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8A6" w:rsidRPr="008018A6" w:rsidRDefault="008018A6" w:rsidP="002115A5">
      <w:pPr>
        <w:spacing w:line="240" w:lineRule="auto"/>
        <w:jc w:val="center"/>
        <w:rPr>
          <w:rStyle w:val="Strong"/>
          <w:rFonts w:ascii="Times New Roman" w:hAnsi="Times New Roman" w:cs="Times New Roman"/>
          <w:sz w:val="24"/>
          <w:szCs w:val="24"/>
        </w:rPr>
      </w:pPr>
      <w:bookmarkStart w:id="0" w:name="_GoBack"/>
      <w:bookmarkEnd w:id="0"/>
      <w:r w:rsidRPr="008018A6">
        <w:rPr>
          <w:rStyle w:val="Strong"/>
          <w:rFonts w:ascii="Times New Roman" w:hAnsi="Times New Roman" w:cs="Times New Roman"/>
          <w:sz w:val="24"/>
          <w:szCs w:val="24"/>
        </w:rPr>
        <w:t>PENGARUH DIMENSI KUALITAS PELAYANAN TERHADAP KEPUASAN KONSUMEN PENGGUNA JASA PENGIRIMAN BARANG</w:t>
      </w:r>
    </w:p>
    <w:p w:rsidR="008018A6" w:rsidRPr="008018A6" w:rsidRDefault="008018A6" w:rsidP="008018A6">
      <w:pPr>
        <w:spacing w:line="480" w:lineRule="auto"/>
        <w:jc w:val="center"/>
        <w:rPr>
          <w:rStyle w:val="Strong"/>
          <w:rFonts w:ascii="Times New Roman" w:hAnsi="Times New Roman" w:cs="Times New Roman"/>
          <w:b w:val="0"/>
          <w:sz w:val="24"/>
          <w:szCs w:val="24"/>
        </w:rPr>
      </w:pPr>
      <w:r w:rsidRPr="008018A6">
        <w:rPr>
          <w:rStyle w:val="Strong"/>
          <w:rFonts w:ascii="Times New Roman" w:hAnsi="Times New Roman" w:cs="Times New Roman"/>
          <w:b w:val="0"/>
          <w:sz w:val="24"/>
          <w:szCs w:val="24"/>
        </w:rPr>
        <w:t>(STUDI PADA PENGGUNA JASA JNE PUSAT KOTA MALANG)</w:t>
      </w:r>
    </w:p>
    <w:p w:rsidR="002B1BB0" w:rsidRDefault="002B1BB0" w:rsidP="002B1BB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2B1BB0" w:rsidRDefault="005A7049" w:rsidP="005A704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Abdul Hafid Pratama</w:t>
      </w:r>
      <w:r w:rsidR="002B1BB0">
        <w:rPr>
          <w:rFonts w:ascii="Times New Roman" w:hAnsi="Times New Roman" w:cs="Times New Roman"/>
          <w:b/>
          <w:sz w:val="24"/>
          <w:szCs w:val="24"/>
        </w:rPr>
        <w:t xml:space="preserve"> *)</w:t>
      </w:r>
    </w:p>
    <w:p w:rsidR="002B1BB0" w:rsidRPr="00782A68" w:rsidRDefault="005A7049" w:rsidP="005A7049">
      <w:pPr>
        <w:spacing w:after="0" w:line="240" w:lineRule="auto"/>
        <w:jc w:val="center"/>
        <w:rPr>
          <w:rFonts w:ascii="Times New Roman" w:hAnsi="Times New Roman" w:cs="Times New Roman"/>
          <w:b/>
          <w:sz w:val="24"/>
          <w:szCs w:val="24"/>
        </w:rPr>
      </w:pPr>
      <w:r>
        <w:rPr>
          <w:rFonts w:ascii="Times New Roman" w:hAnsi="Times New Roman" w:cs="Times New Roman"/>
          <w:b/>
          <w:lang w:val="en-US"/>
        </w:rPr>
        <w:t xml:space="preserve">Rois Arifin, </w:t>
      </w:r>
      <w:r w:rsidR="002B1BB0" w:rsidRPr="00782A68">
        <w:rPr>
          <w:rFonts w:ascii="Times New Roman" w:hAnsi="Times New Roman" w:cs="Times New Roman"/>
          <w:b/>
          <w:sz w:val="24"/>
          <w:szCs w:val="24"/>
        </w:rPr>
        <w:t>**)</w:t>
      </w:r>
    </w:p>
    <w:p w:rsidR="002B1BB0" w:rsidRDefault="005A7049" w:rsidP="005A7049">
      <w:pPr>
        <w:spacing w:after="0" w:line="240" w:lineRule="auto"/>
        <w:jc w:val="center"/>
        <w:rPr>
          <w:rFonts w:ascii="Times New Roman" w:hAnsi="Times New Roman" w:cs="Times New Roman"/>
          <w:b/>
          <w:sz w:val="24"/>
          <w:szCs w:val="24"/>
        </w:rPr>
      </w:pPr>
      <w:r>
        <w:rPr>
          <w:rFonts w:ascii="Times New Roman" w:hAnsi="Times New Roman" w:cs="Times New Roman"/>
          <w:b/>
          <w:lang w:val="en-US"/>
        </w:rPr>
        <w:t>M. Hufron</w:t>
      </w:r>
      <w:proofErr w:type="gramStart"/>
      <w:r>
        <w:rPr>
          <w:rFonts w:ascii="Times New Roman" w:hAnsi="Times New Roman" w:cs="Times New Roman"/>
          <w:b/>
          <w:lang w:val="en-US"/>
        </w:rPr>
        <w:t>,</w:t>
      </w:r>
      <w:r w:rsidR="002B1BB0">
        <w:rPr>
          <w:rFonts w:ascii="Times New Roman" w:hAnsi="Times New Roman" w:cs="Times New Roman"/>
          <w:b/>
          <w:sz w:val="24"/>
          <w:szCs w:val="24"/>
        </w:rPr>
        <w:t>*</w:t>
      </w:r>
      <w:proofErr w:type="gramEnd"/>
      <w:r w:rsidR="002B1BB0">
        <w:rPr>
          <w:rFonts w:ascii="Times New Roman" w:hAnsi="Times New Roman" w:cs="Times New Roman"/>
          <w:b/>
          <w:sz w:val="24"/>
          <w:szCs w:val="24"/>
        </w:rPr>
        <w:t>**)</w:t>
      </w:r>
    </w:p>
    <w:p w:rsidR="002B1BB0" w:rsidRPr="005A7049" w:rsidRDefault="002B1BB0" w:rsidP="002B1BB0">
      <w:pPr>
        <w:spacing w:after="0" w:line="240" w:lineRule="auto"/>
        <w:jc w:val="center"/>
        <w:rPr>
          <w:rFonts w:ascii="Times New Roman" w:hAnsi="Times New Roman" w:cs="Times New Roman"/>
          <w:b/>
          <w:sz w:val="24"/>
          <w:szCs w:val="24"/>
        </w:rPr>
      </w:pPr>
    </w:p>
    <w:p w:rsidR="002B1BB0" w:rsidRPr="002115A5" w:rsidRDefault="002B1BB0" w:rsidP="002B1BB0">
      <w:pPr>
        <w:pStyle w:val="HTMLPreformatted"/>
        <w:spacing w:line="480" w:lineRule="auto"/>
        <w:jc w:val="center"/>
        <w:rPr>
          <w:rFonts w:ascii="Times New Roman" w:hAnsi="Times New Roman" w:cs="Times New Roman"/>
          <w:b/>
          <w:i/>
          <w:sz w:val="24"/>
          <w:szCs w:val="24"/>
        </w:rPr>
      </w:pPr>
      <w:r w:rsidRPr="002115A5">
        <w:rPr>
          <w:rFonts w:ascii="Times New Roman" w:hAnsi="Times New Roman" w:cs="Times New Roman"/>
          <w:b/>
          <w:i/>
          <w:sz w:val="24"/>
          <w:szCs w:val="24"/>
        </w:rPr>
        <w:t>ABSTRACT</w:t>
      </w:r>
    </w:p>
    <w:p w:rsidR="005A7049" w:rsidRPr="005A7049" w:rsidRDefault="005A7049" w:rsidP="005A7049">
      <w:pPr>
        <w:pStyle w:val="HTMLPreformatted"/>
        <w:jc w:val="both"/>
        <w:rPr>
          <w:rFonts w:ascii="Times New Roman" w:hAnsi="Times New Roman" w:cs="Times New Roman"/>
          <w:color w:val="212121"/>
          <w:sz w:val="24"/>
          <w:szCs w:val="24"/>
        </w:rPr>
      </w:pPr>
      <w:proofErr w:type="gramStart"/>
      <w:r w:rsidRPr="005A7049">
        <w:rPr>
          <w:rFonts w:ascii="Times New Roman" w:hAnsi="Times New Roman" w:cs="Times New Roman"/>
          <w:color w:val="212121"/>
          <w:sz w:val="24"/>
          <w:szCs w:val="24"/>
        </w:rPr>
        <w:t>To find out and analyze the influence of the dimensions of service quality simultaneously and partially on JNE customer satisfaction.</w:t>
      </w:r>
      <w:proofErr w:type="gramEnd"/>
      <w:r w:rsidRPr="005A7049">
        <w:rPr>
          <w:rFonts w:ascii="Times New Roman" w:hAnsi="Times New Roman" w:cs="Times New Roman"/>
          <w:color w:val="212121"/>
          <w:sz w:val="24"/>
          <w:szCs w:val="24"/>
        </w:rPr>
        <w:t xml:space="preserve"> Population and sample are all consumers of PT. The center of JNE Malang is 75 people. </w:t>
      </w:r>
      <w:proofErr w:type="gramStart"/>
      <w:r w:rsidRPr="005A7049">
        <w:rPr>
          <w:rFonts w:ascii="Times New Roman" w:hAnsi="Times New Roman" w:cs="Times New Roman"/>
          <w:color w:val="212121"/>
          <w:sz w:val="24"/>
          <w:szCs w:val="24"/>
        </w:rPr>
        <w:t>Data collection through questionnaires.</w:t>
      </w:r>
      <w:proofErr w:type="gramEnd"/>
      <w:r w:rsidRPr="005A7049">
        <w:rPr>
          <w:rFonts w:ascii="Times New Roman" w:hAnsi="Times New Roman" w:cs="Times New Roman"/>
          <w:color w:val="212121"/>
          <w:sz w:val="24"/>
          <w:szCs w:val="24"/>
        </w:rPr>
        <w:t xml:space="preserve"> </w:t>
      </w:r>
      <w:proofErr w:type="gramStart"/>
      <w:r w:rsidRPr="005A7049">
        <w:rPr>
          <w:rFonts w:ascii="Times New Roman" w:hAnsi="Times New Roman" w:cs="Times New Roman"/>
          <w:color w:val="212121"/>
          <w:sz w:val="24"/>
          <w:szCs w:val="24"/>
        </w:rPr>
        <w:t>Data analysis in this study using SPSS version 16.</w:t>
      </w:r>
      <w:proofErr w:type="gramEnd"/>
      <w:r w:rsidRPr="005A7049">
        <w:rPr>
          <w:rFonts w:ascii="Times New Roman" w:hAnsi="Times New Roman" w:cs="Times New Roman"/>
          <w:color w:val="212121"/>
          <w:sz w:val="24"/>
          <w:szCs w:val="24"/>
        </w:rPr>
        <w:t xml:space="preserve"> The sampling technique using non probability sampling methods and data testing techniques used in this study include validity test, reliability test, classic assumption test and multiple linear regression analysis, and testing the research hypothesis.</w:t>
      </w:r>
    </w:p>
    <w:p w:rsidR="005A7049" w:rsidRPr="00846281" w:rsidRDefault="005A7049" w:rsidP="005A7049">
      <w:pPr>
        <w:pStyle w:val="HTMLPreformatted"/>
        <w:jc w:val="both"/>
        <w:rPr>
          <w:rFonts w:ascii="Times New Roman" w:hAnsi="Times New Roman" w:cs="Times New Roman"/>
          <w:b/>
          <w:color w:val="212121"/>
          <w:sz w:val="24"/>
          <w:szCs w:val="24"/>
        </w:rPr>
      </w:pPr>
      <w:r w:rsidRPr="005A7049">
        <w:rPr>
          <w:rFonts w:ascii="Times New Roman" w:hAnsi="Times New Roman" w:cs="Times New Roman"/>
          <w:color w:val="212121"/>
          <w:sz w:val="24"/>
          <w:szCs w:val="24"/>
        </w:rPr>
        <w:t xml:space="preserve">The results of the analysis show that the dimensions of service quality in partial </w:t>
      </w:r>
      <w:proofErr w:type="gramStart"/>
      <w:r w:rsidR="00846281">
        <w:rPr>
          <w:rFonts w:ascii="Times New Roman" w:hAnsi="Times New Roman" w:cs="Times New Roman"/>
          <w:color w:val="212121"/>
          <w:sz w:val="24"/>
          <w:szCs w:val="24"/>
        </w:rPr>
        <w:t>tangible</w:t>
      </w:r>
      <w:proofErr w:type="gramEnd"/>
      <w:r w:rsidRPr="005A7049">
        <w:rPr>
          <w:rFonts w:ascii="Times New Roman" w:hAnsi="Times New Roman" w:cs="Times New Roman"/>
          <w:color w:val="212121"/>
          <w:sz w:val="24"/>
          <w:szCs w:val="24"/>
        </w:rPr>
        <w:t xml:space="preserve">, reliability and assurance have a positive and significant effect, but on responsiveness and </w:t>
      </w:r>
      <w:r w:rsidR="00846281">
        <w:rPr>
          <w:rFonts w:ascii="Times New Roman" w:hAnsi="Times New Roman" w:cs="Times New Roman"/>
          <w:color w:val="212121"/>
          <w:sz w:val="24"/>
          <w:szCs w:val="24"/>
        </w:rPr>
        <w:t>empathy</w:t>
      </w:r>
      <w:r w:rsidRPr="005A7049">
        <w:rPr>
          <w:rFonts w:ascii="Times New Roman" w:hAnsi="Times New Roman" w:cs="Times New Roman"/>
          <w:color w:val="212121"/>
          <w:sz w:val="24"/>
          <w:szCs w:val="24"/>
        </w:rPr>
        <w:t xml:space="preserve"> variables have a positive but not significant effect. Taken together, the dimensions of service quality significantly affect employee performance.</w:t>
      </w:r>
    </w:p>
    <w:p w:rsidR="005A7049" w:rsidRDefault="005A7049" w:rsidP="005A7049">
      <w:pPr>
        <w:pStyle w:val="HTMLPreformatted"/>
        <w:rPr>
          <w:rFonts w:ascii="Times New Roman" w:hAnsi="Times New Roman" w:cs="Times New Roman"/>
          <w:b/>
          <w:color w:val="212121"/>
          <w:sz w:val="24"/>
          <w:szCs w:val="24"/>
        </w:rPr>
      </w:pPr>
      <w:r w:rsidRPr="00846281">
        <w:rPr>
          <w:rFonts w:ascii="Times New Roman" w:hAnsi="Times New Roman" w:cs="Times New Roman"/>
          <w:b/>
          <w:color w:val="212121"/>
          <w:sz w:val="24"/>
          <w:szCs w:val="24"/>
        </w:rPr>
        <w:t xml:space="preserve">Keywords: </w:t>
      </w:r>
      <w:r w:rsidR="00846281">
        <w:rPr>
          <w:rFonts w:ascii="Times New Roman" w:hAnsi="Times New Roman" w:cs="Times New Roman"/>
          <w:b/>
          <w:color w:val="212121"/>
          <w:sz w:val="24"/>
          <w:szCs w:val="24"/>
        </w:rPr>
        <w:t>Tangible</w:t>
      </w:r>
      <w:r w:rsidRPr="00846281">
        <w:rPr>
          <w:rFonts w:ascii="Times New Roman" w:hAnsi="Times New Roman" w:cs="Times New Roman"/>
          <w:b/>
          <w:color w:val="212121"/>
          <w:sz w:val="24"/>
          <w:szCs w:val="24"/>
        </w:rPr>
        <w:t>, reliability,</w:t>
      </w:r>
      <w:r w:rsidR="00846281">
        <w:rPr>
          <w:rFonts w:ascii="Times New Roman" w:hAnsi="Times New Roman" w:cs="Times New Roman"/>
          <w:b/>
          <w:color w:val="212121"/>
          <w:sz w:val="24"/>
          <w:szCs w:val="24"/>
        </w:rPr>
        <w:t xml:space="preserve"> responsiveness, assurance, empathy</w:t>
      </w:r>
      <w:r w:rsidRPr="00846281">
        <w:rPr>
          <w:rFonts w:ascii="Times New Roman" w:hAnsi="Times New Roman" w:cs="Times New Roman"/>
          <w:b/>
          <w:color w:val="212121"/>
          <w:sz w:val="24"/>
          <w:szCs w:val="24"/>
        </w:rPr>
        <w:t xml:space="preserve"> and customer satisfaction</w:t>
      </w:r>
    </w:p>
    <w:p w:rsidR="003507DD" w:rsidRPr="002115A5" w:rsidRDefault="003507DD" w:rsidP="003507DD">
      <w:pPr>
        <w:spacing w:after="0" w:line="240" w:lineRule="auto"/>
        <w:jc w:val="both"/>
        <w:rPr>
          <w:rFonts w:ascii="Times New Roman" w:hAnsi="Times New Roman" w:cs="Times New Roman"/>
          <w:b/>
          <w:i/>
          <w:sz w:val="24"/>
          <w:szCs w:val="24"/>
        </w:rPr>
      </w:pPr>
      <w:r w:rsidRPr="002115A5">
        <w:rPr>
          <w:rFonts w:ascii="Times New Roman" w:hAnsi="Times New Roman" w:cs="Times New Roman"/>
          <w:b/>
          <w:i/>
          <w:sz w:val="24"/>
          <w:szCs w:val="24"/>
        </w:rPr>
        <w:t xml:space="preserve">LATAR BELAKANG </w:t>
      </w:r>
    </w:p>
    <w:p w:rsidR="003507DD" w:rsidRPr="00A131A4" w:rsidRDefault="003507DD" w:rsidP="003507DD">
      <w:pPr>
        <w:spacing w:line="240" w:lineRule="auto"/>
        <w:ind w:firstLine="81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Era pada saat ini telah biasa melakukan jasa pengiriman barang mulai dari yang terdekat hingga ke luar negeri</w:t>
      </w:r>
      <w:r w:rsidRPr="00436C0D">
        <w:rPr>
          <w:rFonts w:ascii="Times New Roman" w:hAnsi="Times New Roman" w:cs="Times New Roman"/>
          <w:sz w:val="24"/>
          <w:szCs w:val="24"/>
          <w:lang w:val="en-US"/>
        </w:rPr>
        <w:t>.</w:t>
      </w:r>
      <w:proofErr w:type="gramEnd"/>
      <w:r w:rsidRPr="00436C0D">
        <w:rPr>
          <w:rFonts w:ascii="Times New Roman" w:hAnsi="Times New Roman" w:cs="Times New Roman"/>
          <w:sz w:val="24"/>
          <w:szCs w:val="24"/>
          <w:lang w:val="en-US"/>
        </w:rPr>
        <w:t xml:space="preserve"> </w:t>
      </w:r>
      <w:proofErr w:type="gramStart"/>
      <w:r w:rsidRPr="00436C0D">
        <w:rPr>
          <w:rFonts w:ascii="Times New Roman" w:hAnsi="Times New Roman" w:cs="Times New Roman"/>
          <w:sz w:val="24"/>
          <w:szCs w:val="24"/>
          <w:lang w:val="en-US"/>
        </w:rPr>
        <w:t>Hal ini dilakukan untuk meningkatkan pelayanan dan kepuasan kepada konsumen.</w:t>
      </w:r>
      <w:proofErr w:type="gramEnd"/>
      <w:r w:rsidRPr="00436C0D">
        <w:rPr>
          <w:rFonts w:ascii="Times New Roman" w:hAnsi="Times New Roman" w:cs="Times New Roman"/>
          <w:sz w:val="24"/>
          <w:szCs w:val="24"/>
          <w:lang w:val="en-US"/>
        </w:rPr>
        <w:t xml:space="preserve"> </w:t>
      </w:r>
      <w:r>
        <w:rPr>
          <w:rFonts w:ascii="Times New Roman" w:hAnsi="Times New Roman" w:cs="Times New Roman"/>
          <w:sz w:val="24"/>
          <w:szCs w:val="24"/>
          <w:lang w:val="en-US"/>
        </w:rPr>
        <w:t>Hal serupa juga di lakukan oleh masyarakat zaman dulu juga</w:t>
      </w:r>
      <w:r w:rsidRPr="00436C0D">
        <w:rPr>
          <w:rFonts w:ascii="Times New Roman" w:hAnsi="Times New Roman" w:cs="Times New Roman"/>
          <w:sz w:val="24"/>
          <w:szCs w:val="24"/>
          <w:lang w:val="en-US"/>
        </w:rPr>
        <w:t>.</w:t>
      </w:r>
      <w:r>
        <w:rPr>
          <w:rFonts w:ascii="Times New Roman" w:hAnsi="Times New Roman" w:cs="Times New Roman"/>
          <w:sz w:val="24"/>
          <w:szCs w:val="24"/>
          <w:lang w:val="en-US"/>
        </w:rPr>
        <w:t xml:space="preserve">Yang berbeda ialah dari teknologi yang di gunakan mulai dari transaksinya yang menggunakan aplikasi online dan teknologi informasinya </w:t>
      </w:r>
      <w:proofErr w:type="gramStart"/>
      <w:r>
        <w:rPr>
          <w:rFonts w:ascii="Times New Roman" w:hAnsi="Times New Roman" w:cs="Times New Roman"/>
          <w:sz w:val="24"/>
          <w:szCs w:val="24"/>
          <w:lang w:val="en-US"/>
        </w:rPr>
        <w:t>yag</w:t>
      </w:r>
      <w:proofErr w:type="gramEnd"/>
      <w:r>
        <w:rPr>
          <w:rFonts w:ascii="Times New Roman" w:hAnsi="Times New Roman" w:cs="Times New Roman"/>
          <w:sz w:val="24"/>
          <w:szCs w:val="24"/>
          <w:lang w:val="en-US"/>
        </w:rPr>
        <w:t xml:space="preserve"> semakin canggih</w:t>
      </w:r>
      <w:r w:rsidRPr="00436C0D">
        <w:rPr>
          <w:rFonts w:ascii="Times New Roman" w:hAnsi="Times New Roman" w:cs="Times New Roman"/>
          <w:sz w:val="24"/>
          <w:szCs w:val="24"/>
          <w:lang w:val="en-US"/>
        </w:rPr>
        <w:t>. Selain itu seka</w:t>
      </w:r>
      <w:r>
        <w:rPr>
          <w:rFonts w:ascii="Times New Roman" w:hAnsi="Times New Roman" w:cs="Times New Roman"/>
          <w:sz w:val="24"/>
          <w:szCs w:val="24"/>
          <w:lang w:val="en-US"/>
        </w:rPr>
        <w:t xml:space="preserve">rang pun alat </w:t>
      </w:r>
      <w:proofErr w:type="gramStart"/>
      <w:r>
        <w:rPr>
          <w:rFonts w:ascii="Times New Roman" w:hAnsi="Times New Roman" w:cs="Times New Roman"/>
          <w:sz w:val="24"/>
          <w:szCs w:val="24"/>
          <w:lang w:val="en-US"/>
        </w:rPr>
        <w:t xml:space="preserve">transportasinya </w:t>
      </w:r>
      <w:r w:rsidRPr="00436C0D">
        <w:rPr>
          <w:rFonts w:ascii="Times New Roman" w:hAnsi="Times New Roman" w:cs="Times New Roman"/>
          <w:sz w:val="24"/>
          <w:szCs w:val="24"/>
          <w:lang w:val="en-US"/>
        </w:rPr>
        <w:t xml:space="preserve"> sudah</w:t>
      </w:r>
      <w:proofErr w:type="gramEnd"/>
      <w:r w:rsidRPr="00436C0D">
        <w:rPr>
          <w:rFonts w:ascii="Times New Roman" w:hAnsi="Times New Roman" w:cs="Times New Roman"/>
          <w:sz w:val="24"/>
          <w:szCs w:val="24"/>
          <w:lang w:val="en-US"/>
        </w:rPr>
        <w:t xml:space="preserve"> sangat berbeda dengan yang dulu yaitu kalau sekarang sudah menggunakan mesin</w:t>
      </w:r>
      <w:r>
        <w:rPr>
          <w:rFonts w:ascii="Times New Roman" w:hAnsi="Times New Roman" w:cs="Times New Roman"/>
          <w:sz w:val="24"/>
          <w:szCs w:val="24"/>
          <w:lang w:val="en-US"/>
        </w:rPr>
        <w:t xml:space="preserve"> yang berkecepatan tinggi sehingga perjalanan dapat ditempuh hanya beberapa hari saja</w:t>
      </w:r>
      <w:r w:rsidRPr="00436C0D">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Dengan semakin majunya teknologi dan semakin baiknya kendaraan di zaman ini semakin mempercepat penyampaian barang.</w:t>
      </w:r>
      <w:proofErr w:type="gramEnd"/>
      <w:r>
        <w:rPr>
          <w:rFonts w:ascii="Times New Roman" w:hAnsi="Times New Roman" w:cs="Times New Roman"/>
          <w:sz w:val="24"/>
          <w:szCs w:val="24"/>
          <w:lang w:val="en-US"/>
        </w:rPr>
        <w:t xml:space="preserve"> </w:t>
      </w:r>
      <w:r w:rsidRPr="00436C0D">
        <w:rPr>
          <w:rFonts w:ascii="Times New Roman" w:hAnsi="Times New Roman" w:cs="Times New Roman"/>
          <w:sz w:val="24"/>
          <w:szCs w:val="24"/>
          <w:lang w:val="en-US"/>
        </w:rPr>
        <w:t xml:space="preserve"> </w:t>
      </w:r>
    </w:p>
    <w:p w:rsidR="003507DD" w:rsidRPr="005E1651" w:rsidRDefault="003507DD" w:rsidP="003507DD">
      <w:pPr>
        <w:autoSpaceDE w:val="0"/>
        <w:autoSpaceDN w:val="0"/>
        <w:adjustRightInd w:val="0"/>
        <w:spacing w:after="0" w:line="240" w:lineRule="auto"/>
        <w:ind w:firstLine="810"/>
        <w:jc w:val="both"/>
        <w:rPr>
          <w:rFonts w:ascii="Times New Roman" w:hAnsi="Times New Roman" w:cs="Times New Roman"/>
          <w:sz w:val="24"/>
          <w:szCs w:val="24"/>
        </w:rPr>
      </w:pPr>
      <w:r w:rsidRPr="00A131A4">
        <w:rPr>
          <w:rFonts w:ascii="Times New Roman" w:hAnsi="Times New Roman" w:cs="Times New Roman"/>
          <w:color w:val="000000" w:themeColor="text1"/>
          <w:sz w:val="24"/>
          <w:szCs w:val="24"/>
          <w:lang w:val="en-US"/>
        </w:rPr>
        <w:t>Pada zaman dahulu jasa pengriman yang sering di gunakan masyrakat ialah jasa pos, sejak dahulu kala sudah terlebih dahulu lahir di bandingkan PT. JNE yang hitungannya masih baru lahir akan tetapi PT.JNE saat ini bisa di katakan merajai  pasarnya jasa pengiriman barang terbesar di Indoesia.</w:t>
      </w:r>
      <w:r w:rsidRPr="00A131A4">
        <w:rPr>
          <w:color w:val="FF0000"/>
        </w:rPr>
        <w:t>.</w:t>
      </w:r>
      <w:r w:rsidRPr="00A131A4">
        <w:rPr>
          <w:rFonts w:ascii="Times New Roman" w:hAnsi="Times New Roman" w:cs="Times New Roman"/>
          <w:sz w:val="24"/>
          <w:szCs w:val="24"/>
        </w:rPr>
        <w:t xml:space="preserve"> Menurut Fandy dan Grigorius (2012 : 75)</w:t>
      </w:r>
      <w:r w:rsidRPr="005E1651">
        <w:rPr>
          <w:rFonts w:ascii="Times New Roman" w:hAnsi="Times New Roman" w:cs="Times New Roman"/>
          <w:sz w:val="24"/>
          <w:szCs w:val="24"/>
        </w:rPr>
        <w:t xml:space="preserve">  menjelaskan ada 5 dimensi kualitas pelayanan yaitu : </w:t>
      </w:r>
      <w:r w:rsidRPr="00A131A4">
        <w:rPr>
          <w:rFonts w:ascii="Times New Roman" w:hAnsi="Times New Roman" w:cs="Times New Roman"/>
          <w:sz w:val="24"/>
          <w:szCs w:val="24"/>
        </w:rPr>
        <w:t xml:space="preserve">Bukti langsung </w:t>
      </w:r>
      <w:r w:rsidRPr="00A131A4">
        <w:rPr>
          <w:rFonts w:ascii="Times New Roman" w:hAnsi="Times New Roman" w:cs="Times New Roman"/>
          <w:i/>
          <w:sz w:val="24"/>
          <w:szCs w:val="24"/>
        </w:rPr>
        <w:t>(Tangibles)</w:t>
      </w:r>
      <w:r w:rsidRPr="00A131A4">
        <w:rPr>
          <w:rFonts w:ascii="Times New Roman" w:hAnsi="Times New Roman" w:cs="Times New Roman"/>
          <w:sz w:val="24"/>
          <w:szCs w:val="24"/>
        </w:rPr>
        <w:t xml:space="preserve"> yaitu </w:t>
      </w:r>
      <w:r w:rsidRPr="005E1651">
        <w:rPr>
          <w:rFonts w:ascii="Times New Roman" w:hAnsi="Times New Roman" w:cs="Times New Roman"/>
          <w:sz w:val="24"/>
          <w:szCs w:val="24"/>
        </w:rPr>
        <w:t xml:space="preserve">kemampuan perusahaan menampilkan </w:t>
      </w:r>
      <w:r w:rsidRPr="005E1651">
        <w:rPr>
          <w:rFonts w:ascii="Times New Roman" w:hAnsi="Times New Roman" w:cs="Times New Roman"/>
          <w:sz w:val="24"/>
          <w:szCs w:val="24"/>
        </w:rPr>
        <w:lastRenderedPageBreak/>
        <w:t>keadaan dari suatu perusahaannya atau bias di sebut yang dapat di lihat oleh indra mata manusia</w:t>
      </w:r>
      <w:r w:rsidRPr="00A131A4">
        <w:rPr>
          <w:rFonts w:ascii="Times New Roman" w:hAnsi="Times New Roman" w:cs="Times New Roman"/>
          <w:sz w:val="24"/>
          <w:szCs w:val="24"/>
        </w:rPr>
        <w:t>. Yang meliputi fasilitas fisik (</w:t>
      </w:r>
      <w:r w:rsidRPr="00A131A4">
        <w:rPr>
          <w:rFonts w:ascii="Times New Roman" w:hAnsi="Times New Roman" w:cs="Times New Roman"/>
          <w:sz w:val="24"/>
          <w:szCs w:val="24"/>
          <w:lang w:val="en-US"/>
        </w:rPr>
        <w:t>parkiran, tempat duduk dan lain sebagainya</w:t>
      </w:r>
      <w:r w:rsidRPr="00A131A4">
        <w:rPr>
          <w:rFonts w:ascii="Times New Roman" w:hAnsi="Times New Roman" w:cs="Times New Roman"/>
          <w:sz w:val="24"/>
          <w:szCs w:val="24"/>
        </w:rPr>
        <w:t xml:space="preserve">), perlengkapan dan peralatan yang dipergunakan (teknologi), </w:t>
      </w:r>
      <w:r w:rsidRPr="00A131A4">
        <w:rPr>
          <w:rFonts w:ascii="Times New Roman" w:hAnsi="Times New Roman" w:cs="Times New Roman"/>
          <w:sz w:val="24"/>
          <w:szCs w:val="24"/>
          <w:lang w:val="en-US"/>
        </w:rPr>
        <w:t>be</w:t>
      </w:r>
      <w:r w:rsidRPr="00A131A4">
        <w:rPr>
          <w:rFonts w:ascii="Times New Roman" w:hAnsi="Times New Roman" w:cs="Times New Roman"/>
          <w:sz w:val="24"/>
          <w:szCs w:val="24"/>
        </w:rPr>
        <w:t xml:space="preserve">serta penampilan </w:t>
      </w:r>
      <w:r w:rsidRPr="00A131A4">
        <w:rPr>
          <w:rFonts w:ascii="Times New Roman" w:hAnsi="Times New Roman" w:cs="Times New Roman"/>
          <w:sz w:val="24"/>
          <w:szCs w:val="24"/>
          <w:lang w:val="en-US"/>
        </w:rPr>
        <w:t>karyawannya</w:t>
      </w:r>
      <w:r w:rsidRPr="00A131A4">
        <w:rPr>
          <w:rFonts w:ascii="Times New Roman" w:hAnsi="Times New Roman" w:cs="Times New Roman"/>
          <w:sz w:val="24"/>
          <w:szCs w:val="24"/>
        </w:rPr>
        <w:t xml:space="preserve">. </w:t>
      </w:r>
      <w:r w:rsidRPr="005E1651">
        <w:rPr>
          <w:rFonts w:ascii="Times New Roman" w:hAnsi="Times New Roman" w:cs="Times New Roman"/>
          <w:sz w:val="24"/>
          <w:szCs w:val="24"/>
        </w:rPr>
        <w:t>Konsumen juga menginginkan dan menuntut apa yang sudah di janjikan oleh perusahaan terhadap konsumen jika tidak sesuai apa yang telah di janjikan atau bias di sebut juga kehandalan maka secara otomatis konsumen akan beralih pada perusahaan jasa yang lain (Zeithhalm dkk 2013 : 81)</w:t>
      </w:r>
      <w:r w:rsidRPr="00A131A4">
        <w:rPr>
          <w:rFonts w:ascii="Times New Roman" w:hAnsi="Times New Roman" w:cs="Times New Roman"/>
          <w:sz w:val="24"/>
          <w:szCs w:val="24"/>
        </w:rPr>
        <w:t>.</w:t>
      </w:r>
      <w:r w:rsidRPr="005E1651">
        <w:rPr>
          <w:rFonts w:ascii="Times New Roman" w:hAnsi="Times New Roman" w:cs="Times New Roman"/>
          <w:sz w:val="24"/>
          <w:szCs w:val="24"/>
        </w:rPr>
        <w:t xml:space="preserve"> Mengemukakan bahwa</w:t>
      </w:r>
      <w:r w:rsidRPr="00A131A4">
        <w:rPr>
          <w:rFonts w:ascii="Times New Roman" w:hAnsi="Times New Roman" w:cs="Times New Roman"/>
          <w:sz w:val="24"/>
          <w:szCs w:val="24"/>
        </w:rPr>
        <w:t xml:space="preserve"> </w:t>
      </w:r>
      <w:r w:rsidRPr="005E1651">
        <w:rPr>
          <w:rFonts w:ascii="Times New Roman" w:hAnsi="Times New Roman" w:cs="Times New Roman"/>
          <w:sz w:val="24"/>
          <w:szCs w:val="24"/>
        </w:rPr>
        <w:t xml:space="preserve"> kehandalan </w:t>
      </w:r>
      <w:r w:rsidRPr="005E1651">
        <w:rPr>
          <w:rFonts w:ascii="Times New Roman" w:hAnsi="Times New Roman" w:cs="Times New Roman"/>
          <w:i/>
          <w:sz w:val="24"/>
          <w:szCs w:val="24"/>
        </w:rPr>
        <w:t>(realibility)</w:t>
      </w:r>
      <w:r w:rsidRPr="005E1651">
        <w:rPr>
          <w:rFonts w:ascii="Times New Roman" w:hAnsi="Times New Roman" w:cs="Times New Roman"/>
          <w:sz w:val="24"/>
          <w:szCs w:val="24"/>
        </w:rPr>
        <w:t xml:space="preserve"> merupakan kemampuan untuk memberikan pelayanan yang sesuai dengan yang dijanjikan dengan cepat atau segera, akurat dan memuaskan k</w:t>
      </w:r>
      <w:r w:rsidRPr="00A131A4">
        <w:rPr>
          <w:rFonts w:ascii="Times New Roman" w:hAnsi="Times New Roman" w:cs="Times New Roman"/>
          <w:sz w:val="24"/>
          <w:szCs w:val="24"/>
        </w:rPr>
        <w:t xml:space="preserve">inerja harus sesuai dengan harapan </w:t>
      </w:r>
      <w:r w:rsidRPr="005E1651">
        <w:rPr>
          <w:rFonts w:ascii="Times New Roman" w:hAnsi="Times New Roman" w:cs="Times New Roman"/>
          <w:sz w:val="24"/>
          <w:szCs w:val="24"/>
        </w:rPr>
        <w:t>konsumen</w:t>
      </w:r>
      <w:r w:rsidRPr="00A131A4">
        <w:rPr>
          <w:rFonts w:ascii="Times New Roman" w:hAnsi="Times New Roman" w:cs="Times New Roman"/>
          <w:sz w:val="24"/>
          <w:szCs w:val="24"/>
        </w:rPr>
        <w:t xml:space="preserve"> yang berarti ketepatan waktu, layanan yang sama untuk semua </w:t>
      </w:r>
      <w:r w:rsidRPr="005E1651">
        <w:rPr>
          <w:rFonts w:ascii="Times New Roman" w:hAnsi="Times New Roman" w:cs="Times New Roman"/>
          <w:sz w:val="24"/>
          <w:szCs w:val="24"/>
        </w:rPr>
        <w:t>konsumen</w:t>
      </w:r>
      <w:r w:rsidRPr="00A131A4">
        <w:rPr>
          <w:rFonts w:ascii="Times New Roman" w:hAnsi="Times New Roman" w:cs="Times New Roman"/>
          <w:sz w:val="24"/>
          <w:szCs w:val="24"/>
        </w:rPr>
        <w:t xml:space="preserve"> tanpa kesalahan,</w:t>
      </w:r>
      <w:r w:rsidRPr="005E1651">
        <w:rPr>
          <w:rFonts w:ascii="Times New Roman" w:hAnsi="Times New Roman" w:cs="Times New Roman"/>
          <w:sz w:val="24"/>
          <w:szCs w:val="24"/>
        </w:rPr>
        <w:t xml:space="preserve"> </w:t>
      </w:r>
      <w:r w:rsidRPr="00A131A4">
        <w:rPr>
          <w:rFonts w:ascii="Times New Roman" w:hAnsi="Times New Roman" w:cs="Times New Roman"/>
          <w:sz w:val="24"/>
          <w:szCs w:val="24"/>
        </w:rPr>
        <w:t>dengan akurasi yang tinggi dan</w:t>
      </w:r>
      <w:r w:rsidRPr="005E1651">
        <w:rPr>
          <w:rFonts w:ascii="Times New Roman" w:hAnsi="Times New Roman" w:cs="Times New Roman"/>
          <w:sz w:val="24"/>
          <w:szCs w:val="24"/>
        </w:rPr>
        <w:t xml:space="preserve"> </w:t>
      </w:r>
      <w:r w:rsidRPr="00A131A4">
        <w:rPr>
          <w:rFonts w:ascii="Times New Roman" w:hAnsi="Times New Roman" w:cs="Times New Roman"/>
          <w:sz w:val="24"/>
          <w:szCs w:val="24"/>
        </w:rPr>
        <w:t xml:space="preserve">sikap yang simpatik </w:t>
      </w:r>
      <w:r w:rsidRPr="005E1651">
        <w:rPr>
          <w:rFonts w:ascii="Times New Roman" w:hAnsi="Times New Roman" w:cs="Times New Roman"/>
          <w:sz w:val="24"/>
          <w:szCs w:val="24"/>
        </w:rPr>
        <w:t xml:space="preserve">Jadi perusahaan harus memperhatikan kehandalan para karyawannya dalam melayani para konsumen agar tidak kalah dengan </w:t>
      </w:r>
      <w:r w:rsidRPr="005E1651">
        <w:rPr>
          <w:rFonts w:ascii="Times New Roman" w:hAnsi="Times New Roman" w:cs="Times New Roman"/>
          <w:i/>
          <w:sz w:val="24"/>
          <w:szCs w:val="24"/>
        </w:rPr>
        <w:t xml:space="preserve">competitor </w:t>
      </w:r>
      <w:r w:rsidRPr="005E1651">
        <w:rPr>
          <w:rFonts w:ascii="Times New Roman" w:hAnsi="Times New Roman" w:cs="Times New Roman"/>
          <w:sz w:val="24"/>
          <w:szCs w:val="24"/>
        </w:rPr>
        <w:t>perusahaan jasa yang lain.</w:t>
      </w:r>
    </w:p>
    <w:p w:rsidR="003507DD" w:rsidRPr="00A131A4" w:rsidRDefault="003507DD" w:rsidP="003507DD">
      <w:pPr>
        <w:autoSpaceDE w:val="0"/>
        <w:autoSpaceDN w:val="0"/>
        <w:adjustRightInd w:val="0"/>
        <w:spacing w:after="0" w:line="240" w:lineRule="auto"/>
        <w:ind w:firstLine="720"/>
        <w:jc w:val="both"/>
        <w:rPr>
          <w:rFonts w:ascii="Times New Roman" w:hAnsi="Times New Roman" w:cs="Times New Roman"/>
          <w:sz w:val="24"/>
          <w:szCs w:val="24"/>
          <w:lang w:val="en-US"/>
        </w:rPr>
      </w:pPr>
      <w:r w:rsidRPr="00A131A4">
        <w:rPr>
          <w:rFonts w:ascii="Times New Roman" w:hAnsi="Times New Roman" w:cs="Times New Roman"/>
          <w:sz w:val="24"/>
          <w:szCs w:val="24"/>
          <w:lang w:val="en-US"/>
        </w:rPr>
        <w:t xml:space="preserve">Selain itu perusahaan jasa harus mengutamakan kepentingan para konsumennya, kesigapan dalam melayani sehingga konsumen merasa di hargai dalam menggunakan jasa JNE ini atau biasa disebut dengan daya </w:t>
      </w:r>
      <w:proofErr w:type="gramStart"/>
      <w:r w:rsidRPr="00A131A4">
        <w:rPr>
          <w:rFonts w:ascii="Times New Roman" w:hAnsi="Times New Roman" w:cs="Times New Roman"/>
          <w:sz w:val="24"/>
          <w:szCs w:val="24"/>
          <w:lang w:val="en-US"/>
        </w:rPr>
        <w:t>tanggap .</w:t>
      </w:r>
      <w:proofErr w:type="gramEnd"/>
      <w:r w:rsidRPr="00A131A4">
        <w:rPr>
          <w:rFonts w:ascii="Times New Roman" w:hAnsi="Times New Roman" w:cs="Times New Roman"/>
          <w:sz w:val="24"/>
          <w:szCs w:val="24"/>
          <w:lang w:val="en-US"/>
        </w:rPr>
        <w:t xml:space="preserve"> </w:t>
      </w:r>
      <w:r w:rsidRPr="00A131A4">
        <w:rPr>
          <w:rFonts w:ascii="Times New Roman" w:hAnsi="Times New Roman" w:cs="Times New Roman"/>
          <w:sz w:val="24"/>
          <w:szCs w:val="24"/>
        </w:rPr>
        <w:t>Tjiptono (2012 : 175)</w:t>
      </w:r>
      <w:r w:rsidRPr="00A131A4">
        <w:rPr>
          <w:rFonts w:ascii="Times New Roman" w:hAnsi="Times New Roman" w:cs="Times New Roman"/>
          <w:sz w:val="24"/>
          <w:szCs w:val="24"/>
          <w:lang w:val="en-US"/>
        </w:rPr>
        <w:t xml:space="preserve"> mengemukakan</w:t>
      </w:r>
      <w:r w:rsidRPr="00A131A4">
        <w:rPr>
          <w:rFonts w:ascii="Times New Roman" w:hAnsi="Times New Roman" w:cs="Times New Roman"/>
          <w:sz w:val="24"/>
          <w:szCs w:val="24"/>
        </w:rPr>
        <w:t xml:space="preserve"> </w:t>
      </w:r>
      <w:r w:rsidRPr="00A131A4">
        <w:rPr>
          <w:rFonts w:ascii="Times New Roman" w:hAnsi="Times New Roman" w:cs="Times New Roman"/>
          <w:sz w:val="24"/>
          <w:szCs w:val="24"/>
          <w:lang w:val="en-US"/>
        </w:rPr>
        <w:t>k</w:t>
      </w:r>
      <w:r w:rsidRPr="00A131A4">
        <w:rPr>
          <w:rFonts w:ascii="Times New Roman" w:hAnsi="Times New Roman" w:cs="Times New Roman"/>
          <w:sz w:val="24"/>
          <w:szCs w:val="24"/>
        </w:rPr>
        <w:t xml:space="preserve">etanggapan </w:t>
      </w:r>
      <w:r w:rsidRPr="00A131A4">
        <w:rPr>
          <w:rFonts w:ascii="Times New Roman" w:hAnsi="Times New Roman" w:cs="Times New Roman"/>
          <w:i/>
          <w:sz w:val="24"/>
          <w:szCs w:val="24"/>
        </w:rPr>
        <w:t>(</w:t>
      </w:r>
      <w:r w:rsidRPr="00A131A4">
        <w:rPr>
          <w:rFonts w:ascii="Times New Roman" w:hAnsi="Times New Roman" w:cs="Times New Roman"/>
          <w:i/>
          <w:sz w:val="24"/>
          <w:szCs w:val="24"/>
          <w:lang w:val="en-US"/>
        </w:rPr>
        <w:t>r</w:t>
      </w:r>
      <w:r w:rsidRPr="00A131A4">
        <w:rPr>
          <w:rFonts w:ascii="Times New Roman" w:hAnsi="Times New Roman" w:cs="Times New Roman"/>
          <w:i/>
          <w:sz w:val="24"/>
          <w:szCs w:val="24"/>
        </w:rPr>
        <w:t>esponsiveness</w:t>
      </w:r>
      <w:r w:rsidRPr="00A131A4">
        <w:rPr>
          <w:rFonts w:ascii="Times New Roman" w:hAnsi="Times New Roman" w:cs="Times New Roman"/>
          <w:sz w:val="24"/>
          <w:szCs w:val="24"/>
        </w:rPr>
        <w:t xml:space="preserve">): </w:t>
      </w:r>
      <w:r w:rsidRPr="00A131A4">
        <w:rPr>
          <w:rFonts w:ascii="Times New Roman" w:hAnsi="Times New Roman" w:cs="Times New Roman"/>
          <w:sz w:val="24"/>
          <w:szCs w:val="24"/>
          <w:lang w:val="en-US"/>
        </w:rPr>
        <w:t>bahwa berkaitan dengan membantu, melayani dan merespon apa yang menjadi permintaan para konsumennya</w:t>
      </w:r>
      <w:r w:rsidRPr="00A131A4">
        <w:rPr>
          <w:rFonts w:ascii="Times New Roman" w:hAnsi="Times New Roman" w:cs="Times New Roman"/>
          <w:sz w:val="24"/>
          <w:szCs w:val="24"/>
        </w:rPr>
        <w:t xml:space="preserve">. </w:t>
      </w:r>
      <w:r w:rsidRPr="00A131A4">
        <w:rPr>
          <w:rFonts w:ascii="Times New Roman" w:hAnsi="Times New Roman" w:cs="Times New Roman"/>
          <w:sz w:val="24"/>
          <w:szCs w:val="24"/>
          <w:lang w:val="en-US"/>
        </w:rPr>
        <w:t xml:space="preserve">Seluruh karyawan melayani para konsumen dengan cara mempengaruhi perilaku orang dengan memberikan pengertian </w:t>
      </w:r>
      <w:r w:rsidRPr="00A131A4">
        <w:rPr>
          <w:rFonts w:ascii="Times New Roman" w:hAnsi="Times New Roman" w:cs="Times New Roman"/>
          <w:sz w:val="24"/>
          <w:szCs w:val="24"/>
        </w:rPr>
        <w:t>(Parasuraman, 2001:52)</w:t>
      </w:r>
      <w:r w:rsidRPr="00A131A4">
        <w:rPr>
          <w:rFonts w:ascii="Times New Roman" w:hAnsi="Times New Roman" w:cs="Times New Roman"/>
          <w:sz w:val="24"/>
          <w:szCs w:val="24"/>
          <w:lang w:val="en-US"/>
        </w:rPr>
        <w:t xml:space="preserve"> mengemukakan </w:t>
      </w:r>
      <w:r w:rsidRPr="00A131A4">
        <w:rPr>
          <w:rFonts w:ascii="Times New Roman" w:hAnsi="Times New Roman" w:cs="Times New Roman"/>
          <w:sz w:val="24"/>
          <w:szCs w:val="24"/>
        </w:rPr>
        <w:t xml:space="preserve">Hal ini memerlukan adanya penjelasan yang mendetail, bijaksana, membujuk </w:t>
      </w:r>
      <w:r w:rsidRPr="00A131A4">
        <w:rPr>
          <w:rFonts w:ascii="Times New Roman" w:hAnsi="Times New Roman" w:cs="Times New Roman"/>
          <w:sz w:val="24"/>
          <w:szCs w:val="24"/>
          <w:lang w:val="en-US"/>
        </w:rPr>
        <w:t>,</w:t>
      </w:r>
      <w:r w:rsidRPr="00A131A4">
        <w:rPr>
          <w:rFonts w:ascii="Times New Roman" w:hAnsi="Times New Roman" w:cs="Times New Roman"/>
          <w:sz w:val="24"/>
          <w:szCs w:val="24"/>
        </w:rPr>
        <w:t>mengarahkan</w:t>
      </w:r>
      <w:r w:rsidRPr="00A131A4">
        <w:rPr>
          <w:rFonts w:ascii="Times New Roman" w:hAnsi="Times New Roman" w:cs="Times New Roman"/>
          <w:sz w:val="24"/>
          <w:szCs w:val="24"/>
          <w:lang w:val="en-US"/>
        </w:rPr>
        <w:t xml:space="preserve"> dan </w:t>
      </w:r>
      <w:r w:rsidRPr="00A131A4">
        <w:rPr>
          <w:rFonts w:ascii="Times New Roman" w:hAnsi="Times New Roman" w:cs="Times New Roman"/>
          <w:sz w:val="24"/>
          <w:szCs w:val="24"/>
        </w:rPr>
        <w:t xml:space="preserve">membina </w:t>
      </w:r>
      <w:r w:rsidRPr="00A131A4">
        <w:rPr>
          <w:rFonts w:ascii="Times New Roman" w:hAnsi="Times New Roman" w:cs="Times New Roman"/>
          <w:sz w:val="24"/>
          <w:szCs w:val="24"/>
          <w:lang w:val="en-US"/>
        </w:rPr>
        <w:t>supaya pelayana jasa yang di berikan PT. JNE mendapatkan respon yang positif.</w:t>
      </w:r>
    </w:p>
    <w:p w:rsidR="003507DD" w:rsidRPr="005E1651" w:rsidRDefault="003507DD" w:rsidP="003507DD">
      <w:pPr>
        <w:autoSpaceDE w:val="0"/>
        <w:autoSpaceDN w:val="0"/>
        <w:adjustRightInd w:val="0"/>
        <w:spacing w:after="0" w:line="240" w:lineRule="auto"/>
        <w:ind w:firstLine="810"/>
        <w:jc w:val="both"/>
        <w:rPr>
          <w:rFonts w:ascii="Times New Roman" w:hAnsi="Times New Roman" w:cs="Times New Roman"/>
          <w:sz w:val="24"/>
          <w:szCs w:val="24"/>
        </w:rPr>
      </w:pPr>
      <w:proofErr w:type="gramStart"/>
      <w:r w:rsidRPr="00A131A4">
        <w:rPr>
          <w:rFonts w:ascii="Times New Roman" w:hAnsi="Times New Roman" w:cs="Times New Roman"/>
          <w:sz w:val="24"/>
          <w:szCs w:val="24"/>
          <w:lang w:val="en-US"/>
        </w:rPr>
        <w:t>Pentingnya daya tanggap terhadap sebuah organiasi atau perusahaan</w:t>
      </w:r>
      <w:r w:rsidRPr="00A131A4">
        <w:rPr>
          <w:rFonts w:ascii="Times New Roman" w:hAnsi="Times New Roman" w:cs="Times New Roman"/>
          <w:sz w:val="24"/>
          <w:szCs w:val="24"/>
        </w:rPr>
        <w:t>.</w:t>
      </w:r>
      <w:proofErr w:type="gramEnd"/>
      <w:r w:rsidRPr="00A131A4">
        <w:rPr>
          <w:rFonts w:ascii="Times New Roman" w:hAnsi="Times New Roman" w:cs="Times New Roman"/>
          <w:sz w:val="24"/>
          <w:szCs w:val="24"/>
        </w:rPr>
        <w:t xml:space="preserve"> </w:t>
      </w:r>
      <w:proofErr w:type="gramStart"/>
      <w:r w:rsidRPr="00A131A4">
        <w:rPr>
          <w:rFonts w:ascii="Times New Roman" w:hAnsi="Times New Roman" w:cs="Times New Roman"/>
          <w:sz w:val="24"/>
          <w:szCs w:val="24"/>
          <w:lang w:val="en-US"/>
        </w:rPr>
        <w:t>Semua konsumen menuntut agar mendapat penjelasan dari pada pelayanan yang telah di berikan</w:t>
      </w:r>
      <w:r w:rsidRPr="00A131A4">
        <w:rPr>
          <w:rFonts w:ascii="Times New Roman" w:hAnsi="Times New Roman" w:cs="Times New Roman"/>
          <w:sz w:val="24"/>
          <w:szCs w:val="24"/>
        </w:rPr>
        <w:t>.</w:t>
      </w:r>
      <w:proofErr w:type="gramEnd"/>
      <w:r w:rsidRPr="00A131A4">
        <w:rPr>
          <w:rFonts w:ascii="Times New Roman" w:hAnsi="Times New Roman" w:cs="Times New Roman"/>
          <w:sz w:val="24"/>
          <w:szCs w:val="24"/>
        </w:rPr>
        <w:t xml:space="preserve"> </w:t>
      </w:r>
      <w:r w:rsidRPr="005E1651">
        <w:rPr>
          <w:rFonts w:ascii="Times New Roman" w:hAnsi="Times New Roman" w:cs="Times New Roman"/>
          <w:sz w:val="24"/>
          <w:szCs w:val="24"/>
        </w:rPr>
        <w:t>Agar keingina para konsumen ini terwujud dan terlaksana maka daya tanggap ini harus benar-benar di pahami oleh perusahaan atau sumber daya mausia yang ada di perusahaan agar berjalan sesuai apa yang di inginkan para konsumen.</w:t>
      </w:r>
      <w:r w:rsidRPr="00A131A4">
        <w:rPr>
          <w:rFonts w:ascii="Times New Roman" w:hAnsi="Times New Roman" w:cs="Times New Roman"/>
          <w:sz w:val="24"/>
          <w:szCs w:val="24"/>
        </w:rPr>
        <w:t xml:space="preserve"> </w:t>
      </w:r>
      <w:r w:rsidRPr="005E1651">
        <w:rPr>
          <w:rFonts w:ascii="Times New Roman" w:hAnsi="Times New Roman" w:cs="Times New Roman"/>
          <w:sz w:val="24"/>
          <w:szCs w:val="24"/>
        </w:rPr>
        <w:t>Apabila daya tanggap ini terlaksana sesuai keinginan konsumen,memberikan penjelasaanya yang bersifat membina, membujuk</w:t>
      </w:r>
      <w:r w:rsidRPr="00A131A4">
        <w:rPr>
          <w:rFonts w:ascii="Times New Roman" w:hAnsi="Times New Roman" w:cs="Times New Roman"/>
          <w:sz w:val="24"/>
          <w:szCs w:val="24"/>
        </w:rPr>
        <w:t xml:space="preserve">, maka secara langsung pelayanan daya tanggap dianggap berhasil, dan ini menjadi suatu bentuk keberhasilan </w:t>
      </w:r>
      <w:r w:rsidRPr="005E1651">
        <w:rPr>
          <w:rFonts w:ascii="Times New Roman" w:hAnsi="Times New Roman" w:cs="Times New Roman"/>
          <w:sz w:val="24"/>
          <w:szCs w:val="24"/>
        </w:rPr>
        <w:t xml:space="preserve">sebuah </w:t>
      </w:r>
      <w:r w:rsidRPr="00A131A4">
        <w:rPr>
          <w:rFonts w:ascii="Times New Roman" w:hAnsi="Times New Roman" w:cs="Times New Roman"/>
          <w:sz w:val="24"/>
          <w:szCs w:val="24"/>
        </w:rPr>
        <w:t>prestasi kerja.</w:t>
      </w:r>
    </w:p>
    <w:p w:rsidR="003507DD" w:rsidRPr="00A131A4" w:rsidRDefault="003507DD" w:rsidP="003507DD">
      <w:pPr>
        <w:autoSpaceDE w:val="0"/>
        <w:autoSpaceDN w:val="0"/>
        <w:adjustRightInd w:val="0"/>
        <w:spacing w:after="0" w:line="240" w:lineRule="auto"/>
        <w:ind w:firstLine="810"/>
        <w:jc w:val="both"/>
        <w:rPr>
          <w:rFonts w:ascii="Times New Roman" w:hAnsi="Times New Roman" w:cs="Times New Roman"/>
          <w:sz w:val="24"/>
          <w:szCs w:val="24"/>
          <w:lang w:val="en-US"/>
        </w:rPr>
      </w:pPr>
      <w:r w:rsidRPr="00A131A4">
        <w:rPr>
          <w:rFonts w:ascii="Times New Roman" w:hAnsi="Times New Roman" w:cs="Times New Roman"/>
          <w:sz w:val="24"/>
          <w:szCs w:val="24"/>
        </w:rPr>
        <w:t>Tjiptono (2012 : 175)</w:t>
      </w:r>
      <w:r w:rsidRPr="00A131A4">
        <w:rPr>
          <w:rFonts w:ascii="Times New Roman" w:hAnsi="Times New Roman" w:cs="Times New Roman"/>
          <w:sz w:val="24"/>
          <w:szCs w:val="24"/>
          <w:lang w:val="en-US"/>
        </w:rPr>
        <w:t xml:space="preserve"> mengemukakan</w:t>
      </w:r>
      <w:r w:rsidRPr="00A131A4">
        <w:rPr>
          <w:rFonts w:ascii="Times New Roman" w:hAnsi="Times New Roman" w:cs="Times New Roman"/>
          <w:sz w:val="24"/>
          <w:szCs w:val="24"/>
        </w:rPr>
        <w:t xml:space="preserve"> Jaminan dan kepastian </w:t>
      </w:r>
      <w:r w:rsidRPr="00A131A4">
        <w:rPr>
          <w:rFonts w:ascii="Times New Roman" w:hAnsi="Times New Roman" w:cs="Times New Roman"/>
          <w:i/>
          <w:sz w:val="24"/>
          <w:szCs w:val="24"/>
        </w:rPr>
        <w:t>(</w:t>
      </w:r>
      <w:r w:rsidRPr="00A131A4">
        <w:rPr>
          <w:rFonts w:ascii="Times New Roman" w:hAnsi="Times New Roman" w:cs="Times New Roman"/>
          <w:i/>
          <w:sz w:val="24"/>
          <w:szCs w:val="24"/>
          <w:lang w:val="en-US"/>
        </w:rPr>
        <w:t>a</w:t>
      </w:r>
      <w:r w:rsidRPr="00A131A4">
        <w:rPr>
          <w:rFonts w:ascii="Times New Roman" w:hAnsi="Times New Roman" w:cs="Times New Roman"/>
          <w:i/>
          <w:sz w:val="24"/>
          <w:szCs w:val="24"/>
        </w:rPr>
        <w:t>ssurance)</w:t>
      </w:r>
      <w:r w:rsidRPr="00A131A4">
        <w:rPr>
          <w:rFonts w:ascii="Times New Roman" w:hAnsi="Times New Roman" w:cs="Times New Roman"/>
          <w:i/>
          <w:sz w:val="24"/>
          <w:szCs w:val="24"/>
          <w:lang w:val="en-US"/>
        </w:rPr>
        <w:t xml:space="preserve"> </w:t>
      </w:r>
      <w:r w:rsidRPr="00A131A4">
        <w:rPr>
          <w:rFonts w:ascii="Times New Roman" w:hAnsi="Times New Roman" w:cs="Times New Roman"/>
          <w:sz w:val="24"/>
          <w:szCs w:val="24"/>
          <w:lang w:val="en-US"/>
        </w:rPr>
        <w:t xml:space="preserve">merupakan </w:t>
      </w:r>
      <w:r w:rsidRPr="00A131A4">
        <w:rPr>
          <w:rFonts w:ascii="Times New Roman" w:hAnsi="Times New Roman" w:cs="Times New Roman"/>
          <w:sz w:val="24"/>
          <w:szCs w:val="24"/>
        </w:rPr>
        <w:t xml:space="preserve">berkenaan dengan </w:t>
      </w:r>
      <w:r w:rsidRPr="00A131A4">
        <w:rPr>
          <w:rFonts w:ascii="Times New Roman" w:hAnsi="Times New Roman" w:cs="Times New Roman"/>
          <w:sz w:val="24"/>
          <w:szCs w:val="24"/>
          <w:lang w:val="en-US"/>
        </w:rPr>
        <w:t>kesopanan dan pengetahuan serta kemampuan para karyawan menumbuhkan rasa percaya</w:t>
      </w:r>
      <w:r w:rsidRPr="00A131A4">
        <w:rPr>
          <w:rFonts w:ascii="Times New Roman" w:hAnsi="Times New Roman" w:cs="Times New Roman"/>
          <w:sz w:val="24"/>
          <w:szCs w:val="24"/>
        </w:rPr>
        <w:t xml:space="preserve"> </w:t>
      </w:r>
      <w:r w:rsidRPr="00A131A4">
        <w:rPr>
          <w:rFonts w:ascii="Times New Roman" w:hAnsi="Times New Roman" w:cs="Times New Roman"/>
          <w:i/>
          <w:sz w:val="24"/>
          <w:szCs w:val="24"/>
        </w:rPr>
        <w:t>(trust)</w:t>
      </w:r>
      <w:r w:rsidRPr="00A131A4">
        <w:rPr>
          <w:rFonts w:ascii="Times New Roman" w:hAnsi="Times New Roman" w:cs="Times New Roman"/>
          <w:sz w:val="24"/>
          <w:szCs w:val="24"/>
        </w:rPr>
        <w:t xml:space="preserve"> dan keyakinan </w:t>
      </w:r>
      <w:r w:rsidRPr="00A131A4">
        <w:rPr>
          <w:rFonts w:ascii="Times New Roman" w:hAnsi="Times New Roman" w:cs="Times New Roman"/>
          <w:sz w:val="24"/>
          <w:szCs w:val="24"/>
          <w:lang w:val="en-US"/>
        </w:rPr>
        <w:t>konsumen</w:t>
      </w:r>
      <w:r w:rsidRPr="00A131A4">
        <w:rPr>
          <w:rFonts w:ascii="Times New Roman" w:hAnsi="Times New Roman" w:cs="Times New Roman"/>
          <w:sz w:val="24"/>
          <w:szCs w:val="24"/>
        </w:rPr>
        <w:t xml:space="preserve"> </w:t>
      </w:r>
      <w:r w:rsidRPr="00A131A4">
        <w:rPr>
          <w:rFonts w:ascii="Times New Roman" w:hAnsi="Times New Roman" w:cs="Times New Roman"/>
          <w:i/>
          <w:sz w:val="24"/>
          <w:szCs w:val="24"/>
        </w:rPr>
        <w:t>(confidence)</w:t>
      </w:r>
      <w:r w:rsidRPr="00A131A4">
        <w:rPr>
          <w:rFonts w:ascii="Times New Roman" w:hAnsi="Times New Roman" w:cs="Times New Roman"/>
          <w:sz w:val="24"/>
          <w:szCs w:val="24"/>
          <w:lang w:val="en-US"/>
        </w:rPr>
        <w:t xml:space="preserve"> semisal waktu yang telah di tawarkan pengiriman JNE YES sampai di tempat hanya satu harisaja maka janji ini harus sesuai dengan buktinya sehingga konsumen merasa puas atas jaminan yang di tawarkan kepada konsumen.</w:t>
      </w:r>
    </w:p>
    <w:p w:rsidR="003507DD" w:rsidRPr="00A131A4" w:rsidRDefault="003507DD" w:rsidP="003507DD">
      <w:pPr>
        <w:pStyle w:val="SUBJUDUL"/>
        <w:numPr>
          <w:ilvl w:val="0"/>
          <w:numId w:val="0"/>
        </w:numPr>
        <w:spacing w:line="240" w:lineRule="auto"/>
        <w:ind w:firstLine="810"/>
        <w:jc w:val="both"/>
        <w:rPr>
          <w:b w:val="0"/>
          <w:color w:val="FF0000"/>
        </w:rPr>
      </w:pPr>
      <w:proofErr w:type="gramStart"/>
      <w:r w:rsidRPr="00A131A4">
        <w:rPr>
          <w:b w:val="0"/>
          <w:lang w:val="en-US"/>
        </w:rPr>
        <w:t>Kepedulian juga penting terhadap penilaian kualitas pelayanan yang mencerminkan keseriusan perusahaan atas kinerja yang di berikannya terhadap konsumen.</w:t>
      </w:r>
      <w:proofErr w:type="gramEnd"/>
      <w:r w:rsidRPr="00A131A4">
        <w:rPr>
          <w:b w:val="0"/>
          <w:lang w:val="en-US"/>
        </w:rPr>
        <w:t xml:space="preserve"> </w:t>
      </w:r>
      <w:r w:rsidRPr="00A131A4">
        <w:rPr>
          <w:b w:val="0"/>
        </w:rPr>
        <w:t>Tjiptono, (2012:175)</w:t>
      </w:r>
      <w:r w:rsidRPr="00A131A4">
        <w:rPr>
          <w:b w:val="0"/>
          <w:lang w:val="en-US"/>
        </w:rPr>
        <w:t xml:space="preserve"> mengemukakan kepedulian </w:t>
      </w:r>
      <w:r w:rsidRPr="00A131A4">
        <w:rPr>
          <w:b w:val="0"/>
          <w:i/>
          <w:lang w:val="en-US"/>
        </w:rPr>
        <w:t>(e</w:t>
      </w:r>
      <w:r w:rsidRPr="00A131A4">
        <w:rPr>
          <w:b w:val="0"/>
          <w:i/>
        </w:rPr>
        <w:t>mpathy</w:t>
      </w:r>
      <w:r w:rsidRPr="00A131A4">
        <w:rPr>
          <w:b w:val="0"/>
          <w:i/>
          <w:lang w:val="en-US"/>
        </w:rPr>
        <w:t>)</w:t>
      </w:r>
      <w:r w:rsidRPr="00A131A4">
        <w:rPr>
          <w:b w:val="0"/>
        </w:rPr>
        <w:t xml:space="preserve"> </w:t>
      </w:r>
      <w:r w:rsidRPr="00A131A4">
        <w:rPr>
          <w:b w:val="0"/>
          <w:lang w:val="en-US"/>
        </w:rPr>
        <w:t>Perusahaan memahami keinginan pelanggan dan member perhatian secara personal</w:t>
      </w:r>
      <w:r w:rsidRPr="00A131A4">
        <w:rPr>
          <w:b w:val="0"/>
        </w:rPr>
        <w:t xml:space="preserve">. </w:t>
      </w:r>
      <w:r w:rsidRPr="005E1651">
        <w:rPr>
          <w:b w:val="0"/>
        </w:rPr>
        <w:t xml:space="preserve">Kepedulian sangat amat penting bagi perusahaan untuk mengukur </w:t>
      </w:r>
      <w:r w:rsidRPr="005E1651">
        <w:rPr>
          <w:b w:val="0"/>
        </w:rPr>
        <w:lastRenderedPageBreak/>
        <w:t xml:space="preserve">pelayanan yang di berikan oleh karyawan terhadap konsumen </w:t>
      </w:r>
      <w:r w:rsidRPr="00A131A4">
        <w:rPr>
          <w:b w:val="0"/>
        </w:rPr>
        <w:t>.</w:t>
      </w:r>
      <w:r w:rsidRPr="005E1651">
        <w:rPr>
          <w:b w:val="0"/>
        </w:rPr>
        <w:t xml:space="preserve">Inti dari </w:t>
      </w:r>
      <w:r w:rsidRPr="00A131A4">
        <w:rPr>
          <w:b w:val="0"/>
          <w:i/>
        </w:rPr>
        <w:t>Empat</w:t>
      </w:r>
      <w:r w:rsidRPr="005E1651">
        <w:rPr>
          <w:b w:val="0"/>
          <w:i/>
        </w:rPr>
        <w:t>hy</w:t>
      </w:r>
      <w:r w:rsidRPr="00A131A4">
        <w:rPr>
          <w:b w:val="0"/>
        </w:rPr>
        <w:t xml:space="preserve"> yaitu </w:t>
      </w:r>
      <w:r w:rsidRPr="005E1651">
        <w:rPr>
          <w:b w:val="0"/>
        </w:rPr>
        <w:t xml:space="preserve">bisa memmahami apa yang di inginkan konsumennya dan memberikan perhatian yang tulus terhadap orang yang di layaninnya .Dari kelima dimensi di atas ketika sudah terealisasikan dengan baik atau tidak maka akantimbulah rasa kepuasan konsumen yang artinya perasaan senang atau kecewa  dan bias dikatakan emosional seseorang yang muncul setelah membandingkan kinerja (hasil) produk yang dipikirkan terhadap kinerja yang diharapkan yang di jelaskan oleh (Kotler 2009:177). </w:t>
      </w:r>
      <w:r w:rsidRPr="00A131A4">
        <w:rPr>
          <w:b w:val="0"/>
          <w:lang w:val="en-US"/>
        </w:rPr>
        <w:t xml:space="preserve">Jika konsumen merasa puas maka konsumen </w:t>
      </w:r>
      <w:proofErr w:type="gramStart"/>
      <w:r w:rsidRPr="00A131A4">
        <w:rPr>
          <w:b w:val="0"/>
          <w:lang w:val="en-US"/>
        </w:rPr>
        <w:t>akan</w:t>
      </w:r>
      <w:proofErr w:type="gramEnd"/>
      <w:r w:rsidRPr="00A131A4">
        <w:rPr>
          <w:b w:val="0"/>
          <w:lang w:val="en-US"/>
        </w:rPr>
        <w:t xml:space="preserve"> merekomendasikan perusahaan JNE ini kepada orang lain dan melakukan penggunaan ulang terhadap perusahaan jasa ini.</w:t>
      </w:r>
    </w:p>
    <w:p w:rsidR="003507DD" w:rsidRPr="002115A5" w:rsidRDefault="003507DD" w:rsidP="003507DD">
      <w:pPr>
        <w:spacing w:after="0" w:line="240" w:lineRule="auto"/>
        <w:jc w:val="both"/>
        <w:rPr>
          <w:rFonts w:ascii="Times New Roman" w:hAnsi="Times New Roman" w:cs="Times New Roman"/>
          <w:b/>
          <w:i/>
          <w:sz w:val="24"/>
          <w:szCs w:val="24"/>
        </w:rPr>
      </w:pPr>
      <w:r w:rsidRPr="002115A5">
        <w:rPr>
          <w:rFonts w:ascii="Times New Roman" w:hAnsi="Times New Roman" w:cs="Times New Roman"/>
          <w:b/>
          <w:i/>
          <w:sz w:val="24"/>
          <w:szCs w:val="24"/>
        </w:rPr>
        <w:t>RUMUSAN MASALAH</w:t>
      </w:r>
    </w:p>
    <w:p w:rsidR="003507DD" w:rsidRPr="00A131A4" w:rsidRDefault="003507DD" w:rsidP="003507DD">
      <w:pPr>
        <w:spacing w:line="240" w:lineRule="auto"/>
        <w:ind w:firstLine="720"/>
        <w:jc w:val="both"/>
        <w:rPr>
          <w:rStyle w:val="Strong"/>
          <w:rFonts w:ascii="Times New Roman" w:hAnsi="Times New Roman" w:cs="Times New Roman"/>
          <w:b w:val="0"/>
          <w:sz w:val="24"/>
          <w:szCs w:val="24"/>
        </w:rPr>
      </w:pPr>
      <w:r w:rsidRPr="00A131A4">
        <w:rPr>
          <w:rStyle w:val="Strong"/>
          <w:rFonts w:ascii="Times New Roman" w:hAnsi="Times New Roman" w:cs="Times New Roman"/>
          <w:b w:val="0"/>
          <w:sz w:val="24"/>
          <w:szCs w:val="24"/>
        </w:rPr>
        <w:t>Berdasarkan uraian latar belakang masalah, maka di peroleh rumusan masalah sebagai berikut:</w:t>
      </w:r>
    </w:p>
    <w:p w:rsidR="003507DD" w:rsidRPr="00A131A4" w:rsidRDefault="003507DD" w:rsidP="003507DD">
      <w:pPr>
        <w:autoSpaceDE w:val="0"/>
        <w:autoSpaceDN w:val="0"/>
        <w:adjustRightInd w:val="0"/>
        <w:spacing w:after="0" w:line="240" w:lineRule="auto"/>
        <w:ind w:left="270" w:hanging="270"/>
        <w:jc w:val="both"/>
        <w:rPr>
          <w:rStyle w:val="Strong"/>
          <w:rFonts w:ascii="Times New Roman" w:hAnsi="Times New Roman" w:cs="Times New Roman"/>
          <w:b w:val="0"/>
          <w:bCs w:val="0"/>
          <w:sz w:val="24"/>
          <w:szCs w:val="24"/>
        </w:rPr>
      </w:pPr>
      <w:r w:rsidRPr="00A131A4">
        <w:rPr>
          <w:rFonts w:ascii="Times New Roman" w:hAnsi="Times New Roman" w:cs="Times New Roman"/>
          <w:sz w:val="24"/>
          <w:szCs w:val="24"/>
          <w:lang w:val="en-US"/>
        </w:rPr>
        <w:t xml:space="preserve">a. Apakah dimensi kualitas pelayanan yang terdiri dari bentuk fisik </w:t>
      </w:r>
      <w:r w:rsidRPr="00A131A4">
        <w:rPr>
          <w:rFonts w:ascii="Times New Roman" w:hAnsi="Times New Roman" w:cs="Times New Roman"/>
          <w:i/>
          <w:iCs/>
          <w:sz w:val="24"/>
          <w:szCs w:val="24"/>
          <w:lang w:val="en-US"/>
        </w:rPr>
        <w:t>(tangible)</w:t>
      </w:r>
      <w:r w:rsidRPr="00A131A4">
        <w:rPr>
          <w:rFonts w:ascii="Times New Roman" w:hAnsi="Times New Roman" w:cs="Times New Roman"/>
          <w:sz w:val="24"/>
          <w:szCs w:val="24"/>
          <w:lang w:val="en-US"/>
        </w:rPr>
        <w:t xml:space="preserve">, kehandalan </w:t>
      </w:r>
      <w:r w:rsidRPr="00A131A4">
        <w:rPr>
          <w:rFonts w:ascii="Times New Roman" w:hAnsi="Times New Roman" w:cs="Times New Roman"/>
          <w:i/>
          <w:iCs/>
          <w:sz w:val="24"/>
          <w:szCs w:val="24"/>
          <w:lang w:val="en-US"/>
        </w:rPr>
        <w:t xml:space="preserve">(reliability), </w:t>
      </w:r>
      <w:r w:rsidRPr="00A131A4">
        <w:rPr>
          <w:rFonts w:ascii="Times New Roman" w:hAnsi="Times New Roman" w:cs="Times New Roman"/>
          <w:sz w:val="24"/>
          <w:szCs w:val="24"/>
          <w:lang w:val="en-US"/>
        </w:rPr>
        <w:t xml:space="preserve">daya tanggap </w:t>
      </w:r>
      <w:r w:rsidRPr="00A131A4">
        <w:rPr>
          <w:rFonts w:ascii="Times New Roman" w:hAnsi="Times New Roman" w:cs="Times New Roman"/>
          <w:i/>
          <w:iCs/>
          <w:sz w:val="24"/>
          <w:szCs w:val="24"/>
          <w:lang w:val="en-US"/>
        </w:rPr>
        <w:t xml:space="preserve">(responsibility), </w:t>
      </w:r>
      <w:r w:rsidRPr="00A131A4">
        <w:rPr>
          <w:rFonts w:ascii="Times New Roman" w:hAnsi="Times New Roman" w:cs="Times New Roman"/>
          <w:sz w:val="24"/>
          <w:szCs w:val="24"/>
          <w:lang w:val="en-US"/>
        </w:rPr>
        <w:t xml:space="preserve">jaminan </w:t>
      </w:r>
      <w:r w:rsidRPr="00A131A4">
        <w:rPr>
          <w:rFonts w:ascii="Times New Roman" w:hAnsi="Times New Roman" w:cs="Times New Roman"/>
          <w:i/>
          <w:iCs/>
          <w:sz w:val="24"/>
          <w:szCs w:val="24"/>
          <w:lang w:val="en-US"/>
        </w:rPr>
        <w:t xml:space="preserve">(assurance) </w:t>
      </w:r>
      <w:r w:rsidRPr="00A131A4">
        <w:rPr>
          <w:rFonts w:ascii="Times New Roman" w:hAnsi="Times New Roman" w:cs="Times New Roman"/>
          <w:sz w:val="24"/>
          <w:szCs w:val="24"/>
          <w:lang w:val="en-US"/>
        </w:rPr>
        <w:t>dan kepedulian</w:t>
      </w:r>
      <w:r w:rsidRPr="00A131A4">
        <w:rPr>
          <w:rFonts w:ascii="Times New Roman" w:hAnsi="Times New Roman" w:cs="Times New Roman"/>
          <w:i/>
          <w:iCs/>
          <w:sz w:val="24"/>
          <w:szCs w:val="24"/>
          <w:lang w:val="en-US"/>
        </w:rPr>
        <w:t xml:space="preserve">(emphaty) </w:t>
      </w:r>
      <w:r w:rsidRPr="00A131A4">
        <w:rPr>
          <w:rFonts w:ascii="Times New Roman" w:hAnsi="Times New Roman" w:cs="Times New Roman"/>
          <w:sz w:val="24"/>
          <w:szCs w:val="24"/>
          <w:lang w:val="en-US"/>
        </w:rPr>
        <w:t>berpengaruh secara simultan terhadap kepuasan konsumen pada JNE pusat Kota Malang?</w:t>
      </w:r>
    </w:p>
    <w:p w:rsidR="003507DD" w:rsidRPr="00A131A4" w:rsidRDefault="003507DD" w:rsidP="003507DD">
      <w:pPr>
        <w:autoSpaceDE w:val="0"/>
        <w:autoSpaceDN w:val="0"/>
        <w:adjustRightInd w:val="0"/>
        <w:spacing w:after="0" w:line="240" w:lineRule="auto"/>
        <w:ind w:left="270" w:hanging="270"/>
        <w:jc w:val="both"/>
        <w:rPr>
          <w:rFonts w:ascii="Times New Roman" w:hAnsi="Times New Roman" w:cs="Times New Roman"/>
          <w:sz w:val="24"/>
          <w:szCs w:val="24"/>
          <w:lang w:val="en-US"/>
        </w:rPr>
      </w:pPr>
      <w:r w:rsidRPr="00A131A4">
        <w:rPr>
          <w:rFonts w:ascii="Times New Roman" w:hAnsi="Times New Roman" w:cs="Times New Roman"/>
          <w:sz w:val="24"/>
          <w:szCs w:val="24"/>
          <w:lang w:val="en-US"/>
        </w:rPr>
        <w:t xml:space="preserve">b. Apakah dimensi kualitas pelayanan yang terdiri dari bentuk fisik </w:t>
      </w:r>
      <w:r w:rsidRPr="00A131A4">
        <w:rPr>
          <w:rFonts w:ascii="Times New Roman" w:hAnsi="Times New Roman" w:cs="Times New Roman"/>
          <w:i/>
          <w:iCs/>
          <w:sz w:val="24"/>
          <w:szCs w:val="24"/>
          <w:lang w:val="en-US"/>
        </w:rPr>
        <w:t>(tangible)</w:t>
      </w:r>
      <w:r w:rsidRPr="00A131A4">
        <w:rPr>
          <w:rFonts w:ascii="Times New Roman" w:hAnsi="Times New Roman" w:cs="Times New Roman"/>
          <w:sz w:val="24"/>
          <w:szCs w:val="24"/>
          <w:lang w:val="en-US"/>
        </w:rPr>
        <w:t xml:space="preserve">, keandalan </w:t>
      </w:r>
      <w:r w:rsidRPr="00A131A4">
        <w:rPr>
          <w:rFonts w:ascii="Times New Roman" w:hAnsi="Times New Roman" w:cs="Times New Roman"/>
          <w:i/>
          <w:iCs/>
          <w:sz w:val="24"/>
          <w:szCs w:val="24"/>
          <w:lang w:val="en-US"/>
        </w:rPr>
        <w:t xml:space="preserve">(reliability), </w:t>
      </w:r>
      <w:r w:rsidRPr="00A131A4">
        <w:rPr>
          <w:rFonts w:ascii="Times New Roman" w:hAnsi="Times New Roman" w:cs="Times New Roman"/>
          <w:sz w:val="24"/>
          <w:szCs w:val="24"/>
          <w:lang w:val="en-US"/>
        </w:rPr>
        <w:t xml:space="preserve">daya tanggap </w:t>
      </w:r>
      <w:r w:rsidRPr="00A131A4">
        <w:rPr>
          <w:rFonts w:ascii="Times New Roman" w:hAnsi="Times New Roman" w:cs="Times New Roman"/>
          <w:i/>
          <w:iCs/>
          <w:sz w:val="24"/>
          <w:szCs w:val="24"/>
          <w:lang w:val="en-US"/>
        </w:rPr>
        <w:t xml:space="preserve">(responsibility), </w:t>
      </w:r>
      <w:r w:rsidRPr="00A131A4">
        <w:rPr>
          <w:rFonts w:ascii="Times New Roman" w:hAnsi="Times New Roman" w:cs="Times New Roman"/>
          <w:sz w:val="24"/>
          <w:szCs w:val="24"/>
          <w:lang w:val="en-US"/>
        </w:rPr>
        <w:t xml:space="preserve">jaminan </w:t>
      </w:r>
      <w:r w:rsidRPr="00A131A4">
        <w:rPr>
          <w:rFonts w:ascii="Times New Roman" w:hAnsi="Times New Roman" w:cs="Times New Roman"/>
          <w:i/>
          <w:iCs/>
          <w:sz w:val="24"/>
          <w:szCs w:val="24"/>
          <w:lang w:val="en-US"/>
        </w:rPr>
        <w:t xml:space="preserve">(assurance) </w:t>
      </w:r>
      <w:r w:rsidRPr="00A131A4">
        <w:rPr>
          <w:rFonts w:ascii="Times New Roman" w:hAnsi="Times New Roman" w:cs="Times New Roman"/>
          <w:sz w:val="24"/>
          <w:szCs w:val="24"/>
          <w:lang w:val="en-US"/>
        </w:rPr>
        <w:t>dan kepedulian</w:t>
      </w:r>
      <w:r w:rsidRPr="00A131A4">
        <w:rPr>
          <w:rFonts w:ascii="Times New Roman" w:hAnsi="Times New Roman" w:cs="Times New Roman"/>
          <w:i/>
          <w:iCs/>
          <w:sz w:val="24"/>
          <w:szCs w:val="24"/>
          <w:lang w:val="en-US"/>
        </w:rPr>
        <w:t xml:space="preserve">(emphaty) </w:t>
      </w:r>
      <w:r w:rsidRPr="00A131A4">
        <w:rPr>
          <w:rFonts w:ascii="Times New Roman" w:hAnsi="Times New Roman" w:cs="Times New Roman"/>
          <w:sz w:val="24"/>
          <w:szCs w:val="24"/>
          <w:lang w:val="en-US"/>
        </w:rPr>
        <w:t>berpengaruh secara parsial terhadap kepuasan konsumen pada JNE pusat Kota Malang?</w:t>
      </w:r>
    </w:p>
    <w:p w:rsidR="003507DD" w:rsidRPr="002115A5" w:rsidRDefault="003507DD" w:rsidP="003507DD">
      <w:pPr>
        <w:spacing w:after="0" w:line="240" w:lineRule="auto"/>
        <w:jc w:val="both"/>
        <w:rPr>
          <w:rFonts w:ascii="Times New Roman" w:hAnsi="Times New Roman" w:cs="Times New Roman"/>
          <w:b/>
          <w:i/>
          <w:sz w:val="24"/>
          <w:szCs w:val="24"/>
        </w:rPr>
      </w:pPr>
      <w:r w:rsidRPr="002115A5">
        <w:rPr>
          <w:rFonts w:ascii="Times New Roman" w:hAnsi="Times New Roman" w:cs="Times New Roman"/>
          <w:b/>
          <w:i/>
          <w:sz w:val="24"/>
          <w:szCs w:val="24"/>
        </w:rPr>
        <w:t>TUJUAN PENELITIAN</w:t>
      </w:r>
    </w:p>
    <w:p w:rsidR="003507DD" w:rsidRDefault="003507DD" w:rsidP="003507DD">
      <w:pPr>
        <w:tabs>
          <w:tab w:val="left" w:pos="540"/>
        </w:tabs>
        <w:autoSpaceDE w:val="0"/>
        <w:autoSpaceDN w:val="0"/>
        <w:adjustRightInd w:val="0"/>
        <w:spacing w:after="0" w:line="240" w:lineRule="auto"/>
        <w:ind w:left="450" w:hanging="360"/>
        <w:jc w:val="both"/>
        <w:rPr>
          <w:rFonts w:ascii="Times New Roman" w:hAnsi="Times New Roman" w:cs="Times New Roman"/>
          <w:sz w:val="24"/>
          <w:szCs w:val="24"/>
        </w:rPr>
      </w:pPr>
      <w:r>
        <w:rPr>
          <w:rFonts w:ascii="Times New Roman" w:hAnsi="Times New Roman" w:cs="Times New Roman"/>
          <w:sz w:val="24"/>
          <w:szCs w:val="24"/>
          <w:lang w:val="en-US"/>
        </w:rPr>
        <w:t>a</w:t>
      </w:r>
      <w:r>
        <w:rPr>
          <w:rFonts w:ascii="Times New Roman" w:hAnsi="Times New Roman" w:cs="Times New Roman"/>
          <w:sz w:val="24"/>
          <w:szCs w:val="24"/>
        </w:rPr>
        <w:t xml:space="preserve">. Untuk </w:t>
      </w:r>
      <w:r>
        <w:rPr>
          <w:rFonts w:ascii="Times New Roman" w:hAnsi="Times New Roman" w:cs="Times New Roman"/>
          <w:sz w:val="24"/>
          <w:szCs w:val="24"/>
          <w:lang w:val="en-US"/>
        </w:rPr>
        <w:t>mengetahui dan menganalisis</w:t>
      </w:r>
      <w:r>
        <w:rPr>
          <w:rFonts w:ascii="Times New Roman" w:hAnsi="Times New Roman" w:cs="Times New Roman"/>
          <w:sz w:val="24"/>
          <w:szCs w:val="24"/>
        </w:rPr>
        <w:t xml:space="preserve"> pengaruh</w:t>
      </w:r>
      <w:r>
        <w:rPr>
          <w:rFonts w:ascii="Times New Roman" w:hAnsi="Times New Roman" w:cs="Times New Roman"/>
          <w:sz w:val="24"/>
          <w:szCs w:val="24"/>
          <w:lang w:val="en-US"/>
        </w:rPr>
        <w:t xml:space="preserve"> dimensi</w:t>
      </w:r>
      <w:r>
        <w:rPr>
          <w:rFonts w:ascii="Times New Roman" w:hAnsi="Times New Roman" w:cs="Times New Roman"/>
          <w:sz w:val="24"/>
          <w:szCs w:val="24"/>
        </w:rPr>
        <w:t xml:space="preserve"> kualitas pelayanan secara simultanterhadap kepuasan </w:t>
      </w:r>
      <w:r>
        <w:rPr>
          <w:rFonts w:ascii="Times New Roman" w:hAnsi="Times New Roman" w:cs="Times New Roman"/>
          <w:sz w:val="24"/>
          <w:szCs w:val="24"/>
          <w:lang w:val="en-US"/>
        </w:rPr>
        <w:t>konsumen</w:t>
      </w:r>
      <w:r>
        <w:rPr>
          <w:rFonts w:ascii="Times New Roman" w:hAnsi="Times New Roman" w:cs="Times New Roman"/>
          <w:sz w:val="24"/>
          <w:szCs w:val="24"/>
        </w:rPr>
        <w:t xml:space="preserve"> JNE.</w:t>
      </w:r>
    </w:p>
    <w:p w:rsidR="003507DD" w:rsidRDefault="003507DD" w:rsidP="003507DD">
      <w:pPr>
        <w:tabs>
          <w:tab w:val="left" w:pos="540"/>
          <w:tab w:val="left" w:pos="720"/>
        </w:tabs>
        <w:autoSpaceDE w:val="0"/>
        <w:autoSpaceDN w:val="0"/>
        <w:adjustRightInd w:val="0"/>
        <w:spacing w:after="0" w:line="240" w:lineRule="auto"/>
        <w:ind w:left="450" w:hanging="360"/>
        <w:jc w:val="both"/>
        <w:rPr>
          <w:rFonts w:ascii="Times New Roman" w:hAnsi="Times New Roman" w:cs="Times New Roman"/>
          <w:sz w:val="24"/>
          <w:szCs w:val="24"/>
        </w:rPr>
      </w:pPr>
      <w:r>
        <w:rPr>
          <w:rFonts w:ascii="Times New Roman" w:hAnsi="Times New Roman" w:cs="Times New Roman"/>
          <w:sz w:val="24"/>
          <w:szCs w:val="24"/>
          <w:lang w:val="en-US"/>
        </w:rPr>
        <w:t>b</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Untuk </w:t>
      </w:r>
      <w:r>
        <w:rPr>
          <w:rFonts w:ascii="Times New Roman" w:hAnsi="Times New Roman" w:cs="Times New Roman"/>
          <w:sz w:val="24"/>
          <w:szCs w:val="24"/>
          <w:lang w:val="en-US"/>
        </w:rPr>
        <w:t>mengetahui dan menganalisis</w:t>
      </w:r>
      <w:r>
        <w:rPr>
          <w:rFonts w:ascii="Times New Roman" w:hAnsi="Times New Roman" w:cs="Times New Roman"/>
          <w:sz w:val="24"/>
          <w:szCs w:val="24"/>
        </w:rPr>
        <w:t xml:space="preserve"> pengaruh</w:t>
      </w:r>
      <w:r>
        <w:rPr>
          <w:rFonts w:ascii="Times New Roman" w:hAnsi="Times New Roman" w:cs="Times New Roman"/>
          <w:sz w:val="24"/>
          <w:szCs w:val="24"/>
          <w:lang w:val="en-US"/>
        </w:rPr>
        <w:t xml:space="preserve"> dimensi</w:t>
      </w:r>
      <w:r>
        <w:rPr>
          <w:rFonts w:ascii="Times New Roman" w:hAnsi="Times New Roman" w:cs="Times New Roman"/>
          <w:sz w:val="24"/>
          <w:szCs w:val="24"/>
        </w:rPr>
        <w:t xml:space="preserve"> kualitas pelayanan secara </w:t>
      </w:r>
      <w:r>
        <w:rPr>
          <w:rFonts w:ascii="Times New Roman" w:hAnsi="Times New Roman" w:cs="Times New Roman"/>
          <w:sz w:val="24"/>
          <w:szCs w:val="24"/>
          <w:lang w:val="en-US"/>
        </w:rPr>
        <w:t xml:space="preserve">parsial </w:t>
      </w:r>
      <w:r>
        <w:rPr>
          <w:rFonts w:ascii="Times New Roman" w:hAnsi="Times New Roman" w:cs="Times New Roman"/>
          <w:sz w:val="24"/>
          <w:szCs w:val="24"/>
        </w:rPr>
        <w:t xml:space="preserve">terhadap kepuasan </w:t>
      </w:r>
      <w:r>
        <w:rPr>
          <w:rFonts w:ascii="Times New Roman" w:hAnsi="Times New Roman" w:cs="Times New Roman"/>
          <w:sz w:val="24"/>
          <w:szCs w:val="24"/>
          <w:lang w:val="en-US"/>
        </w:rPr>
        <w:t>konsumen</w:t>
      </w:r>
      <w:r>
        <w:rPr>
          <w:rFonts w:ascii="Times New Roman" w:hAnsi="Times New Roman" w:cs="Times New Roman"/>
          <w:sz w:val="24"/>
          <w:szCs w:val="24"/>
        </w:rPr>
        <w:t xml:space="preserve"> JNE</w:t>
      </w:r>
      <w:proofErr w:type="gramStart"/>
      <w:r>
        <w:rPr>
          <w:rFonts w:ascii="Times New Roman" w:hAnsi="Times New Roman" w:cs="Times New Roman"/>
          <w:sz w:val="24"/>
          <w:szCs w:val="24"/>
        </w:rPr>
        <w:t>..</w:t>
      </w:r>
      <w:proofErr w:type="gramEnd"/>
    </w:p>
    <w:p w:rsidR="003507DD" w:rsidRPr="002115A5" w:rsidRDefault="003507DD" w:rsidP="003507DD">
      <w:pPr>
        <w:spacing w:after="0" w:line="240" w:lineRule="auto"/>
        <w:jc w:val="both"/>
        <w:rPr>
          <w:rFonts w:ascii="Times New Roman" w:hAnsi="Times New Roman" w:cs="Times New Roman"/>
          <w:b/>
          <w:i/>
          <w:sz w:val="24"/>
          <w:szCs w:val="24"/>
        </w:rPr>
      </w:pPr>
      <w:r w:rsidRPr="002115A5">
        <w:rPr>
          <w:rFonts w:ascii="Times New Roman" w:hAnsi="Times New Roman" w:cs="Times New Roman"/>
          <w:b/>
          <w:i/>
          <w:sz w:val="24"/>
          <w:szCs w:val="24"/>
        </w:rPr>
        <w:t>MANFAAT PENELITIAN</w:t>
      </w:r>
    </w:p>
    <w:p w:rsidR="003507DD" w:rsidRPr="00B32C62" w:rsidRDefault="003507DD" w:rsidP="003507DD">
      <w:pPr>
        <w:autoSpaceDE w:val="0"/>
        <w:autoSpaceDN w:val="0"/>
        <w:adjustRightInd w:val="0"/>
        <w:spacing w:after="0" w:line="240" w:lineRule="auto"/>
        <w:ind w:left="360" w:hanging="270"/>
        <w:jc w:val="both"/>
        <w:rPr>
          <w:rFonts w:ascii="Times New Roman" w:hAnsi="Times New Roman" w:cs="Times New Roman"/>
          <w:sz w:val="24"/>
          <w:szCs w:val="24"/>
          <w:lang w:val="en-US"/>
        </w:rPr>
      </w:pPr>
      <w:r>
        <w:rPr>
          <w:rFonts w:ascii="Times New Roman" w:hAnsi="Times New Roman" w:cs="Times New Roman"/>
          <w:sz w:val="24"/>
          <w:szCs w:val="24"/>
          <w:lang w:val="en-US"/>
        </w:rPr>
        <w:t>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Sebagai masukan terhadap perusahaan JNE agar kualitas pelayanannya tang terdiri dari </w:t>
      </w:r>
      <w:proofErr w:type="gramStart"/>
      <w:r>
        <w:rPr>
          <w:rFonts w:ascii="Times New Roman" w:hAnsi="Times New Roman" w:cs="Times New Roman"/>
          <w:sz w:val="24"/>
          <w:szCs w:val="24"/>
          <w:lang w:val="en-US"/>
        </w:rPr>
        <w:t>lima</w:t>
      </w:r>
      <w:proofErr w:type="gramEnd"/>
      <w:r>
        <w:rPr>
          <w:rFonts w:ascii="Times New Roman" w:hAnsi="Times New Roman" w:cs="Times New Roman"/>
          <w:sz w:val="24"/>
          <w:szCs w:val="24"/>
          <w:lang w:val="en-US"/>
        </w:rPr>
        <w:t xml:space="preserve"> variable tersebut bisa di tingkatkan kembali agar konsumennya menjadi loyal</w:t>
      </w:r>
    </w:p>
    <w:p w:rsidR="003507DD" w:rsidRPr="00B32C62" w:rsidRDefault="003507DD" w:rsidP="003507DD">
      <w:pPr>
        <w:autoSpaceDE w:val="0"/>
        <w:autoSpaceDN w:val="0"/>
        <w:adjustRightInd w:val="0"/>
        <w:spacing w:after="0" w:line="240" w:lineRule="auto"/>
        <w:ind w:left="450" w:hanging="360"/>
        <w:jc w:val="both"/>
        <w:rPr>
          <w:rFonts w:ascii="Times New Roman" w:hAnsi="Times New Roman" w:cs="Times New Roman"/>
          <w:sz w:val="24"/>
          <w:szCs w:val="24"/>
          <w:lang w:val="en-US"/>
        </w:rPr>
      </w:pPr>
      <w:r>
        <w:rPr>
          <w:rFonts w:ascii="Times New Roman" w:hAnsi="Times New Roman" w:cs="Times New Roman"/>
          <w:sz w:val="24"/>
          <w:szCs w:val="24"/>
          <w:lang w:val="en-US"/>
        </w:rPr>
        <w:t>b</w:t>
      </w:r>
      <w:r>
        <w:rPr>
          <w:rFonts w:ascii="Times New Roman" w:hAnsi="Times New Roman" w:cs="Times New Roman"/>
          <w:sz w:val="24"/>
          <w:szCs w:val="24"/>
        </w:rPr>
        <w:t xml:space="preserve">. </w:t>
      </w:r>
      <w:r>
        <w:rPr>
          <w:rFonts w:ascii="Times New Roman" w:hAnsi="Times New Roman" w:cs="Times New Roman"/>
          <w:sz w:val="24"/>
          <w:szCs w:val="24"/>
          <w:lang w:val="en-US"/>
        </w:rPr>
        <w:t>Sebagai hasil karya dan memberikan ilmu atau wawasan bagi pemca mengenai bisnis di bidang jasa.</w:t>
      </w:r>
    </w:p>
    <w:p w:rsidR="003507DD" w:rsidRPr="00B32C62" w:rsidRDefault="003507DD" w:rsidP="003507DD">
      <w:pPr>
        <w:autoSpaceDE w:val="0"/>
        <w:autoSpaceDN w:val="0"/>
        <w:adjustRightInd w:val="0"/>
        <w:spacing w:after="0" w:line="240" w:lineRule="auto"/>
        <w:ind w:left="450" w:hanging="360"/>
        <w:jc w:val="both"/>
        <w:rPr>
          <w:rFonts w:ascii="Times New Roman" w:hAnsi="Times New Roman" w:cs="Times New Roman"/>
          <w:sz w:val="24"/>
          <w:szCs w:val="24"/>
          <w:lang w:val="en-US"/>
        </w:rPr>
      </w:pPr>
      <w:r>
        <w:rPr>
          <w:rFonts w:ascii="Times New Roman" w:hAnsi="Times New Roman" w:cs="Times New Roman"/>
          <w:sz w:val="24"/>
          <w:szCs w:val="24"/>
          <w:lang w:val="en-US"/>
        </w:rPr>
        <w:t>c.</w:t>
      </w:r>
      <w:r>
        <w:rPr>
          <w:rFonts w:ascii="Times New Roman" w:hAnsi="Times New Roman" w:cs="Times New Roman"/>
          <w:sz w:val="24"/>
          <w:szCs w:val="24"/>
        </w:rPr>
        <w:t xml:space="preserve"> </w:t>
      </w:r>
      <w:r>
        <w:rPr>
          <w:rFonts w:ascii="Times New Roman" w:hAnsi="Times New Roman" w:cs="Times New Roman"/>
          <w:sz w:val="24"/>
          <w:szCs w:val="24"/>
          <w:lang w:val="en-US"/>
        </w:rPr>
        <w:t>Di harapkan hasil dari penelitian ini bisa di jadikan acuan bagi peneliti selanjutnya dan agar menjadi pertimbangan bagi perusahaan lain yang bergerak d sector jasa</w:t>
      </w:r>
    </w:p>
    <w:p w:rsidR="003507DD" w:rsidRPr="002115A5" w:rsidRDefault="003507DD" w:rsidP="003507DD">
      <w:pPr>
        <w:spacing w:after="0" w:line="240" w:lineRule="auto"/>
        <w:jc w:val="both"/>
        <w:rPr>
          <w:rFonts w:ascii="Times New Roman" w:hAnsi="Times New Roman" w:cs="Times New Roman"/>
          <w:b/>
          <w:i/>
          <w:sz w:val="24"/>
          <w:szCs w:val="24"/>
        </w:rPr>
      </w:pPr>
      <w:r w:rsidRPr="002115A5">
        <w:rPr>
          <w:rFonts w:ascii="Times New Roman" w:hAnsi="Times New Roman" w:cs="Times New Roman"/>
          <w:b/>
          <w:sz w:val="24"/>
          <w:szCs w:val="24"/>
        </w:rPr>
        <w:t xml:space="preserve">TINJAUAN TEORI </w:t>
      </w:r>
    </w:p>
    <w:p w:rsidR="003507DD" w:rsidRPr="00F27E80" w:rsidRDefault="003507DD" w:rsidP="003507DD">
      <w:pPr>
        <w:pStyle w:val="ListParagraph"/>
        <w:tabs>
          <w:tab w:val="left" w:pos="450"/>
          <w:tab w:val="left" w:pos="1170"/>
        </w:tabs>
        <w:autoSpaceDE w:val="0"/>
        <w:autoSpaceDN w:val="0"/>
        <w:adjustRightInd w:val="0"/>
        <w:spacing w:after="0" w:line="240" w:lineRule="auto"/>
        <w:ind w:left="0"/>
        <w:jc w:val="both"/>
        <w:rPr>
          <w:rStyle w:val="Strong"/>
          <w:rFonts w:ascii="Times New Roman" w:hAnsi="Times New Roman"/>
          <w:b w:val="0"/>
          <w:bCs w:val="0"/>
          <w:sz w:val="24"/>
          <w:szCs w:val="24"/>
        </w:rPr>
      </w:pPr>
      <w:r w:rsidRPr="00F27E80">
        <w:rPr>
          <w:rStyle w:val="Strong"/>
          <w:rFonts w:ascii="Times New Roman" w:hAnsi="Times New Roman"/>
          <w:b w:val="0"/>
          <w:bCs w:val="0"/>
          <w:sz w:val="24"/>
          <w:szCs w:val="24"/>
        </w:rPr>
        <w:t>a. Pengertian jasa</w:t>
      </w:r>
    </w:p>
    <w:p w:rsidR="003507DD" w:rsidRPr="00F27E80" w:rsidRDefault="003507DD" w:rsidP="003507DD">
      <w:pPr>
        <w:tabs>
          <w:tab w:val="left" w:pos="720"/>
        </w:tabs>
        <w:autoSpaceDE w:val="0"/>
        <w:autoSpaceDN w:val="0"/>
        <w:adjustRightInd w:val="0"/>
        <w:spacing w:after="0" w:line="240" w:lineRule="auto"/>
        <w:ind w:left="180" w:firstLine="810"/>
        <w:jc w:val="both"/>
        <w:rPr>
          <w:rStyle w:val="Strong"/>
          <w:rFonts w:ascii="Times New Roman" w:hAnsi="Times New Roman" w:cs="Times New Roman"/>
          <w:b w:val="0"/>
          <w:bCs w:val="0"/>
          <w:sz w:val="24"/>
          <w:szCs w:val="24"/>
        </w:rPr>
      </w:pPr>
      <w:r w:rsidRPr="00F27E80">
        <w:rPr>
          <w:rStyle w:val="Strong"/>
          <w:rFonts w:ascii="Times New Roman" w:hAnsi="Times New Roman" w:cs="Times New Roman"/>
          <w:b w:val="0"/>
          <w:bCs w:val="0"/>
          <w:sz w:val="24"/>
          <w:szCs w:val="24"/>
        </w:rPr>
        <w:t>Menurut Lovelock et al (2011:16), jasa yaitu sebuah aktivitas atau tindakan ekonomi yang di tawarkan oleh pihak satu terhadap pihak lainya. Sebagai pertukan antara uang dan layanan yang di berikan kepada pelanggan akan tetapi tidak bersifat memiliki.</w:t>
      </w:r>
    </w:p>
    <w:p w:rsidR="003507DD" w:rsidRPr="00F27E80" w:rsidRDefault="003507DD" w:rsidP="003507DD">
      <w:pPr>
        <w:autoSpaceDE w:val="0"/>
        <w:autoSpaceDN w:val="0"/>
        <w:adjustRightInd w:val="0"/>
        <w:spacing w:after="0" w:line="240" w:lineRule="auto"/>
        <w:jc w:val="both"/>
        <w:rPr>
          <w:rStyle w:val="Strong"/>
          <w:rFonts w:ascii="Times New Roman" w:hAnsi="Times New Roman" w:cs="Times New Roman"/>
          <w:bCs w:val="0"/>
          <w:sz w:val="24"/>
          <w:szCs w:val="24"/>
        </w:rPr>
      </w:pPr>
      <w:proofErr w:type="gramStart"/>
      <w:r w:rsidRPr="00F27E80">
        <w:rPr>
          <w:rFonts w:ascii="Times New Roman" w:hAnsi="Times New Roman" w:cs="Times New Roman"/>
          <w:sz w:val="24"/>
          <w:szCs w:val="24"/>
          <w:lang w:val="en-US"/>
        </w:rPr>
        <w:t>b</w:t>
      </w:r>
      <w:proofErr w:type="gramEnd"/>
      <w:r w:rsidRPr="00F27E80">
        <w:rPr>
          <w:rFonts w:ascii="Times New Roman" w:hAnsi="Times New Roman" w:cs="Times New Roman"/>
          <w:sz w:val="24"/>
          <w:szCs w:val="24"/>
          <w:lang w:val="en-US"/>
        </w:rPr>
        <w:t>.</w:t>
      </w:r>
      <w:r w:rsidRPr="00F27E80">
        <w:rPr>
          <w:rFonts w:ascii="Times New Roman" w:hAnsi="Times New Roman" w:cs="Times New Roman"/>
          <w:sz w:val="24"/>
          <w:szCs w:val="24"/>
        </w:rPr>
        <w:t xml:space="preserve"> </w:t>
      </w:r>
      <w:r w:rsidRPr="00F27E80">
        <w:rPr>
          <w:rStyle w:val="Strong"/>
          <w:rFonts w:ascii="Times New Roman" w:hAnsi="Times New Roman" w:cs="Times New Roman"/>
          <w:b w:val="0"/>
          <w:bCs w:val="0"/>
          <w:sz w:val="24"/>
          <w:szCs w:val="24"/>
        </w:rPr>
        <w:t>Dimensi Kualitas Pelayanan</w:t>
      </w:r>
    </w:p>
    <w:p w:rsidR="003507DD" w:rsidRPr="00F27E80" w:rsidRDefault="003507DD" w:rsidP="003507DD">
      <w:pPr>
        <w:autoSpaceDE w:val="0"/>
        <w:autoSpaceDN w:val="0"/>
        <w:adjustRightInd w:val="0"/>
        <w:spacing w:after="0" w:line="240" w:lineRule="auto"/>
        <w:ind w:firstLine="180"/>
        <w:jc w:val="both"/>
        <w:rPr>
          <w:rFonts w:ascii="Times New Roman" w:hAnsi="Times New Roman" w:cs="Times New Roman"/>
          <w:i/>
          <w:iCs/>
          <w:sz w:val="24"/>
          <w:szCs w:val="24"/>
          <w:lang w:val="en-US"/>
        </w:rPr>
      </w:pPr>
      <w:r w:rsidRPr="00F27E80">
        <w:rPr>
          <w:rFonts w:ascii="Times New Roman" w:hAnsi="Times New Roman" w:cs="Times New Roman"/>
          <w:sz w:val="24"/>
          <w:szCs w:val="24"/>
          <w:lang w:val="en-US"/>
        </w:rPr>
        <w:t>1). Bukti Fisik (</w:t>
      </w:r>
      <w:r w:rsidRPr="00F27E80">
        <w:rPr>
          <w:rFonts w:ascii="Times New Roman" w:hAnsi="Times New Roman" w:cs="Times New Roman"/>
          <w:i/>
          <w:iCs/>
          <w:sz w:val="24"/>
          <w:szCs w:val="24"/>
        </w:rPr>
        <w:t>Tangible</w:t>
      </w:r>
      <w:r w:rsidRPr="00F27E80">
        <w:rPr>
          <w:rFonts w:ascii="Times New Roman" w:hAnsi="Times New Roman" w:cs="Times New Roman"/>
          <w:i/>
          <w:iCs/>
          <w:sz w:val="24"/>
          <w:szCs w:val="24"/>
          <w:lang w:val="en-US"/>
        </w:rPr>
        <w:t>)</w:t>
      </w:r>
    </w:p>
    <w:p w:rsidR="003507DD" w:rsidRDefault="003507DD" w:rsidP="003507DD">
      <w:pPr>
        <w:autoSpaceDE w:val="0"/>
        <w:autoSpaceDN w:val="0"/>
        <w:adjustRightInd w:val="0"/>
        <w:spacing w:after="0" w:line="240" w:lineRule="auto"/>
        <w:ind w:left="540" w:firstLine="450"/>
        <w:jc w:val="both"/>
        <w:rPr>
          <w:rFonts w:ascii="Times New Roman" w:hAnsi="Times New Roman" w:cs="Times New Roman"/>
          <w:sz w:val="24"/>
          <w:szCs w:val="24"/>
          <w:lang w:val="en-US"/>
        </w:rPr>
      </w:pPr>
      <w:r w:rsidRPr="00F27E80">
        <w:rPr>
          <w:rFonts w:ascii="Times New Roman" w:hAnsi="Times New Roman" w:cs="Times New Roman"/>
          <w:sz w:val="24"/>
          <w:szCs w:val="24"/>
          <w:lang w:val="en-US"/>
        </w:rPr>
        <w:lastRenderedPageBreak/>
        <w:t>Bukti Fisik (</w:t>
      </w:r>
      <w:r w:rsidRPr="00F27E80">
        <w:rPr>
          <w:rFonts w:ascii="Times New Roman" w:hAnsi="Times New Roman" w:cs="Times New Roman"/>
          <w:i/>
          <w:iCs/>
          <w:sz w:val="24"/>
          <w:szCs w:val="24"/>
        </w:rPr>
        <w:t>Tangible</w:t>
      </w:r>
      <w:r w:rsidRPr="00F27E80">
        <w:rPr>
          <w:rFonts w:ascii="Times New Roman" w:hAnsi="Times New Roman" w:cs="Times New Roman"/>
          <w:i/>
          <w:iCs/>
          <w:sz w:val="24"/>
          <w:szCs w:val="24"/>
          <w:lang w:val="en-US"/>
        </w:rPr>
        <w:t>)</w:t>
      </w:r>
      <w:r w:rsidRPr="00F27E80">
        <w:rPr>
          <w:rFonts w:ascii="Times New Roman" w:hAnsi="Times New Roman" w:cs="Times New Roman"/>
          <w:sz w:val="24"/>
          <w:szCs w:val="24"/>
          <w:lang w:val="en-US"/>
        </w:rPr>
        <w:t xml:space="preserve"> yaitu penampilan atau penyediaan fasilitas sarana dan prasarana di area perusahaan </w:t>
      </w:r>
      <w:proofErr w:type="gramStart"/>
      <w:r w:rsidRPr="00F27E80">
        <w:rPr>
          <w:rFonts w:ascii="Times New Roman" w:hAnsi="Times New Roman" w:cs="Times New Roman"/>
          <w:sz w:val="24"/>
          <w:szCs w:val="24"/>
          <w:lang w:val="en-US"/>
        </w:rPr>
        <w:t>ataupu  di</w:t>
      </w:r>
      <w:proofErr w:type="gramEnd"/>
      <w:r w:rsidRPr="00F27E80">
        <w:rPr>
          <w:rFonts w:ascii="Times New Roman" w:hAnsi="Times New Roman" w:cs="Times New Roman"/>
          <w:sz w:val="24"/>
          <w:szCs w:val="24"/>
          <w:lang w:val="en-US"/>
        </w:rPr>
        <w:t xml:space="preserve"> dalam ruangan perusahaan (Zeithaml dkk 2013 : 81).</w:t>
      </w:r>
    </w:p>
    <w:p w:rsidR="003507DD" w:rsidRPr="00F27E80" w:rsidRDefault="003507DD" w:rsidP="003507DD">
      <w:pPr>
        <w:pStyle w:val="ListParagraph"/>
        <w:autoSpaceDE w:val="0"/>
        <w:autoSpaceDN w:val="0"/>
        <w:adjustRightInd w:val="0"/>
        <w:spacing w:after="0" w:line="240" w:lineRule="auto"/>
        <w:ind w:left="180"/>
        <w:jc w:val="both"/>
        <w:rPr>
          <w:rFonts w:ascii="Times New Roman" w:hAnsi="Times New Roman"/>
          <w:sz w:val="24"/>
          <w:szCs w:val="24"/>
          <w:lang w:val="en-US"/>
        </w:rPr>
      </w:pPr>
      <w:r w:rsidRPr="00F27E80">
        <w:rPr>
          <w:rFonts w:ascii="Times New Roman" w:hAnsi="Times New Roman"/>
          <w:sz w:val="24"/>
          <w:szCs w:val="24"/>
          <w:lang w:val="en-US"/>
        </w:rPr>
        <w:t xml:space="preserve">2). Kehandalan </w:t>
      </w:r>
      <w:r w:rsidRPr="00F27E80">
        <w:rPr>
          <w:rFonts w:ascii="Times New Roman" w:hAnsi="Times New Roman"/>
          <w:i/>
          <w:sz w:val="24"/>
          <w:szCs w:val="24"/>
          <w:lang w:val="en-US"/>
        </w:rPr>
        <w:t>(Realibility)</w:t>
      </w:r>
    </w:p>
    <w:p w:rsidR="003507DD" w:rsidRDefault="003507DD" w:rsidP="003507DD">
      <w:pPr>
        <w:autoSpaceDE w:val="0"/>
        <w:autoSpaceDN w:val="0"/>
        <w:adjustRightInd w:val="0"/>
        <w:spacing w:after="0" w:line="240" w:lineRule="auto"/>
        <w:ind w:left="540" w:firstLine="4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(Zeithhalm </w:t>
      </w:r>
      <w:proofErr w:type="gramStart"/>
      <w:r>
        <w:rPr>
          <w:rFonts w:ascii="Times New Roman" w:hAnsi="Times New Roman" w:cs="Times New Roman"/>
          <w:sz w:val="24"/>
          <w:szCs w:val="24"/>
          <w:lang w:val="en-US"/>
        </w:rPr>
        <w:t>dkk</w:t>
      </w:r>
      <w:r w:rsidRPr="0053534E">
        <w:rPr>
          <w:rFonts w:ascii="Times New Roman" w:hAnsi="Times New Roman" w:cs="Times New Roman"/>
          <w:sz w:val="24"/>
          <w:szCs w:val="24"/>
          <w:lang w:val="en-US"/>
        </w:rPr>
        <w:t>2013 :</w:t>
      </w:r>
      <w:proofErr w:type="gramEnd"/>
      <w:r w:rsidRPr="0053534E">
        <w:rPr>
          <w:rFonts w:ascii="Times New Roman" w:hAnsi="Times New Roman" w:cs="Times New Roman"/>
          <w:sz w:val="24"/>
          <w:szCs w:val="24"/>
          <w:lang w:val="en-US"/>
        </w:rPr>
        <w:t xml:space="preserve"> 81)</w:t>
      </w:r>
      <w:r>
        <w:rPr>
          <w:rFonts w:ascii="Times New Roman" w:hAnsi="Times New Roman" w:cs="Times New Roman"/>
          <w:sz w:val="24"/>
          <w:szCs w:val="24"/>
          <w:lang w:val="en-US"/>
        </w:rPr>
        <w:t xml:space="preserve"> megemukakan bahwa kehandalan merupakan kemampuan untuk memberikan pelayanan yang sesuai dengan yang dijanjikan dengan segera, akurat dan memuaskan</w:t>
      </w:r>
      <w:r w:rsidRPr="0053534E">
        <w:rPr>
          <w:rFonts w:ascii="Times New Roman" w:hAnsi="Times New Roman" w:cs="Times New Roman"/>
          <w:sz w:val="24"/>
          <w:szCs w:val="24"/>
          <w:lang w:val="en-US"/>
        </w:rPr>
        <w:t>.</w:t>
      </w:r>
    </w:p>
    <w:p w:rsidR="003507DD" w:rsidRPr="00F27E80" w:rsidRDefault="003507DD" w:rsidP="003507DD">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r w:rsidRPr="00F27E80">
        <w:rPr>
          <w:rFonts w:ascii="Times New Roman" w:hAnsi="Times New Roman"/>
          <w:sz w:val="24"/>
          <w:szCs w:val="24"/>
          <w:lang w:val="en-US"/>
        </w:rPr>
        <w:t xml:space="preserve">3) Daya Tanggap </w:t>
      </w:r>
      <w:r w:rsidRPr="00F27E80">
        <w:rPr>
          <w:rFonts w:ascii="Times New Roman" w:hAnsi="Times New Roman"/>
          <w:i/>
          <w:sz w:val="24"/>
          <w:szCs w:val="24"/>
          <w:lang w:val="en-US"/>
        </w:rPr>
        <w:t>(Responsives)</w:t>
      </w:r>
    </w:p>
    <w:p w:rsidR="003507DD" w:rsidRPr="00F27E80" w:rsidRDefault="003507DD" w:rsidP="003507DD">
      <w:pPr>
        <w:autoSpaceDE w:val="0"/>
        <w:autoSpaceDN w:val="0"/>
        <w:adjustRightInd w:val="0"/>
        <w:spacing w:after="0" w:line="240" w:lineRule="auto"/>
        <w:ind w:left="540" w:firstLine="4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(Zeithhalm </w:t>
      </w:r>
      <w:proofErr w:type="gramStart"/>
      <w:r>
        <w:rPr>
          <w:rFonts w:ascii="Times New Roman" w:hAnsi="Times New Roman" w:cs="Times New Roman"/>
          <w:sz w:val="24"/>
          <w:szCs w:val="24"/>
          <w:lang w:val="en-US"/>
        </w:rPr>
        <w:t>dkk2013 :</w:t>
      </w:r>
      <w:proofErr w:type="gramEnd"/>
      <w:r>
        <w:rPr>
          <w:rFonts w:ascii="Times New Roman" w:hAnsi="Times New Roman" w:cs="Times New Roman"/>
          <w:sz w:val="24"/>
          <w:szCs w:val="24"/>
          <w:lang w:val="en-US"/>
        </w:rPr>
        <w:t>81) mengemukakan bahwa daya tanggap merupakan kemampuan untuk memberikan pelayanan yang cepat (responsif) dan tepat kepada para pelanggan, dengan menyampaikan informasi yang jelas.</w:t>
      </w:r>
    </w:p>
    <w:p w:rsidR="003507DD" w:rsidRPr="002115A5" w:rsidRDefault="003507DD" w:rsidP="003507DD">
      <w:pPr>
        <w:spacing w:after="0" w:line="240" w:lineRule="auto"/>
        <w:jc w:val="both"/>
        <w:rPr>
          <w:rFonts w:ascii="Times New Roman" w:hAnsi="Times New Roman" w:cs="Times New Roman"/>
          <w:b/>
          <w:i/>
          <w:sz w:val="24"/>
          <w:szCs w:val="24"/>
          <w:lang w:val="en-US"/>
        </w:rPr>
      </w:pPr>
      <w:r w:rsidRPr="002115A5">
        <w:rPr>
          <w:rFonts w:ascii="Times New Roman" w:hAnsi="Times New Roman" w:cs="Times New Roman"/>
          <w:b/>
          <w:i/>
          <w:sz w:val="24"/>
          <w:szCs w:val="24"/>
        </w:rPr>
        <w:t xml:space="preserve">KEPUASAN </w:t>
      </w:r>
      <w:r w:rsidRPr="002115A5">
        <w:rPr>
          <w:rFonts w:ascii="Times New Roman" w:hAnsi="Times New Roman" w:cs="Times New Roman"/>
          <w:b/>
          <w:i/>
          <w:sz w:val="24"/>
          <w:szCs w:val="24"/>
          <w:lang w:val="en-US"/>
        </w:rPr>
        <w:t>KONSUMEN</w:t>
      </w:r>
    </w:p>
    <w:p w:rsidR="003507DD" w:rsidRDefault="003507DD" w:rsidP="003507DD">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Kepuasan konsumen merupakan emosional seseorang senang atau kecewa seseorang yang muncul setelah membandingkan kinerja (hasil) produk yang dipikirkan terhadap kinerja yang diharapkan (Kotler 2009:177).</w:t>
      </w:r>
      <w:proofErr w:type="gramEnd"/>
    </w:p>
    <w:p w:rsidR="003507DD" w:rsidRPr="002115A5" w:rsidRDefault="003507DD" w:rsidP="003507DD">
      <w:pPr>
        <w:spacing w:after="0" w:line="240" w:lineRule="auto"/>
        <w:jc w:val="both"/>
        <w:rPr>
          <w:rFonts w:ascii="Times New Roman" w:hAnsi="Times New Roman" w:cs="Times New Roman"/>
          <w:b/>
          <w:i/>
          <w:sz w:val="24"/>
          <w:szCs w:val="24"/>
        </w:rPr>
      </w:pPr>
      <w:r w:rsidRPr="002115A5">
        <w:rPr>
          <w:rFonts w:ascii="Times New Roman" w:hAnsi="Times New Roman" w:cs="Times New Roman"/>
          <w:b/>
          <w:sz w:val="24"/>
          <w:szCs w:val="24"/>
        </w:rPr>
        <w:t xml:space="preserve">METODOLOGI PENELITIAN </w:t>
      </w:r>
    </w:p>
    <w:p w:rsidR="003507DD" w:rsidRPr="002115A5" w:rsidRDefault="003507DD" w:rsidP="003507DD">
      <w:pPr>
        <w:spacing w:after="0" w:line="240" w:lineRule="auto"/>
        <w:jc w:val="both"/>
        <w:rPr>
          <w:rFonts w:ascii="Times New Roman" w:hAnsi="Times New Roman" w:cs="Times New Roman"/>
          <w:b/>
          <w:i/>
          <w:sz w:val="24"/>
          <w:szCs w:val="24"/>
        </w:rPr>
      </w:pPr>
      <w:r w:rsidRPr="002115A5">
        <w:rPr>
          <w:rFonts w:ascii="Times New Roman" w:hAnsi="Times New Roman" w:cs="Times New Roman"/>
          <w:b/>
          <w:i/>
          <w:sz w:val="24"/>
          <w:szCs w:val="24"/>
        </w:rPr>
        <w:t>POPULASI DAN SAMPEL</w:t>
      </w:r>
    </w:p>
    <w:p w:rsidR="003507DD" w:rsidRPr="00D367DE" w:rsidRDefault="003507DD" w:rsidP="003507DD">
      <w:pPr>
        <w:spacing w:line="240" w:lineRule="auto"/>
        <w:ind w:firstLine="810"/>
        <w:jc w:val="both"/>
        <w:rPr>
          <w:rFonts w:ascii="Times New Roman" w:hAnsi="Times New Roman" w:cs="Times New Roman"/>
          <w:color w:val="000000" w:themeColor="text1"/>
          <w:sz w:val="24"/>
          <w:szCs w:val="24"/>
          <w:lang w:val="en-US"/>
        </w:rPr>
      </w:pPr>
      <w:r w:rsidRPr="00942CD8">
        <w:rPr>
          <w:rFonts w:ascii="Times New Roman" w:hAnsi="Times New Roman" w:cs="Times New Roman"/>
          <w:color w:val="000000" w:themeColor="text1"/>
          <w:sz w:val="24"/>
          <w:szCs w:val="24"/>
        </w:rPr>
        <w:t xml:space="preserve">Populasi dalam penelitian ini adalah </w:t>
      </w:r>
      <w:r>
        <w:rPr>
          <w:rFonts w:ascii="Times New Roman" w:hAnsi="Times New Roman" w:cs="Times New Roman"/>
          <w:color w:val="000000" w:themeColor="text1"/>
          <w:sz w:val="24"/>
          <w:szCs w:val="24"/>
          <w:lang w:val="en-US"/>
        </w:rPr>
        <w:t xml:space="preserve">pengguna jasa antar barang yaitu PT. </w:t>
      </w:r>
      <w:proofErr w:type="gramStart"/>
      <w:r>
        <w:rPr>
          <w:rFonts w:ascii="Times New Roman" w:hAnsi="Times New Roman" w:cs="Times New Roman"/>
          <w:color w:val="000000" w:themeColor="text1"/>
          <w:sz w:val="24"/>
          <w:szCs w:val="24"/>
          <w:lang w:val="en-US"/>
        </w:rPr>
        <w:t>JNE pusat Kota Malang</w:t>
      </w:r>
      <w:r w:rsidRPr="00942CD8">
        <w:rPr>
          <w:rFonts w:ascii="Times New Roman" w:hAnsi="Times New Roman" w:cs="Times New Roman"/>
          <w:color w:val="000000" w:themeColor="text1"/>
          <w:sz w:val="24"/>
          <w:szCs w:val="24"/>
        </w:rPr>
        <w:t xml:space="preserve"> mulai bulan Oktober sampai dengan bulan De</w:t>
      </w:r>
      <w:r>
        <w:rPr>
          <w:rFonts w:ascii="Times New Roman" w:hAnsi="Times New Roman" w:cs="Times New Roman"/>
          <w:color w:val="000000" w:themeColor="text1"/>
          <w:sz w:val="24"/>
          <w:szCs w:val="24"/>
        </w:rPr>
        <w:t xml:space="preserve">sember 2018 yang berjumlah </w:t>
      </w:r>
      <w:r>
        <w:rPr>
          <w:rFonts w:ascii="Times New Roman" w:hAnsi="Times New Roman" w:cs="Times New Roman"/>
          <w:color w:val="000000" w:themeColor="text1"/>
          <w:sz w:val="24"/>
          <w:szCs w:val="24"/>
          <w:lang w:val="en-US"/>
        </w:rPr>
        <w:t>310</w:t>
      </w:r>
      <w:r w:rsidRPr="00942CD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pelanggan</w:t>
      </w:r>
      <w:r w:rsidRPr="00942CD8">
        <w:rPr>
          <w:rFonts w:ascii="Times New Roman" w:hAnsi="Times New Roman" w:cs="Times New Roman"/>
          <w:color w:val="000000" w:themeColor="text1"/>
          <w:sz w:val="24"/>
          <w:szCs w:val="24"/>
        </w:rPr>
        <w:t>.</w:t>
      </w:r>
      <w:proofErr w:type="gramEnd"/>
    </w:p>
    <w:p w:rsidR="003507DD" w:rsidRPr="002115A5" w:rsidRDefault="003507DD" w:rsidP="003507DD">
      <w:pPr>
        <w:spacing w:after="0" w:line="240" w:lineRule="auto"/>
        <w:jc w:val="both"/>
        <w:rPr>
          <w:rFonts w:ascii="Times New Roman" w:hAnsi="Times New Roman" w:cs="Times New Roman"/>
          <w:b/>
          <w:i/>
          <w:sz w:val="24"/>
          <w:szCs w:val="24"/>
        </w:rPr>
      </w:pPr>
      <w:r w:rsidRPr="002115A5">
        <w:rPr>
          <w:rFonts w:ascii="Times New Roman" w:hAnsi="Times New Roman" w:cs="Times New Roman"/>
          <w:b/>
          <w:i/>
          <w:sz w:val="24"/>
          <w:szCs w:val="24"/>
        </w:rPr>
        <w:t>DEFINISI OPERASIONAL VARIABEL</w:t>
      </w:r>
    </w:p>
    <w:p w:rsidR="003507DD" w:rsidRPr="00846281" w:rsidRDefault="003507DD" w:rsidP="003507DD">
      <w:pPr>
        <w:pStyle w:val="ListParagraph"/>
        <w:numPr>
          <w:ilvl w:val="0"/>
          <w:numId w:val="20"/>
        </w:numPr>
        <w:spacing w:after="160" w:line="240" w:lineRule="auto"/>
        <w:ind w:left="360"/>
        <w:jc w:val="both"/>
        <w:rPr>
          <w:rFonts w:ascii="Times New Roman" w:hAnsi="Times New Roman"/>
          <w:b/>
          <w:color w:val="000000" w:themeColor="text1"/>
          <w:sz w:val="24"/>
          <w:szCs w:val="24"/>
        </w:rPr>
      </w:pPr>
      <w:r w:rsidRPr="00846281">
        <w:rPr>
          <w:rFonts w:ascii="Times New Roman" w:hAnsi="Times New Roman"/>
          <w:b/>
          <w:color w:val="000000" w:themeColor="text1"/>
          <w:sz w:val="24"/>
          <w:szCs w:val="24"/>
        </w:rPr>
        <w:t>Variabel Independen (X)</w:t>
      </w:r>
    </w:p>
    <w:p w:rsidR="003507DD" w:rsidRPr="00B724BB" w:rsidRDefault="003507DD" w:rsidP="003507DD">
      <w:pPr>
        <w:autoSpaceDE w:val="0"/>
        <w:autoSpaceDN w:val="0"/>
        <w:adjustRightInd w:val="0"/>
        <w:spacing w:after="0" w:line="240" w:lineRule="auto"/>
        <w:ind w:firstLine="360"/>
        <w:jc w:val="both"/>
        <w:rPr>
          <w:rFonts w:ascii="Times New Roman" w:hAnsi="Times New Roman" w:cs="Times New Roman"/>
          <w:b/>
          <w:sz w:val="24"/>
          <w:szCs w:val="24"/>
          <w:lang w:val="en-US"/>
        </w:rPr>
      </w:pPr>
      <w:r>
        <w:rPr>
          <w:rFonts w:ascii="Times New Roman" w:hAnsi="Times New Roman" w:cs="Times New Roman"/>
          <w:b/>
          <w:sz w:val="24"/>
          <w:szCs w:val="24"/>
          <w:lang w:val="en-US"/>
        </w:rPr>
        <w:t>1)</w:t>
      </w:r>
      <w:r w:rsidRPr="00B724BB">
        <w:rPr>
          <w:rFonts w:ascii="Times New Roman" w:hAnsi="Times New Roman" w:cs="Times New Roman"/>
          <w:b/>
          <w:sz w:val="24"/>
          <w:szCs w:val="24"/>
          <w:lang w:val="en-US"/>
        </w:rPr>
        <w:t xml:space="preserve"> Bukti </w:t>
      </w:r>
      <w:proofErr w:type="gramStart"/>
      <w:r w:rsidRPr="00B724BB">
        <w:rPr>
          <w:rFonts w:ascii="Times New Roman" w:hAnsi="Times New Roman" w:cs="Times New Roman"/>
          <w:b/>
          <w:sz w:val="24"/>
          <w:szCs w:val="24"/>
          <w:lang w:val="en-US"/>
        </w:rPr>
        <w:t>Fisik(</w:t>
      </w:r>
      <w:proofErr w:type="gramEnd"/>
      <w:r w:rsidRPr="00B724BB">
        <w:rPr>
          <w:rFonts w:ascii="Times New Roman" w:hAnsi="Times New Roman" w:cs="Times New Roman"/>
          <w:b/>
          <w:i/>
          <w:iCs/>
          <w:sz w:val="24"/>
          <w:szCs w:val="24"/>
        </w:rPr>
        <w:t>Tangible</w:t>
      </w:r>
      <w:r w:rsidRPr="00B724BB">
        <w:rPr>
          <w:rFonts w:ascii="Times New Roman" w:hAnsi="Times New Roman" w:cs="Times New Roman"/>
          <w:b/>
          <w:i/>
          <w:iCs/>
          <w:sz w:val="24"/>
          <w:szCs w:val="24"/>
          <w:lang w:val="en-US"/>
        </w:rPr>
        <w:t>)</w:t>
      </w:r>
      <w:r w:rsidRPr="00B724BB">
        <w:rPr>
          <w:rFonts w:ascii="Times New Roman" w:hAnsi="Times New Roman" w:cs="Times New Roman"/>
          <w:b/>
          <w:sz w:val="24"/>
          <w:szCs w:val="24"/>
          <w:lang w:val="en-US"/>
        </w:rPr>
        <w:t xml:space="preserve"> (X1)</w:t>
      </w:r>
    </w:p>
    <w:p w:rsidR="003507DD" w:rsidRPr="00B724BB" w:rsidRDefault="003507DD" w:rsidP="003507DD">
      <w:pPr>
        <w:autoSpaceDE w:val="0"/>
        <w:autoSpaceDN w:val="0"/>
        <w:adjustRightInd w:val="0"/>
        <w:spacing w:after="0" w:line="240" w:lineRule="auto"/>
        <w:ind w:left="630" w:firstLine="630"/>
        <w:jc w:val="both"/>
        <w:rPr>
          <w:rFonts w:ascii="Times New Roman" w:hAnsi="Times New Roman" w:cs="Times New Roman"/>
          <w:sz w:val="24"/>
          <w:szCs w:val="24"/>
          <w:lang w:val="en-US"/>
        </w:rPr>
      </w:pPr>
      <w:proofErr w:type="gramStart"/>
      <w:r w:rsidRPr="00B724BB">
        <w:rPr>
          <w:rFonts w:ascii="Times New Roman" w:hAnsi="Times New Roman" w:cs="Times New Roman"/>
          <w:sz w:val="24"/>
          <w:szCs w:val="24"/>
          <w:lang w:val="en-US"/>
        </w:rPr>
        <w:t>Bukti Fisik (</w:t>
      </w:r>
      <w:r w:rsidRPr="00B724BB">
        <w:rPr>
          <w:rFonts w:ascii="Times New Roman" w:hAnsi="Times New Roman" w:cs="Times New Roman"/>
          <w:i/>
          <w:iCs/>
          <w:sz w:val="24"/>
          <w:szCs w:val="24"/>
        </w:rPr>
        <w:t>Tangible</w:t>
      </w:r>
      <w:r w:rsidRPr="00B724BB">
        <w:rPr>
          <w:rFonts w:ascii="Times New Roman" w:hAnsi="Times New Roman" w:cs="Times New Roman"/>
          <w:i/>
          <w:iCs/>
          <w:sz w:val="24"/>
          <w:szCs w:val="24"/>
          <w:lang w:val="en-US"/>
        </w:rPr>
        <w:t>)</w:t>
      </w:r>
      <w:r w:rsidRPr="00B724BB">
        <w:rPr>
          <w:rFonts w:ascii="Times New Roman" w:hAnsi="Times New Roman" w:cs="Times New Roman"/>
          <w:sz w:val="24"/>
          <w:szCs w:val="24"/>
          <w:lang w:val="en-US"/>
        </w:rPr>
        <w:t xml:space="preserve"> adalah Penampilan dan kemampuan sarana dan prasarana fisik dari perusahaan dan keadaan lingkungan sekitar perusahaan.</w:t>
      </w:r>
      <w:proofErr w:type="gramEnd"/>
      <w:r w:rsidRPr="00B724BB">
        <w:rPr>
          <w:rFonts w:ascii="Times New Roman" w:hAnsi="Times New Roman" w:cs="Times New Roman"/>
          <w:sz w:val="24"/>
          <w:szCs w:val="24"/>
          <w:lang w:val="en-US"/>
        </w:rPr>
        <w:t xml:space="preserve"> Indikatornya </w:t>
      </w:r>
      <w:proofErr w:type="gramStart"/>
      <w:r w:rsidRPr="00B724BB">
        <w:rPr>
          <w:rFonts w:ascii="Times New Roman" w:hAnsi="Times New Roman" w:cs="Times New Roman"/>
          <w:sz w:val="24"/>
          <w:szCs w:val="24"/>
          <w:lang w:val="en-US"/>
        </w:rPr>
        <w:t>ialah :</w:t>
      </w:r>
      <w:proofErr w:type="gramEnd"/>
    </w:p>
    <w:p w:rsidR="003507DD" w:rsidRPr="00846281" w:rsidRDefault="003507DD" w:rsidP="003507DD">
      <w:pPr>
        <w:pStyle w:val="ListParagraph"/>
        <w:numPr>
          <w:ilvl w:val="0"/>
          <w:numId w:val="10"/>
        </w:numPr>
        <w:autoSpaceDE w:val="0"/>
        <w:autoSpaceDN w:val="0"/>
        <w:adjustRightInd w:val="0"/>
        <w:spacing w:after="0" w:line="240" w:lineRule="auto"/>
        <w:ind w:left="900" w:hanging="270"/>
        <w:rPr>
          <w:rFonts w:ascii="Times New Roman" w:hAnsi="Times New Roman"/>
          <w:sz w:val="24"/>
          <w:szCs w:val="24"/>
          <w:lang w:val="en-US"/>
        </w:rPr>
      </w:pPr>
      <w:r w:rsidRPr="00846281">
        <w:rPr>
          <w:rFonts w:ascii="Times New Roman" w:hAnsi="Times New Roman"/>
          <w:sz w:val="24"/>
          <w:szCs w:val="24"/>
        </w:rPr>
        <w:t>Kondisi area park</w:t>
      </w:r>
      <w:r w:rsidRPr="00846281">
        <w:rPr>
          <w:rFonts w:ascii="Times New Roman" w:hAnsi="Times New Roman"/>
          <w:sz w:val="24"/>
          <w:szCs w:val="24"/>
          <w:lang w:val="en-US"/>
        </w:rPr>
        <w:t>i</w:t>
      </w:r>
      <w:r w:rsidRPr="00846281">
        <w:rPr>
          <w:rFonts w:ascii="Times New Roman" w:hAnsi="Times New Roman"/>
          <w:sz w:val="24"/>
          <w:szCs w:val="24"/>
        </w:rPr>
        <w:t>r</w:t>
      </w:r>
    </w:p>
    <w:p w:rsidR="003507DD" w:rsidRPr="00B724BB" w:rsidRDefault="003507DD" w:rsidP="003507DD">
      <w:pPr>
        <w:pStyle w:val="ListParagraph"/>
        <w:numPr>
          <w:ilvl w:val="0"/>
          <w:numId w:val="10"/>
        </w:numPr>
        <w:autoSpaceDE w:val="0"/>
        <w:autoSpaceDN w:val="0"/>
        <w:adjustRightInd w:val="0"/>
        <w:spacing w:after="0" w:line="240" w:lineRule="auto"/>
        <w:ind w:left="900" w:hanging="270"/>
        <w:rPr>
          <w:rFonts w:ascii="Times New Roman" w:hAnsi="Times New Roman"/>
          <w:sz w:val="24"/>
          <w:szCs w:val="24"/>
          <w:lang w:val="en-US"/>
        </w:rPr>
      </w:pPr>
      <w:r w:rsidRPr="00B724BB">
        <w:rPr>
          <w:rFonts w:ascii="Times New Roman" w:hAnsi="Times New Roman"/>
          <w:sz w:val="24"/>
          <w:szCs w:val="24"/>
        </w:rPr>
        <w:t xml:space="preserve">Penataan ruangan kantor </w:t>
      </w:r>
    </w:p>
    <w:p w:rsidR="003507DD" w:rsidRPr="00B724BB" w:rsidRDefault="003507DD" w:rsidP="003507DD">
      <w:pPr>
        <w:pStyle w:val="ListParagraph"/>
        <w:numPr>
          <w:ilvl w:val="0"/>
          <w:numId w:val="10"/>
        </w:numPr>
        <w:autoSpaceDE w:val="0"/>
        <w:autoSpaceDN w:val="0"/>
        <w:adjustRightInd w:val="0"/>
        <w:spacing w:after="0" w:line="240" w:lineRule="auto"/>
        <w:ind w:left="900" w:hanging="270"/>
        <w:rPr>
          <w:rFonts w:ascii="Times New Roman" w:hAnsi="Times New Roman"/>
          <w:sz w:val="24"/>
          <w:szCs w:val="24"/>
          <w:lang w:val="en-US"/>
        </w:rPr>
      </w:pPr>
      <w:r w:rsidRPr="00B724BB">
        <w:rPr>
          <w:rFonts w:ascii="Times New Roman" w:hAnsi="Times New Roman"/>
          <w:sz w:val="24"/>
          <w:szCs w:val="24"/>
        </w:rPr>
        <w:t xml:space="preserve">Kebersihan </w:t>
      </w:r>
      <w:r w:rsidRPr="00B724BB">
        <w:rPr>
          <w:rFonts w:ascii="Times New Roman" w:hAnsi="Times New Roman"/>
          <w:sz w:val="24"/>
          <w:szCs w:val="24"/>
          <w:lang w:val="en-US"/>
        </w:rPr>
        <w:t>lingkungan gedung</w:t>
      </w:r>
    </w:p>
    <w:p w:rsidR="003507DD" w:rsidRPr="00B724BB" w:rsidRDefault="003507DD" w:rsidP="003507DD">
      <w:pPr>
        <w:pStyle w:val="ListParagraph"/>
        <w:numPr>
          <w:ilvl w:val="0"/>
          <w:numId w:val="10"/>
        </w:numPr>
        <w:autoSpaceDE w:val="0"/>
        <w:autoSpaceDN w:val="0"/>
        <w:adjustRightInd w:val="0"/>
        <w:spacing w:after="0" w:line="240" w:lineRule="auto"/>
        <w:ind w:left="900" w:hanging="270"/>
        <w:rPr>
          <w:rFonts w:ascii="Times New Roman" w:hAnsi="Times New Roman"/>
          <w:sz w:val="24"/>
          <w:szCs w:val="24"/>
          <w:lang w:val="en-US"/>
        </w:rPr>
      </w:pPr>
      <w:r w:rsidRPr="00B724BB">
        <w:rPr>
          <w:rFonts w:ascii="Times New Roman" w:hAnsi="Times New Roman"/>
          <w:sz w:val="24"/>
          <w:szCs w:val="24"/>
          <w:lang w:val="en-US"/>
        </w:rPr>
        <w:t>K</w:t>
      </w:r>
      <w:r w:rsidRPr="00B724BB">
        <w:rPr>
          <w:rFonts w:ascii="Times New Roman" w:hAnsi="Times New Roman"/>
          <w:sz w:val="24"/>
          <w:szCs w:val="24"/>
        </w:rPr>
        <w:t xml:space="preserve">erapihan </w:t>
      </w:r>
      <w:r w:rsidRPr="00B724BB">
        <w:rPr>
          <w:rFonts w:ascii="Times New Roman" w:hAnsi="Times New Roman"/>
          <w:sz w:val="24"/>
          <w:szCs w:val="24"/>
          <w:lang w:val="en-US"/>
        </w:rPr>
        <w:t xml:space="preserve"> pakaian </w:t>
      </w:r>
      <w:r w:rsidRPr="00B724BB">
        <w:rPr>
          <w:rFonts w:ascii="Times New Roman" w:hAnsi="Times New Roman"/>
          <w:sz w:val="24"/>
          <w:szCs w:val="24"/>
        </w:rPr>
        <w:t>pegawai</w:t>
      </w:r>
    </w:p>
    <w:p w:rsidR="003507DD" w:rsidRPr="00846281" w:rsidRDefault="003507DD" w:rsidP="003507DD">
      <w:pPr>
        <w:pStyle w:val="ListParagraph"/>
        <w:numPr>
          <w:ilvl w:val="0"/>
          <w:numId w:val="19"/>
        </w:numPr>
        <w:autoSpaceDE w:val="0"/>
        <w:autoSpaceDN w:val="0"/>
        <w:adjustRightInd w:val="0"/>
        <w:spacing w:after="0" w:line="240" w:lineRule="auto"/>
        <w:ind w:left="630" w:hanging="270"/>
        <w:jc w:val="both"/>
        <w:rPr>
          <w:rFonts w:ascii="Times New Roman" w:hAnsi="Times New Roman"/>
          <w:b/>
          <w:sz w:val="24"/>
          <w:szCs w:val="24"/>
          <w:lang w:val="en-US"/>
        </w:rPr>
      </w:pPr>
      <w:r w:rsidRPr="00846281">
        <w:rPr>
          <w:rFonts w:ascii="Times New Roman" w:hAnsi="Times New Roman"/>
          <w:b/>
          <w:sz w:val="24"/>
          <w:szCs w:val="24"/>
          <w:lang w:val="en-US"/>
        </w:rPr>
        <w:t>Kehandalan (Realibility) (X2)</w:t>
      </w:r>
    </w:p>
    <w:p w:rsidR="003507DD" w:rsidRPr="00B724BB" w:rsidRDefault="003507DD" w:rsidP="003507DD">
      <w:pPr>
        <w:tabs>
          <w:tab w:val="left" w:pos="1080"/>
          <w:tab w:val="left" w:pos="1440"/>
        </w:tabs>
        <w:autoSpaceDE w:val="0"/>
        <w:autoSpaceDN w:val="0"/>
        <w:adjustRightInd w:val="0"/>
        <w:spacing w:after="0" w:line="240" w:lineRule="auto"/>
        <w:ind w:left="630" w:firstLine="540"/>
        <w:jc w:val="both"/>
        <w:rPr>
          <w:rFonts w:ascii="Times New Roman" w:hAnsi="Times New Roman" w:cs="Times New Roman"/>
          <w:sz w:val="24"/>
          <w:szCs w:val="24"/>
          <w:lang w:val="en-US"/>
        </w:rPr>
      </w:pPr>
      <w:proofErr w:type="gramStart"/>
      <w:r w:rsidRPr="00B724BB">
        <w:rPr>
          <w:rFonts w:ascii="Times New Roman" w:hAnsi="Times New Roman" w:cs="Times New Roman"/>
          <w:sz w:val="24"/>
          <w:szCs w:val="24"/>
          <w:lang w:val="en-US"/>
        </w:rPr>
        <w:t>Kehandalan adalah kemampuan untuk membantu dan memberikan pelayanan yang sesuai dengan yang dijanjikan, memberikan pelayanan dengan segera, akurat dan memuaskan.</w:t>
      </w:r>
      <w:proofErr w:type="gramEnd"/>
      <w:r w:rsidRPr="00B724BB">
        <w:rPr>
          <w:rFonts w:ascii="Times New Roman" w:hAnsi="Times New Roman" w:cs="Times New Roman"/>
          <w:sz w:val="24"/>
          <w:szCs w:val="24"/>
          <w:lang w:val="en-US"/>
        </w:rPr>
        <w:t xml:space="preserve"> Indikatornya </w:t>
      </w:r>
      <w:proofErr w:type="gramStart"/>
      <w:r w:rsidRPr="00B724BB">
        <w:rPr>
          <w:rFonts w:ascii="Times New Roman" w:hAnsi="Times New Roman" w:cs="Times New Roman"/>
          <w:sz w:val="24"/>
          <w:szCs w:val="24"/>
          <w:lang w:val="en-US"/>
        </w:rPr>
        <w:t>ialah :</w:t>
      </w:r>
      <w:proofErr w:type="gramEnd"/>
    </w:p>
    <w:p w:rsidR="003507DD" w:rsidRPr="00846281" w:rsidRDefault="003507DD" w:rsidP="003507DD">
      <w:pPr>
        <w:pStyle w:val="ListParagraph"/>
        <w:numPr>
          <w:ilvl w:val="0"/>
          <w:numId w:val="11"/>
        </w:numPr>
        <w:autoSpaceDE w:val="0"/>
        <w:autoSpaceDN w:val="0"/>
        <w:adjustRightInd w:val="0"/>
        <w:spacing w:after="0" w:line="240" w:lineRule="auto"/>
        <w:ind w:left="900" w:hanging="270"/>
        <w:jc w:val="both"/>
        <w:rPr>
          <w:rFonts w:ascii="Times New Roman" w:hAnsi="Times New Roman"/>
          <w:sz w:val="24"/>
          <w:szCs w:val="24"/>
          <w:lang w:val="en-US"/>
        </w:rPr>
      </w:pPr>
      <w:r w:rsidRPr="00846281">
        <w:rPr>
          <w:rFonts w:ascii="Times New Roman" w:hAnsi="Times New Roman"/>
          <w:sz w:val="24"/>
          <w:szCs w:val="24"/>
          <w:lang w:val="en-US"/>
        </w:rPr>
        <w:t>Ketepatan waktu</w:t>
      </w:r>
    </w:p>
    <w:p w:rsidR="003507DD" w:rsidRPr="00B724BB" w:rsidRDefault="003507DD" w:rsidP="003507DD">
      <w:pPr>
        <w:pStyle w:val="ListParagraph"/>
        <w:numPr>
          <w:ilvl w:val="0"/>
          <w:numId w:val="11"/>
        </w:numPr>
        <w:autoSpaceDE w:val="0"/>
        <w:autoSpaceDN w:val="0"/>
        <w:adjustRightInd w:val="0"/>
        <w:spacing w:after="0" w:line="240" w:lineRule="auto"/>
        <w:ind w:left="900" w:hanging="270"/>
        <w:jc w:val="both"/>
        <w:rPr>
          <w:rFonts w:ascii="Times New Roman" w:hAnsi="Times New Roman"/>
          <w:sz w:val="24"/>
          <w:szCs w:val="24"/>
          <w:lang w:val="en-US"/>
        </w:rPr>
      </w:pPr>
      <w:r w:rsidRPr="00B724BB">
        <w:rPr>
          <w:rFonts w:ascii="Times New Roman" w:hAnsi="Times New Roman"/>
          <w:sz w:val="24"/>
          <w:szCs w:val="24"/>
        </w:rPr>
        <w:t>K</w:t>
      </w:r>
      <w:r w:rsidRPr="00B724BB">
        <w:rPr>
          <w:rFonts w:ascii="Times New Roman" w:hAnsi="Times New Roman"/>
          <w:sz w:val="24"/>
          <w:szCs w:val="24"/>
          <w:lang w:val="en-US"/>
        </w:rPr>
        <w:t>eakuratan pengiriman</w:t>
      </w:r>
    </w:p>
    <w:p w:rsidR="003507DD" w:rsidRPr="00B724BB" w:rsidRDefault="003507DD" w:rsidP="003507DD">
      <w:pPr>
        <w:pStyle w:val="ListParagraph"/>
        <w:numPr>
          <w:ilvl w:val="0"/>
          <w:numId w:val="11"/>
        </w:numPr>
        <w:autoSpaceDE w:val="0"/>
        <w:autoSpaceDN w:val="0"/>
        <w:adjustRightInd w:val="0"/>
        <w:spacing w:after="0" w:line="240" w:lineRule="auto"/>
        <w:ind w:left="900" w:hanging="270"/>
        <w:jc w:val="both"/>
        <w:rPr>
          <w:rFonts w:ascii="Times New Roman" w:hAnsi="Times New Roman"/>
          <w:sz w:val="24"/>
          <w:szCs w:val="24"/>
          <w:lang w:val="en-US"/>
        </w:rPr>
      </w:pPr>
      <w:r w:rsidRPr="00B724BB">
        <w:rPr>
          <w:rFonts w:ascii="Times New Roman" w:hAnsi="Times New Roman"/>
          <w:sz w:val="24"/>
          <w:szCs w:val="24"/>
          <w:lang w:val="en-US"/>
        </w:rPr>
        <w:t xml:space="preserve">Kecepatan </w:t>
      </w:r>
    </w:p>
    <w:p w:rsidR="003507DD" w:rsidRPr="00B724BB" w:rsidRDefault="003507DD" w:rsidP="003507DD">
      <w:pPr>
        <w:pStyle w:val="ListParagraph"/>
        <w:numPr>
          <w:ilvl w:val="0"/>
          <w:numId w:val="11"/>
        </w:numPr>
        <w:autoSpaceDE w:val="0"/>
        <w:autoSpaceDN w:val="0"/>
        <w:adjustRightInd w:val="0"/>
        <w:spacing w:after="0" w:line="240" w:lineRule="auto"/>
        <w:ind w:left="900" w:hanging="270"/>
        <w:jc w:val="both"/>
        <w:rPr>
          <w:rFonts w:ascii="Times New Roman" w:hAnsi="Times New Roman"/>
          <w:sz w:val="24"/>
          <w:szCs w:val="24"/>
          <w:lang w:val="en-US"/>
        </w:rPr>
      </w:pPr>
      <w:r w:rsidRPr="00B724BB">
        <w:rPr>
          <w:rFonts w:ascii="Times New Roman" w:hAnsi="Times New Roman"/>
          <w:sz w:val="24"/>
          <w:szCs w:val="24"/>
          <w:lang w:val="en-US"/>
        </w:rPr>
        <w:t>Handal</w:t>
      </w:r>
    </w:p>
    <w:p w:rsidR="003507DD" w:rsidRPr="00846281" w:rsidRDefault="003507DD" w:rsidP="003507DD">
      <w:pPr>
        <w:pStyle w:val="ListParagraph"/>
        <w:numPr>
          <w:ilvl w:val="0"/>
          <w:numId w:val="19"/>
        </w:numPr>
        <w:autoSpaceDE w:val="0"/>
        <w:autoSpaceDN w:val="0"/>
        <w:adjustRightInd w:val="0"/>
        <w:spacing w:after="0" w:line="240" w:lineRule="auto"/>
        <w:ind w:left="630" w:hanging="270"/>
        <w:jc w:val="both"/>
        <w:rPr>
          <w:rFonts w:ascii="Times New Roman" w:hAnsi="Times New Roman"/>
          <w:b/>
          <w:sz w:val="24"/>
          <w:szCs w:val="24"/>
          <w:lang w:val="en-US"/>
        </w:rPr>
      </w:pPr>
      <w:r w:rsidRPr="00846281">
        <w:rPr>
          <w:rFonts w:ascii="Times New Roman" w:hAnsi="Times New Roman"/>
          <w:b/>
          <w:sz w:val="24"/>
          <w:szCs w:val="24"/>
          <w:lang w:val="en-US"/>
        </w:rPr>
        <w:t>Daya Tanggap (Responsives) (X3)</w:t>
      </w:r>
    </w:p>
    <w:p w:rsidR="003507DD" w:rsidRPr="00B724BB" w:rsidRDefault="003507DD" w:rsidP="003507DD">
      <w:pPr>
        <w:autoSpaceDE w:val="0"/>
        <w:autoSpaceDN w:val="0"/>
        <w:adjustRightInd w:val="0"/>
        <w:spacing w:after="0" w:line="240" w:lineRule="auto"/>
        <w:ind w:left="630" w:firstLine="540"/>
        <w:jc w:val="both"/>
        <w:rPr>
          <w:rFonts w:ascii="Times New Roman" w:hAnsi="Times New Roman" w:cs="Times New Roman"/>
          <w:sz w:val="24"/>
          <w:szCs w:val="24"/>
          <w:lang w:val="en-US"/>
        </w:rPr>
      </w:pPr>
      <w:proofErr w:type="gramStart"/>
      <w:r w:rsidRPr="00B724BB">
        <w:rPr>
          <w:rFonts w:ascii="Times New Roman" w:hAnsi="Times New Roman" w:cs="Times New Roman"/>
          <w:sz w:val="24"/>
          <w:szCs w:val="24"/>
          <w:lang w:val="en-US"/>
        </w:rPr>
        <w:t>Daya Tanggap adalah kemampuan untuk membantu dan memberikan pelayanan yang cepat (responsif) dan tepat kepada para pelanggan, dengan menyampaikan informasi yang jelas dan akurat.</w:t>
      </w:r>
      <w:proofErr w:type="gramEnd"/>
      <w:r w:rsidRPr="00B724BB">
        <w:rPr>
          <w:rFonts w:ascii="Times New Roman" w:hAnsi="Times New Roman" w:cs="Times New Roman"/>
          <w:sz w:val="24"/>
          <w:szCs w:val="24"/>
          <w:lang w:val="en-US"/>
        </w:rPr>
        <w:t xml:space="preserve"> Indikatornya </w:t>
      </w:r>
      <w:proofErr w:type="gramStart"/>
      <w:r w:rsidRPr="00B724BB">
        <w:rPr>
          <w:rFonts w:ascii="Times New Roman" w:hAnsi="Times New Roman" w:cs="Times New Roman"/>
          <w:sz w:val="24"/>
          <w:szCs w:val="24"/>
          <w:lang w:val="en-US"/>
        </w:rPr>
        <w:t>ialah :</w:t>
      </w:r>
      <w:proofErr w:type="gramEnd"/>
    </w:p>
    <w:p w:rsidR="003507DD" w:rsidRPr="00B724BB" w:rsidRDefault="003507DD" w:rsidP="003507DD">
      <w:pPr>
        <w:pStyle w:val="ListParagraph"/>
        <w:numPr>
          <w:ilvl w:val="0"/>
          <w:numId w:val="12"/>
        </w:numPr>
        <w:autoSpaceDE w:val="0"/>
        <w:autoSpaceDN w:val="0"/>
        <w:adjustRightInd w:val="0"/>
        <w:spacing w:after="0" w:line="240" w:lineRule="auto"/>
        <w:ind w:left="900" w:hanging="270"/>
        <w:jc w:val="both"/>
        <w:rPr>
          <w:rFonts w:ascii="Times New Roman" w:hAnsi="Times New Roman"/>
          <w:sz w:val="24"/>
          <w:szCs w:val="24"/>
          <w:lang w:val="en-US"/>
        </w:rPr>
      </w:pPr>
      <w:r w:rsidRPr="00B724BB">
        <w:rPr>
          <w:rFonts w:ascii="Times New Roman" w:hAnsi="Times New Roman"/>
          <w:sz w:val="24"/>
          <w:szCs w:val="24"/>
          <w:lang w:val="en-US"/>
        </w:rPr>
        <w:t>Merespon keluhan konsumen dengan cepat</w:t>
      </w:r>
    </w:p>
    <w:p w:rsidR="003507DD" w:rsidRPr="00B724BB" w:rsidRDefault="003507DD" w:rsidP="003507DD">
      <w:pPr>
        <w:pStyle w:val="ListParagraph"/>
        <w:numPr>
          <w:ilvl w:val="0"/>
          <w:numId w:val="12"/>
        </w:numPr>
        <w:autoSpaceDE w:val="0"/>
        <w:autoSpaceDN w:val="0"/>
        <w:adjustRightInd w:val="0"/>
        <w:spacing w:after="0" w:line="240" w:lineRule="auto"/>
        <w:ind w:left="900" w:hanging="270"/>
        <w:jc w:val="both"/>
        <w:rPr>
          <w:rFonts w:ascii="Times New Roman" w:hAnsi="Times New Roman"/>
          <w:sz w:val="24"/>
          <w:szCs w:val="24"/>
          <w:lang w:val="en-US"/>
        </w:rPr>
      </w:pPr>
      <w:r w:rsidRPr="00B724BB">
        <w:rPr>
          <w:rFonts w:ascii="Times New Roman" w:hAnsi="Times New Roman"/>
          <w:sz w:val="24"/>
          <w:szCs w:val="24"/>
          <w:lang w:val="en-US"/>
        </w:rPr>
        <w:lastRenderedPageBreak/>
        <w:t>Memberikan informasi yang jelas</w:t>
      </w:r>
    </w:p>
    <w:p w:rsidR="003507DD" w:rsidRPr="00B724BB" w:rsidRDefault="003507DD" w:rsidP="003507DD">
      <w:pPr>
        <w:pStyle w:val="ListParagraph"/>
        <w:numPr>
          <w:ilvl w:val="0"/>
          <w:numId w:val="12"/>
        </w:numPr>
        <w:autoSpaceDE w:val="0"/>
        <w:autoSpaceDN w:val="0"/>
        <w:adjustRightInd w:val="0"/>
        <w:spacing w:after="0" w:line="240" w:lineRule="auto"/>
        <w:ind w:left="900" w:hanging="270"/>
        <w:jc w:val="both"/>
        <w:rPr>
          <w:rFonts w:ascii="Times New Roman" w:hAnsi="Times New Roman"/>
          <w:sz w:val="24"/>
          <w:szCs w:val="24"/>
          <w:lang w:val="en-US"/>
        </w:rPr>
      </w:pPr>
      <w:r w:rsidRPr="00B724BB">
        <w:rPr>
          <w:rFonts w:ascii="Times New Roman" w:hAnsi="Times New Roman"/>
          <w:sz w:val="24"/>
          <w:szCs w:val="24"/>
          <w:lang w:val="en-US"/>
        </w:rPr>
        <w:t>Kesabaran terhadap konsumen</w:t>
      </w:r>
    </w:p>
    <w:p w:rsidR="003507DD" w:rsidRPr="00B724BB" w:rsidRDefault="003507DD" w:rsidP="003507DD">
      <w:pPr>
        <w:pStyle w:val="ListParagraph"/>
        <w:numPr>
          <w:ilvl w:val="0"/>
          <w:numId w:val="12"/>
        </w:numPr>
        <w:autoSpaceDE w:val="0"/>
        <w:autoSpaceDN w:val="0"/>
        <w:adjustRightInd w:val="0"/>
        <w:spacing w:after="0" w:line="240" w:lineRule="auto"/>
        <w:ind w:left="900" w:hanging="270"/>
        <w:jc w:val="both"/>
        <w:rPr>
          <w:rFonts w:ascii="Times New Roman" w:hAnsi="Times New Roman"/>
          <w:sz w:val="24"/>
          <w:szCs w:val="24"/>
          <w:lang w:val="en-US"/>
        </w:rPr>
      </w:pPr>
      <w:r w:rsidRPr="00B724BB">
        <w:rPr>
          <w:rFonts w:ascii="Times New Roman" w:hAnsi="Times New Roman"/>
          <w:sz w:val="24"/>
          <w:szCs w:val="24"/>
          <w:lang w:val="en-US"/>
        </w:rPr>
        <w:t>Perhatian terhadap konsumen</w:t>
      </w:r>
    </w:p>
    <w:p w:rsidR="003507DD" w:rsidRPr="00B724BB" w:rsidRDefault="003507DD" w:rsidP="003507DD">
      <w:pPr>
        <w:pStyle w:val="ListParagraph"/>
        <w:numPr>
          <w:ilvl w:val="0"/>
          <w:numId w:val="19"/>
        </w:numPr>
        <w:autoSpaceDE w:val="0"/>
        <w:autoSpaceDN w:val="0"/>
        <w:adjustRightInd w:val="0"/>
        <w:spacing w:after="0" w:line="240" w:lineRule="auto"/>
        <w:ind w:left="630" w:hanging="270"/>
        <w:jc w:val="both"/>
        <w:rPr>
          <w:rFonts w:ascii="Times New Roman" w:hAnsi="Times New Roman"/>
          <w:b/>
          <w:sz w:val="24"/>
          <w:szCs w:val="24"/>
          <w:lang w:val="en-US"/>
        </w:rPr>
      </w:pPr>
      <w:r w:rsidRPr="00B724BB">
        <w:rPr>
          <w:rFonts w:ascii="Times New Roman" w:hAnsi="Times New Roman"/>
          <w:b/>
          <w:sz w:val="24"/>
          <w:szCs w:val="24"/>
          <w:lang w:val="en-US"/>
        </w:rPr>
        <w:t>Jaminan (Assurance) (X4)</w:t>
      </w:r>
    </w:p>
    <w:p w:rsidR="003507DD" w:rsidRPr="00B724BB" w:rsidRDefault="003507DD" w:rsidP="003507DD">
      <w:pPr>
        <w:autoSpaceDE w:val="0"/>
        <w:autoSpaceDN w:val="0"/>
        <w:adjustRightInd w:val="0"/>
        <w:spacing w:after="0" w:line="240" w:lineRule="auto"/>
        <w:ind w:left="630" w:firstLine="540"/>
        <w:jc w:val="both"/>
        <w:rPr>
          <w:rFonts w:ascii="Times New Roman" w:hAnsi="Times New Roman" w:cs="Times New Roman"/>
          <w:sz w:val="24"/>
          <w:szCs w:val="24"/>
          <w:lang w:val="en-US"/>
        </w:rPr>
      </w:pPr>
      <w:r w:rsidRPr="00B724BB">
        <w:rPr>
          <w:rFonts w:ascii="Times New Roman" w:hAnsi="Times New Roman" w:cs="Times New Roman"/>
          <w:sz w:val="24"/>
          <w:szCs w:val="24"/>
          <w:lang w:val="en-US"/>
        </w:rPr>
        <w:t xml:space="preserve">Jaminan merupakan pengetahuan, kesopan santunan, dan kemampuan para pegawai perusahaan untuk menumbuhkan rasapercaya parapelanggan kepadapelayananperusahaan atas </w:t>
      </w:r>
      <w:proofErr w:type="gramStart"/>
      <w:r w:rsidRPr="00B724BB">
        <w:rPr>
          <w:rFonts w:ascii="Times New Roman" w:hAnsi="Times New Roman" w:cs="Times New Roman"/>
          <w:sz w:val="24"/>
          <w:szCs w:val="24"/>
          <w:lang w:val="en-US"/>
        </w:rPr>
        <w:t>apa</w:t>
      </w:r>
      <w:proofErr w:type="gramEnd"/>
      <w:r w:rsidRPr="00B724BB">
        <w:rPr>
          <w:rFonts w:ascii="Times New Roman" w:hAnsi="Times New Roman" w:cs="Times New Roman"/>
          <w:sz w:val="24"/>
          <w:szCs w:val="24"/>
          <w:lang w:val="en-US"/>
        </w:rPr>
        <w:t xml:space="preserve"> yang ditawarkan kepada para pelanggan. Indikatornya </w:t>
      </w:r>
      <w:proofErr w:type="gramStart"/>
      <w:r w:rsidRPr="00B724BB">
        <w:rPr>
          <w:rFonts w:ascii="Times New Roman" w:hAnsi="Times New Roman" w:cs="Times New Roman"/>
          <w:sz w:val="24"/>
          <w:szCs w:val="24"/>
          <w:lang w:val="en-US"/>
        </w:rPr>
        <w:t>ialah :</w:t>
      </w:r>
      <w:proofErr w:type="gramEnd"/>
    </w:p>
    <w:p w:rsidR="003507DD" w:rsidRPr="00B724BB" w:rsidRDefault="003507DD" w:rsidP="003507DD">
      <w:pPr>
        <w:pStyle w:val="ListParagraph"/>
        <w:numPr>
          <w:ilvl w:val="0"/>
          <w:numId w:val="13"/>
        </w:numPr>
        <w:tabs>
          <w:tab w:val="left" w:pos="900"/>
        </w:tabs>
        <w:autoSpaceDE w:val="0"/>
        <w:autoSpaceDN w:val="0"/>
        <w:adjustRightInd w:val="0"/>
        <w:spacing w:after="0" w:line="240" w:lineRule="auto"/>
        <w:ind w:left="900" w:hanging="270"/>
        <w:jc w:val="both"/>
        <w:rPr>
          <w:rFonts w:ascii="Times New Roman" w:hAnsi="Times New Roman"/>
          <w:sz w:val="24"/>
          <w:szCs w:val="24"/>
          <w:lang w:val="en-US"/>
        </w:rPr>
      </w:pPr>
      <w:r w:rsidRPr="00B724BB">
        <w:rPr>
          <w:rFonts w:ascii="Times New Roman" w:hAnsi="Times New Roman"/>
          <w:sz w:val="24"/>
          <w:szCs w:val="24"/>
          <w:lang w:val="en-US"/>
        </w:rPr>
        <w:t>Keamanan pengiriman barang</w:t>
      </w:r>
    </w:p>
    <w:p w:rsidR="003507DD" w:rsidRPr="00B724BB" w:rsidRDefault="003507DD" w:rsidP="003507DD">
      <w:pPr>
        <w:pStyle w:val="ListParagraph"/>
        <w:numPr>
          <w:ilvl w:val="0"/>
          <w:numId w:val="13"/>
        </w:numPr>
        <w:autoSpaceDE w:val="0"/>
        <w:autoSpaceDN w:val="0"/>
        <w:adjustRightInd w:val="0"/>
        <w:spacing w:after="0" w:line="240" w:lineRule="auto"/>
        <w:ind w:left="900" w:hanging="270"/>
        <w:jc w:val="both"/>
        <w:rPr>
          <w:rFonts w:ascii="Times New Roman" w:hAnsi="Times New Roman"/>
          <w:b/>
          <w:sz w:val="24"/>
          <w:szCs w:val="24"/>
          <w:lang w:val="en-US"/>
        </w:rPr>
      </w:pPr>
      <w:r w:rsidRPr="00B724BB">
        <w:rPr>
          <w:rFonts w:ascii="Times New Roman" w:hAnsi="Times New Roman"/>
          <w:sz w:val="24"/>
          <w:szCs w:val="24"/>
        </w:rPr>
        <w:t>Ke</w:t>
      </w:r>
      <w:r w:rsidRPr="00B724BB">
        <w:rPr>
          <w:rFonts w:ascii="Times New Roman" w:hAnsi="Times New Roman"/>
          <w:sz w:val="24"/>
          <w:szCs w:val="24"/>
          <w:lang w:val="en-US"/>
        </w:rPr>
        <w:t>sopanan melayani konsumen</w:t>
      </w:r>
    </w:p>
    <w:p w:rsidR="003507DD" w:rsidRPr="00B724BB" w:rsidRDefault="003507DD" w:rsidP="003507DD">
      <w:pPr>
        <w:pStyle w:val="ListParagraph"/>
        <w:numPr>
          <w:ilvl w:val="0"/>
          <w:numId w:val="13"/>
        </w:numPr>
        <w:autoSpaceDE w:val="0"/>
        <w:autoSpaceDN w:val="0"/>
        <w:adjustRightInd w:val="0"/>
        <w:spacing w:after="0" w:line="240" w:lineRule="auto"/>
        <w:ind w:left="900" w:hanging="270"/>
        <w:jc w:val="both"/>
        <w:rPr>
          <w:rFonts w:ascii="Times New Roman" w:hAnsi="Times New Roman"/>
          <w:b/>
          <w:sz w:val="24"/>
          <w:szCs w:val="24"/>
          <w:lang w:val="en-US"/>
        </w:rPr>
      </w:pPr>
      <w:r w:rsidRPr="00B724BB">
        <w:rPr>
          <w:rFonts w:ascii="Times New Roman" w:hAnsi="Times New Roman"/>
          <w:sz w:val="24"/>
          <w:szCs w:val="24"/>
          <w:lang w:val="en-US"/>
        </w:rPr>
        <w:t>Komunikasi yang baik dengan konsumen</w:t>
      </w:r>
    </w:p>
    <w:p w:rsidR="003507DD" w:rsidRPr="00B724BB" w:rsidRDefault="003507DD" w:rsidP="003507DD">
      <w:pPr>
        <w:pStyle w:val="ListParagraph"/>
        <w:numPr>
          <w:ilvl w:val="0"/>
          <w:numId w:val="19"/>
        </w:numPr>
        <w:autoSpaceDE w:val="0"/>
        <w:autoSpaceDN w:val="0"/>
        <w:adjustRightInd w:val="0"/>
        <w:spacing w:before="240" w:after="0" w:line="240" w:lineRule="auto"/>
        <w:ind w:left="630" w:hanging="270"/>
        <w:jc w:val="both"/>
        <w:rPr>
          <w:rFonts w:ascii="Times New Roman" w:hAnsi="Times New Roman"/>
          <w:b/>
          <w:sz w:val="24"/>
          <w:szCs w:val="24"/>
          <w:lang w:val="en-US"/>
        </w:rPr>
      </w:pPr>
      <w:r w:rsidRPr="00B724BB">
        <w:rPr>
          <w:rFonts w:ascii="Times New Roman" w:hAnsi="Times New Roman"/>
          <w:b/>
          <w:sz w:val="24"/>
          <w:szCs w:val="24"/>
          <w:lang w:val="en-US"/>
        </w:rPr>
        <w:t>Empati (Empathy) (X5)</w:t>
      </w:r>
    </w:p>
    <w:p w:rsidR="003507DD" w:rsidRPr="0034484D" w:rsidRDefault="003507DD" w:rsidP="003507DD">
      <w:pPr>
        <w:pStyle w:val="HTMLPreformatted"/>
        <w:ind w:left="720"/>
        <w:jc w:val="both"/>
        <w:rPr>
          <w:rFonts w:ascii="Times New Roman" w:hAnsi="Times New Roman" w:cs="Times New Roman"/>
          <w:color w:val="212121"/>
          <w:sz w:val="24"/>
          <w:szCs w:val="24"/>
        </w:rPr>
      </w:pPr>
      <w:r w:rsidRPr="0034484D">
        <w:rPr>
          <w:rFonts w:ascii="Times New Roman" w:hAnsi="Times New Roman" w:cs="Times New Roman"/>
          <w:color w:val="212121"/>
          <w:sz w:val="24"/>
          <w:szCs w:val="24"/>
          <w:lang w:val="id-ID"/>
        </w:rPr>
        <w:t>Empati itikad baik, dan perhatian pribadi atau pribadi diberikan kepada pelanggan. Dengan berusaha memahami keinginan konsumen sehingga konsumen merasa nyaman dengan layanan mereka. Indikatornya adalah sebagai berikut.</w:t>
      </w:r>
    </w:p>
    <w:p w:rsidR="003507DD" w:rsidRPr="00B724BB" w:rsidRDefault="003507DD" w:rsidP="003507DD">
      <w:pPr>
        <w:pStyle w:val="ListParagraph"/>
        <w:numPr>
          <w:ilvl w:val="0"/>
          <w:numId w:val="14"/>
        </w:numPr>
        <w:autoSpaceDE w:val="0"/>
        <w:autoSpaceDN w:val="0"/>
        <w:adjustRightInd w:val="0"/>
        <w:spacing w:after="0" w:line="240" w:lineRule="auto"/>
        <w:ind w:left="900" w:hanging="270"/>
        <w:jc w:val="both"/>
        <w:rPr>
          <w:rFonts w:ascii="Times New Roman" w:hAnsi="Times New Roman"/>
          <w:sz w:val="24"/>
          <w:szCs w:val="24"/>
          <w:lang w:val="en-US"/>
        </w:rPr>
      </w:pPr>
      <w:r w:rsidRPr="00B724BB">
        <w:rPr>
          <w:rFonts w:ascii="Times New Roman" w:hAnsi="Times New Roman"/>
          <w:sz w:val="24"/>
          <w:szCs w:val="24"/>
          <w:lang w:val="en-US"/>
        </w:rPr>
        <w:t>Perhatian karyawan terhadap konsumen</w:t>
      </w:r>
    </w:p>
    <w:p w:rsidR="003507DD" w:rsidRPr="00B724BB" w:rsidRDefault="003507DD" w:rsidP="003507DD">
      <w:pPr>
        <w:pStyle w:val="ListParagraph"/>
        <w:numPr>
          <w:ilvl w:val="0"/>
          <w:numId w:val="14"/>
        </w:numPr>
        <w:autoSpaceDE w:val="0"/>
        <w:autoSpaceDN w:val="0"/>
        <w:adjustRightInd w:val="0"/>
        <w:spacing w:after="0" w:line="240" w:lineRule="auto"/>
        <w:ind w:left="900" w:hanging="270"/>
        <w:jc w:val="both"/>
        <w:rPr>
          <w:rFonts w:ascii="Times New Roman" w:hAnsi="Times New Roman"/>
          <w:sz w:val="24"/>
          <w:szCs w:val="24"/>
          <w:lang w:val="en-US"/>
        </w:rPr>
      </w:pPr>
      <w:r w:rsidRPr="00B724BB">
        <w:rPr>
          <w:rFonts w:ascii="Times New Roman" w:hAnsi="Times New Roman"/>
          <w:sz w:val="24"/>
          <w:szCs w:val="24"/>
          <w:lang w:val="en-US"/>
        </w:rPr>
        <w:t>Ketulusan karyawan saat membantu konsumen</w:t>
      </w:r>
    </w:p>
    <w:p w:rsidR="003507DD" w:rsidRPr="00B724BB" w:rsidRDefault="003507DD" w:rsidP="003507DD">
      <w:pPr>
        <w:pStyle w:val="ListParagraph"/>
        <w:numPr>
          <w:ilvl w:val="0"/>
          <w:numId w:val="14"/>
        </w:numPr>
        <w:autoSpaceDE w:val="0"/>
        <w:autoSpaceDN w:val="0"/>
        <w:adjustRightInd w:val="0"/>
        <w:spacing w:after="0" w:line="240" w:lineRule="auto"/>
        <w:ind w:left="900" w:hanging="270"/>
        <w:jc w:val="both"/>
        <w:rPr>
          <w:rFonts w:ascii="Times New Roman" w:hAnsi="Times New Roman"/>
          <w:sz w:val="24"/>
          <w:szCs w:val="24"/>
          <w:lang w:val="en-US"/>
        </w:rPr>
      </w:pPr>
      <w:r w:rsidRPr="00B724BB">
        <w:rPr>
          <w:rFonts w:ascii="Times New Roman" w:hAnsi="Times New Roman"/>
          <w:sz w:val="24"/>
          <w:szCs w:val="24"/>
          <w:lang w:val="en-US"/>
        </w:rPr>
        <w:t>Hubungan dengan konsumen yang baik</w:t>
      </w:r>
    </w:p>
    <w:p w:rsidR="003507DD" w:rsidRPr="00846281" w:rsidRDefault="003507DD" w:rsidP="003507DD">
      <w:pPr>
        <w:pStyle w:val="ListParagraph"/>
        <w:numPr>
          <w:ilvl w:val="0"/>
          <w:numId w:val="20"/>
        </w:numPr>
        <w:tabs>
          <w:tab w:val="left" w:pos="360"/>
        </w:tabs>
        <w:autoSpaceDE w:val="0"/>
        <w:autoSpaceDN w:val="0"/>
        <w:adjustRightInd w:val="0"/>
        <w:spacing w:after="0" w:line="240" w:lineRule="auto"/>
        <w:ind w:hanging="1170"/>
        <w:jc w:val="both"/>
        <w:rPr>
          <w:rFonts w:ascii="Times New Roman" w:hAnsi="Times New Roman"/>
          <w:b/>
          <w:sz w:val="24"/>
          <w:szCs w:val="24"/>
          <w:lang w:val="en-US"/>
        </w:rPr>
      </w:pPr>
      <w:r w:rsidRPr="00846281">
        <w:rPr>
          <w:rFonts w:ascii="Times New Roman" w:hAnsi="Times New Roman"/>
          <w:b/>
          <w:sz w:val="24"/>
          <w:szCs w:val="24"/>
          <w:lang w:val="en-US"/>
        </w:rPr>
        <w:t>Varibel indepeden</w:t>
      </w:r>
    </w:p>
    <w:p w:rsidR="003507DD" w:rsidRDefault="003507DD" w:rsidP="003507DD">
      <w:pPr>
        <w:pStyle w:val="ListParagraph"/>
        <w:numPr>
          <w:ilvl w:val="0"/>
          <w:numId w:val="21"/>
        </w:numPr>
        <w:autoSpaceDE w:val="0"/>
        <w:autoSpaceDN w:val="0"/>
        <w:adjustRightInd w:val="0"/>
        <w:spacing w:after="0" w:line="240" w:lineRule="auto"/>
        <w:ind w:left="630" w:hanging="270"/>
        <w:jc w:val="both"/>
        <w:rPr>
          <w:rFonts w:ascii="Times New Roman" w:hAnsi="Times New Roman"/>
          <w:b/>
          <w:sz w:val="24"/>
          <w:szCs w:val="24"/>
          <w:lang w:val="en-US"/>
        </w:rPr>
      </w:pPr>
      <w:r w:rsidRPr="00846281">
        <w:rPr>
          <w:rFonts w:ascii="Times New Roman" w:hAnsi="Times New Roman"/>
          <w:b/>
          <w:sz w:val="24"/>
          <w:szCs w:val="24"/>
          <w:lang w:val="en-US"/>
        </w:rPr>
        <w:t>Kepuasan Konsumen (Y)</w:t>
      </w:r>
    </w:p>
    <w:p w:rsidR="003507DD" w:rsidRPr="007D1690" w:rsidRDefault="003507DD" w:rsidP="003507DD">
      <w:pPr>
        <w:pStyle w:val="ListParagraph"/>
        <w:autoSpaceDE w:val="0"/>
        <w:autoSpaceDN w:val="0"/>
        <w:adjustRightInd w:val="0"/>
        <w:spacing w:after="0" w:line="240" w:lineRule="auto"/>
        <w:ind w:left="630"/>
        <w:jc w:val="both"/>
        <w:rPr>
          <w:rFonts w:ascii="Times New Roman" w:hAnsi="Times New Roman"/>
          <w:b/>
          <w:sz w:val="24"/>
          <w:szCs w:val="24"/>
          <w:lang w:val="en-US"/>
        </w:rPr>
      </w:pPr>
      <w:r w:rsidRPr="0034484D">
        <w:rPr>
          <w:rFonts w:ascii="Times New Roman" w:hAnsi="Times New Roman"/>
          <w:color w:val="212121"/>
          <w:sz w:val="24"/>
          <w:szCs w:val="24"/>
          <w:lang w:eastAsia="en-US"/>
        </w:rPr>
        <w:t>Kepuasan konsumen adalah kepuasan emosional yang terjadi setelah membandingkan kinerja (hasil) dari produk yang dianggap sebagai kinerja yang diharapkan</w:t>
      </w:r>
    </w:p>
    <w:p w:rsidR="003507DD" w:rsidRPr="00846281" w:rsidRDefault="003507DD" w:rsidP="003507DD">
      <w:pPr>
        <w:pStyle w:val="ListParagraph"/>
        <w:numPr>
          <w:ilvl w:val="0"/>
          <w:numId w:val="9"/>
        </w:numPr>
        <w:autoSpaceDE w:val="0"/>
        <w:autoSpaceDN w:val="0"/>
        <w:adjustRightInd w:val="0"/>
        <w:spacing w:after="0" w:line="240" w:lineRule="auto"/>
        <w:ind w:left="900" w:hanging="270"/>
        <w:jc w:val="both"/>
        <w:rPr>
          <w:rFonts w:ascii="Times New Roman" w:hAnsi="Times New Roman"/>
          <w:sz w:val="24"/>
          <w:szCs w:val="24"/>
          <w:lang w:val="en-US"/>
        </w:rPr>
      </w:pPr>
      <w:r w:rsidRPr="00846281">
        <w:rPr>
          <w:rFonts w:ascii="Times New Roman" w:hAnsi="Times New Roman"/>
          <w:sz w:val="24"/>
          <w:szCs w:val="24"/>
          <w:lang w:val="en-US"/>
        </w:rPr>
        <w:t>Hasil sesuai harapan</w:t>
      </w:r>
    </w:p>
    <w:p w:rsidR="003507DD" w:rsidRPr="00B724BB" w:rsidRDefault="003507DD" w:rsidP="003507DD">
      <w:pPr>
        <w:pStyle w:val="ListParagraph"/>
        <w:numPr>
          <w:ilvl w:val="0"/>
          <w:numId w:val="9"/>
        </w:numPr>
        <w:autoSpaceDE w:val="0"/>
        <w:autoSpaceDN w:val="0"/>
        <w:adjustRightInd w:val="0"/>
        <w:spacing w:after="0" w:line="240" w:lineRule="auto"/>
        <w:ind w:left="900" w:hanging="270"/>
        <w:jc w:val="both"/>
        <w:rPr>
          <w:rFonts w:ascii="Times New Roman" w:hAnsi="Times New Roman"/>
          <w:sz w:val="24"/>
          <w:szCs w:val="24"/>
          <w:lang w:val="en-US"/>
        </w:rPr>
      </w:pPr>
      <w:r w:rsidRPr="00B724BB">
        <w:rPr>
          <w:rFonts w:ascii="Times New Roman" w:hAnsi="Times New Roman"/>
          <w:sz w:val="24"/>
          <w:szCs w:val="24"/>
          <w:lang w:val="en-US"/>
        </w:rPr>
        <w:t>Senang menggunakan jasa JNE</w:t>
      </w:r>
    </w:p>
    <w:p w:rsidR="003507DD" w:rsidRPr="00B724BB" w:rsidRDefault="003507DD" w:rsidP="003507DD">
      <w:pPr>
        <w:pStyle w:val="ListParagraph"/>
        <w:numPr>
          <w:ilvl w:val="0"/>
          <w:numId w:val="9"/>
        </w:numPr>
        <w:autoSpaceDE w:val="0"/>
        <w:autoSpaceDN w:val="0"/>
        <w:adjustRightInd w:val="0"/>
        <w:spacing w:after="0" w:line="240" w:lineRule="auto"/>
        <w:ind w:left="900" w:hanging="270"/>
        <w:jc w:val="both"/>
        <w:rPr>
          <w:rFonts w:ascii="Times New Roman" w:hAnsi="Times New Roman"/>
          <w:sz w:val="24"/>
          <w:szCs w:val="24"/>
          <w:lang w:val="en-US"/>
        </w:rPr>
      </w:pPr>
      <w:r w:rsidRPr="00B724BB">
        <w:rPr>
          <w:rFonts w:ascii="Times New Roman" w:hAnsi="Times New Roman"/>
          <w:sz w:val="24"/>
          <w:szCs w:val="24"/>
          <w:lang w:val="en-US"/>
        </w:rPr>
        <w:t>Puas menggunakan jasa JNE</w:t>
      </w:r>
    </w:p>
    <w:p w:rsidR="003507DD" w:rsidRPr="002115A5" w:rsidRDefault="003507DD" w:rsidP="003507DD">
      <w:pPr>
        <w:spacing w:after="0" w:line="240" w:lineRule="auto"/>
        <w:jc w:val="both"/>
        <w:rPr>
          <w:rFonts w:ascii="Times New Roman" w:hAnsi="Times New Roman" w:cs="Times New Roman"/>
          <w:b/>
          <w:i/>
          <w:sz w:val="24"/>
          <w:szCs w:val="24"/>
        </w:rPr>
      </w:pPr>
      <w:r w:rsidRPr="002115A5">
        <w:rPr>
          <w:rFonts w:ascii="Times New Roman" w:hAnsi="Times New Roman" w:cs="Times New Roman"/>
          <w:b/>
          <w:sz w:val="24"/>
          <w:szCs w:val="24"/>
        </w:rPr>
        <w:t>Model Penelitian</w:t>
      </w:r>
    </w:p>
    <w:p w:rsidR="003507DD" w:rsidRPr="002115A5" w:rsidRDefault="005E1651" w:rsidP="003507DD">
      <w:pPr>
        <w:pStyle w:val="ListParagraph"/>
        <w:spacing w:line="240" w:lineRule="auto"/>
        <w:ind w:left="0"/>
        <w:jc w:val="both"/>
        <w:rPr>
          <w:rFonts w:ascii="Times New Roman" w:hAnsi="Times New Roman"/>
          <w:sz w:val="24"/>
          <w:szCs w:val="24"/>
        </w:rPr>
      </w:pPr>
      <w:r>
        <w:rPr>
          <w:noProof/>
          <w:color w:val="FF0000"/>
          <w:lang w:val="en-US"/>
        </w:rPr>
        <w:pict>
          <v:group id="_x0000_s1084" style="position:absolute;left:0;text-align:left;margin-left:27.65pt;margin-top:27.25pt;width:271.1pt;height:231.25pt;z-index:251661312" coordorigin="2160,8873" coordsize="8955,6060">
            <v:shapetype id="_x0000_t32" coordsize="21600,21600" o:spt="32" o:oned="t" path="m,l21600,21600e" filled="f">
              <v:path arrowok="t" fillok="f" o:connecttype="none"/>
              <o:lock v:ext="edit" shapetype="t"/>
            </v:shapetype>
            <v:shape id="Straight Arrow Connector 37" o:spid="_x0000_s1085" type="#_x0000_t32" style="position:absolute;left:5505;top:9968;width:2550;height:19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RNdsMAAADbAAAADwAAAGRycy9kb3ducmV2LnhtbESPT4vCMBTE78J+h/AEb5q64r9qFHUR&#10;1JtVPD+at23Z5qU2Wdv99htB8DjMzG+Y5bo1pXhQ7QrLCoaDCARxanXBmYLrZd+fgXAeWWNpmRT8&#10;kYP16qOzxFjbhs/0SHwmAoRdjApy76tYSpfmZNANbEUcvG9bG/RB1pnUNTYBbkr5GUUTabDgsJBj&#10;Rbuc0p/k1yho0N/m2012322/jod2XN4nl+tJqV633SxAeGr9O/xqH7SC0RSeX8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0TXbDAAAA2wAAAA8AAAAAAAAAAAAA&#10;AAAAoQIAAGRycy9kb3ducmV2LnhtbFBLBQYAAAAABAAEAPkAAACRAwAAAAA=&#10;" strokecolor="black [3200]" strokeweight=".5pt">
              <v:stroke dashstyle="dash" endarrow="block" joinstyle="miter"/>
            </v:shape>
            <v:shape id="Straight Arrow Connector 38" o:spid="_x0000_s1086" type="#_x0000_t32" style="position:absolute;left:5430;top:10868;width:2550;height:9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vZBL8AAADbAAAADwAAAGRycy9kb3ducmV2LnhtbERPy4rCMBTdD/gP4QruxlRF0WoUHwg6&#10;O6u4vjTXttjc1Cba+vdmIczycN6LVWtK8aLaFZYVDPoRCOLU6oIzBZfz/ncKwnlkjaVlUvAmB6tl&#10;52eBsbYNn+iV+EyEEHYxKsi9r2IpXZqTQde3FXHgbrY26AOsM6lrbEK4KeUwiibSYMGhIceKtjml&#10;9+RpFDTor7PNOntsN7vjoR2Xj8n58qdUr9uu5yA8tf5f/HUftIJRGBu+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6vZBL8AAADbAAAADwAAAAAAAAAAAAAAAACh&#10;AgAAZHJzL2Rvd25yZXYueG1sUEsFBgAAAAAEAAQA+QAAAI0DAAAAAA==&#10;" strokecolor="black [3200]" strokeweight=".5pt">
              <v:stroke dashstyle="dash" endarrow="block" joinstyle="miter"/>
            </v:shape>
            <v:shape id="Straight Arrow Connector 39" o:spid="_x0000_s1087" type="#_x0000_t32" style="position:absolute;left:5355;top:11723;width:2445;height: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66cQAAADbAAAADwAAAGRycy9kb3ducmV2LnhtbESPX2vCQBDE3wv9DscWfCl6qRH/pJ5S&#10;lNK+GkX0bZvbJqG5vZA9Nf32vUKhj8PMb4ZZrnvXqCt1Uns28DRKQBEX3tZcGjjsX4dzUBKQLTae&#10;ycA3CaxX93dLzKy/8Y6ueShVLGHJ0EAVQptpLUVFDmXkW+LoffrOYYiyK7Xt8BbLXaPHSTLVDmuO&#10;CxW2tKmo+MovzkAaJjLeTU4zyc/lx6Pdpqkc34wZPPQvz6AC9eE//Ee/28gt4PdL/AF6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TrpxAAAANsAAAAPAAAAAAAAAAAA&#10;AAAAAKECAABkcnMvZG93bnJldi54bWxQSwUGAAAAAAQABAD5AAAAkgMAAAAA&#10;" strokecolor="black [3200]" strokeweight=".5pt">
              <v:stroke dashstyle="dash" endarrow="block" joinstyle="miter"/>
            </v:shape>
            <v:shape id="Straight Arrow Connector 40" o:spid="_x0000_s1088" type="#_x0000_t32" style="position:absolute;left:5355;top:11723;width:2445;height:9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gCcEAAADbAAAADwAAAGRycy9kb3ducmV2LnhtbERPTWvCQBC9F/wPywi9FN3UBJXUVUpL&#10;qVdTEb1Ns9MkNDsbMluN/949CD0+3vdqM7hWnamXxrOB52kCirj0tuHKwP7rY7IEJQHZYuuZDFxJ&#10;YLMePawwt/7COzoXoVIxhCVHA3UIXa61lDU5lKnviCP343uHIcK+0rbHSwx3rZ4lyVw7bDg21NjR&#10;W03lb/HnDKQhk9kuOy6kOFXfT/Y9TeXwaczjeHh9ARVoCP/iu3trDWRxffwSf4Be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AJwQAAANsAAAAPAAAAAAAAAAAAAAAA&#10;AKECAABkcnMvZG93bnJldi54bWxQSwUGAAAAAAQABAD5AAAAjwMAAAAA&#10;" strokecolor="black [3200]" strokeweight=".5pt">
              <v:stroke dashstyle="dash" endarrow="block" joinstyle="miter"/>
            </v:shape>
            <v:shape id="Straight Arrow Connector 41" o:spid="_x0000_s1089" type="#_x0000_t32" style="position:absolute;left:5430;top:11483;width:2625;height:20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VFksQAAADbAAAADwAAAGRycy9kb3ducmV2LnhtbESPQWvCQBSE7wX/w/KEXkrdaIKV6Cpi&#10;Ke3VVEq9PbPPJJh9G/K2mv77bqHQ4zAz3zCrzeBadaVeGs8GppMEFHHpbcOVgcP7y+MClARki61n&#10;MvBNApv16G6FufU33tO1CJWKEJYcDdQhdLnWUtbkUCa+I47e2fcOQ5R9pW2Ptwh3rZ4lyVw7bDgu&#10;1NjRrqbyUnw5A2nIZLbPPp+kOFanB/ucpvLxasz9eNguQQUawn/4r/1mDWRT+P0Sf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UWSxAAAANsAAAAPAAAAAAAAAAAA&#10;AAAAAKECAABkcnMvZG93bnJldi54bWxQSwUGAAAAAAQABAD5AAAAkgMAAAAA&#10;" strokecolor="black [3200]" strokeweight=".5pt">
              <v:stroke dashstyle="dash" endarrow="block" joinstyle="miter"/>
            </v:shape>
            <v:group id="Group 36" o:spid="_x0000_s1090" style="position:absolute;left:2160;top:8873;width:3675;height:5565" coordsize="23336,35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Rounded Rectangle 20" o:spid="_x0000_s1091" style="position:absolute;width:23336;height:3533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WZsAA&#10;AADbAAAADwAAAGRycy9kb3ducmV2LnhtbERPz2uDMBS+F/Y/hDfYrY31MIozlVKoG8hgs4NeX82r&#10;SpMXMZm6/345DHb8+H7nxWKNmGj0vWMF200CgrhxuudWwdf5tN6B8AFZo3FMCn7IQ7F/WOWYaTfz&#10;J011aEUMYZ+hgi6EIZPSNx1Z9Bs3EEfu5kaLIcKxlXrEOYZbI9MkeZYWe44NHQ507Ki5199WQfBX&#10;xPS9MmVd7pKqMu3rxX4o9fS4HF5ABFrCv/jP/aYVpHF9/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eWZsAAAADbAAAADwAAAAAAAAAAAAAAAACYAgAAZHJzL2Rvd25y&#10;ZXYueG1sUEsFBgAAAAAEAAQA9QAAAIUDAAAAAA==&#10;" fillcolor="white [3201]" strokecolor="black [3213]" strokeweight="1pt">
                <v:stroke joinstyle="miter"/>
                <v:textbox style="mso-next-textbox:#Rounded Rectangle 20">
                  <w:txbxContent>
                    <w:p w:rsidR="005E1651" w:rsidRPr="008732D7" w:rsidRDefault="005E1651" w:rsidP="003507DD">
                      <w:pPr>
                        <w:ind w:firstLine="270"/>
                        <w:jc w:val="center"/>
                        <w:rPr>
                          <w:lang w:val="en-US"/>
                        </w:rPr>
                      </w:pPr>
                    </w:p>
                  </w:txbxContent>
                </v:textbox>
              </v:roundrect>
              <v:roundrect id="Rounded Rectangle 7" o:spid="_x0000_s1092" style="position:absolute;left:2476;top:6953;width:17812;height:33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zO8EA&#10;AADaAAAADwAAAGRycy9kb3ducmV2LnhtbESPQYvCMBSE7wv+h/AEb2uqB5VqFBF0hSLsVsHrs3m2&#10;xeSlNFmt/94IC3scZuYbZrHqrBF3an3tWMFomIAgLpyuuVRwOm4/ZyB8QNZoHJOCJ3lYLXsfC0y1&#10;e/AP3fNQighhn6KCKoQmldIXFVn0Q9cQR+/qWoshyraUusVHhFsjx0kykRZrjgsVNrSpqLjlv1ZB&#10;8BfE8SEzu3w3S7LMlF9n+63UoN+t5yACdeE//NfeawVTeF+JN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C8zvBAAAA2gAAAA8AAAAAAAAAAAAAAAAAmAIAAGRycy9kb3du&#10;cmV2LnhtbFBLBQYAAAAABAAEAPUAAACGAwAAAAA=&#10;" fillcolor="white [3201]" strokecolor="black [3213]" strokeweight="1pt">
                <v:stroke joinstyle="miter"/>
                <v:textbox style="mso-next-textbox:#Rounded Rectangle 7">
                  <w:txbxContent>
                    <w:p w:rsidR="005E1651" w:rsidRPr="005F4EAA" w:rsidRDefault="005E1651" w:rsidP="003507DD">
                      <w:pPr>
                        <w:jc w:val="center"/>
                        <w:rPr>
                          <w:rFonts w:ascii="Times New Roman" w:hAnsi="Times New Roman" w:cs="Times New Roman"/>
                          <w:sz w:val="24"/>
                          <w:szCs w:val="24"/>
                        </w:rPr>
                      </w:pPr>
                      <w:r w:rsidRPr="005F4EAA">
                        <w:rPr>
                          <w:rFonts w:ascii="Times New Roman" w:hAnsi="Times New Roman" w:cs="Times New Roman"/>
                          <w:i/>
                          <w:iCs/>
                          <w:sz w:val="24"/>
                          <w:szCs w:val="24"/>
                        </w:rPr>
                        <w:t>Tangible(X1)</w:t>
                      </w:r>
                    </w:p>
                  </w:txbxContent>
                </v:textbox>
              </v:roundrect>
              <v:roundrect id="Rounded Rectangle 14" o:spid="_x0000_s1093" style="position:absolute;left:2476;top:11715;width:17812;height:33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a2MEA&#10;AADbAAAADwAAAGRycy9kb3ducmV2LnhtbERP32vCMBB+F/Y/hBvsTdPJGNKZFhGmgzLQKvh6a25t&#10;WXIpTWy7/34ZCL7dx/fz1vlkjRio961jBc+LBARx5XTLtYLz6X2+AuEDskbjmBT8koc8e5itMdVu&#10;5CMNZahFDGGfooImhC6V0lcNWfQL1xFH7tv1FkOEfS11j2MMt0Yuk+RVWmw5NjTY0bah6qe8WgXB&#10;fyEuPwuzK3erpChMvb/Yg1JPj9PmDUSgKdzFN/eHjvNf4P+XeI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QWtjBAAAA2wAAAA8AAAAAAAAAAAAAAAAAmAIAAGRycy9kb3du&#10;cmV2LnhtbFBLBQYAAAAABAAEAPUAAACGAwAAAAA=&#10;" fillcolor="white [3201]" strokecolor="black [3213]" strokeweight="1pt">
                <v:stroke joinstyle="miter"/>
                <v:textbox style="mso-next-textbox:#Rounded Rectangle 14">
                  <w:txbxContent>
                    <w:p w:rsidR="005E1651" w:rsidRPr="005F4EAA" w:rsidRDefault="005E1651" w:rsidP="003507DD">
                      <w:pPr>
                        <w:jc w:val="center"/>
                        <w:rPr>
                          <w:rFonts w:ascii="Times New Roman" w:hAnsi="Times New Roman" w:cs="Times New Roman"/>
                          <w:sz w:val="24"/>
                          <w:szCs w:val="24"/>
                        </w:rPr>
                      </w:pPr>
                      <w:r w:rsidRPr="005F4EAA">
                        <w:rPr>
                          <w:rFonts w:ascii="Times New Roman" w:hAnsi="Times New Roman" w:cs="Times New Roman"/>
                          <w:i/>
                          <w:iCs/>
                          <w:sz w:val="24"/>
                          <w:szCs w:val="24"/>
                        </w:rPr>
                        <w:t>Reliability(X2)</w:t>
                      </w:r>
                    </w:p>
                  </w:txbxContent>
                </v:textbox>
              </v:roundrect>
              <v:roundrect id="Rounded Rectangle 15" o:spid="_x0000_s1094" style="position:absolute;left:2476;top:21240;width:17812;height:33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Q8EA&#10;AADbAAAADwAAAGRycy9kb3ducmV2LnhtbERP32vCMBB+F/Y/hBvsTdMJG9KZFhGmgzLQKvh6a25t&#10;WXIpTWy7/34ZCL7dx/fz1vlkjRio961jBc+LBARx5XTLtYLz6X2+AuEDskbjmBT8koc8e5itMdVu&#10;5CMNZahFDGGfooImhC6V0lcNWfQL1xFH7tv1FkOEfS11j2MMt0Yuk+RVWmw5NjTY0bah6qe8WgXB&#10;fyEuPwuzK3erpChMvb/Yg1JPj9PmDUSgKdzFN/eHjvNf4P+XeI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c/0PBAAAA2wAAAA8AAAAAAAAAAAAAAAAAmAIAAGRycy9kb3du&#10;cmV2LnhtbFBLBQYAAAAABAAEAPUAAACGAwAAAAA=&#10;" fillcolor="white [3201]" strokecolor="black [3213]" strokeweight="1pt">
                <v:stroke joinstyle="miter"/>
                <v:textbox style="mso-next-textbox:#Rounded Rectangle 15">
                  <w:txbxContent>
                    <w:p w:rsidR="005E1651" w:rsidRPr="008732D7" w:rsidRDefault="005E1651" w:rsidP="003507DD">
                      <w:pPr>
                        <w:jc w:val="center"/>
                        <w:rPr>
                          <w:rFonts w:ascii="Times New Roman" w:hAnsi="Times New Roman" w:cs="Times New Roman"/>
                          <w:sz w:val="24"/>
                          <w:szCs w:val="24"/>
                        </w:rPr>
                      </w:pPr>
                      <w:r w:rsidRPr="008732D7">
                        <w:rPr>
                          <w:rFonts w:ascii="Times New Roman" w:hAnsi="Times New Roman" w:cs="Times New Roman"/>
                          <w:i/>
                          <w:iCs/>
                          <w:sz w:val="24"/>
                          <w:szCs w:val="24"/>
                        </w:rPr>
                        <w:t>Assurance(X4)</w:t>
                      </w:r>
                    </w:p>
                  </w:txbxContent>
                </v:textbox>
              </v:roundrect>
              <v:roundrect id="Rounded Rectangle 16" o:spid="_x0000_s1095" style="position:absolute;left:2476;top:16573;width:17812;height:33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5hNMEA&#10;AADbAAAADwAAAGRycy9kb3ducmV2LnhtbERPTWvDMAy9F/YfjAa7tU5zCCWLW0qh3SAMtnTQqxqr&#10;Sagth9hLsn8/Dwa76fE+Vexma8RIg+8cK1ivEhDEtdMdNwo+z8flBoQPyBqNY1LwTR5224dFgbl2&#10;E3/QWIVGxBD2OSpoQ+hzKX3dkkW/cj1x5G5usBgiHBqpB5xiuDUyTZJMWuw4NrTY06Gl+l59WQXB&#10;XxHTt9KcqtMmKUvTvFzsu1JPj/P+GUSgOfyL/9yvOs7P4PeXe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OYTTBAAAA2wAAAA8AAAAAAAAAAAAAAAAAmAIAAGRycy9kb3du&#10;cmV2LnhtbFBLBQYAAAAABAAEAPUAAACGAwAAAAA=&#10;" fillcolor="white [3201]" strokecolor="black [3213]" strokeweight="1pt">
                <v:stroke joinstyle="miter"/>
                <v:textbox style="mso-next-textbox:#Rounded Rectangle 16">
                  <w:txbxContent>
                    <w:p w:rsidR="005E1651" w:rsidRPr="005F4EAA" w:rsidRDefault="005E1651" w:rsidP="003507DD">
                      <w:pPr>
                        <w:jc w:val="center"/>
                        <w:rPr>
                          <w:rFonts w:ascii="Times New Roman" w:hAnsi="Times New Roman" w:cs="Times New Roman"/>
                          <w:sz w:val="24"/>
                          <w:szCs w:val="24"/>
                        </w:rPr>
                      </w:pPr>
                      <w:r w:rsidRPr="005F4EAA">
                        <w:rPr>
                          <w:rFonts w:ascii="Times New Roman" w:hAnsi="Times New Roman" w:cs="Times New Roman"/>
                          <w:i/>
                          <w:iCs/>
                          <w:sz w:val="24"/>
                          <w:szCs w:val="24"/>
                        </w:rPr>
                        <w:t>Responsiveness(X3)</w:t>
                      </w:r>
                    </w:p>
                  </w:txbxContent>
                </v:textbox>
              </v:roundrect>
              <v:roundrect id="Rounded Rectangle 17" o:spid="_x0000_s1096" style="position:absolute;left:2952;top:26384;width:17812;height:33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Er8EA&#10;AADbAAAADwAAAGRycy9kb3ducmV2LnhtbERPTWvCQBC9C/0PyxR60009tJK6CSJUC6GgUfA6zU6T&#10;0N3ZkF2T9N93C4K3ebzPWeeTNWKg3reOFTwvEhDEldMt1wrOp/f5CoQPyBqNY1LwSx7y7GG2xlS7&#10;kY80lKEWMYR9igqaELpUSl81ZNEvXEccuW/XWwwR9rXUPY4x3Bq5TJIXabHl2NBgR9uGqp/yahUE&#10;/4W4/CzMrtytkqIw9f5iD0o9PU6bNxCBpnAX39wfOs5/hf9f4g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CxK/BAAAA2wAAAA8AAAAAAAAAAAAAAAAAmAIAAGRycy9kb3du&#10;cmV2LnhtbFBLBQYAAAAABAAEAPUAAACGAwAAAAA=&#10;" fillcolor="white [3201]" strokecolor="black [3213]" strokeweight="1pt">
                <v:stroke joinstyle="miter"/>
                <v:textbox style="mso-next-textbox:#Rounded Rectangle 17">
                  <w:txbxContent>
                    <w:p w:rsidR="005E1651" w:rsidRPr="008732D7" w:rsidRDefault="005E1651" w:rsidP="003507DD">
                      <w:pPr>
                        <w:jc w:val="center"/>
                        <w:rPr>
                          <w:rFonts w:ascii="Times New Roman" w:hAnsi="Times New Roman" w:cs="Times New Roman"/>
                          <w:sz w:val="24"/>
                          <w:szCs w:val="24"/>
                        </w:rPr>
                      </w:pPr>
                      <w:r w:rsidRPr="008732D7">
                        <w:rPr>
                          <w:rFonts w:ascii="Times New Roman" w:hAnsi="Times New Roman" w:cs="Times New Roman"/>
                          <w:i/>
                          <w:iCs/>
                          <w:sz w:val="24"/>
                          <w:szCs w:val="24"/>
                        </w:rPr>
                        <w:t>Empathy(X5)</w:t>
                      </w:r>
                    </w:p>
                  </w:txbxContent>
                </v:textbox>
              </v:roundrect>
              <v:roundrect id="Rounded Rectangle 35" o:spid="_x0000_s1097" style="position:absolute;left:2952;top:1905;width:17812;height:333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PwsYA&#10;AADbAAAADwAAAGRycy9kb3ducmV2LnhtbESPQUsDMRSE70L/Q3iF3my2imVdm5ZSES21FKuox8fm&#10;dbN087JNYnf990YQPA4z8w0zW/S2EWfyoXasYDLOQBCXTtdcKXh7fbjMQYSIrLFxTAq+KcBiPriY&#10;YaFdxy903sdKJAiHAhWYGNtCylAashjGriVO3sF5izFJX0ntsUtw28irLJtKizWnBYMtrQyVx/2X&#10;VbDNjV9vHu8/l6fnD/9+u+7ydtcpNRr2yzsQkfr4H/5rP2kF1zfw+yX9A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kPwsYAAADbAAAADwAAAAAAAAAAAAAAAACYAgAAZHJz&#10;L2Rvd25yZXYueG1sUEsFBgAAAAAEAAQA9QAAAIsDAAAAAA==&#10;" fillcolor="white [3201]" strokecolor="white [3212]" strokeweight="1pt">
                <v:stroke joinstyle="miter"/>
                <v:textbox style="mso-next-textbox:#Rounded Rectangle 35">
                  <w:txbxContent>
                    <w:p w:rsidR="005E1651" w:rsidRPr="00176294" w:rsidRDefault="005E1651" w:rsidP="003507DD">
                      <w:pPr>
                        <w:jc w:val="center"/>
                        <w:rPr>
                          <w:rFonts w:ascii="Times New Roman" w:hAnsi="Times New Roman" w:cs="Times New Roman"/>
                          <w:sz w:val="24"/>
                          <w:szCs w:val="24"/>
                          <w:lang w:val="en-US"/>
                        </w:rPr>
                      </w:pPr>
                      <w:r>
                        <w:rPr>
                          <w:rFonts w:ascii="Times New Roman" w:hAnsi="Times New Roman" w:cs="Times New Roman"/>
                          <w:sz w:val="24"/>
                          <w:szCs w:val="24"/>
                          <w:lang w:val="en-US"/>
                        </w:rPr>
                        <w:t>Kualitas pelayanan</w:t>
                      </w:r>
                    </w:p>
                  </w:txbxContent>
                </v:textbox>
              </v:roundrect>
            </v:group>
            <v:roundrect id="Rounded Rectangle 34" o:spid="_x0000_s1098" style="position:absolute;left:7800;top:10988;width:3315;height:163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uMMA&#10;AADbAAAADwAAAGRycy9kb3ducmV2LnhtbESPQWvCQBSE70L/w/KE3szGtIhE11AKtYUgaFrw+sw+&#10;k9DdtyG71fTfu4WCx2FmvmHWxWiNuNDgO8cK5kkKgrh2uuNGwdfn22wJwgdkjcYxKfglD8XmYbLG&#10;XLsrH+hShUZECPscFbQh9LmUvm7Jok9cTxy9sxsshiiHRuoBrxFujczSdCEtdhwXWuzptaX6u/qx&#10;CoI/IWa70myr7TItS9O8H+1eqcfp+LICEWgM9/B/+0MreHqG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GuMMAAADbAAAADwAAAAAAAAAAAAAAAACYAgAAZHJzL2Rv&#10;d25yZXYueG1sUEsFBgAAAAAEAAQA9QAAAIgDAAAAAA==&#10;" fillcolor="white [3201]" strokecolor="black [3213]" strokeweight="1pt">
              <v:stroke joinstyle="miter"/>
              <v:textbox style="mso-next-textbox:#Rounded Rectangle 34">
                <w:txbxContent>
                  <w:p w:rsidR="005E1651" w:rsidRPr="00176294" w:rsidRDefault="005E1651" w:rsidP="003507DD">
                    <w:pPr>
                      <w:jc w:val="center"/>
                      <w:rPr>
                        <w:rFonts w:ascii="Times New Roman" w:hAnsi="Times New Roman" w:cs="Times New Roman"/>
                        <w:sz w:val="24"/>
                        <w:szCs w:val="24"/>
                        <w:lang w:val="en-US"/>
                      </w:rPr>
                    </w:pPr>
                    <w:r w:rsidRPr="00176294">
                      <w:rPr>
                        <w:rFonts w:ascii="Times New Roman" w:hAnsi="Times New Roman" w:cs="Times New Roman"/>
                        <w:sz w:val="24"/>
                        <w:szCs w:val="24"/>
                        <w:lang w:val="en-US"/>
                      </w:rPr>
                      <w:t>Kepuasan Konsumen</w:t>
                    </w:r>
                  </w:p>
                </w:txbxContent>
              </v:textbox>
            </v:roundrect>
            <v:group id="Group 49" o:spid="_x0000_s1099" style="position:absolute;left:3870;top:12623;width:5588;height:2310" coordorigin=",2667" coordsize="35480,14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Straight Connector 46" o:spid="_x0000_s1100" style="position:absolute;flip:x;visibility:visible" from="0,14192" to="95,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YPHcMAAADbAAAADwAAAGRycy9kb3ducmV2LnhtbESPT4vCMBTE74LfIbwFb5qulLp0jbIW&#10;BREvun/Ob5u3bdnmpTax1m9vBMHjMDO/YebL3tSio9ZVlhW8TiIQxLnVFRcKvj434zcQziNrrC2T&#10;gis5WC6Ggzmm2l74QN3RFyJA2KWooPS+SaV0eUkG3cQ2xMH7s61BH2RbSN3iJcBNLadRlEiDFYeF&#10;EhvKSsr/j2ejIMtmp7jbfa+35ncf7/KEf1Z7Vmr00n+8g/DU+2f40d5qBXEC9y/hB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2Dx3DAAAA2wAAAA8AAAAAAAAAAAAA&#10;AAAAoQIAAGRycy9kb3ducmV2LnhtbFBLBQYAAAAABAAEAPkAAACRAwAAAAA=&#10;" strokecolor="black [3213]" strokeweight=".5pt">
                <v:stroke joinstyle="miter"/>
              </v:line>
              <v:line id="Straight Connector 47" o:spid="_x0000_s1101" style="position:absolute;visibility:visible" from="95,17335" to="35480,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eSxcQAAADbAAAADwAAAGRycy9kb3ducmV2LnhtbESPQWvCQBSE7wX/w/KE3sxGW7SkriJS&#10;qXoz8dLbI/uaRLNvQ3Y1yb/vCkKPw8x8wyzXvanFnVpXWVYwjWIQxLnVFRcKztlu8gHCeWSNtWVS&#10;MJCD9Wr0ssRE245PdE99IQKEXYIKSu+bREqXl2TQRbYhDt6vbQ36INtC6ha7ADe1nMXxXBqsOCyU&#10;2NC2pPya3oyCzXGXHecDf0neT9+aS3oovm8/Sr2O+80nCE+9/w8/23ut4H0Bjy/h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15LFxAAAANsAAAAPAAAAAAAAAAAA&#10;AAAAAKECAABkcnMvZG93bnJldi54bWxQSwUGAAAAAAQABAD5AAAAkgMAAAAA&#10;" strokecolor="black [3213]" strokeweight=".5pt">
                <v:stroke joinstyle="miter"/>
              </v:line>
              <v:shape id="Straight Arrow Connector 48" o:spid="_x0000_s1102" type="#_x0000_t32" style="position:absolute;left:35480;top:2667;width:0;height:146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4Wb8AAADbAAAADwAAAGRycy9kb3ducmV2LnhtbERPTYvCMBC9L/gfwgje1tQislSjiCjI&#10;Ckut4nloxrbYTEqStfXfbw7CHh/ve7UZTCue5HxjWcFsmoAgLq1uuFJwvRw+v0D4gKyxtUwKXuRh&#10;sx59rDDTtuczPYtQiRjCPkMFdQhdJqUvazLop7YjjtzdOoMhQldJ7bCP4aaVaZIspMGGY0ONHe1q&#10;Kh/Fr1Fwvkn3k6d9kR6L036ffuee8lypyXjYLkEEGsK/+O0+agXzODZ+iT9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ph4Wb8AAADbAAAADwAAAAAAAAAAAAAAAACh&#10;AgAAZHJzL2Rvd25yZXYueG1sUEsFBgAAAAAEAAQA+QAAAI0DAAAAAA==&#10;" strokecolor="black [3213]" strokeweight=".5pt">
                <v:stroke endarrow="block" joinstyle="miter"/>
              </v:shape>
            </v:group>
            <v:line id="Straight Connector 52" o:spid="_x0000_s1103" style="position:absolute;visibility:visible" from="5355,10223" to="5835,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uZacQAAADbAAAADwAAAGRycy9kb3ducmV2LnhtbESPQWsCMRSE74X+h/AKvdWsgtJdjSKC&#10;IPVQ3LbQ42Pz3CxuXrKbqOu/bwShx2FmvmEWq8G24kJ9aBwrGI8yEMSV0w3XCr6/tm/vIEJE1tg6&#10;JgU3CrBaPj8tsNDuyge6lLEWCcKhQAUmRl9IGSpDFsPIeeLkHV1vMSbZ11L3eE1w28pJls2kxYbT&#10;gkFPG0PVqTxbBd1HVe6n9fjH7/zGfHaYd795rtTry7Ceg4g0xP/wo73TCqYTuH9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5lpxAAAANsAAAAPAAAAAAAAAAAA&#10;AAAAAKECAABkcnMvZG93bnJldi54bWxQSwUGAAAAAAQABAD5AAAAkgMAAAAA&#10;" strokecolor="black [3213]" strokeweight=".5pt">
              <v:stroke dashstyle="dash" joinstyle="miter"/>
            </v:line>
            <v:line id="Straight Connector 53" o:spid="_x0000_s1104" style="position:absolute;visibility:visible" from="5355,12503" to="5835,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c88sQAAADbAAAADwAAAGRycy9kb3ducmV2LnhtbESPQWsCMRSE7wX/Q3iF3mrWiqW7GkWE&#10;grQH6VrB42Pz3CzdvGQ3Ubf/3hQKHoeZ+YZZrAbbigv1oXGsYDLOQBBXTjdcK/jevz+/gQgRWWPr&#10;mBT8UoDVcvSwwEK7K3/RpYy1SBAOBSowMfpCylAZshjGzhMn7+R6izHJvpa6x2uC21a+ZNmrtNhw&#10;WjDoaWOo+inPVkH3UZWfs3py8Fu/MbsO8+6Y50o9PQ7rOYhIQ7yH/9tbrWA2hb8v6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tzzyxAAAANsAAAAPAAAAAAAAAAAA&#10;AAAAAKECAABkcnMvZG93bnJldi54bWxQSwUGAAAAAAQABAD5AAAAkgMAAAAA&#10;" strokecolor="black [3213]" strokeweight=".5pt">
              <v:stroke dashstyle="dash" joinstyle="miter"/>
            </v:line>
            <v:line id="Straight Connector 54" o:spid="_x0000_s1105" style="position:absolute;visibility:visible" from="5355,11783" to="5835,1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khsQAAADbAAAADwAAAGRycy9kb3ducmV2LnhtbESPQWsCMRSE7wX/Q3iF3mrWoqW7GkWE&#10;grQH6VrB42Pz3CzdvGQ3Ubf/3hQKHoeZ+YZZrAbbigv1oXGsYDLOQBBXTjdcK/jevz+/gQgRWWPr&#10;mBT8UoDVcvSwwEK7K3/RpYy1SBAOBSowMfpCylAZshjGzhMn7+R6izHJvpa6x2uC21a+ZNmrtNhw&#10;WjDoaWOo+inPVkH3UZWfs3py8Fu/MbsO8+6Y50o9PQ7rOYhIQ7yH/9tbrWA2hb8v6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XqSGxAAAANsAAAAPAAAAAAAAAAAA&#10;AAAAAKECAABkcnMvZG93bnJldi54bWxQSwUGAAAAAAQABAD5AAAAkgMAAAAA&#10;" strokecolor="black [3213]" strokeweight=".5pt">
              <v:stroke dashstyle="dash" joinstyle="miter"/>
            </v:line>
            <v:line id="Straight Connector 55" o:spid="_x0000_s1106" style="position:absolute;visibility:visible" from="5355,11018" to="5835,1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BHcQAAADbAAAADwAAAGRycy9kb3ducmV2LnhtbESPQWvCQBSE70L/w/IKvelGIcWkrlKE&#10;grQHaWyhx0f2mQ1m326yq6b/3i0UPA4z8w2z2oy2ExcaQutYwXyWgSCunW65UfB1eJsuQYSIrLFz&#10;TAp+KcBm/TBZYandlT/pUsVGJAiHEhWYGH0pZagNWQwz54mTd3SDxZjk0Eg94DXBbScXWfYsLbac&#10;Fgx62hqqT9XZKujf6+ojb+bffue3Zt9j0f8UhVJPj+PrC4hIY7yH/9s7rSDP4e9L+g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gEdxAAAANsAAAAPAAAAAAAAAAAA&#10;AAAAAKECAABkcnMvZG93bnJldi54bWxQSwUGAAAAAAQABAD5AAAAkgMAAAAA&#10;" strokecolor="black [3213]" strokeweight=".5pt">
              <v:stroke dashstyle="dash" joinstyle="miter"/>
            </v:line>
            <v:line id="Straight Connector 57" o:spid="_x0000_s1107" style="position:absolute;visibility:visible" from="5430,13253" to="5835,1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68cQAAADbAAAADwAAAGRycy9kb3ducmV2LnhtbESPQWsCMRSE74L/IbxCb5q1oO1ujSJC&#10;QfRQurbQ42Pzulm6ecluUl3/fSMIHoeZ+YZZrgfbihP1oXGsYDbNQBBXTjdcK/g8vk1eQISIrLF1&#10;TAouFGC9Go+WWGh35g86lbEWCcKhQAUmRl9IGSpDFsPUeeLk/bjeYkyyr6Xu8ZzgtpVPWbaQFhtO&#10;CwY9bQ1Vv+WfVdDtq/Iwr2dffue35r3DvPvOc6UeH4bNK4hIQ7yHb+2dVjB/hu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DrxxAAAANsAAAAPAAAAAAAAAAAA&#10;AAAAAKECAABkcnMvZG93bnJldi54bWxQSwUGAAAAAAQABAD5AAAAkgMAAAAA&#10;" strokecolor="black [3213]" strokeweight=".5pt">
              <v:stroke dashstyle="dash" joinstyle="miter"/>
            </v:line>
          </v:group>
        </w:pict>
      </w:r>
      <w:r w:rsidR="003507DD" w:rsidRPr="002115A5">
        <w:rPr>
          <w:rFonts w:ascii="Times New Roman" w:hAnsi="Times New Roman"/>
          <w:sz w:val="24"/>
          <w:szCs w:val="24"/>
        </w:rPr>
        <w:t>Berdasarkan tinjauan teori dan penelitian terdahulu, maka model penelitian ini dapat digambarkan sebagai berikut</w:t>
      </w:r>
      <w:r w:rsidR="003507DD" w:rsidRPr="002115A5">
        <w:tab/>
      </w:r>
    </w:p>
    <w:p w:rsidR="003507DD" w:rsidRDefault="003507DD" w:rsidP="003507DD">
      <w:pPr>
        <w:pStyle w:val="TEKS"/>
        <w:tabs>
          <w:tab w:val="left" w:pos="720"/>
          <w:tab w:val="left" w:pos="5445"/>
        </w:tabs>
        <w:spacing w:after="0"/>
        <w:jc w:val="both"/>
        <w:rPr>
          <w:color w:val="FF0000"/>
          <w:lang w:val="en-US"/>
        </w:rPr>
      </w:pPr>
    </w:p>
    <w:p w:rsidR="003507DD" w:rsidRDefault="003507DD" w:rsidP="003507DD">
      <w:pPr>
        <w:pStyle w:val="TEKS"/>
        <w:tabs>
          <w:tab w:val="left" w:pos="720"/>
          <w:tab w:val="left" w:pos="5445"/>
        </w:tabs>
        <w:spacing w:after="0"/>
        <w:jc w:val="both"/>
        <w:rPr>
          <w:color w:val="FF0000"/>
          <w:lang w:val="en-US"/>
        </w:rPr>
      </w:pPr>
    </w:p>
    <w:p w:rsidR="003507DD" w:rsidRDefault="003507DD" w:rsidP="003507DD">
      <w:pPr>
        <w:pStyle w:val="TEKS"/>
        <w:tabs>
          <w:tab w:val="left" w:pos="720"/>
          <w:tab w:val="left" w:pos="5445"/>
        </w:tabs>
        <w:spacing w:after="0"/>
        <w:jc w:val="both"/>
        <w:rPr>
          <w:color w:val="FF0000"/>
          <w:lang w:val="en-US"/>
        </w:rPr>
      </w:pPr>
    </w:p>
    <w:p w:rsidR="003507DD" w:rsidRDefault="003507DD" w:rsidP="003507DD">
      <w:pPr>
        <w:pStyle w:val="TEKS"/>
        <w:tabs>
          <w:tab w:val="left" w:pos="720"/>
          <w:tab w:val="left" w:pos="5445"/>
        </w:tabs>
        <w:spacing w:after="0"/>
        <w:jc w:val="both"/>
        <w:rPr>
          <w:color w:val="FF0000"/>
          <w:lang w:val="en-US"/>
        </w:rPr>
      </w:pPr>
    </w:p>
    <w:p w:rsidR="003507DD" w:rsidRDefault="003507DD" w:rsidP="003507DD">
      <w:pPr>
        <w:pStyle w:val="TEKS"/>
        <w:tabs>
          <w:tab w:val="left" w:pos="720"/>
          <w:tab w:val="left" w:pos="5445"/>
        </w:tabs>
        <w:spacing w:after="0"/>
        <w:jc w:val="both"/>
        <w:rPr>
          <w:color w:val="FF0000"/>
          <w:lang w:val="en-US"/>
        </w:rPr>
      </w:pPr>
      <w:r w:rsidRPr="00A131A4">
        <w:rPr>
          <w:color w:val="FF0000"/>
        </w:rPr>
        <w:tab/>
      </w:r>
    </w:p>
    <w:p w:rsidR="003507DD" w:rsidRDefault="003507DD" w:rsidP="003507DD">
      <w:pPr>
        <w:pStyle w:val="TEKS"/>
        <w:tabs>
          <w:tab w:val="left" w:pos="720"/>
          <w:tab w:val="left" w:pos="5445"/>
        </w:tabs>
        <w:spacing w:after="0"/>
        <w:jc w:val="both"/>
        <w:rPr>
          <w:color w:val="FF0000"/>
          <w:lang w:val="en-US"/>
        </w:rPr>
      </w:pPr>
    </w:p>
    <w:p w:rsidR="003507DD" w:rsidRPr="00703950" w:rsidRDefault="005E1651" w:rsidP="003507DD">
      <w:pPr>
        <w:pStyle w:val="TEKS"/>
        <w:tabs>
          <w:tab w:val="left" w:pos="720"/>
          <w:tab w:val="left" w:pos="5445"/>
        </w:tabs>
        <w:spacing w:after="0"/>
        <w:jc w:val="both"/>
        <w:rPr>
          <w:color w:val="FF0000"/>
          <w:lang w:val="en-US"/>
        </w:rPr>
      </w:pPr>
      <w:r>
        <w:rPr>
          <w:noProof/>
          <w:color w:val="FF0000"/>
          <w:lang w:val="en-US"/>
        </w:rPr>
        <w:pict>
          <v:shape id="_x0000_s1083" type="#_x0000_t32" style="position:absolute;left:0;text-align:left;margin-left:157.85pt;margin-top:3.95pt;width:37.6pt;height:0;z-index:251660288" o:connectortype="straight" strokecolor="white [3212]" strokeweight="2.5pt">
            <v:shadow color="#868686"/>
          </v:shape>
        </w:pict>
      </w:r>
    </w:p>
    <w:p w:rsidR="003507DD" w:rsidRPr="002115A5" w:rsidRDefault="003507DD" w:rsidP="003507DD">
      <w:pPr>
        <w:pStyle w:val="TEKS"/>
        <w:tabs>
          <w:tab w:val="left" w:pos="720"/>
          <w:tab w:val="left" w:pos="1440"/>
          <w:tab w:val="left" w:pos="2160"/>
          <w:tab w:val="center" w:pos="3968"/>
        </w:tabs>
        <w:spacing w:line="240" w:lineRule="auto"/>
        <w:jc w:val="both"/>
      </w:pPr>
      <w:r w:rsidRPr="002115A5">
        <w:t>Gambar 1.1 Model Penelitian</w:t>
      </w:r>
    </w:p>
    <w:p w:rsidR="003507DD" w:rsidRPr="002115A5" w:rsidRDefault="003507DD" w:rsidP="003507DD">
      <w:pPr>
        <w:spacing w:after="0" w:line="240" w:lineRule="auto"/>
        <w:jc w:val="both"/>
        <w:rPr>
          <w:rFonts w:ascii="Times New Roman" w:hAnsi="Times New Roman" w:cs="Times New Roman"/>
          <w:b/>
          <w:i/>
          <w:sz w:val="24"/>
          <w:szCs w:val="24"/>
        </w:rPr>
      </w:pPr>
      <w:r w:rsidRPr="002115A5">
        <w:rPr>
          <w:rFonts w:ascii="Times New Roman" w:hAnsi="Times New Roman" w:cs="Times New Roman"/>
          <w:b/>
          <w:sz w:val="24"/>
          <w:szCs w:val="24"/>
        </w:rPr>
        <w:lastRenderedPageBreak/>
        <w:t>METODE ANALISIS DATA</w:t>
      </w:r>
    </w:p>
    <w:p w:rsidR="003507DD" w:rsidRPr="002115A5" w:rsidRDefault="003507DD" w:rsidP="003507DD">
      <w:pPr>
        <w:spacing w:after="0" w:line="240" w:lineRule="auto"/>
        <w:jc w:val="both"/>
        <w:rPr>
          <w:rFonts w:ascii="Times New Roman" w:hAnsi="Times New Roman" w:cs="Times New Roman"/>
          <w:b/>
          <w:i/>
          <w:sz w:val="24"/>
          <w:szCs w:val="24"/>
        </w:rPr>
      </w:pPr>
      <w:r w:rsidRPr="002115A5">
        <w:rPr>
          <w:rFonts w:ascii="Times New Roman" w:hAnsi="Times New Roman" w:cs="Times New Roman"/>
          <w:b/>
          <w:i/>
          <w:sz w:val="24"/>
          <w:szCs w:val="24"/>
        </w:rPr>
        <w:t>UJI INSTRUMEN PENELITIAN</w:t>
      </w:r>
    </w:p>
    <w:p w:rsidR="003507DD" w:rsidRPr="002115A5" w:rsidRDefault="003507DD" w:rsidP="003507DD">
      <w:pPr>
        <w:pStyle w:val="ListParagraph"/>
        <w:numPr>
          <w:ilvl w:val="1"/>
          <w:numId w:val="6"/>
        </w:numPr>
        <w:spacing w:after="0" w:line="240" w:lineRule="auto"/>
        <w:ind w:left="426"/>
        <w:jc w:val="both"/>
        <w:rPr>
          <w:rFonts w:ascii="Times New Roman" w:hAnsi="Times New Roman"/>
          <w:b/>
          <w:sz w:val="24"/>
          <w:szCs w:val="24"/>
        </w:rPr>
      </w:pPr>
      <w:r w:rsidRPr="002115A5">
        <w:rPr>
          <w:rFonts w:ascii="Times New Roman" w:hAnsi="Times New Roman"/>
          <w:b/>
          <w:sz w:val="24"/>
          <w:szCs w:val="24"/>
        </w:rPr>
        <w:t>Uji Validitas</w:t>
      </w:r>
    </w:p>
    <w:p w:rsidR="003507DD" w:rsidRPr="00703950" w:rsidRDefault="003507DD" w:rsidP="003507DD">
      <w:pPr>
        <w:spacing w:line="240" w:lineRule="auto"/>
        <w:ind w:left="426" w:firstLine="425"/>
        <w:jc w:val="both"/>
        <w:rPr>
          <w:rFonts w:ascii="Times New Roman" w:hAnsi="Times New Roman" w:cs="Times New Roman"/>
          <w:color w:val="FF0000"/>
          <w:sz w:val="24"/>
          <w:szCs w:val="24"/>
        </w:rPr>
      </w:pPr>
      <w:r w:rsidRPr="00703950">
        <w:rPr>
          <w:rFonts w:ascii="Times New Roman" w:hAnsi="Times New Roman" w:cs="Times New Roman"/>
          <w:color w:val="000000" w:themeColor="text1"/>
          <w:sz w:val="24"/>
          <w:szCs w:val="24"/>
        </w:rPr>
        <w:t>(Sugiyono, 2008:455)</w:t>
      </w:r>
      <w:r w:rsidRPr="00703950">
        <w:rPr>
          <w:rFonts w:ascii="Times New Roman" w:hAnsi="Times New Roman" w:cs="Times New Roman"/>
          <w:color w:val="000000" w:themeColor="text1"/>
          <w:sz w:val="24"/>
          <w:szCs w:val="24"/>
          <w:lang w:val="en-US"/>
        </w:rPr>
        <w:t xml:space="preserve"> mengemukakan bahwa</w:t>
      </w:r>
      <w:r w:rsidRPr="00703950">
        <w:rPr>
          <w:rFonts w:ascii="Times New Roman" w:hAnsi="Times New Roman" w:cs="Times New Roman"/>
          <w:color w:val="000000" w:themeColor="text1"/>
          <w:sz w:val="24"/>
          <w:szCs w:val="24"/>
        </w:rPr>
        <w:t>“Validitas merupakan derajat ketepatan antara dua yang sesungguhnya terjadi pada objek penelitian dengan adanya data yang dilaporkan oleh</w:t>
      </w:r>
      <w:r w:rsidRPr="00703950">
        <w:rPr>
          <w:rFonts w:ascii="Times New Roman" w:hAnsi="Times New Roman" w:cs="Times New Roman"/>
          <w:color w:val="000000" w:themeColor="text1"/>
          <w:sz w:val="24"/>
          <w:szCs w:val="24"/>
          <w:lang w:val="en-US"/>
        </w:rPr>
        <w:t xml:space="preserve"> sang</w:t>
      </w:r>
      <w:r w:rsidRPr="00703950">
        <w:rPr>
          <w:rFonts w:ascii="Times New Roman" w:hAnsi="Times New Roman" w:cs="Times New Roman"/>
          <w:color w:val="000000" w:themeColor="text1"/>
          <w:sz w:val="24"/>
          <w:szCs w:val="24"/>
        </w:rPr>
        <w:t xml:space="preserve"> peneliti”. Perhitungan ini akan dilakukan dengan menggunakan  SPSS (Satistical Package For Sosial Science) versi 16.0.</w:t>
      </w:r>
    </w:p>
    <w:p w:rsidR="003507DD" w:rsidRPr="002115A5" w:rsidRDefault="003507DD" w:rsidP="003507DD">
      <w:pPr>
        <w:pStyle w:val="ListParagraph"/>
        <w:numPr>
          <w:ilvl w:val="1"/>
          <w:numId w:val="6"/>
        </w:numPr>
        <w:spacing w:after="0" w:line="240" w:lineRule="auto"/>
        <w:ind w:left="426"/>
        <w:jc w:val="both"/>
        <w:rPr>
          <w:rFonts w:ascii="Times New Roman" w:hAnsi="Times New Roman"/>
          <w:b/>
          <w:sz w:val="24"/>
          <w:szCs w:val="24"/>
        </w:rPr>
      </w:pPr>
      <w:r w:rsidRPr="002115A5">
        <w:rPr>
          <w:rFonts w:ascii="Times New Roman" w:hAnsi="Times New Roman"/>
          <w:b/>
          <w:sz w:val="24"/>
          <w:szCs w:val="24"/>
        </w:rPr>
        <w:t>Uji Reabilitas</w:t>
      </w:r>
    </w:p>
    <w:p w:rsidR="003507DD" w:rsidRPr="00703950" w:rsidRDefault="003507DD" w:rsidP="003507DD">
      <w:pPr>
        <w:spacing w:after="0" w:line="240" w:lineRule="auto"/>
        <w:ind w:left="450" w:firstLine="450"/>
        <w:jc w:val="both"/>
        <w:rPr>
          <w:rFonts w:ascii="Times New Roman" w:hAnsi="Times New Roman" w:cs="Times New Roman"/>
          <w:color w:val="000000"/>
          <w:sz w:val="24"/>
        </w:rPr>
      </w:pPr>
      <w:r w:rsidRPr="00703950">
        <w:rPr>
          <w:rFonts w:ascii="Times New Roman" w:hAnsi="Times New Roman" w:cs="Times New Roman"/>
          <w:color w:val="000000"/>
          <w:sz w:val="24"/>
        </w:rPr>
        <w:t>Sugiyono (2012:21),</w:t>
      </w:r>
      <w:r w:rsidRPr="005E1651">
        <w:rPr>
          <w:rFonts w:ascii="Times New Roman" w:hAnsi="Times New Roman" w:cs="Times New Roman"/>
          <w:color w:val="000000"/>
          <w:sz w:val="24"/>
        </w:rPr>
        <w:t xml:space="preserve"> mengemukakan bahwa</w:t>
      </w:r>
      <w:r w:rsidRPr="00703950">
        <w:rPr>
          <w:rFonts w:ascii="Times New Roman" w:hAnsi="Times New Roman" w:cs="Times New Roman"/>
          <w:color w:val="000000"/>
          <w:sz w:val="24"/>
        </w:rPr>
        <w:t xml:space="preserve"> “Uji reliabilitas adalah untuk mengetahui adanya konsistensi alat ukur dalam penggunaannya dengan kata lain alat ukur tersebut mempunyai hasil yang konsisten, apabila digunakan berkali-kali pada waktu yang berbeda”. Adapun cara untuk menguji reliabilitas kuesioner dalam penelitian ini adalah menggunakan rumus </w:t>
      </w:r>
      <w:r w:rsidRPr="00703950">
        <w:rPr>
          <w:rFonts w:ascii="Times New Roman" w:hAnsi="Times New Roman" w:cs="Times New Roman"/>
          <w:i/>
          <w:color w:val="000000"/>
          <w:sz w:val="24"/>
        </w:rPr>
        <w:t>Alpha Cronbach</w:t>
      </w:r>
      <w:r w:rsidRPr="00703950">
        <w:rPr>
          <w:rFonts w:ascii="Times New Roman" w:hAnsi="Times New Roman" w:cs="Times New Roman"/>
          <w:color w:val="000000"/>
          <w:sz w:val="24"/>
        </w:rPr>
        <w:t>, yaitu:</w:t>
      </w:r>
    </w:p>
    <w:p w:rsidR="003507DD" w:rsidRPr="00703950" w:rsidRDefault="003507DD" w:rsidP="003507DD">
      <w:pPr>
        <w:pStyle w:val="ListParagraph"/>
        <w:numPr>
          <w:ilvl w:val="0"/>
          <w:numId w:val="15"/>
        </w:numPr>
        <w:spacing w:after="0" w:line="240" w:lineRule="auto"/>
        <w:ind w:left="810"/>
        <w:jc w:val="both"/>
        <w:rPr>
          <w:rFonts w:ascii="Times New Roman" w:hAnsi="Times New Roman"/>
          <w:color w:val="000000"/>
          <w:sz w:val="24"/>
        </w:rPr>
      </w:pPr>
      <w:r w:rsidRPr="00703950">
        <w:rPr>
          <w:rFonts w:ascii="Times New Roman" w:hAnsi="Times New Roman"/>
          <w:color w:val="000000"/>
          <w:sz w:val="24"/>
        </w:rPr>
        <w:t xml:space="preserve">Apabila hasil koefisien alpha &gt;tarif signifikansi 60% atau 0,6 maka kuesioner tersebut </w:t>
      </w:r>
      <w:r w:rsidRPr="00703950">
        <w:rPr>
          <w:rFonts w:ascii="Times New Roman" w:hAnsi="Times New Roman"/>
          <w:i/>
          <w:color w:val="000000"/>
          <w:sz w:val="24"/>
        </w:rPr>
        <w:t>reliable</w:t>
      </w:r>
      <w:r w:rsidRPr="00703950">
        <w:rPr>
          <w:rFonts w:ascii="Times New Roman" w:hAnsi="Times New Roman"/>
          <w:color w:val="000000"/>
          <w:sz w:val="24"/>
        </w:rPr>
        <w:t>.</w:t>
      </w:r>
    </w:p>
    <w:p w:rsidR="003507DD" w:rsidRPr="00703950" w:rsidRDefault="003507DD" w:rsidP="003507DD">
      <w:pPr>
        <w:pStyle w:val="ListParagraph"/>
        <w:numPr>
          <w:ilvl w:val="0"/>
          <w:numId w:val="15"/>
        </w:numPr>
        <w:spacing w:after="0" w:line="240" w:lineRule="auto"/>
        <w:ind w:left="810"/>
        <w:jc w:val="both"/>
        <w:rPr>
          <w:rFonts w:ascii="Times New Roman" w:hAnsi="Times New Roman"/>
          <w:color w:val="000000"/>
          <w:sz w:val="24"/>
        </w:rPr>
      </w:pPr>
      <w:r w:rsidRPr="00703950">
        <w:rPr>
          <w:rFonts w:ascii="Times New Roman" w:hAnsi="Times New Roman"/>
          <w:color w:val="000000"/>
          <w:sz w:val="24"/>
        </w:rPr>
        <w:t xml:space="preserve">Apabila hasil koefisien alpha &lt; tarif signifikansi 60% atau 0,6, maka kuesioner tersebut tidak </w:t>
      </w:r>
      <w:r w:rsidRPr="00703950">
        <w:rPr>
          <w:rFonts w:ascii="Times New Roman" w:hAnsi="Times New Roman"/>
          <w:i/>
          <w:color w:val="000000"/>
          <w:sz w:val="24"/>
        </w:rPr>
        <w:t>reliable</w:t>
      </w:r>
      <w:r w:rsidRPr="00703950">
        <w:rPr>
          <w:rFonts w:ascii="Times New Roman" w:hAnsi="Times New Roman"/>
          <w:color w:val="000000"/>
          <w:sz w:val="24"/>
        </w:rPr>
        <w:t>.</w:t>
      </w:r>
    </w:p>
    <w:p w:rsidR="003507DD" w:rsidRPr="002115A5" w:rsidRDefault="003507DD" w:rsidP="003507DD">
      <w:pPr>
        <w:spacing w:after="0" w:line="240" w:lineRule="auto"/>
        <w:jc w:val="both"/>
        <w:rPr>
          <w:rFonts w:ascii="Times New Roman" w:hAnsi="Times New Roman" w:cs="Times New Roman"/>
          <w:b/>
          <w:i/>
          <w:sz w:val="24"/>
          <w:szCs w:val="24"/>
        </w:rPr>
      </w:pPr>
      <w:r w:rsidRPr="002115A5">
        <w:rPr>
          <w:rFonts w:ascii="Times New Roman" w:hAnsi="Times New Roman" w:cs="Times New Roman"/>
          <w:b/>
          <w:i/>
          <w:sz w:val="24"/>
          <w:szCs w:val="24"/>
        </w:rPr>
        <w:t>UJI NORMALITAS</w:t>
      </w:r>
    </w:p>
    <w:p w:rsidR="003507DD" w:rsidRPr="007D1690" w:rsidRDefault="003507DD" w:rsidP="003507DD">
      <w:pPr>
        <w:spacing w:line="240" w:lineRule="auto"/>
        <w:ind w:firstLine="425"/>
        <w:jc w:val="both"/>
        <w:rPr>
          <w:rFonts w:ascii="Times New Roman" w:hAnsi="Times New Roman" w:cs="Times New Roman"/>
          <w:sz w:val="24"/>
          <w:szCs w:val="24"/>
        </w:rPr>
      </w:pPr>
      <w:r>
        <w:br/>
      </w:r>
      <w:r w:rsidRPr="007D1690">
        <w:rPr>
          <w:rFonts w:ascii="Times New Roman" w:hAnsi="Times New Roman" w:cs="Times New Roman"/>
          <w:color w:val="212121"/>
          <w:sz w:val="24"/>
          <w:szCs w:val="24"/>
          <w:shd w:val="clear" w:color="auto" w:fill="FFFFFF"/>
        </w:rPr>
        <w:t>Uji normalitas bertujuan untuk menguji apakah variabel perancu residual memiliki distribusi normal atau hampir normal dalam regresi modal (Ghozali, 2011: 113). Jika nilai signifikansi atau probabilitas α lebih besar dari 0,05, data terdistribusi secara normal</w:t>
      </w:r>
    </w:p>
    <w:p w:rsidR="003507DD" w:rsidRPr="002115A5" w:rsidRDefault="003507DD" w:rsidP="003507DD">
      <w:pPr>
        <w:spacing w:after="0" w:line="240" w:lineRule="auto"/>
        <w:jc w:val="both"/>
        <w:rPr>
          <w:rFonts w:ascii="Times New Roman" w:hAnsi="Times New Roman" w:cs="Times New Roman"/>
          <w:b/>
          <w:i/>
          <w:sz w:val="24"/>
          <w:szCs w:val="24"/>
        </w:rPr>
      </w:pPr>
      <w:r w:rsidRPr="002115A5">
        <w:rPr>
          <w:rFonts w:ascii="Times New Roman" w:hAnsi="Times New Roman" w:cs="Times New Roman"/>
          <w:b/>
          <w:i/>
          <w:sz w:val="24"/>
          <w:szCs w:val="24"/>
        </w:rPr>
        <w:t>UJI ASUMSI KLASIK</w:t>
      </w:r>
    </w:p>
    <w:p w:rsidR="003507DD" w:rsidRPr="002115A5" w:rsidRDefault="003507DD" w:rsidP="003507DD">
      <w:pPr>
        <w:pStyle w:val="ListParagraph"/>
        <w:numPr>
          <w:ilvl w:val="0"/>
          <w:numId w:val="2"/>
        </w:numPr>
        <w:spacing w:after="0" w:line="240" w:lineRule="auto"/>
        <w:ind w:left="426"/>
        <w:jc w:val="both"/>
        <w:rPr>
          <w:rFonts w:ascii="Times New Roman" w:hAnsi="Times New Roman"/>
          <w:b/>
          <w:i/>
          <w:sz w:val="24"/>
          <w:szCs w:val="24"/>
        </w:rPr>
      </w:pPr>
      <w:r w:rsidRPr="002115A5">
        <w:rPr>
          <w:rFonts w:ascii="Times New Roman" w:hAnsi="Times New Roman"/>
          <w:b/>
          <w:sz w:val="24"/>
          <w:szCs w:val="24"/>
        </w:rPr>
        <w:t>Uji Multikolinearitas</w:t>
      </w:r>
    </w:p>
    <w:p w:rsidR="003507DD" w:rsidRPr="00703950" w:rsidRDefault="003507DD" w:rsidP="003507DD">
      <w:pPr>
        <w:spacing w:after="0" w:line="240" w:lineRule="auto"/>
        <w:ind w:left="426" w:firstLine="425"/>
        <w:jc w:val="both"/>
        <w:rPr>
          <w:rFonts w:ascii="Times New Roman" w:hAnsi="Times New Roman" w:cs="Times New Roman"/>
          <w:color w:val="FF0000"/>
          <w:sz w:val="24"/>
          <w:szCs w:val="24"/>
        </w:rPr>
      </w:pPr>
      <w:r w:rsidRPr="00703950">
        <w:rPr>
          <w:rFonts w:ascii="Times New Roman" w:hAnsi="Times New Roman" w:cs="Times New Roman"/>
          <w:sz w:val="24"/>
          <w:szCs w:val="24"/>
        </w:rPr>
        <w:t xml:space="preserve">Uji Moltikolonieritas menurut (Ghazali,2009:105). merupakan suatu keadaan dimana variabel bebas berkorelasi dengan variabel bebas lainnya. Adanya moltikolonieritas dapat dilihat dari </w:t>
      </w:r>
      <w:r w:rsidRPr="00703950">
        <w:rPr>
          <w:rFonts w:ascii="Times New Roman" w:hAnsi="Times New Roman" w:cs="Times New Roman"/>
          <w:i/>
          <w:sz w:val="24"/>
          <w:szCs w:val="24"/>
        </w:rPr>
        <w:t>Variance inflation factor</w:t>
      </w:r>
      <w:r w:rsidRPr="00703950">
        <w:rPr>
          <w:rFonts w:ascii="Times New Roman" w:hAnsi="Times New Roman" w:cs="Times New Roman"/>
          <w:sz w:val="24"/>
          <w:szCs w:val="24"/>
        </w:rPr>
        <w:t xml:space="preserve">(VIF). Batas dari </w:t>
      </w:r>
      <w:r w:rsidRPr="00703950">
        <w:rPr>
          <w:rFonts w:ascii="Times New Roman" w:hAnsi="Times New Roman" w:cs="Times New Roman"/>
          <w:i/>
          <w:sz w:val="24"/>
          <w:szCs w:val="24"/>
        </w:rPr>
        <w:t>tolerance value</w:t>
      </w:r>
      <w:r w:rsidRPr="00703950">
        <w:rPr>
          <w:rFonts w:ascii="Times New Roman" w:hAnsi="Times New Roman" w:cs="Times New Roman"/>
          <w:sz w:val="24"/>
          <w:szCs w:val="24"/>
        </w:rPr>
        <w:t>dibawah 0,1 atau nilai VIF diatas 10</w:t>
      </w:r>
    </w:p>
    <w:p w:rsidR="003507DD" w:rsidRPr="002115A5" w:rsidRDefault="003507DD" w:rsidP="003507DD">
      <w:pPr>
        <w:pStyle w:val="ListParagraph"/>
        <w:numPr>
          <w:ilvl w:val="0"/>
          <w:numId w:val="2"/>
        </w:numPr>
        <w:spacing w:after="0" w:line="240" w:lineRule="auto"/>
        <w:ind w:left="426"/>
        <w:jc w:val="both"/>
        <w:rPr>
          <w:rFonts w:ascii="Times New Roman" w:hAnsi="Times New Roman"/>
          <w:b/>
          <w:i/>
          <w:sz w:val="24"/>
          <w:szCs w:val="24"/>
        </w:rPr>
      </w:pPr>
      <w:r w:rsidRPr="002115A5">
        <w:rPr>
          <w:rFonts w:ascii="Times New Roman" w:hAnsi="Times New Roman"/>
          <w:b/>
          <w:sz w:val="24"/>
          <w:szCs w:val="24"/>
        </w:rPr>
        <w:t>Uji Heterokedasitas</w:t>
      </w:r>
    </w:p>
    <w:p w:rsidR="003507DD" w:rsidRPr="00926ECB" w:rsidRDefault="003507DD" w:rsidP="003507DD">
      <w:pPr>
        <w:pStyle w:val="ListParagraph"/>
        <w:spacing w:after="0" w:line="240" w:lineRule="auto"/>
        <w:ind w:left="450" w:firstLine="450"/>
        <w:jc w:val="both"/>
        <w:rPr>
          <w:rFonts w:ascii="Times New Roman" w:hAnsi="Times New Roman"/>
          <w:color w:val="000000"/>
          <w:sz w:val="24"/>
          <w:lang w:val="en-US"/>
        </w:rPr>
      </w:pPr>
      <w:r>
        <w:rPr>
          <w:rFonts w:ascii="Times New Roman" w:hAnsi="Times New Roman"/>
          <w:color w:val="000000"/>
          <w:sz w:val="24"/>
        </w:rPr>
        <w:t>Priyono (2015:75)</w:t>
      </w:r>
      <w:r w:rsidRPr="005E1651">
        <w:rPr>
          <w:rFonts w:ascii="Times New Roman" w:hAnsi="Times New Roman"/>
          <w:color w:val="000000"/>
          <w:sz w:val="24"/>
        </w:rPr>
        <w:t xml:space="preserve"> mengemukakan bahwa</w:t>
      </w:r>
      <w:r w:rsidRPr="009B79EC">
        <w:rPr>
          <w:rFonts w:ascii="Times New Roman" w:hAnsi="Times New Roman"/>
          <w:color w:val="000000"/>
          <w:sz w:val="24"/>
        </w:rPr>
        <w:t xml:space="preserve"> “Uji heterokedasitas digunakan untuk mengetahui apakah dalam sebuah model regresi terjadi ketidaksamaan varian dari residual antar satu observasi dengan observasi yang lain</w:t>
      </w:r>
      <w:r w:rsidRPr="00926ECB">
        <w:rPr>
          <w:rFonts w:ascii="Times New Roman" w:hAnsi="Times New Roman"/>
          <w:color w:val="000000"/>
          <w:sz w:val="24"/>
        </w:rPr>
        <w:t xml:space="preserve"> </w:t>
      </w:r>
      <w:r w:rsidRPr="009B79EC">
        <w:rPr>
          <w:rFonts w:ascii="Times New Roman" w:hAnsi="Times New Roman"/>
          <w:color w:val="000000"/>
          <w:sz w:val="24"/>
        </w:rPr>
        <w:t xml:space="preserve">Adapun cara untuk mendeteksi ada atau tidaknya heterokedasitas yaitu menggunakan uji </w:t>
      </w:r>
      <w:r w:rsidRPr="009B79EC">
        <w:rPr>
          <w:rFonts w:ascii="Times New Roman" w:hAnsi="Times New Roman"/>
          <w:i/>
          <w:color w:val="000000"/>
          <w:sz w:val="24"/>
        </w:rPr>
        <w:t xml:space="preserve">Glejser Test. </w:t>
      </w:r>
      <w:r w:rsidRPr="009B79EC">
        <w:rPr>
          <w:rFonts w:ascii="Times New Roman" w:hAnsi="Times New Roman"/>
          <w:color w:val="000000"/>
          <w:sz w:val="24"/>
        </w:rPr>
        <w:t xml:space="preserve">Uji </w:t>
      </w:r>
      <w:r w:rsidRPr="009B79EC">
        <w:rPr>
          <w:rFonts w:ascii="Times New Roman" w:hAnsi="Times New Roman"/>
          <w:i/>
          <w:color w:val="000000"/>
          <w:sz w:val="24"/>
        </w:rPr>
        <w:t>Glejser</w:t>
      </w:r>
      <w:r w:rsidRPr="009B79EC">
        <w:rPr>
          <w:rFonts w:ascii="Times New Roman" w:hAnsi="Times New Roman"/>
          <w:color w:val="000000"/>
          <w:sz w:val="24"/>
        </w:rPr>
        <w:t xml:space="preserve"> </w:t>
      </w:r>
      <w:r>
        <w:rPr>
          <w:rFonts w:ascii="Times New Roman" w:hAnsi="Times New Roman"/>
          <w:color w:val="000000"/>
          <w:sz w:val="24"/>
          <w:lang w:val="en-US"/>
        </w:rPr>
        <w:t>merupakan</w:t>
      </w:r>
      <w:r w:rsidRPr="009B79EC">
        <w:rPr>
          <w:rFonts w:ascii="Times New Roman" w:hAnsi="Times New Roman"/>
          <w:color w:val="000000"/>
          <w:sz w:val="24"/>
        </w:rPr>
        <w:t xml:space="preserve"> pengujian dengan cara meregresikan nilai absolut residual terhadap variabel independen. Jika variabel independen signifikan secara statistik (di bawah 0,05), maka ada indikasi terjadi heterokedasitas.</w:t>
      </w:r>
    </w:p>
    <w:p w:rsidR="003507DD" w:rsidRPr="002115A5" w:rsidRDefault="003507DD" w:rsidP="003507DD">
      <w:pPr>
        <w:pStyle w:val="ListParagraph"/>
        <w:numPr>
          <w:ilvl w:val="0"/>
          <w:numId w:val="2"/>
        </w:numPr>
        <w:spacing w:after="0" w:line="240" w:lineRule="auto"/>
        <w:ind w:left="450" w:hanging="450"/>
        <w:jc w:val="both"/>
        <w:rPr>
          <w:rFonts w:ascii="Times New Roman" w:hAnsi="Times New Roman"/>
          <w:b/>
          <w:i/>
          <w:sz w:val="24"/>
          <w:szCs w:val="24"/>
        </w:rPr>
      </w:pPr>
      <w:r w:rsidRPr="002115A5">
        <w:rPr>
          <w:rFonts w:ascii="Times New Roman" w:hAnsi="Times New Roman"/>
          <w:b/>
          <w:i/>
          <w:sz w:val="24"/>
          <w:szCs w:val="24"/>
        </w:rPr>
        <w:t>ANALISIS REGRESI LINIER BERGANDA</w:t>
      </w:r>
    </w:p>
    <w:p w:rsidR="003507DD" w:rsidRPr="00926ECB" w:rsidRDefault="003507DD" w:rsidP="003507DD">
      <w:pPr>
        <w:pStyle w:val="ListParagraph"/>
        <w:autoSpaceDE w:val="0"/>
        <w:autoSpaceDN w:val="0"/>
        <w:adjustRightInd w:val="0"/>
        <w:spacing w:after="0" w:line="240" w:lineRule="auto"/>
        <w:ind w:left="450"/>
        <w:jc w:val="both"/>
        <w:rPr>
          <w:rFonts w:ascii="Times New Roman" w:hAnsi="Times New Roman"/>
          <w:sz w:val="24"/>
          <w:szCs w:val="24"/>
          <w:lang w:val="en-US"/>
        </w:rPr>
      </w:pPr>
      <w:r w:rsidRPr="00926ECB">
        <w:rPr>
          <w:rFonts w:ascii="Times New Roman" w:hAnsi="Times New Roman"/>
          <w:sz w:val="24"/>
          <w:szCs w:val="24"/>
        </w:rPr>
        <w:t>Untuk mengetahui pengaruh antara pelayanan terhadap kepuasan pembayar pajak, maka dilakukan pengujian melalui Regresi Linear Berganda dengan model matematis, sebagai berikut</w:t>
      </w:r>
      <w:r w:rsidRPr="00926ECB">
        <w:rPr>
          <w:rFonts w:ascii="Times New Roman" w:hAnsi="Times New Roman"/>
          <w:sz w:val="24"/>
          <w:szCs w:val="24"/>
          <w:lang w:val="en-US"/>
        </w:rPr>
        <w:t>:</w:t>
      </w:r>
    </w:p>
    <w:p w:rsidR="003507DD" w:rsidRPr="00926ECB" w:rsidRDefault="003507DD" w:rsidP="003507DD">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lastRenderedPageBreak/>
        <w:t xml:space="preserve">       </w:t>
      </w:r>
      <w:r w:rsidRPr="00926ECB">
        <w:rPr>
          <w:rFonts w:ascii="Times New Roman" w:hAnsi="Times New Roman"/>
          <w:sz w:val="24"/>
          <w:szCs w:val="24"/>
        </w:rPr>
        <w:t>Y = a + b1X1 + b2X2 + b3X3 + b4X4 + b5X5 + et</w:t>
      </w:r>
    </w:p>
    <w:p w:rsidR="003507DD" w:rsidRPr="00926ECB" w:rsidRDefault="003507DD" w:rsidP="003507DD">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r w:rsidRPr="00926ECB">
        <w:rPr>
          <w:rFonts w:ascii="Times New Roman" w:hAnsi="Times New Roman"/>
          <w:sz w:val="24"/>
          <w:szCs w:val="24"/>
        </w:rPr>
        <w:t xml:space="preserve">Keterangan : Y = Kepuasan konsumen </w:t>
      </w:r>
    </w:p>
    <w:p w:rsidR="003507DD" w:rsidRPr="00926ECB" w:rsidRDefault="003507DD" w:rsidP="003507DD">
      <w:pPr>
        <w:pStyle w:val="ListParagraph"/>
        <w:autoSpaceDE w:val="0"/>
        <w:autoSpaceDN w:val="0"/>
        <w:adjustRightInd w:val="0"/>
        <w:spacing w:after="0" w:line="240" w:lineRule="auto"/>
        <w:ind w:left="450"/>
        <w:jc w:val="both"/>
        <w:rPr>
          <w:rFonts w:ascii="Times New Roman" w:hAnsi="Times New Roman"/>
          <w:sz w:val="24"/>
          <w:szCs w:val="24"/>
          <w:lang w:val="en-US"/>
        </w:rPr>
      </w:pPr>
      <w:r w:rsidRPr="00926ECB">
        <w:rPr>
          <w:rFonts w:ascii="Times New Roman" w:hAnsi="Times New Roman"/>
          <w:sz w:val="24"/>
          <w:szCs w:val="24"/>
        </w:rPr>
        <w:t xml:space="preserve">a = </w:t>
      </w:r>
      <w:r w:rsidRPr="00926ECB">
        <w:rPr>
          <w:rFonts w:ascii="Times New Roman" w:hAnsi="Times New Roman"/>
          <w:i/>
          <w:sz w:val="24"/>
          <w:szCs w:val="24"/>
        </w:rPr>
        <w:t>Konstanta</w:t>
      </w:r>
    </w:p>
    <w:p w:rsidR="003507DD" w:rsidRPr="00926ECB" w:rsidRDefault="003507DD" w:rsidP="003507DD">
      <w:pPr>
        <w:pStyle w:val="ListParagraph"/>
        <w:autoSpaceDE w:val="0"/>
        <w:autoSpaceDN w:val="0"/>
        <w:adjustRightInd w:val="0"/>
        <w:spacing w:after="0" w:line="240" w:lineRule="auto"/>
        <w:ind w:left="450"/>
        <w:jc w:val="both"/>
        <w:rPr>
          <w:rFonts w:ascii="Times New Roman" w:hAnsi="Times New Roman"/>
          <w:sz w:val="24"/>
          <w:szCs w:val="24"/>
          <w:lang w:val="en-US"/>
        </w:rPr>
      </w:pPr>
      <w:r w:rsidRPr="00926ECB">
        <w:rPr>
          <w:rFonts w:ascii="Times New Roman" w:hAnsi="Times New Roman"/>
          <w:sz w:val="24"/>
          <w:szCs w:val="24"/>
        </w:rPr>
        <w:t xml:space="preserve">X1 = </w:t>
      </w:r>
      <w:r w:rsidRPr="00926ECB">
        <w:rPr>
          <w:rFonts w:ascii="Times New Roman" w:hAnsi="Times New Roman"/>
          <w:i/>
          <w:sz w:val="24"/>
          <w:szCs w:val="24"/>
        </w:rPr>
        <w:t>Tangible</w:t>
      </w:r>
    </w:p>
    <w:p w:rsidR="003507DD" w:rsidRPr="00926ECB" w:rsidRDefault="003507DD" w:rsidP="003507DD">
      <w:pPr>
        <w:pStyle w:val="ListParagraph"/>
        <w:autoSpaceDE w:val="0"/>
        <w:autoSpaceDN w:val="0"/>
        <w:adjustRightInd w:val="0"/>
        <w:spacing w:after="0" w:line="240" w:lineRule="auto"/>
        <w:ind w:left="450"/>
        <w:jc w:val="both"/>
        <w:rPr>
          <w:rFonts w:ascii="Times New Roman" w:hAnsi="Times New Roman"/>
          <w:sz w:val="24"/>
          <w:szCs w:val="24"/>
          <w:lang w:val="en-US"/>
        </w:rPr>
      </w:pPr>
      <w:r w:rsidRPr="00926ECB">
        <w:rPr>
          <w:rFonts w:ascii="Times New Roman" w:hAnsi="Times New Roman"/>
          <w:sz w:val="24"/>
          <w:szCs w:val="24"/>
        </w:rPr>
        <w:t>X2 =</w:t>
      </w:r>
      <w:r w:rsidRPr="00926ECB">
        <w:rPr>
          <w:rFonts w:ascii="Times New Roman" w:hAnsi="Times New Roman"/>
          <w:i/>
          <w:sz w:val="24"/>
          <w:szCs w:val="24"/>
        </w:rPr>
        <w:t xml:space="preserve"> Reliability</w:t>
      </w:r>
    </w:p>
    <w:p w:rsidR="003507DD" w:rsidRPr="00926ECB" w:rsidRDefault="003507DD" w:rsidP="003507DD">
      <w:pPr>
        <w:pStyle w:val="ListParagraph"/>
        <w:autoSpaceDE w:val="0"/>
        <w:autoSpaceDN w:val="0"/>
        <w:adjustRightInd w:val="0"/>
        <w:spacing w:after="0" w:line="240" w:lineRule="auto"/>
        <w:ind w:left="450"/>
        <w:jc w:val="both"/>
        <w:rPr>
          <w:rFonts w:ascii="Times New Roman" w:hAnsi="Times New Roman"/>
          <w:sz w:val="24"/>
          <w:szCs w:val="24"/>
          <w:lang w:val="en-US"/>
        </w:rPr>
      </w:pPr>
      <w:r w:rsidRPr="00926ECB">
        <w:rPr>
          <w:rFonts w:ascii="Times New Roman" w:hAnsi="Times New Roman"/>
          <w:sz w:val="24"/>
          <w:szCs w:val="24"/>
        </w:rPr>
        <w:t xml:space="preserve">X3 = </w:t>
      </w:r>
      <w:r w:rsidRPr="00926ECB">
        <w:rPr>
          <w:rFonts w:ascii="Times New Roman" w:hAnsi="Times New Roman"/>
          <w:i/>
          <w:sz w:val="24"/>
          <w:szCs w:val="24"/>
        </w:rPr>
        <w:t>Responsiveness</w:t>
      </w:r>
    </w:p>
    <w:p w:rsidR="003507DD" w:rsidRPr="00926ECB" w:rsidRDefault="003507DD" w:rsidP="003507DD">
      <w:pPr>
        <w:pStyle w:val="ListParagraph"/>
        <w:autoSpaceDE w:val="0"/>
        <w:autoSpaceDN w:val="0"/>
        <w:adjustRightInd w:val="0"/>
        <w:spacing w:after="0" w:line="240" w:lineRule="auto"/>
        <w:ind w:left="450"/>
        <w:jc w:val="both"/>
        <w:rPr>
          <w:rFonts w:ascii="Times New Roman" w:hAnsi="Times New Roman"/>
          <w:sz w:val="24"/>
          <w:szCs w:val="24"/>
          <w:lang w:val="en-US"/>
        </w:rPr>
      </w:pPr>
      <w:r w:rsidRPr="00926ECB">
        <w:rPr>
          <w:rFonts w:ascii="Times New Roman" w:hAnsi="Times New Roman"/>
          <w:sz w:val="24"/>
          <w:szCs w:val="24"/>
        </w:rPr>
        <w:t>X4 =</w:t>
      </w:r>
      <w:r w:rsidRPr="00926ECB">
        <w:rPr>
          <w:rFonts w:ascii="Times New Roman" w:hAnsi="Times New Roman"/>
          <w:i/>
          <w:sz w:val="24"/>
          <w:szCs w:val="24"/>
        </w:rPr>
        <w:t xml:space="preserve"> Assurance </w:t>
      </w:r>
    </w:p>
    <w:p w:rsidR="003507DD" w:rsidRPr="00926ECB" w:rsidRDefault="003507DD" w:rsidP="003507DD">
      <w:pPr>
        <w:pStyle w:val="ListParagraph"/>
        <w:autoSpaceDE w:val="0"/>
        <w:autoSpaceDN w:val="0"/>
        <w:adjustRightInd w:val="0"/>
        <w:spacing w:after="0" w:line="240" w:lineRule="auto"/>
        <w:ind w:left="450"/>
        <w:jc w:val="both"/>
        <w:rPr>
          <w:rFonts w:ascii="Times New Roman" w:hAnsi="Times New Roman"/>
          <w:sz w:val="24"/>
          <w:szCs w:val="24"/>
          <w:lang w:val="en-US"/>
        </w:rPr>
      </w:pPr>
      <w:r w:rsidRPr="00926ECB">
        <w:rPr>
          <w:rFonts w:ascii="Times New Roman" w:hAnsi="Times New Roman"/>
          <w:sz w:val="24"/>
          <w:szCs w:val="24"/>
        </w:rPr>
        <w:t xml:space="preserve">X5 = </w:t>
      </w:r>
      <w:r w:rsidRPr="00926ECB">
        <w:rPr>
          <w:rFonts w:ascii="Times New Roman" w:hAnsi="Times New Roman"/>
          <w:i/>
          <w:sz w:val="24"/>
          <w:szCs w:val="24"/>
        </w:rPr>
        <w:t>Emphaty</w:t>
      </w:r>
    </w:p>
    <w:p w:rsidR="003507DD" w:rsidRPr="00926ECB" w:rsidRDefault="003507DD" w:rsidP="003507DD">
      <w:pPr>
        <w:pStyle w:val="ListParagraph"/>
        <w:autoSpaceDE w:val="0"/>
        <w:autoSpaceDN w:val="0"/>
        <w:adjustRightInd w:val="0"/>
        <w:spacing w:after="0" w:line="240" w:lineRule="auto"/>
        <w:ind w:left="450"/>
        <w:jc w:val="both"/>
        <w:rPr>
          <w:rFonts w:ascii="Times New Roman" w:hAnsi="Times New Roman"/>
          <w:sz w:val="24"/>
          <w:szCs w:val="24"/>
          <w:lang w:val="en-US"/>
        </w:rPr>
      </w:pPr>
      <w:r w:rsidRPr="00926ECB">
        <w:rPr>
          <w:rFonts w:ascii="Times New Roman" w:hAnsi="Times New Roman"/>
          <w:sz w:val="24"/>
          <w:szCs w:val="24"/>
        </w:rPr>
        <w:t xml:space="preserve">et </w:t>
      </w:r>
      <w:r>
        <w:rPr>
          <w:rFonts w:ascii="Times New Roman" w:hAnsi="Times New Roman"/>
          <w:sz w:val="24"/>
          <w:szCs w:val="24"/>
          <w:lang w:val="en-US"/>
        </w:rPr>
        <w:t xml:space="preserve"> </w:t>
      </w:r>
      <w:r w:rsidRPr="00926ECB">
        <w:rPr>
          <w:rFonts w:ascii="Times New Roman" w:hAnsi="Times New Roman"/>
          <w:sz w:val="24"/>
          <w:szCs w:val="24"/>
        </w:rPr>
        <w:t xml:space="preserve">= </w:t>
      </w:r>
      <w:r w:rsidRPr="00926ECB">
        <w:rPr>
          <w:rFonts w:ascii="Times New Roman" w:hAnsi="Times New Roman"/>
          <w:i/>
          <w:sz w:val="24"/>
          <w:szCs w:val="24"/>
        </w:rPr>
        <w:t>Error term</w:t>
      </w:r>
    </w:p>
    <w:p w:rsidR="003507DD" w:rsidRPr="00926ECB" w:rsidRDefault="003507DD" w:rsidP="003507DD">
      <w:pPr>
        <w:pStyle w:val="ListParagraph"/>
        <w:spacing w:after="0" w:line="240" w:lineRule="auto"/>
        <w:ind w:left="450"/>
        <w:jc w:val="both"/>
        <w:rPr>
          <w:rFonts w:ascii="Times New Roman" w:hAnsi="Times New Roman"/>
          <w:b/>
          <w:i/>
          <w:color w:val="FF0000"/>
          <w:sz w:val="24"/>
          <w:szCs w:val="24"/>
        </w:rPr>
      </w:pPr>
      <w:r w:rsidRPr="00926ECB">
        <w:rPr>
          <w:rFonts w:ascii="Times New Roman" w:hAnsi="Times New Roman"/>
          <w:sz w:val="24"/>
          <w:szCs w:val="24"/>
        </w:rPr>
        <w:t>b1, b2, b3 = Koefesien Regresi</w:t>
      </w:r>
    </w:p>
    <w:p w:rsidR="003507DD" w:rsidRPr="002115A5" w:rsidRDefault="003507DD" w:rsidP="003507DD">
      <w:pPr>
        <w:spacing w:after="0" w:line="240" w:lineRule="auto"/>
        <w:jc w:val="both"/>
        <w:rPr>
          <w:rFonts w:ascii="Times New Roman" w:hAnsi="Times New Roman" w:cs="Times New Roman"/>
          <w:i/>
          <w:sz w:val="24"/>
          <w:szCs w:val="24"/>
        </w:rPr>
      </w:pPr>
      <w:r w:rsidRPr="002115A5">
        <w:rPr>
          <w:rFonts w:ascii="Times New Roman" w:hAnsi="Times New Roman" w:cs="Times New Roman"/>
          <w:b/>
          <w:i/>
          <w:sz w:val="24"/>
          <w:szCs w:val="24"/>
        </w:rPr>
        <w:t>PENGUJIAN HIPOTESIS</w:t>
      </w:r>
    </w:p>
    <w:p w:rsidR="003507DD" w:rsidRPr="002115A5" w:rsidRDefault="003507DD" w:rsidP="003507DD">
      <w:pPr>
        <w:pStyle w:val="ListParagraph"/>
        <w:spacing w:line="240" w:lineRule="auto"/>
        <w:ind w:left="0" w:firstLine="426"/>
        <w:jc w:val="both"/>
        <w:rPr>
          <w:rFonts w:ascii="Times New Roman" w:hAnsi="Times New Roman"/>
          <w:sz w:val="24"/>
          <w:szCs w:val="24"/>
        </w:rPr>
      </w:pPr>
      <w:r w:rsidRPr="002115A5">
        <w:rPr>
          <w:rFonts w:ascii="Times New Roman" w:hAnsi="Times New Roman"/>
          <w:sz w:val="24"/>
          <w:szCs w:val="24"/>
        </w:rPr>
        <w:t>Untuk menguji hipotesis dalam penelitian ini dilakukan dengan menggunakan uji t</w:t>
      </w:r>
      <w:r w:rsidRPr="002115A5">
        <w:rPr>
          <w:rFonts w:ascii="Times New Roman" w:hAnsi="Times New Roman"/>
          <w:sz w:val="24"/>
          <w:szCs w:val="24"/>
          <w:lang w:val="en-US"/>
        </w:rPr>
        <w:t xml:space="preserve"> dan uji f</w:t>
      </w:r>
      <w:r w:rsidRPr="002115A5">
        <w:rPr>
          <w:rFonts w:ascii="Times New Roman" w:hAnsi="Times New Roman"/>
          <w:sz w:val="24"/>
          <w:szCs w:val="24"/>
        </w:rPr>
        <w:t xml:space="preserve"> antara lain:</w:t>
      </w:r>
    </w:p>
    <w:p w:rsidR="003507DD" w:rsidRPr="002115A5" w:rsidRDefault="003507DD" w:rsidP="003507DD">
      <w:pPr>
        <w:pStyle w:val="ListParagraph"/>
        <w:numPr>
          <w:ilvl w:val="0"/>
          <w:numId w:val="8"/>
        </w:numPr>
        <w:spacing w:line="240" w:lineRule="auto"/>
        <w:ind w:left="284" w:hanging="284"/>
        <w:jc w:val="both"/>
        <w:rPr>
          <w:rFonts w:ascii="Times New Roman" w:hAnsi="Times New Roman"/>
          <w:b/>
          <w:sz w:val="24"/>
          <w:szCs w:val="24"/>
        </w:rPr>
      </w:pPr>
      <w:r w:rsidRPr="002115A5">
        <w:rPr>
          <w:rFonts w:ascii="Times New Roman" w:hAnsi="Times New Roman"/>
          <w:b/>
          <w:sz w:val="24"/>
          <w:szCs w:val="24"/>
        </w:rPr>
        <w:t xml:space="preserve">Uji </w:t>
      </w:r>
      <w:r w:rsidRPr="002115A5">
        <w:rPr>
          <w:rFonts w:ascii="Times New Roman" w:hAnsi="Times New Roman"/>
          <w:b/>
          <w:sz w:val="24"/>
          <w:szCs w:val="24"/>
          <w:lang w:val="en-US"/>
        </w:rPr>
        <w:t>F</w:t>
      </w:r>
    </w:p>
    <w:p w:rsidR="003507DD" w:rsidRDefault="003507DD" w:rsidP="003507DD">
      <w:pPr>
        <w:spacing w:after="0" w:line="240" w:lineRule="auto"/>
        <w:jc w:val="both"/>
        <w:rPr>
          <w:rFonts w:ascii="Times New Roman" w:hAnsi="Times New Roman" w:cs="Times New Roman"/>
          <w:sz w:val="24"/>
        </w:rPr>
      </w:pPr>
      <w:r>
        <w:rPr>
          <w:rFonts w:ascii="Times New Roman" w:hAnsi="Times New Roman" w:cs="Times New Roman"/>
          <w:sz w:val="24"/>
        </w:rPr>
        <w:t xml:space="preserve">Menghitung F hitung dengan rumus: </w:t>
      </w:r>
    </w:p>
    <w:p w:rsidR="003507DD" w:rsidRPr="00AF53B9" w:rsidRDefault="003507DD" w:rsidP="003507DD">
      <w:pPr>
        <w:spacing w:after="0" w:line="240" w:lineRule="auto"/>
        <w:ind w:firstLine="720"/>
        <w:jc w:val="center"/>
        <w:rPr>
          <w:rFonts w:ascii="Times New Roman" w:hAnsi="Times New Roman" w:cs="Times New Roman"/>
          <w:color w:val="000000"/>
          <w:sz w:val="24"/>
        </w:rPr>
      </w:pPr>
      <m:oMathPara>
        <m:oMath>
          <m:r>
            <m:rPr>
              <m:sty m:val="p"/>
            </m:rPr>
            <w:rPr>
              <w:rFonts w:ascii="Cambria Math" w:hAnsi="Cambria Math" w:cs="Cambria Math"/>
              <w:color w:val="000000"/>
              <w:sz w:val="24"/>
            </w:rPr>
            <m:t>F=</m:t>
          </m:r>
          <m:f>
            <m:fPr>
              <m:ctrlPr>
                <w:rPr>
                  <w:rFonts w:ascii="Cambria Math" w:hAnsi="Cambria Math" w:cs="Times New Roman"/>
                  <w:color w:val="000000"/>
                  <w:sz w:val="24"/>
                </w:rPr>
              </m:ctrlPr>
            </m:fPr>
            <m:num>
              <m:sSup>
                <m:sSupPr>
                  <m:ctrlPr>
                    <w:rPr>
                      <w:rFonts w:ascii="Cambria Math" w:hAnsi="Cambria Math" w:cs="Times New Roman"/>
                      <w:color w:val="000000"/>
                      <w:sz w:val="24"/>
                    </w:rPr>
                  </m:ctrlPr>
                </m:sSupPr>
                <m:e>
                  <m:r>
                    <w:rPr>
                      <w:rFonts w:ascii="Cambria Math" w:hAnsi="Cambria Math" w:cs="Cambria Math"/>
                      <w:color w:val="000000"/>
                      <w:sz w:val="24"/>
                    </w:rPr>
                    <m:t>R</m:t>
                  </m:r>
                </m:e>
                <m:sup>
                  <m:r>
                    <m:rPr>
                      <m:sty m:val="p"/>
                    </m:rPr>
                    <w:rPr>
                      <w:rFonts w:ascii="Cambria Math" w:hAnsi="Cambria Math" w:cs="Cambria Math"/>
                      <w:color w:val="000000"/>
                      <w:sz w:val="24"/>
                    </w:rPr>
                    <m:t>2</m:t>
                  </m:r>
                </m:sup>
              </m:sSup>
              <m:r>
                <w:rPr>
                  <w:rFonts w:ascii="Cambria Math" w:hAnsi="Cambria Math" w:cs="Times New Roman"/>
                  <w:color w:val="000000"/>
                  <w:sz w:val="24"/>
                </w:rPr>
                <m:t>/ k</m:t>
              </m:r>
            </m:num>
            <m:den>
              <m:r>
                <m:rPr>
                  <m:sty m:val="p"/>
                </m:rPr>
                <w:rPr>
                  <w:rFonts w:ascii="Cambria Math" w:hAnsi="Cambria Math" w:cs="Cambria Math"/>
                  <w:color w:val="000000"/>
                  <w:sz w:val="24"/>
                </w:rPr>
                <m:t>(1-</m:t>
              </m:r>
              <m:sSup>
                <m:sSupPr>
                  <m:ctrlPr>
                    <w:rPr>
                      <w:rFonts w:ascii="Cambria Math" w:hAnsi="Cambria Math" w:cs="Times New Roman"/>
                      <w:color w:val="000000"/>
                      <w:sz w:val="24"/>
                    </w:rPr>
                  </m:ctrlPr>
                </m:sSupPr>
                <m:e>
                  <m:r>
                    <w:rPr>
                      <w:rFonts w:ascii="Cambria Math" w:hAnsi="Cambria Math" w:cs="Cambria Math"/>
                      <w:color w:val="000000"/>
                      <w:sz w:val="24"/>
                    </w:rPr>
                    <m:t>R</m:t>
                  </m:r>
                </m:e>
                <m:sup>
                  <m:r>
                    <m:rPr>
                      <m:sty m:val="p"/>
                    </m:rPr>
                    <w:rPr>
                      <w:rFonts w:ascii="Cambria Math" w:hAnsi="Cambria Math" w:cs="Cambria Math"/>
                      <w:color w:val="000000"/>
                      <w:sz w:val="24"/>
                    </w:rPr>
                    <m:t>2</m:t>
                  </m:r>
                </m:sup>
              </m:sSup>
              <m:r>
                <w:rPr>
                  <w:rFonts w:ascii="Cambria Math" w:hAnsi="Cambria Math" w:cs="Times New Roman"/>
                  <w:color w:val="000000"/>
                  <w:sz w:val="24"/>
                </w:rPr>
                <m:t>)/(n-k-1)</m:t>
              </m:r>
            </m:den>
          </m:f>
        </m:oMath>
      </m:oMathPara>
    </w:p>
    <w:p w:rsidR="003507DD" w:rsidRDefault="003507DD" w:rsidP="003507DD">
      <w:pPr>
        <w:spacing w:after="0" w:line="240" w:lineRule="auto"/>
        <w:ind w:left="1985" w:hanging="709"/>
        <w:jc w:val="both"/>
        <w:rPr>
          <w:rFonts w:ascii="Times New Roman" w:hAnsi="Times New Roman" w:cs="Times New Roman"/>
          <w:sz w:val="24"/>
        </w:rPr>
      </w:pPr>
      <w:r>
        <w:rPr>
          <w:rFonts w:ascii="Times New Roman" w:hAnsi="Times New Roman" w:cs="Times New Roman"/>
          <w:sz w:val="24"/>
        </w:rPr>
        <w:t>Dimana:</w:t>
      </w:r>
      <w:r>
        <w:rPr>
          <w:rFonts w:ascii="Times New Roman" w:hAnsi="Times New Roman" w:cs="Times New Roman"/>
          <w:sz w:val="24"/>
        </w:rPr>
        <w:tab/>
        <w:t>R = korelasi koefisien berganda</w:t>
      </w:r>
    </w:p>
    <w:p w:rsidR="003507DD" w:rsidRDefault="003507DD" w:rsidP="003507DD">
      <w:pPr>
        <w:tabs>
          <w:tab w:val="left" w:pos="851"/>
        </w:tabs>
        <w:spacing w:after="0" w:line="240" w:lineRule="auto"/>
        <w:ind w:left="2127"/>
        <w:jc w:val="both"/>
        <w:rPr>
          <w:rFonts w:ascii="Times New Roman" w:hAnsi="Times New Roman" w:cs="Times New Roman"/>
          <w:sz w:val="24"/>
        </w:rPr>
      </w:pPr>
      <w:r>
        <w:rPr>
          <w:rFonts w:ascii="Times New Roman" w:hAnsi="Times New Roman" w:cs="Times New Roman"/>
          <w:sz w:val="24"/>
        </w:rPr>
        <w:tab/>
        <w:t>k = jumlah variabel independen</w:t>
      </w:r>
    </w:p>
    <w:p w:rsidR="003507DD" w:rsidRDefault="003507DD" w:rsidP="003507DD">
      <w:pPr>
        <w:tabs>
          <w:tab w:val="left" w:pos="851"/>
        </w:tabs>
        <w:spacing w:after="0" w:line="240" w:lineRule="auto"/>
        <w:ind w:left="2127"/>
        <w:jc w:val="both"/>
        <w:rPr>
          <w:rFonts w:ascii="Times New Roman" w:hAnsi="Times New Roman" w:cs="Times New Roman"/>
          <w:sz w:val="24"/>
        </w:rPr>
      </w:pPr>
      <w:r>
        <w:rPr>
          <w:rFonts w:ascii="Times New Roman" w:hAnsi="Times New Roman" w:cs="Times New Roman"/>
          <w:sz w:val="24"/>
        </w:rPr>
        <w:tab/>
        <w:t>n = jumlah sampel</w:t>
      </w:r>
    </w:p>
    <w:p w:rsidR="003507DD" w:rsidRPr="00F503C1" w:rsidRDefault="003507DD" w:rsidP="003507DD">
      <w:pPr>
        <w:pStyle w:val="ListParagraph"/>
        <w:spacing w:line="240" w:lineRule="auto"/>
        <w:ind w:left="284"/>
        <w:jc w:val="both"/>
        <w:rPr>
          <w:rFonts w:ascii="Times New Roman" w:hAnsi="Times New Roman"/>
          <w:b/>
          <w:color w:val="FF0000"/>
          <w:sz w:val="24"/>
          <w:szCs w:val="24"/>
        </w:rPr>
      </w:pPr>
      <w:r>
        <w:rPr>
          <w:rFonts w:ascii="Times New Roman" w:hAnsi="Times New Roman"/>
          <w:sz w:val="24"/>
        </w:rPr>
        <w:t xml:space="preserve">Pengujian dilakukan melalui uji F dengan membandingkan F </w:t>
      </w:r>
      <w:r w:rsidRPr="00284485">
        <w:rPr>
          <w:rFonts w:ascii="Times New Roman" w:hAnsi="Times New Roman"/>
          <w:sz w:val="24"/>
          <w:vertAlign w:val="subscript"/>
        </w:rPr>
        <w:t>hitung</w:t>
      </w:r>
      <w:r>
        <w:rPr>
          <w:rFonts w:ascii="Times New Roman" w:hAnsi="Times New Roman"/>
          <w:sz w:val="24"/>
        </w:rPr>
        <w:t xml:space="preserve"> dengan F </w:t>
      </w:r>
      <w:r w:rsidRPr="00284485">
        <w:rPr>
          <w:rFonts w:ascii="Times New Roman" w:hAnsi="Times New Roman"/>
          <w:sz w:val="24"/>
          <w:vertAlign w:val="subscript"/>
        </w:rPr>
        <w:t>tabel</w:t>
      </w:r>
      <w:r>
        <w:rPr>
          <w:rFonts w:ascii="Times New Roman" w:hAnsi="Times New Roman"/>
          <w:sz w:val="24"/>
        </w:rPr>
        <w:t xml:space="preserve">. Pengambilan keputusan diketahui dari nilai F </w:t>
      </w:r>
      <w:r w:rsidRPr="00284485">
        <w:rPr>
          <w:rFonts w:ascii="Times New Roman" w:hAnsi="Times New Roman"/>
          <w:sz w:val="24"/>
          <w:vertAlign w:val="subscript"/>
        </w:rPr>
        <w:t>hitung</w:t>
      </w:r>
      <w:r>
        <w:rPr>
          <w:rFonts w:ascii="Times New Roman" w:hAnsi="Times New Roman"/>
          <w:sz w:val="24"/>
        </w:rPr>
        <w:t xml:space="preserve"> lebih besar dari nilai F </w:t>
      </w:r>
      <w:r w:rsidRPr="00284485">
        <w:rPr>
          <w:rFonts w:ascii="Times New Roman" w:hAnsi="Times New Roman"/>
          <w:sz w:val="24"/>
          <w:vertAlign w:val="subscript"/>
        </w:rPr>
        <w:t xml:space="preserve">tabel </w:t>
      </w:r>
      <w:r>
        <w:rPr>
          <w:rFonts w:ascii="Times New Roman" w:hAnsi="Times New Roman"/>
          <w:sz w:val="24"/>
        </w:rPr>
        <w:t>dan nilai signifikansi dibawah 0,05</w:t>
      </w:r>
    </w:p>
    <w:p w:rsidR="003507DD" w:rsidRPr="002115A5" w:rsidRDefault="003507DD" w:rsidP="003507DD">
      <w:pPr>
        <w:pStyle w:val="ListParagraph"/>
        <w:numPr>
          <w:ilvl w:val="0"/>
          <w:numId w:val="8"/>
        </w:numPr>
        <w:spacing w:line="240" w:lineRule="auto"/>
        <w:ind w:left="284" w:hanging="284"/>
        <w:jc w:val="both"/>
        <w:rPr>
          <w:rFonts w:ascii="Times New Roman" w:hAnsi="Times New Roman"/>
          <w:b/>
          <w:sz w:val="24"/>
          <w:szCs w:val="24"/>
        </w:rPr>
      </w:pPr>
      <w:r w:rsidRPr="002115A5">
        <w:rPr>
          <w:rFonts w:ascii="Times New Roman" w:hAnsi="Times New Roman"/>
          <w:b/>
          <w:sz w:val="24"/>
          <w:szCs w:val="24"/>
          <w:lang w:val="en-US"/>
        </w:rPr>
        <w:t>Uji t</w:t>
      </w:r>
    </w:p>
    <w:p w:rsidR="003507DD" w:rsidRDefault="003507DD" w:rsidP="003507DD">
      <w:pPr>
        <w:spacing w:after="0" w:line="240" w:lineRule="auto"/>
        <w:ind w:left="270"/>
        <w:jc w:val="both"/>
        <w:rPr>
          <w:rFonts w:ascii="Times New Roman" w:hAnsi="Times New Roman" w:cs="Times New Roman"/>
          <w:color w:val="000000"/>
          <w:sz w:val="24"/>
          <w:lang w:val="en-US"/>
        </w:rPr>
      </w:pPr>
      <w:r>
        <w:rPr>
          <w:i/>
          <w:color w:val="FF0000"/>
          <w:lang w:val="en-US"/>
        </w:rPr>
        <w:t xml:space="preserve"> </w:t>
      </w:r>
      <w:r>
        <w:rPr>
          <w:rFonts w:ascii="Times New Roman" w:hAnsi="Times New Roman" w:cs="Times New Roman"/>
          <w:color w:val="000000"/>
          <w:sz w:val="24"/>
        </w:rPr>
        <w:t>Menggunakan rumus, yaitu:</w:t>
      </w:r>
    </w:p>
    <w:p w:rsidR="003507DD" w:rsidRPr="00F503C1" w:rsidRDefault="003507DD" w:rsidP="003507DD">
      <w:pPr>
        <w:spacing w:after="0" w:line="240" w:lineRule="auto"/>
        <w:ind w:left="270"/>
        <w:jc w:val="both"/>
        <w:rPr>
          <w:rFonts w:ascii="Times New Roman" w:hAnsi="Times New Roman" w:cs="Times New Roman"/>
          <w:color w:val="000000"/>
          <w:sz w:val="24"/>
          <w:lang w:val="en-US"/>
        </w:rPr>
      </w:pPr>
      <m:oMathPara>
        <m:oMath>
          <m:r>
            <w:rPr>
              <w:rFonts w:ascii="Cambria Math" w:hAnsi="Cambria Math"/>
            </w:rPr>
            <m:t>t hitung=</m:t>
          </m:r>
          <m:f>
            <m:fPr>
              <m:ctrlPr>
                <w:rPr>
                  <w:rFonts w:ascii="Cambria Math" w:hAnsi="Cambria Math"/>
                  <w:i/>
                </w:rPr>
              </m:ctrlPr>
            </m:fPr>
            <m:num>
              <m:r>
                <w:rPr>
                  <w:rFonts w:ascii="Cambria Math" w:hAnsi="Cambria Math"/>
                </w:rPr>
                <m:t>b</m:t>
              </m:r>
            </m:num>
            <m:den>
              <m:r>
                <w:rPr>
                  <w:rFonts w:ascii="Cambria Math" w:hAnsi="Cambria Math"/>
                </w:rPr>
                <m:t>se</m:t>
              </m:r>
            </m:den>
          </m:f>
        </m:oMath>
      </m:oMathPara>
    </w:p>
    <w:p w:rsidR="003507DD" w:rsidRDefault="003507DD" w:rsidP="003507DD">
      <w:pPr>
        <w:spacing w:after="0" w:line="240" w:lineRule="auto"/>
        <w:ind w:left="270"/>
        <w:jc w:val="both"/>
        <w:rPr>
          <w:rFonts w:ascii="Times New Roman" w:hAnsi="Times New Roman" w:cs="Times New Roman"/>
          <w:sz w:val="24"/>
        </w:rPr>
      </w:pPr>
      <w:r>
        <w:rPr>
          <w:rFonts w:ascii="Times New Roman" w:hAnsi="Times New Roman" w:cs="Times New Roman"/>
          <w:sz w:val="24"/>
        </w:rPr>
        <w:t>Dimana:</w:t>
      </w:r>
    </w:p>
    <w:p w:rsidR="003507DD" w:rsidRDefault="003507DD" w:rsidP="003507DD">
      <w:pPr>
        <w:spacing w:after="0" w:line="240" w:lineRule="auto"/>
        <w:ind w:left="270"/>
        <w:jc w:val="both"/>
        <w:rPr>
          <w:rFonts w:ascii="Times New Roman" w:hAnsi="Times New Roman" w:cs="Times New Roman"/>
          <w:sz w:val="24"/>
        </w:rPr>
      </w:pPr>
      <w:r>
        <w:rPr>
          <w:rFonts w:ascii="Times New Roman" w:hAnsi="Times New Roman" w:cs="Times New Roman"/>
          <w:sz w:val="24"/>
        </w:rPr>
        <w:t>b = koefisien regresi X</w:t>
      </w:r>
    </w:p>
    <w:p w:rsidR="003507DD" w:rsidRDefault="003507DD" w:rsidP="003507DD">
      <w:pPr>
        <w:spacing w:after="0" w:line="240" w:lineRule="auto"/>
        <w:ind w:left="270"/>
        <w:jc w:val="both"/>
        <w:rPr>
          <w:rFonts w:ascii="Times New Roman" w:hAnsi="Times New Roman" w:cs="Times New Roman"/>
          <w:sz w:val="24"/>
        </w:rPr>
      </w:pPr>
      <w:r>
        <w:rPr>
          <w:rFonts w:ascii="Times New Roman" w:hAnsi="Times New Roman" w:cs="Times New Roman"/>
          <w:sz w:val="24"/>
        </w:rPr>
        <w:t>se = standar error koefisien regresi X</w:t>
      </w:r>
    </w:p>
    <w:p w:rsidR="003507DD" w:rsidRPr="00F503C1" w:rsidRDefault="003507DD" w:rsidP="003507DD">
      <w:pPr>
        <w:spacing w:after="0" w:line="240" w:lineRule="auto"/>
        <w:ind w:left="270" w:firstLine="810"/>
        <w:jc w:val="both"/>
        <w:rPr>
          <w:rFonts w:ascii="Times New Roman" w:hAnsi="Times New Roman" w:cs="Times New Roman"/>
          <w:sz w:val="24"/>
          <w:lang w:val="en-US"/>
        </w:rPr>
      </w:pPr>
      <w:r>
        <w:rPr>
          <w:rFonts w:ascii="Times New Roman" w:hAnsi="Times New Roman" w:cs="Times New Roman"/>
          <w:sz w:val="24"/>
        </w:rPr>
        <w:t xml:space="preserve">Pengujian dilakukan melalui uji t dengan t </w:t>
      </w:r>
      <w:r w:rsidRPr="00A03DBC">
        <w:rPr>
          <w:rFonts w:ascii="Times New Roman" w:hAnsi="Times New Roman" w:cs="Times New Roman"/>
          <w:sz w:val="24"/>
          <w:vertAlign w:val="subscript"/>
        </w:rPr>
        <w:t>hitung</w:t>
      </w:r>
      <w:r>
        <w:rPr>
          <w:rFonts w:ascii="Times New Roman" w:hAnsi="Times New Roman" w:cs="Times New Roman"/>
          <w:sz w:val="24"/>
        </w:rPr>
        <w:t xml:space="preserve"> (t</w:t>
      </w:r>
      <w:r w:rsidRPr="00A03DBC">
        <w:rPr>
          <w:rFonts w:ascii="Times New Roman" w:hAnsi="Times New Roman" w:cs="Times New Roman"/>
          <w:sz w:val="24"/>
          <w:vertAlign w:val="subscript"/>
        </w:rPr>
        <w:t>h</w:t>
      </w:r>
      <w:r>
        <w:rPr>
          <w:rFonts w:ascii="Times New Roman" w:hAnsi="Times New Roman" w:cs="Times New Roman"/>
          <w:sz w:val="24"/>
        </w:rPr>
        <w:t xml:space="preserve">) dan t </w:t>
      </w:r>
      <w:r w:rsidRPr="00A03DBC">
        <w:rPr>
          <w:rFonts w:ascii="Times New Roman" w:hAnsi="Times New Roman" w:cs="Times New Roman"/>
          <w:sz w:val="24"/>
          <w:vertAlign w:val="subscript"/>
        </w:rPr>
        <w:t xml:space="preserve">tabel </w:t>
      </w:r>
      <w:r>
        <w:rPr>
          <w:rFonts w:ascii="Times New Roman" w:hAnsi="Times New Roman" w:cs="Times New Roman"/>
          <w:sz w:val="24"/>
        </w:rPr>
        <w:t>(t</w:t>
      </w:r>
      <w:r w:rsidRPr="00A03DBC">
        <w:rPr>
          <w:rFonts w:ascii="Times New Roman" w:hAnsi="Times New Roman" w:cs="Times New Roman"/>
          <w:sz w:val="24"/>
          <w:vertAlign w:val="subscript"/>
        </w:rPr>
        <w:t>t</w:t>
      </w:r>
      <w:r>
        <w:rPr>
          <w:rFonts w:ascii="Times New Roman" w:hAnsi="Times New Roman" w:cs="Times New Roman"/>
          <w:sz w:val="24"/>
        </w:rPr>
        <w:t xml:space="preserve">) pada alpha 0,05. Pengambilan keputusan diketahui dari nilai t </w:t>
      </w:r>
      <w:r w:rsidRPr="00A03DBC">
        <w:rPr>
          <w:rFonts w:ascii="Times New Roman" w:hAnsi="Times New Roman" w:cs="Times New Roman"/>
          <w:sz w:val="24"/>
          <w:vertAlign w:val="subscript"/>
        </w:rPr>
        <w:t>hitung</w:t>
      </w:r>
      <w:r>
        <w:rPr>
          <w:rFonts w:ascii="Times New Roman" w:hAnsi="Times New Roman" w:cs="Times New Roman"/>
          <w:sz w:val="24"/>
        </w:rPr>
        <w:t xml:space="preserve"> lebih besar dari nilai t </w:t>
      </w:r>
      <w:r w:rsidRPr="00A03DBC">
        <w:rPr>
          <w:rFonts w:ascii="Times New Roman" w:hAnsi="Times New Roman" w:cs="Times New Roman"/>
          <w:sz w:val="24"/>
          <w:vertAlign w:val="subscript"/>
        </w:rPr>
        <w:t>tabel</w:t>
      </w:r>
      <w:r>
        <w:rPr>
          <w:rFonts w:ascii="Times New Roman" w:hAnsi="Times New Roman" w:cs="Times New Roman"/>
          <w:sz w:val="24"/>
        </w:rPr>
        <w:t xml:space="preserve"> dan nilai signifikansi dibawah 0,0</w:t>
      </w:r>
      <w:r>
        <w:rPr>
          <w:rFonts w:ascii="Times New Roman" w:hAnsi="Times New Roman" w:cs="Times New Roman"/>
          <w:sz w:val="24"/>
          <w:lang w:val="en-US"/>
        </w:rPr>
        <w:t>5</w:t>
      </w:r>
    </w:p>
    <w:p w:rsidR="003507DD" w:rsidRPr="002115A5" w:rsidRDefault="003507DD" w:rsidP="003507DD">
      <w:pPr>
        <w:pStyle w:val="SUBJUDUL"/>
        <w:numPr>
          <w:ilvl w:val="0"/>
          <w:numId w:val="0"/>
        </w:numPr>
        <w:spacing w:after="0" w:line="240" w:lineRule="auto"/>
        <w:jc w:val="both"/>
        <w:rPr>
          <w:i/>
        </w:rPr>
      </w:pPr>
      <w:r w:rsidRPr="002115A5">
        <w:rPr>
          <w:i/>
        </w:rPr>
        <w:t>KOEFISIEN DETERMINASI (R</w:t>
      </w:r>
      <w:r w:rsidRPr="002115A5">
        <w:rPr>
          <w:i/>
          <w:vertAlign w:val="superscript"/>
        </w:rPr>
        <w:t>2</w:t>
      </w:r>
      <w:r w:rsidRPr="002115A5">
        <w:rPr>
          <w:i/>
        </w:rPr>
        <w:t>)</w:t>
      </w:r>
    </w:p>
    <w:p w:rsidR="003507DD" w:rsidRDefault="003507DD" w:rsidP="003507DD">
      <w:pPr>
        <w:pStyle w:val="HTMLPreformatted"/>
        <w:shd w:val="clear" w:color="auto" w:fill="FFFFFF"/>
        <w:jc w:val="both"/>
        <w:rPr>
          <w:rFonts w:ascii="inherit" w:hAnsi="inherit"/>
          <w:color w:val="212121"/>
        </w:rPr>
      </w:pPr>
      <w:r w:rsidRPr="007D1690">
        <w:rPr>
          <w:rFonts w:ascii="Times New Roman" w:hAnsi="Times New Roman" w:cs="Times New Roman"/>
          <w:color w:val="212121"/>
          <w:sz w:val="24"/>
          <w:szCs w:val="24"/>
          <w:lang w:val="id-ID"/>
        </w:rPr>
        <w:t>Koefisien determinasi (R2) adalah koefisien yang digunakan untuk memperoleh pengaruh variabel X terhadap Y dengan mengkuadratkan nilai koefisien (R) yang dihitung menggunakan persamaan R2. Meningkatkan R2 (mendekati 1) meningkatkan kemampuan X untuk menjelaskan Y. Di mana 0 &lt;R2 &lt;1. Sebaliknya, ketika R2 menjadi lebih kecil (mendekati 0), pengaruh variabel independen terhadap variabel dependen menjadi lebih kecil</w:t>
      </w:r>
      <w:r>
        <w:rPr>
          <w:rFonts w:ascii="inherit" w:hAnsi="inherit"/>
          <w:color w:val="212121"/>
          <w:lang w:val="id-ID"/>
        </w:rPr>
        <w:t>.</w:t>
      </w:r>
    </w:p>
    <w:p w:rsidR="003507DD" w:rsidRPr="007D1690" w:rsidRDefault="003507DD" w:rsidP="003507DD">
      <w:pPr>
        <w:pStyle w:val="HTMLPreformatted"/>
        <w:shd w:val="clear" w:color="auto" w:fill="FFFFFF"/>
        <w:jc w:val="both"/>
        <w:rPr>
          <w:rFonts w:ascii="inherit" w:hAnsi="inherit"/>
          <w:color w:val="212121"/>
        </w:rPr>
      </w:pPr>
    </w:p>
    <w:p w:rsidR="003507DD" w:rsidRPr="002115A5" w:rsidRDefault="003507DD" w:rsidP="003507DD">
      <w:pPr>
        <w:spacing w:after="0" w:line="240" w:lineRule="auto"/>
        <w:jc w:val="both"/>
        <w:rPr>
          <w:rFonts w:ascii="Times New Roman" w:hAnsi="Times New Roman" w:cs="Times New Roman"/>
          <w:b/>
          <w:sz w:val="24"/>
          <w:szCs w:val="24"/>
        </w:rPr>
      </w:pPr>
      <w:r w:rsidRPr="002115A5">
        <w:rPr>
          <w:rFonts w:ascii="Times New Roman" w:hAnsi="Times New Roman" w:cs="Times New Roman"/>
          <w:b/>
          <w:sz w:val="24"/>
          <w:szCs w:val="24"/>
        </w:rPr>
        <w:t>PEMBAHASAN HASIL PENELITIAN</w:t>
      </w:r>
    </w:p>
    <w:p w:rsidR="003507DD" w:rsidRPr="002115A5" w:rsidRDefault="003507DD" w:rsidP="003507DD">
      <w:pPr>
        <w:spacing w:after="0" w:line="240" w:lineRule="auto"/>
        <w:jc w:val="both"/>
        <w:rPr>
          <w:rFonts w:ascii="Times New Roman" w:hAnsi="Times New Roman" w:cs="Times New Roman"/>
          <w:b/>
          <w:i/>
          <w:sz w:val="24"/>
          <w:szCs w:val="24"/>
        </w:rPr>
      </w:pPr>
      <w:r w:rsidRPr="002115A5">
        <w:rPr>
          <w:rFonts w:ascii="Times New Roman" w:hAnsi="Times New Roman" w:cs="Times New Roman"/>
          <w:b/>
          <w:i/>
          <w:sz w:val="24"/>
          <w:szCs w:val="24"/>
        </w:rPr>
        <w:t xml:space="preserve">UJI INSTRUMEN PENELITIAN </w:t>
      </w:r>
    </w:p>
    <w:p w:rsidR="003507DD" w:rsidRPr="002115A5" w:rsidRDefault="003507DD" w:rsidP="003507DD">
      <w:pPr>
        <w:pStyle w:val="SUBJUDUL"/>
        <w:numPr>
          <w:ilvl w:val="0"/>
          <w:numId w:val="7"/>
        </w:numPr>
        <w:spacing w:line="240" w:lineRule="auto"/>
        <w:jc w:val="both"/>
      </w:pPr>
      <w:r w:rsidRPr="002115A5">
        <w:t>Uji Validitas</w:t>
      </w:r>
    </w:p>
    <w:p w:rsidR="003507DD" w:rsidRPr="002115A5" w:rsidRDefault="003507DD" w:rsidP="003507DD">
      <w:pPr>
        <w:pStyle w:val="ListParagraph"/>
        <w:spacing w:after="0" w:line="240" w:lineRule="auto"/>
        <w:jc w:val="center"/>
        <w:rPr>
          <w:rFonts w:ascii="Times New Roman" w:hAnsi="Times New Roman"/>
          <w:b/>
          <w:sz w:val="24"/>
          <w:szCs w:val="24"/>
        </w:rPr>
      </w:pPr>
      <w:r w:rsidRPr="002115A5">
        <w:rPr>
          <w:rFonts w:ascii="Times New Roman" w:hAnsi="Times New Roman"/>
          <w:b/>
          <w:sz w:val="24"/>
          <w:szCs w:val="24"/>
        </w:rPr>
        <w:lastRenderedPageBreak/>
        <w:t>Tabel 1</w:t>
      </w:r>
    </w:p>
    <w:p w:rsidR="003507DD" w:rsidRPr="002D6B7E" w:rsidRDefault="003507DD" w:rsidP="003507DD">
      <w:pPr>
        <w:spacing w:after="0" w:line="480" w:lineRule="auto"/>
        <w:ind w:left="1166"/>
        <w:jc w:val="center"/>
        <w:rPr>
          <w:rFonts w:ascii="Times New Roman" w:hAnsi="Times New Roman" w:cs="Times New Roman"/>
          <w:b/>
          <w:sz w:val="24"/>
          <w:szCs w:val="24"/>
        </w:rPr>
      </w:pPr>
      <w:r w:rsidRPr="009B3626">
        <w:rPr>
          <w:rFonts w:ascii="Times New Roman" w:hAnsi="Times New Roman" w:cs="Times New Roman"/>
          <w:b/>
          <w:sz w:val="24"/>
          <w:szCs w:val="24"/>
        </w:rPr>
        <w:t>Hasil Uji Validitas</w:t>
      </w:r>
    </w:p>
    <w:tbl>
      <w:tblPr>
        <w:tblStyle w:val="TableGrid"/>
        <w:tblW w:w="0" w:type="auto"/>
        <w:tblInd w:w="985" w:type="dxa"/>
        <w:tblLook w:val="04A0" w:firstRow="1" w:lastRow="0" w:firstColumn="1" w:lastColumn="0" w:noHBand="0" w:noVBand="1"/>
      </w:tblPr>
      <w:tblGrid>
        <w:gridCol w:w="1595"/>
        <w:gridCol w:w="2111"/>
        <w:gridCol w:w="1746"/>
        <w:gridCol w:w="1716"/>
      </w:tblGrid>
      <w:tr w:rsidR="003507DD" w:rsidTr="003507DD">
        <w:tc>
          <w:tcPr>
            <w:tcW w:w="1595" w:type="dxa"/>
          </w:tcPr>
          <w:p w:rsidR="003507DD" w:rsidRDefault="003507DD" w:rsidP="003507DD">
            <w:pPr>
              <w:pStyle w:val="ListParagraph"/>
              <w:ind w:left="0"/>
              <w:jc w:val="both"/>
              <w:rPr>
                <w:rFonts w:ascii="Times New Roman" w:hAnsi="Times New Roman"/>
                <w:sz w:val="24"/>
                <w:szCs w:val="24"/>
              </w:rPr>
            </w:pPr>
            <w:r>
              <w:rPr>
                <w:rFonts w:ascii="Times New Roman" w:hAnsi="Times New Roman"/>
                <w:sz w:val="24"/>
                <w:szCs w:val="24"/>
              </w:rPr>
              <w:t xml:space="preserve">Item </w:t>
            </w:r>
          </w:p>
        </w:tc>
        <w:tc>
          <w:tcPr>
            <w:tcW w:w="2111"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Validitas (Angka Korelasi)</w:t>
            </w:r>
          </w:p>
        </w:tc>
        <w:tc>
          <w:tcPr>
            <w:tcW w:w="174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Nilai r Tabel N=75; α=5%</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Hasil Uji</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X1.1</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0,831</w:t>
            </w:r>
          </w:p>
        </w:tc>
        <w:tc>
          <w:tcPr>
            <w:tcW w:w="174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X1.2</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0,837</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X1.3</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0,698</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X1.4</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0,731</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X2.1</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0,872</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X2.2</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0,840</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X2.3</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0,868</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X2.4</w:t>
            </w:r>
          </w:p>
        </w:tc>
        <w:tc>
          <w:tcPr>
            <w:tcW w:w="2111" w:type="dxa"/>
          </w:tcPr>
          <w:p w:rsidR="003507DD" w:rsidRPr="00FE4E00" w:rsidRDefault="003507DD" w:rsidP="003507DD">
            <w:pPr>
              <w:pStyle w:val="ListParagraph"/>
              <w:ind w:left="0"/>
              <w:jc w:val="center"/>
              <w:rPr>
                <w:rFonts w:ascii="Times New Roman" w:hAnsi="Times New Roman"/>
                <w:sz w:val="24"/>
                <w:szCs w:val="24"/>
              </w:rPr>
            </w:pPr>
            <w:r>
              <w:rPr>
                <w:rFonts w:ascii="Times New Roman" w:hAnsi="Times New Roman"/>
                <w:sz w:val="24"/>
                <w:szCs w:val="24"/>
              </w:rPr>
              <w:t>0,889</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X3.1</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0,890</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X3.2</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0,893</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X3.3</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0,904</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X3.4</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0,728</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X4.1</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0,830</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X4.2</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0,894</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X4.3</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0,639</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X5.1</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0,898</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X5.2</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0,859</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X5.3</w:t>
            </w:r>
          </w:p>
        </w:tc>
        <w:tc>
          <w:tcPr>
            <w:tcW w:w="2111" w:type="dxa"/>
          </w:tcPr>
          <w:p w:rsidR="003507DD" w:rsidRPr="00FE4E00"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0,875</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Y1.1</w:t>
            </w:r>
          </w:p>
        </w:tc>
        <w:tc>
          <w:tcPr>
            <w:tcW w:w="2111" w:type="dxa"/>
          </w:tcPr>
          <w:p w:rsidR="003507DD" w:rsidRPr="002B2E68"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0,862</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Y1.2</w:t>
            </w:r>
          </w:p>
        </w:tc>
        <w:tc>
          <w:tcPr>
            <w:tcW w:w="2111" w:type="dxa"/>
          </w:tcPr>
          <w:p w:rsidR="003507DD" w:rsidRPr="002B2E68" w:rsidRDefault="003507DD" w:rsidP="003507DD">
            <w:pPr>
              <w:jc w:val="center"/>
              <w:rPr>
                <w:rFonts w:ascii="Times New Roman" w:hAnsi="Times New Roman" w:cs="Times New Roman"/>
                <w:sz w:val="24"/>
                <w:szCs w:val="24"/>
              </w:rPr>
            </w:pPr>
            <w:r>
              <w:rPr>
                <w:rFonts w:ascii="Times New Roman" w:hAnsi="Times New Roman" w:cs="Times New Roman"/>
                <w:sz w:val="24"/>
                <w:szCs w:val="24"/>
              </w:rPr>
              <w:t>0,782</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r w:rsidR="003507DD" w:rsidTr="003507DD">
        <w:tc>
          <w:tcPr>
            <w:tcW w:w="1595"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Y1.3</w:t>
            </w:r>
          </w:p>
        </w:tc>
        <w:tc>
          <w:tcPr>
            <w:tcW w:w="2111" w:type="dxa"/>
          </w:tcPr>
          <w:p w:rsidR="003507DD" w:rsidRPr="002B2E68"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0,888</w:t>
            </w:r>
          </w:p>
        </w:tc>
        <w:tc>
          <w:tcPr>
            <w:tcW w:w="1746" w:type="dxa"/>
          </w:tcPr>
          <w:p w:rsidR="003507DD" w:rsidRDefault="003507DD" w:rsidP="003507DD">
            <w:pPr>
              <w:jc w:val="center"/>
            </w:pPr>
            <w:r w:rsidRPr="00E63B55">
              <w:rPr>
                <w:rFonts w:ascii="Times New Roman" w:hAnsi="Times New Roman" w:cs="Times New Roman"/>
                <w:sz w:val="24"/>
                <w:szCs w:val="24"/>
              </w:rPr>
              <w:t>0,227</w:t>
            </w:r>
          </w:p>
        </w:tc>
        <w:tc>
          <w:tcPr>
            <w:tcW w:w="1716" w:type="dxa"/>
          </w:tcPr>
          <w:p w:rsidR="003507DD" w:rsidRDefault="003507DD" w:rsidP="003507DD">
            <w:pPr>
              <w:pStyle w:val="ListParagraph"/>
              <w:ind w:left="0"/>
              <w:jc w:val="center"/>
              <w:rPr>
                <w:rFonts w:ascii="Times New Roman" w:hAnsi="Times New Roman"/>
                <w:sz w:val="24"/>
                <w:szCs w:val="24"/>
              </w:rPr>
            </w:pPr>
            <w:r>
              <w:rPr>
                <w:rFonts w:ascii="Times New Roman" w:hAnsi="Times New Roman"/>
                <w:sz w:val="24"/>
                <w:szCs w:val="24"/>
              </w:rPr>
              <w:t>Valid</w:t>
            </w:r>
          </w:p>
        </w:tc>
      </w:tr>
    </w:tbl>
    <w:p w:rsidR="003507DD" w:rsidRPr="00C66ED2" w:rsidRDefault="003507DD" w:rsidP="003507DD">
      <w:pPr>
        <w:spacing w:after="0" w:line="480" w:lineRule="auto"/>
        <w:ind w:left="450" w:firstLine="360"/>
        <w:jc w:val="both"/>
        <w:rPr>
          <w:rFonts w:ascii="Times New Roman" w:hAnsi="Times New Roman" w:cs="Times New Roman"/>
          <w:i/>
          <w:sz w:val="24"/>
          <w:szCs w:val="24"/>
          <w:lang w:val="en-US"/>
        </w:rPr>
      </w:pPr>
      <w:r w:rsidRPr="00DB6308">
        <w:rPr>
          <w:rFonts w:ascii="Times New Roman" w:hAnsi="Times New Roman" w:cs="Times New Roman"/>
          <w:i/>
          <w:sz w:val="24"/>
          <w:szCs w:val="24"/>
        </w:rPr>
        <w:t>Sumbe</w:t>
      </w:r>
      <w:r>
        <w:rPr>
          <w:rFonts w:ascii="Times New Roman" w:hAnsi="Times New Roman" w:cs="Times New Roman"/>
          <w:i/>
          <w:sz w:val="24"/>
          <w:szCs w:val="24"/>
        </w:rPr>
        <w:t>r: Data primer diolah tahun 2018</w:t>
      </w:r>
    </w:p>
    <w:p w:rsidR="003507DD" w:rsidRDefault="003507DD" w:rsidP="003507DD">
      <w:pPr>
        <w:spacing w:line="240" w:lineRule="auto"/>
        <w:ind w:left="709" w:firstLine="425"/>
        <w:jc w:val="both"/>
        <w:rPr>
          <w:rFonts w:ascii="Times New Roman" w:hAnsi="Times New Roman" w:cs="Times New Roman"/>
          <w:color w:val="FF0000"/>
          <w:sz w:val="24"/>
          <w:lang w:val="en-US"/>
        </w:rPr>
      </w:pPr>
      <w:r>
        <w:rPr>
          <w:rFonts w:ascii="Times New Roman" w:hAnsi="Times New Roman" w:cs="Times New Roman"/>
          <w:sz w:val="24"/>
          <w:szCs w:val="24"/>
        </w:rPr>
        <w:t xml:space="preserve">Dari Tabel </w:t>
      </w:r>
      <w:r>
        <w:rPr>
          <w:rFonts w:ascii="Times New Roman" w:hAnsi="Times New Roman" w:cs="Times New Roman"/>
          <w:sz w:val="24"/>
          <w:szCs w:val="24"/>
          <w:lang w:val="en-US"/>
        </w:rPr>
        <w:t>1</w:t>
      </w:r>
      <w:r>
        <w:rPr>
          <w:rFonts w:ascii="Times New Roman" w:hAnsi="Times New Roman" w:cs="Times New Roman"/>
          <w:sz w:val="24"/>
          <w:szCs w:val="24"/>
        </w:rPr>
        <w:t xml:space="preserve"> dapat disimupulkan bahwa instrumen variabel </w:t>
      </w:r>
      <w:r>
        <w:rPr>
          <w:rFonts w:ascii="Times New Roman" w:hAnsi="Times New Roman" w:cs="Times New Roman"/>
          <w:sz w:val="24"/>
          <w:szCs w:val="24"/>
          <w:lang w:val="en-US"/>
        </w:rPr>
        <w:t xml:space="preserve">bukti fisik, variabel kehandalan, variabel daya tanggap, variabel jaminan, variabel kepedulian dan variabel kepuasan konsumen PT. JNEpusat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Malang </w:t>
      </w:r>
      <w:r>
        <w:rPr>
          <w:rFonts w:ascii="Times New Roman" w:hAnsi="Times New Roman" w:cs="Times New Roman"/>
          <w:sz w:val="24"/>
          <w:szCs w:val="24"/>
        </w:rPr>
        <w:t xml:space="preserve">adalah valid, karena terbukti bahwa nilai koefisien lebih besar dari nilai signifikan 5%. Makna valid tersebut yaitu menunjukan bahwa instrumen dalam variabel penelitian secara tepat digunakan untuk mengukur instrumen variabel </w:t>
      </w:r>
      <w:r>
        <w:rPr>
          <w:rFonts w:ascii="Times New Roman" w:hAnsi="Times New Roman" w:cs="Times New Roman"/>
          <w:sz w:val="24"/>
          <w:szCs w:val="24"/>
          <w:lang w:val="en-US"/>
        </w:rPr>
        <w:t xml:space="preserve">bukti fisik, variabel kehandalan, variabel daya tanggap, variabel jaminan, variabel kepedulian dan variabel kepuasan konsumen PT. JNEpusat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Malang.</w:t>
      </w:r>
      <w:r w:rsidRPr="00A131A4">
        <w:rPr>
          <w:rFonts w:ascii="Times New Roman" w:hAnsi="Times New Roman" w:cs="Times New Roman"/>
          <w:color w:val="FF0000"/>
          <w:sz w:val="24"/>
        </w:rPr>
        <w:t xml:space="preserve"> </w:t>
      </w:r>
    </w:p>
    <w:p w:rsidR="0019796A" w:rsidRDefault="0019796A" w:rsidP="003507DD">
      <w:pPr>
        <w:spacing w:line="240" w:lineRule="auto"/>
        <w:ind w:left="709" w:firstLine="425"/>
        <w:jc w:val="both"/>
        <w:rPr>
          <w:rFonts w:ascii="Times New Roman" w:hAnsi="Times New Roman" w:cs="Times New Roman"/>
          <w:color w:val="FF0000"/>
          <w:sz w:val="24"/>
          <w:lang w:val="en-US"/>
        </w:rPr>
      </w:pPr>
    </w:p>
    <w:p w:rsidR="0019796A" w:rsidRPr="0019796A" w:rsidRDefault="0019796A" w:rsidP="003507DD">
      <w:pPr>
        <w:spacing w:line="240" w:lineRule="auto"/>
        <w:ind w:left="709" w:firstLine="425"/>
        <w:jc w:val="both"/>
        <w:rPr>
          <w:rFonts w:ascii="Times New Roman" w:hAnsi="Times New Roman" w:cs="Times New Roman"/>
          <w:color w:val="FF0000"/>
          <w:sz w:val="24"/>
          <w:lang w:val="en-US"/>
        </w:rPr>
      </w:pPr>
    </w:p>
    <w:p w:rsidR="003507DD" w:rsidRPr="002115A5" w:rsidRDefault="003507DD" w:rsidP="003507DD">
      <w:pPr>
        <w:pStyle w:val="SUBJUDUL"/>
        <w:numPr>
          <w:ilvl w:val="0"/>
          <w:numId w:val="7"/>
        </w:numPr>
        <w:spacing w:line="240" w:lineRule="auto"/>
        <w:jc w:val="both"/>
      </w:pPr>
      <w:r w:rsidRPr="002115A5">
        <w:t>Uji Reabilitas</w:t>
      </w:r>
    </w:p>
    <w:p w:rsidR="003507DD" w:rsidRPr="002115A5" w:rsidRDefault="003507DD" w:rsidP="003507DD">
      <w:pPr>
        <w:spacing w:after="0" w:line="240" w:lineRule="auto"/>
        <w:jc w:val="center"/>
        <w:rPr>
          <w:rFonts w:ascii="Times New Roman" w:hAnsi="Times New Roman"/>
          <w:b/>
          <w:sz w:val="24"/>
          <w:szCs w:val="24"/>
        </w:rPr>
      </w:pPr>
      <w:r w:rsidRPr="002115A5">
        <w:rPr>
          <w:rFonts w:ascii="Times New Roman" w:hAnsi="Times New Roman"/>
          <w:b/>
          <w:sz w:val="24"/>
          <w:szCs w:val="24"/>
          <w:lang w:val="en-US"/>
        </w:rPr>
        <w:t xml:space="preserve">             </w:t>
      </w:r>
      <w:r w:rsidRPr="002115A5">
        <w:rPr>
          <w:rFonts w:ascii="Times New Roman" w:hAnsi="Times New Roman"/>
          <w:b/>
          <w:sz w:val="24"/>
          <w:szCs w:val="24"/>
        </w:rPr>
        <w:t>Tabel 2</w:t>
      </w:r>
    </w:p>
    <w:p w:rsidR="003507DD" w:rsidRPr="00732486" w:rsidRDefault="003507DD" w:rsidP="003507DD">
      <w:pPr>
        <w:spacing w:after="0" w:line="240" w:lineRule="auto"/>
        <w:ind w:left="1252" w:hanging="86"/>
        <w:jc w:val="center"/>
        <w:rPr>
          <w:rFonts w:ascii="Times New Roman" w:hAnsi="Times New Roman" w:cs="Times New Roman"/>
          <w:b/>
          <w:sz w:val="24"/>
          <w:szCs w:val="24"/>
        </w:rPr>
      </w:pPr>
      <w:r w:rsidRPr="00732486">
        <w:rPr>
          <w:rFonts w:ascii="Times New Roman" w:hAnsi="Times New Roman" w:cs="Times New Roman"/>
          <w:b/>
          <w:sz w:val="24"/>
          <w:szCs w:val="24"/>
        </w:rPr>
        <w:t>Hasil Uji Reliabilitas</w:t>
      </w:r>
    </w:p>
    <w:tbl>
      <w:tblPr>
        <w:tblStyle w:val="TableGrid"/>
        <w:tblW w:w="0" w:type="auto"/>
        <w:tblInd w:w="985" w:type="dxa"/>
        <w:tblLook w:val="04A0" w:firstRow="1" w:lastRow="0" w:firstColumn="1" w:lastColumn="0" w:noHBand="0" w:noVBand="1"/>
      </w:tblPr>
      <w:tblGrid>
        <w:gridCol w:w="4085"/>
        <w:gridCol w:w="1555"/>
        <w:gridCol w:w="1266"/>
      </w:tblGrid>
      <w:tr w:rsidR="003507DD" w:rsidTr="003507DD">
        <w:trPr>
          <w:trHeight w:val="537"/>
        </w:trPr>
        <w:tc>
          <w:tcPr>
            <w:tcW w:w="4085" w:type="dxa"/>
          </w:tcPr>
          <w:p w:rsidR="003507DD" w:rsidRDefault="003507DD" w:rsidP="003507DD">
            <w:pPr>
              <w:jc w:val="center"/>
              <w:rPr>
                <w:rFonts w:ascii="Times New Roman" w:hAnsi="Times New Roman" w:cs="Times New Roman"/>
                <w:sz w:val="24"/>
                <w:szCs w:val="24"/>
              </w:rPr>
            </w:pPr>
            <w:r>
              <w:rPr>
                <w:rFonts w:ascii="Times New Roman" w:hAnsi="Times New Roman" w:cs="Times New Roman"/>
                <w:sz w:val="24"/>
                <w:szCs w:val="24"/>
              </w:rPr>
              <w:lastRenderedPageBreak/>
              <w:t>Item</w:t>
            </w:r>
          </w:p>
        </w:tc>
        <w:tc>
          <w:tcPr>
            <w:tcW w:w="1555" w:type="dxa"/>
          </w:tcPr>
          <w:p w:rsidR="003507DD" w:rsidRDefault="003507DD" w:rsidP="003507DD">
            <w:pPr>
              <w:rPr>
                <w:rFonts w:ascii="Times New Roman" w:hAnsi="Times New Roman" w:cs="Times New Roman"/>
                <w:sz w:val="24"/>
                <w:szCs w:val="24"/>
              </w:rPr>
            </w:pPr>
            <w:r>
              <w:rPr>
                <w:rFonts w:ascii="Times New Roman" w:hAnsi="Times New Roman" w:cs="Times New Roman"/>
                <w:sz w:val="24"/>
                <w:szCs w:val="24"/>
              </w:rPr>
              <w:t>Koefisien Reliabilitas</w:t>
            </w:r>
          </w:p>
        </w:tc>
        <w:tc>
          <w:tcPr>
            <w:tcW w:w="1266" w:type="dxa"/>
          </w:tcPr>
          <w:p w:rsidR="003507DD" w:rsidRDefault="003507DD" w:rsidP="003507DD">
            <w:pPr>
              <w:rPr>
                <w:rFonts w:ascii="Times New Roman" w:hAnsi="Times New Roman" w:cs="Times New Roman"/>
                <w:sz w:val="24"/>
                <w:szCs w:val="24"/>
              </w:rPr>
            </w:pPr>
            <w:r>
              <w:rPr>
                <w:rFonts w:ascii="Times New Roman" w:hAnsi="Times New Roman" w:cs="Times New Roman"/>
                <w:sz w:val="24"/>
                <w:szCs w:val="24"/>
              </w:rPr>
              <w:t>Hasil Uji</w:t>
            </w:r>
          </w:p>
        </w:tc>
      </w:tr>
      <w:tr w:rsidR="003507DD" w:rsidTr="003507DD">
        <w:trPr>
          <w:trHeight w:val="314"/>
        </w:trPr>
        <w:tc>
          <w:tcPr>
            <w:tcW w:w="4085" w:type="dxa"/>
          </w:tcPr>
          <w:p w:rsidR="003507DD" w:rsidRDefault="003507DD" w:rsidP="003507DD">
            <w:pPr>
              <w:rPr>
                <w:rFonts w:ascii="Times New Roman" w:hAnsi="Times New Roman" w:cs="Times New Roman"/>
                <w:sz w:val="24"/>
                <w:szCs w:val="24"/>
              </w:rPr>
            </w:pPr>
            <w:r>
              <w:rPr>
                <w:rFonts w:ascii="Times New Roman" w:hAnsi="Times New Roman" w:cs="Times New Roman"/>
                <w:sz w:val="24"/>
                <w:szCs w:val="24"/>
              </w:rPr>
              <w:t>Bukti fisik ( Tangibles )</w:t>
            </w:r>
          </w:p>
        </w:tc>
        <w:tc>
          <w:tcPr>
            <w:tcW w:w="1555" w:type="dxa"/>
          </w:tcPr>
          <w:p w:rsidR="003507DD" w:rsidRDefault="003507DD" w:rsidP="003507DD">
            <w:pPr>
              <w:jc w:val="center"/>
              <w:rPr>
                <w:rFonts w:ascii="Times New Roman" w:hAnsi="Times New Roman" w:cs="Times New Roman"/>
                <w:sz w:val="24"/>
                <w:szCs w:val="24"/>
              </w:rPr>
            </w:pPr>
            <w:r>
              <w:rPr>
                <w:rFonts w:ascii="Times New Roman" w:hAnsi="Times New Roman" w:cs="Times New Roman"/>
                <w:sz w:val="24"/>
                <w:szCs w:val="24"/>
              </w:rPr>
              <w:t>0,737</w:t>
            </w:r>
          </w:p>
        </w:tc>
        <w:tc>
          <w:tcPr>
            <w:tcW w:w="1266" w:type="dxa"/>
          </w:tcPr>
          <w:p w:rsidR="003507DD" w:rsidRDefault="003507DD" w:rsidP="003507DD">
            <w:pPr>
              <w:rPr>
                <w:rFonts w:ascii="Times New Roman" w:hAnsi="Times New Roman" w:cs="Times New Roman"/>
                <w:sz w:val="24"/>
                <w:szCs w:val="24"/>
              </w:rPr>
            </w:pPr>
            <w:r>
              <w:rPr>
                <w:rFonts w:ascii="Times New Roman" w:hAnsi="Times New Roman" w:cs="Times New Roman"/>
                <w:sz w:val="24"/>
                <w:szCs w:val="24"/>
              </w:rPr>
              <w:t>Reliabel</w:t>
            </w:r>
          </w:p>
        </w:tc>
      </w:tr>
      <w:tr w:rsidR="003507DD" w:rsidTr="003507DD">
        <w:trPr>
          <w:trHeight w:val="296"/>
        </w:trPr>
        <w:tc>
          <w:tcPr>
            <w:tcW w:w="4085" w:type="dxa"/>
          </w:tcPr>
          <w:p w:rsidR="003507DD" w:rsidRDefault="003507DD" w:rsidP="003507DD">
            <w:pPr>
              <w:rPr>
                <w:rFonts w:ascii="Times New Roman" w:hAnsi="Times New Roman" w:cs="Times New Roman"/>
                <w:sz w:val="24"/>
                <w:szCs w:val="24"/>
              </w:rPr>
            </w:pPr>
            <w:r>
              <w:rPr>
                <w:rFonts w:ascii="Times New Roman" w:hAnsi="Times New Roman" w:cs="Times New Roman"/>
                <w:sz w:val="24"/>
                <w:szCs w:val="24"/>
              </w:rPr>
              <w:t>Keandalan ( Realibility )</w:t>
            </w:r>
          </w:p>
        </w:tc>
        <w:tc>
          <w:tcPr>
            <w:tcW w:w="1555" w:type="dxa"/>
          </w:tcPr>
          <w:p w:rsidR="003507DD"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0,885</w:t>
            </w:r>
          </w:p>
        </w:tc>
        <w:tc>
          <w:tcPr>
            <w:tcW w:w="1266" w:type="dxa"/>
          </w:tcPr>
          <w:p w:rsidR="003507DD" w:rsidRDefault="003507DD" w:rsidP="003507DD">
            <w:pPr>
              <w:rPr>
                <w:rFonts w:ascii="Times New Roman" w:hAnsi="Times New Roman" w:cs="Times New Roman"/>
                <w:sz w:val="24"/>
                <w:szCs w:val="24"/>
              </w:rPr>
            </w:pPr>
            <w:r>
              <w:rPr>
                <w:rFonts w:ascii="Times New Roman" w:hAnsi="Times New Roman" w:cs="Times New Roman"/>
                <w:sz w:val="24"/>
                <w:szCs w:val="24"/>
              </w:rPr>
              <w:t>Reliabel</w:t>
            </w:r>
          </w:p>
        </w:tc>
      </w:tr>
      <w:tr w:rsidR="003507DD" w:rsidTr="003507DD">
        <w:trPr>
          <w:trHeight w:val="368"/>
        </w:trPr>
        <w:tc>
          <w:tcPr>
            <w:tcW w:w="4085" w:type="dxa"/>
          </w:tcPr>
          <w:p w:rsidR="003507DD" w:rsidRDefault="003507DD" w:rsidP="003507DD">
            <w:pPr>
              <w:rPr>
                <w:rFonts w:ascii="Times New Roman" w:hAnsi="Times New Roman" w:cs="Times New Roman"/>
                <w:sz w:val="24"/>
                <w:szCs w:val="24"/>
              </w:rPr>
            </w:pPr>
            <w:r>
              <w:rPr>
                <w:rFonts w:ascii="Times New Roman" w:hAnsi="Times New Roman" w:cs="Times New Roman"/>
                <w:sz w:val="24"/>
                <w:szCs w:val="24"/>
              </w:rPr>
              <w:t>Daya tanggap ( Responsiveness )</w:t>
            </w:r>
          </w:p>
        </w:tc>
        <w:tc>
          <w:tcPr>
            <w:tcW w:w="1555" w:type="dxa"/>
          </w:tcPr>
          <w:p w:rsidR="003507DD"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0,877</w:t>
            </w:r>
          </w:p>
        </w:tc>
        <w:tc>
          <w:tcPr>
            <w:tcW w:w="1266" w:type="dxa"/>
          </w:tcPr>
          <w:p w:rsidR="003507DD" w:rsidRDefault="003507DD" w:rsidP="003507DD">
            <w:pPr>
              <w:rPr>
                <w:rFonts w:ascii="Times New Roman" w:hAnsi="Times New Roman" w:cs="Times New Roman"/>
                <w:sz w:val="24"/>
                <w:szCs w:val="24"/>
              </w:rPr>
            </w:pPr>
            <w:r>
              <w:rPr>
                <w:rFonts w:ascii="Times New Roman" w:hAnsi="Times New Roman" w:cs="Times New Roman"/>
                <w:sz w:val="24"/>
                <w:szCs w:val="24"/>
              </w:rPr>
              <w:t>Reliabel</w:t>
            </w:r>
          </w:p>
        </w:tc>
      </w:tr>
      <w:tr w:rsidR="003507DD" w:rsidTr="003507DD">
        <w:trPr>
          <w:trHeight w:val="341"/>
        </w:trPr>
        <w:tc>
          <w:tcPr>
            <w:tcW w:w="4085" w:type="dxa"/>
          </w:tcPr>
          <w:p w:rsidR="003507DD" w:rsidRDefault="003507DD" w:rsidP="003507DD">
            <w:pPr>
              <w:rPr>
                <w:rFonts w:ascii="Times New Roman" w:hAnsi="Times New Roman" w:cs="Times New Roman"/>
                <w:sz w:val="24"/>
                <w:szCs w:val="24"/>
              </w:rPr>
            </w:pPr>
            <w:r>
              <w:rPr>
                <w:rFonts w:ascii="Times New Roman" w:hAnsi="Times New Roman" w:cs="Times New Roman"/>
                <w:sz w:val="24"/>
                <w:szCs w:val="24"/>
              </w:rPr>
              <w:t>Jaminan ( Assurance )</w:t>
            </w:r>
          </w:p>
        </w:tc>
        <w:tc>
          <w:tcPr>
            <w:tcW w:w="1555" w:type="dxa"/>
          </w:tcPr>
          <w:p w:rsidR="003507DD" w:rsidRDefault="003507DD" w:rsidP="003507DD">
            <w:pPr>
              <w:jc w:val="center"/>
              <w:rPr>
                <w:rFonts w:ascii="Times New Roman" w:hAnsi="Times New Roman" w:cs="Times New Roman"/>
                <w:sz w:val="24"/>
                <w:szCs w:val="24"/>
              </w:rPr>
            </w:pPr>
            <w:r>
              <w:rPr>
                <w:rFonts w:ascii="Times New Roman" w:hAnsi="Times New Roman" w:cs="Times New Roman"/>
                <w:sz w:val="24"/>
                <w:szCs w:val="24"/>
              </w:rPr>
              <w:t>0,673</w:t>
            </w:r>
          </w:p>
        </w:tc>
        <w:tc>
          <w:tcPr>
            <w:tcW w:w="1266" w:type="dxa"/>
          </w:tcPr>
          <w:p w:rsidR="003507DD" w:rsidRDefault="003507DD" w:rsidP="003507DD">
            <w:pPr>
              <w:rPr>
                <w:rFonts w:ascii="Times New Roman" w:hAnsi="Times New Roman" w:cs="Times New Roman"/>
                <w:sz w:val="24"/>
                <w:szCs w:val="24"/>
              </w:rPr>
            </w:pPr>
            <w:r>
              <w:rPr>
                <w:rFonts w:ascii="Times New Roman" w:hAnsi="Times New Roman" w:cs="Times New Roman"/>
                <w:sz w:val="24"/>
                <w:szCs w:val="24"/>
              </w:rPr>
              <w:t>Reliabel</w:t>
            </w:r>
          </w:p>
        </w:tc>
      </w:tr>
      <w:tr w:rsidR="003507DD" w:rsidTr="003507DD">
        <w:trPr>
          <w:trHeight w:val="341"/>
        </w:trPr>
        <w:tc>
          <w:tcPr>
            <w:tcW w:w="4085" w:type="dxa"/>
          </w:tcPr>
          <w:p w:rsidR="003507DD" w:rsidRDefault="003507DD" w:rsidP="003507DD">
            <w:pPr>
              <w:rPr>
                <w:rFonts w:ascii="Times New Roman" w:hAnsi="Times New Roman" w:cs="Times New Roman"/>
                <w:sz w:val="24"/>
                <w:szCs w:val="24"/>
              </w:rPr>
            </w:pPr>
            <w:r>
              <w:rPr>
                <w:rFonts w:ascii="Times New Roman" w:hAnsi="Times New Roman" w:cs="Times New Roman"/>
                <w:sz w:val="24"/>
                <w:szCs w:val="24"/>
              </w:rPr>
              <w:t>Kepedulian (Empathy)</w:t>
            </w:r>
          </w:p>
        </w:tc>
        <w:tc>
          <w:tcPr>
            <w:tcW w:w="1555" w:type="dxa"/>
          </w:tcPr>
          <w:p w:rsidR="003507DD" w:rsidRDefault="003507DD" w:rsidP="003507DD">
            <w:pPr>
              <w:jc w:val="center"/>
              <w:rPr>
                <w:rFonts w:ascii="Times New Roman" w:hAnsi="Times New Roman" w:cs="Times New Roman"/>
                <w:sz w:val="24"/>
                <w:szCs w:val="24"/>
              </w:rPr>
            </w:pPr>
            <w:r>
              <w:rPr>
                <w:rFonts w:ascii="Times New Roman" w:hAnsi="Times New Roman" w:cs="Times New Roman"/>
                <w:sz w:val="24"/>
                <w:szCs w:val="24"/>
              </w:rPr>
              <w:t>0,849</w:t>
            </w:r>
          </w:p>
        </w:tc>
        <w:tc>
          <w:tcPr>
            <w:tcW w:w="1266" w:type="dxa"/>
          </w:tcPr>
          <w:p w:rsidR="003507DD" w:rsidRDefault="003507DD" w:rsidP="003507DD">
            <w:r w:rsidRPr="00884AB5">
              <w:rPr>
                <w:rFonts w:ascii="Times New Roman" w:hAnsi="Times New Roman" w:cs="Times New Roman"/>
                <w:sz w:val="24"/>
                <w:szCs w:val="24"/>
              </w:rPr>
              <w:t>Reliabel</w:t>
            </w:r>
          </w:p>
        </w:tc>
      </w:tr>
      <w:tr w:rsidR="003507DD" w:rsidTr="003507DD">
        <w:trPr>
          <w:trHeight w:val="341"/>
        </w:trPr>
        <w:tc>
          <w:tcPr>
            <w:tcW w:w="4085" w:type="dxa"/>
          </w:tcPr>
          <w:p w:rsidR="003507DD" w:rsidRDefault="003507DD" w:rsidP="003507DD">
            <w:pPr>
              <w:rPr>
                <w:rFonts w:ascii="Times New Roman" w:hAnsi="Times New Roman" w:cs="Times New Roman"/>
                <w:sz w:val="24"/>
                <w:szCs w:val="24"/>
              </w:rPr>
            </w:pPr>
            <w:r>
              <w:rPr>
                <w:rFonts w:ascii="Times New Roman" w:hAnsi="Times New Roman" w:cs="Times New Roman"/>
                <w:sz w:val="24"/>
                <w:szCs w:val="24"/>
              </w:rPr>
              <w:t xml:space="preserve">Kepuasan konsumen </w:t>
            </w:r>
          </w:p>
        </w:tc>
        <w:tc>
          <w:tcPr>
            <w:tcW w:w="1555" w:type="dxa"/>
          </w:tcPr>
          <w:p w:rsidR="003507DD" w:rsidRDefault="003507DD" w:rsidP="003507DD">
            <w:pPr>
              <w:jc w:val="center"/>
              <w:rPr>
                <w:rFonts w:ascii="Times New Roman" w:hAnsi="Times New Roman" w:cs="Times New Roman"/>
                <w:sz w:val="24"/>
                <w:szCs w:val="24"/>
              </w:rPr>
            </w:pPr>
            <w:r>
              <w:rPr>
                <w:rFonts w:ascii="Times New Roman" w:hAnsi="Times New Roman" w:cs="Times New Roman"/>
                <w:sz w:val="24"/>
                <w:szCs w:val="24"/>
              </w:rPr>
              <w:t>0,791</w:t>
            </w:r>
          </w:p>
        </w:tc>
        <w:tc>
          <w:tcPr>
            <w:tcW w:w="1266" w:type="dxa"/>
          </w:tcPr>
          <w:p w:rsidR="003507DD" w:rsidRDefault="003507DD" w:rsidP="003507DD">
            <w:r w:rsidRPr="00884AB5">
              <w:rPr>
                <w:rFonts w:ascii="Times New Roman" w:hAnsi="Times New Roman" w:cs="Times New Roman"/>
                <w:sz w:val="24"/>
                <w:szCs w:val="24"/>
              </w:rPr>
              <w:t>Reliabel</w:t>
            </w:r>
          </w:p>
        </w:tc>
      </w:tr>
    </w:tbl>
    <w:p w:rsidR="003507DD" w:rsidRPr="00C66ED2" w:rsidRDefault="003507DD" w:rsidP="003507DD">
      <w:pPr>
        <w:spacing w:after="0" w:line="240" w:lineRule="auto"/>
        <w:ind w:left="450" w:firstLine="450"/>
        <w:jc w:val="both"/>
        <w:rPr>
          <w:rFonts w:ascii="Times New Roman" w:hAnsi="Times New Roman" w:cs="Times New Roman"/>
          <w:sz w:val="24"/>
          <w:szCs w:val="24"/>
          <w:lang w:val="en-US"/>
        </w:rPr>
      </w:pPr>
      <w:r w:rsidRPr="00DB6308">
        <w:rPr>
          <w:rFonts w:ascii="Times New Roman" w:hAnsi="Times New Roman" w:cs="Times New Roman"/>
          <w:i/>
          <w:sz w:val="24"/>
          <w:szCs w:val="24"/>
        </w:rPr>
        <w:t>Sumbe</w:t>
      </w:r>
      <w:r>
        <w:rPr>
          <w:rFonts w:ascii="Times New Roman" w:hAnsi="Times New Roman" w:cs="Times New Roman"/>
          <w:i/>
          <w:sz w:val="24"/>
          <w:szCs w:val="24"/>
        </w:rPr>
        <w:t>r: Data primer diolah tahun 2018</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tercantum pada lampiran empat</w:t>
      </w:r>
    </w:p>
    <w:p w:rsidR="003507DD" w:rsidRPr="002115A5" w:rsidRDefault="003507DD" w:rsidP="003507DD">
      <w:pPr>
        <w:spacing w:after="0" w:line="240" w:lineRule="auto"/>
        <w:ind w:left="990" w:firstLine="1083"/>
        <w:jc w:val="both"/>
        <w:rPr>
          <w:rFonts w:ascii="Times New Roman" w:hAnsi="Times New Roman" w:cs="Times New Roman"/>
          <w:sz w:val="24"/>
          <w:szCs w:val="24"/>
          <w:lang w:val="en-US"/>
        </w:rPr>
      </w:pPr>
      <w:r>
        <w:rPr>
          <w:rFonts w:ascii="Times New Roman" w:hAnsi="Times New Roman" w:cs="Times New Roman"/>
          <w:sz w:val="24"/>
          <w:szCs w:val="24"/>
        </w:rPr>
        <w:t xml:space="preserve">Berdasarkan </w:t>
      </w:r>
      <w:r>
        <w:rPr>
          <w:rFonts w:ascii="Times New Roman" w:hAnsi="Times New Roman" w:cs="Times New Roman"/>
          <w:sz w:val="24"/>
          <w:szCs w:val="24"/>
          <w:lang w:val="en-US"/>
        </w:rPr>
        <w:t xml:space="preserve">table 2 </w:t>
      </w:r>
      <w:r>
        <w:rPr>
          <w:rFonts w:ascii="Times New Roman" w:hAnsi="Times New Roman" w:cs="Times New Roman"/>
          <w:sz w:val="24"/>
          <w:szCs w:val="24"/>
        </w:rPr>
        <w:t xml:space="preserve">hasil uji reliabilitas maka dapat disimpulkan bahwa variabel variabel </w:t>
      </w:r>
      <w:r>
        <w:rPr>
          <w:rFonts w:ascii="Times New Roman" w:hAnsi="Times New Roman" w:cs="Times New Roman"/>
          <w:sz w:val="24"/>
          <w:szCs w:val="24"/>
          <w:lang w:val="en-US"/>
        </w:rPr>
        <w:t xml:space="preserve">bukti fisik, variabel kehandalan, variabel daya tanggap, variabel jaminan, variabel kepedulian dan variabel kepuasan konsumen </w:t>
      </w:r>
      <w:r>
        <w:rPr>
          <w:rFonts w:ascii="Times New Roman" w:hAnsi="Times New Roman" w:cs="Times New Roman"/>
          <w:sz w:val="24"/>
          <w:szCs w:val="24"/>
        </w:rPr>
        <w:t>yang digunakan dalam penelitian ini adalah reliabel, hal tersebut dikarenakan koefisien Cronbach’s Alpha diatas 0,6.</w:t>
      </w:r>
    </w:p>
    <w:p w:rsidR="003507DD" w:rsidRDefault="003507DD" w:rsidP="003507DD">
      <w:pPr>
        <w:spacing w:after="0" w:line="240" w:lineRule="auto"/>
        <w:jc w:val="both"/>
        <w:rPr>
          <w:rFonts w:ascii="Times New Roman" w:hAnsi="Times New Roman" w:cs="Times New Roman"/>
          <w:b/>
          <w:i/>
          <w:color w:val="FF0000"/>
          <w:sz w:val="24"/>
          <w:szCs w:val="24"/>
          <w:lang w:val="en-US"/>
        </w:rPr>
      </w:pPr>
    </w:p>
    <w:p w:rsidR="003507DD" w:rsidRPr="002115A5" w:rsidRDefault="003507DD" w:rsidP="003507DD">
      <w:pPr>
        <w:spacing w:after="0" w:line="240" w:lineRule="auto"/>
        <w:jc w:val="both"/>
        <w:rPr>
          <w:rFonts w:ascii="Times New Roman" w:hAnsi="Times New Roman" w:cs="Times New Roman"/>
          <w:b/>
          <w:i/>
          <w:sz w:val="24"/>
          <w:szCs w:val="24"/>
        </w:rPr>
      </w:pPr>
      <w:r w:rsidRPr="002115A5">
        <w:rPr>
          <w:rFonts w:ascii="Times New Roman" w:hAnsi="Times New Roman" w:cs="Times New Roman"/>
          <w:b/>
          <w:i/>
          <w:sz w:val="24"/>
          <w:szCs w:val="24"/>
        </w:rPr>
        <w:t>UJI NORMALITAS</w:t>
      </w:r>
    </w:p>
    <w:p w:rsidR="003507DD" w:rsidRPr="002115A5" w:rsidRDefault="003507DD" w:rsidP="003507DD">
      <w:pPr>
        <w:tabs>
          <w:tab w:val="center" w:pos="3009"/>
        </w:tabs>
        <w:autoSpaceDE w:val="0"/>
        <w:autoSpaceDN w:val="0"/>
        <w:adjustRightInd w:val="0"/>
        <w:spacing w:after="0" w:line="240" w:lineRule="auto"/>
        <w:jc w:val="center"/>
        <w:rPr>
          <w:rFonts w:ascii="Times New Roman" w:hAnsi="Times New Roman"/>
          <w:b/>
          <w:sz w:val="24"/>
          <w:szCs w:val="24"/>
        </w:rPr>
      </w:pPr>
      <w:r w:rsidRPr="002115A5">
        <w:rPr>
          <w:rFonts w:ascii="Times New Roman" w:hAnsi="Times New Roman"/>
          <w:b/>
          <w:sz w:val="24"/>
          <w:szCs w:val="24"/>
        </w:rPr>
        <w:t>Tabel 3</w:t>
      </w:r>
    </w:p>
    <w:p w:rsidR="003507DD" w:rsidRPr="00FA5515" w:rsidRDefault="003507DD" w:rsidP="003507DD">
      <w:pPr>
        <w:spacing w:after="0" w:line="480" w:lineRule="auto"/>
        <w:ind w:left="1890" w:firstLine="990"/>
        <w:rPr>
          <w:rFonts w:ascii="Times New Roman" w:hAnsi="Times New Roman" w:cs="Times New Roman"/>
          <w:b/>
          <w:sz w:val="24"/>
          <w:szCs w:val="24"/>
          <w:lang w:val="en-US"/>
        </w:rPr>
      </w:pPr>
      <w:r w:rsidRPr="00BD4204">
        <w:rPr>
          <w:rFonts w:ascii="Times New Roman" w:hAnsi="Times New Roman" w:cs="Times New Roman"/>
          <w:b/>
          <w:sz w:val="24"/>
          <w:szCs w:val="24"/>
        </w:rPr>
        <w:t>Hasil Uji Normalitas</w:t>
      </w:r>
    </w:p>
    <w:tbl>
      <w:tblPr>
        <w:tblW w:w="7077"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820"/>
        <w:gridCol w:w="2554"/>
        <w:gridCol w:w="1703"/>
      </w:tblGrid>
      <w:tr w:rsidR="003507DD" w:rsidRPr="00FA5515" w:rsidTr="003507DD">
        <w:trPr>
          <w:cantSplit/>
          <w:trHeight w:val="319"/>
          <w:tblHeader/>
        </w:trPr>
        <w:tc>
          <w:tcPr>
            <w:tcW w:w="7077" w:type="dxa"/>
            <w:gridSpan w:val="3"/>
            <w:tcBorders>
              <w:top w:val="nil"/>
              <w:left w:val="nil"/>
              <w:bottom w:val="nil"/>
              <w:right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320" w:lineRule="atLeast"/>
              <w:jc w:val="center"/>
              <w:rPr>
                <w:rFonts w:ascii="Arial" w:hAnsi="Arial" w:cs="Arial"/>
                <w:color w:val="000000"/>
                <w:sz w:val="18"/>
                <w:szCs w:val="18"/>
                <w:lang w:val="en-US"/>
              </w:rPr>
            </w:pPr>
            <w:r w:rsidRPr="00FA5515">
              <w:rPr>
                <w:rFonts w:ascii="Arial" w:hAnsi="Arial" w:cs="Arial"/>
                <w:b/>
                <w:bCs/>
                <w:color w:val="000000"/>
                <w:sz w:val="18"/>
                <w:szCs w:val="18"/>
                <w:lang w:val="en-US"/>
              </w:rPr>
              <w:t>One-Sample Kolmogorov-Smirnov Test</w:t>
            </w:r>
          </w:p>
        </w:tc>
      </w:tr>
      <w:tr w:rsidR="003507DD" w:rsidRPr="00FA5515" w:rsidTr="003507DD">
        <w:trPr>
          <w:cantSplit/>
          <w:trHeight w:val="639"/>
          <w:tblHeader/>
        </w:trPr>
        <w:tc>
          <w:tcPr>
            <w:tcW w:w="28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255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170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FA5515" w:rsidRDefault="003507DD" w:rsidP="003507DD">
            <w:pPr>
              <w:autoSpaceDE w:val="0"/>
              <w:autoSpaceDN w:val="0"/>
              <w:adjustRightInd w:val="0"/>
              <w:spacing w:after="0" w:line="320" w:lineRule="atLeast"/>
              <w:jc w:val="center"/>
              <w:rPr>
                <w:rFonts w:ascii="Arial" w:hAnsi="Arial" w:cs="Arial"/>
                <w:color w:val="000000"/>
                <w:sz w:val="18"/>
                <w:szCs w:val="18"/>
                <w:lang w:val="en-US"/>
              </w:rPr>
            </w:pPr>
            <w:r w:rsidRPr="00FA5515">
              <w:rPr>
                <w:rFonts w:ascii="Arial" w:hAnsi="Arial" w:cs="Arial"/>
                <w:color w:val="000000"/>
                <w:sz w:val="18"/>
                <w:szCs w:val="18"/>
                <w:lang w:val="en-US"/>
              </w:rPr>
              <w:t>Unstandardized Residual</w:t>
            </w:r>
          </w:p>
        </w:tc>
      </w:tr>
      <w:tr w:rsidR="003507DD" w:rsidRPr="00FA5515" w:rsidTr="003507DD">
        <w:trPr>
          <w:cantSplit/>
          <w:trHeight w:val="319"/>
          <w:tblHeader/>
        </w:trPr>
        <w:tc>
          <w:tcPr>
            <w:tcW w:w="5374"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320" w:lineRule="atLeast"/>
              <w:rPr>
                <w:rFonts w:ascii="Arial" w:hAnsi="Arial" w:cs="Arial"/>
                <w:color w:val="000000"/>
                <w:sz w:val="18"/>
                <w:szCs w:val="18"/>
                <w:lang w:val="en-US"/>
              </w:rPr>
            </w:pPr>
            <w:r w:rsidRPr="00FA5515">
              <w:rPr>
                <w:rFonts w:ascii="Arial" w:hAnsi="Arial" w:cs="Arial"/>
                <w:color w:val="000000"/>
                <w:sz w:val="18"/>
                <w:szCs w:val="18"/>
                <w:lang w:val="en-US"/>
              </w:rPr>
              <w:t>N</w:t>
            </w:r>
          </w:p>
        </w:tc>
        <w:tc>
          <w:tcPr>
            <w:tcW w:w="170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FA5515">
              <w:rPr>
                <w:rFonts w:ascii="Arial" w:hAnsi="Arial" w:cs="Arial"/>
                <w:color w:val="000000"/>
                <w:sz w:val="18"/>
                <w:szCs w:val="18"/>
                <w:lang w:val="en-US"/>
              </w:rPr>
              <w:t>75</w:t>
            </w:r>
          </w:p>
        </w:tc>
      </w:tr>
      <w:tr w:rsidR="003507DD" w:rsidRPr="00FA5515" w:rsidTr="003507DD">
        <w:trPr>
          <w:cantSplit/>
          <w:trHeight w:val="365"/>
          <w:tblHeader/>
        </w:trPr>
        <w:tc>
          <w:tcPr>
            <w:tcW w:w="2820"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320" w:lineRule="atLeast"/>
              <w:rPr>
                <w:rFonts w:ascii="Arial" w:hAnsi="Arial" w:cs="Arial"/>
                <w:color w:val="000000"/>
                <w:sz w:val="18"/>
                <w:szCs w:val="18"/>
                <w:lang w:val="en-US"/>
              </w:rPr>
            </w:pPr>
            <w:r w:rsidRPr="00FA5515">
              <w:rPr>
                <w:rFonts w:ascii="Arial" w:hAnsi="Arial" w:cs="Arial"/>
                <w:color w:val="000000"/>
                <w:sz w:val="18"/>
                <w:szCs w:val="18"/>
                <w:lang w:val="en-US"/>
              </w:rPr>
              <w:t>Normal Parameters</w:t>
            </w:r>
            <w:r w:rsidRPr="00FA5515">
              <w:rPr>
                <w:rFonts w:ascii="Arial" w:hAnsi="Arial" w:cs="Arial"/>
                <w:color w:val="000000"/>
                <w:sz w:val="18"/>
                <w:szCs w:val="18"/>
                <w:vertAlign w:val="superscript"/>
                <w:lang w:val="en-US"/>
              </w:rPr>
              <w:t>a</w:t>
            </w:r>
          </w:p>
        </w:tc>
        <w:tc>
          <w:tcPr>
            <w:tcW w:w="2554"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320" w:lineRule="atLeast"/>
              <w:rPr>
                <w:rFonts w:ascii="Arial" w:hAnsi="Arial" w:cs="Arial"/>
                <w:color w:val="000000"/>
                <w:sz w:val="18"/>
                <w:szCs w:val="18"/>
                <w:lang w:val="en-US"/>
              </w:rPr>
            </w:pPr>
            <w:r w:rsidRPr="00FA5515">
              <w:rPr>
                <w:rFonts w:ascii="Arial" w:hAnsi="Arial" w:cs="Arial"/>
                <w:color w:val="000000"/>
                <w:sz w:val="18"/>
                <w:szCs w:val="18"/>
                <w:lang w:val="en-US"/>
              </w:rPr>
              <w:t>Mean</w:t>
            </w:r>
          </w:p>
        </w:tc>
        <w:tc>
          <w:tcPr>
            <w:tcW w:w="170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FA5515">
              <w:rPr>
                <w:rFonts w:ascii="Arial" w:hAnsi="Arial" w:cs="Arial"/>
                <w:color w:val="000000"/>
                <w:sz w:val="18"/>
                <w:szCs w:val="18"/>
                <w:lang w:val="en-US"/>
              </w:rPr>
              <w:t>.0000000</w:t>
            </w:r>
          </w:p>
        </w:tc>
      </w:tr>
      <w:tr w:rsidR="003507DD" w:rsidRPr="00FA5515" w:rsidTr="003507DD">
        <w:trPr>
          <w:cantSplit/>
          <w:trHeight w:val="146"/>
          <w:tblHeader/>
        </w:trPr>
        <w:tc>
          <w:tcPr>
            <w:tcW w:w="282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2554"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320" w:lineRule="atLeast"/>
              <w:rPr>
                <w:rFonts w:ascii="Arial" w:hAnsi="Arial" w:cs="Arial"/>
                <w:color w:val="000000"/>
                <w:sz w:val="18"/>
                <w:szCs w:val="18"/>
                <w:lang w:val="en-US"/>
              </w:rPr>
            </w:pPr>
            <w:r w:rsidRPr="00FA5515">
              <w:rPr>
                <w:rFonts w:ascii="Arial" w:hAnsi="Arial" w:cs="Arial"/>
                <w:color w:val="000000"/>
                <w:sz w:val="18"/>
                <w:szCs w:val="18"/>
                <w:lang w:val="en-US"/>
              </w:rPr>
              <w:t>Std. Deviation</w:t>
            </w:r>
          </w:p>
        </w:tc>
        <w:tc>
          <w:tcPr>
            <w:tcW w:w="170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FA5515">
              <w:rPr>
                <w:rFonts w:ascii="Arial" w:hAnsi="Arial" w:cs="Arial"/>
                <w:color w:val="000000"/>
                <w:sz w:val="18"/>
                <w:szCs w:val="18"/>
                <w:lang w:val="en-US"/>
              </w:rPr>
              <w:t>1.13733684</w:t>
            </w:r>
          </w:p>
        </w:tc>
      </w:tr>
      <w:tr w:rsidR="003507DD" w:rsidRPr="00FA5515" w:rsidTr="003507DD">
        <w:trPr>
          <w:cantSplit/>
          <w:trHeight w:val="350"/>
          <w:tblHeader/>
        </w:trPr>
        <w:tc>
          <w:tcPr>
            <w:tcW w:w="2820"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320" w:lineRule="atLeast"/>
              <w:rPr>
                <w:rFonts w:ascii="Arial" w:hAnsi="Arial" w:cs="Arial"/>
                <w:color w:val="000000"/>
                <w:sz w:val="18"/>
                <w:szCs w:val="18"/>
                <w:lang w:val="en-US"/>
              </w:rPr>
            </w:pPr>
            <w:r w:rsidRPr="00FA5515">
              <w:rPr>
                <w:rFonts w:ascii="Arial" w:hAnsi="Arial" w:cs="Arial"/>
                <w:color w:val="000000"/>
                <w:sz w:val="18"/>
                <w:szCs w:val="18"/>
                <w:lang w:val="en-US"/>
              </w:rPr>
              <w:t>Most Extreme Differences</w:t>
            </w:r>
          </w:p>
        </w:tc>
        <w:tc>
          <w:tcPr>
            <w:tcW w:w="2554"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320" w:lineRule="atLeast"/>
              <w:rPr>
                <w:rFonts w:ascii="Arial" w:hAnsi="Arial" w:cs="Arial"/>
                <w:color w:val="000000"/>
                <w:sz w:val="18"/>
                <w:szCs w:val="18"/>
                <w:lang w:val="en-US"/>
              </w:rPr>
            </w:pPr>
            <w:r w:rsidRPr="00FA5515">
              <w:rPr>
                <w:rFonts w:ascii="Arial" w:hAnsi="Arial" w:cs="Arial"/>
                <w:color w:val="000000"/>
                <w:sz w:val="18"/>
                <w:szCs w:val="18"/>
                <w:lang w:val="en-US"/>
              </w:rPr>
              <w:t>Absolute</w:t>
            </w:r>
          </w:p>
        </w:tc>
        <w:tc>
          <w:tcPr>
            <w:tcW w:w="170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FA5515">
              <w:rPr>
                <w:rFonts w:ascii="Arial" w:hAnsi="Arial" w:cs="Arial"/>
                <w:color w:val="000000"/>
                <w:sz w:val="18"/>
                <w:szCs w:val="18"/>
                <w:lang w:val="en-US"/>
              </w:rPr>
              <w:t>.056</w:t>
            </w:r>
          </w:p>
        </w:tc>
      </w:tr>
      <w:tr w:rsidR="003507DD" w:rsidRPr="00FA5515" w:rsidTr="003507DD">
        <w:trPr>
          <w:cantSplit/>
          <w:trHeight w:val="146"/>
          <w:tblHeader/>
        </w:trPr>
        <w:tc>
          <w:tcPr>
            <w:tcW w:w="282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2554"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320" w:lineRule="atLeast"/>
              <w:rPr>
                <w:rFonts w:ascii="Arial" w:hAnsi="Arial" w:cs="Arial"/>
                <w:color w:val="000000"/>
                <w:sz w:val="18"/>
                <w:szCs w:val="18"/>
                <w:lang w:val="en-US"/>
              </w:rPr>
            </w:pPr>
            <w:r w:rsidRPr="00FA5515">
              <w:rPr>
                <w:rFonts w:ascii="Arial" w:hAnsi="Arial" w:cs="Arial"/>
                <w:color w:val="000000"/>
                <w:sz w:val="18"/>
                <w:szCs w:val="18"/>
                <w:lang w:val="en-US"/>
              </w:rPr>
              <w:t>Positive</w:t>
            </w:r>
          </w:p>
        </w:tc>
        <w:tc>
          <w:tcPr>
            <w:tcW w:w="170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FA5515">
              <w:rPr>
                <w:rFonts w:ascii="Arial" w:hAnsi="Arial" w:cs="Arial"/>
                <w:color w:val="000000"/>
                <w:sz w:val="18"/>
                <w:szCs w:val="18"/>
                <w:lang w:val="en-US"/>
              </w:rPr>
              <w:t>.041</w:t>
            </w:r>
          </w:p>
        </w:tc>
      </w:tr>
      <w:tr w:rsidR="003507DD" w:rsidRPr="00FA5515" w:rsidTr="003507DD">
        <w:trPr>
          <w:cantSplit/>
          <w:trHeight w:val="146"/>
          <w:tblHeader/>
        </w:trPr>
        <w:tc>
          <w:tcPr>
            <w:tcW w:w="282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2554"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320" w:lineRule="atLeast"/>
              <w:rPr>
                <w:rFonts w:ascii="Arial" w:hAnsi="Arial" w:cs="Arial"/>
                <w:color w:val="000000"/>
                <w:sz w:val="18"/>
                <w:szCs w:val="18"/>
                <w:lang w:val="en-US"/>
              </w:rPr>
            </w:pPr>
            <w:r w:rsidRPr="00FA5515">
              <w:rPr>
                <w:rFonts w:ascii="Arial" w:hAnsi="Arial" w:cs="Arial"/>
                <w:color w:val="000000"/>
                <w:sz w:val="18"/>
                <w:szCs w:val="18"/>
                <w:lang w:val="en-US"/>
              </w:rPr>
              <w:t>Negative</w:t>
            </w:r>
          </w:p>
        </w:tc>
        <w:tc>
          <w:tcPr>
            <w:tcW w:w="170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FA5515">
              <w:rPr>
                <w:rFonts w:ascii="Arial" w:hAnsi="Arial" w:cs="Arial"/>
                <w:color w:val="000000"/>
                <w:sz w:val="18"/>
                <w:szCs w:val="18"/>
                <w:lang w:val="en-US"/>
              </w:rPr>
              <w:t>-.056</w:t>
            </w:r>
          </w:p>
        </w:tc>
      </w:tr>
      <w:tr w:rsidR="003507DD" w:rsidRPr="00FA5515" w:rsidTr="003507DD">
        <w:trPr>
          <w:cantSplit/>
          <w:trHeight w:val="319"/>
          <w:tblHeader/>
        </w:trPr>
        <w:tc>
          <w:tcPr>
            <w:tcW w:w="537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320" w:lineRule="atLeast"/>
              <w:rPr>
                <w:rFonts w:ascii="Arial" w:hAnsi="Arial" w:cs="Arial"/>
                <w:color w:val="000000"/>
                <w:sz w:val="18"/>
                <w:szCs w:val="18"/>
                <w:lang w:val="en-US"/>
              </w:rPr>
            </w:pPr>
            <w:r w:rsidRPr="00FA5515">
              <w:rPr>
                <w:rFonts w:ascii="Arial" w:hAnsi="Arial" w:cs="Arial"/>
                <w:color w:val="000000"/>
                <w:sz w:val="18"/>
                <w:szCs w:val="18"/>
                <w:lang w:val="en-US"/>
              </w:rPr>
              <w:t>Kolmogorov-Smirnov Z</w:t>
            </w:r>
          </w:p>
        </w:tc>
        <w:tc>
          <w:tcPr>
            <w:tcW w:w="170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FA5515">
              <w:rPr>
                <w:rFonts w:ascii="Arial" w:hAnsi="Arial" w:cs="Arial"/>
                <w:color w:val="000000"/>
                <w:sz w:val="18"/>
                <w:szCs w:val="18"/>
                <w:lang w:val="en-US"/>
              </w:rPr>
              <w:t>.484</w:t>
            </w:r>
          </w:p>
        </w:tc>
      </w:tr>
      <w:tr w:rsidR="003507DD" w:rsidRPr="00FA5515" w:rsidTr="003507DD">
        <w:trPr>
          <w:cantSplit/>
          <w:trHeight w:val="335"/>
          <w:tblHeader/>
        </w:trPr>
        <w:tc>
          <w:tcPr>
            <w:tcW w:w="5374"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320" w:lineRule="atLeast"/>
              <w:rPr>
                <w:rFonts w:ascii="Arial" w:hAnsi="Arial" w:cs="Arial"/>
                <w:color w:val="000000"/>
                <w:sz w:val="18"/>
                <w:szCs w:val="18"/>
                <w:lang w:val="en-US"/>
              </w:rPr>
            </w:pPr>
            <w:r w:rsidRPr="00FA5515">
              <w:rPr>
                <w:rFonts w:ascii="Arial" w:hAnsi="Arial" w:cs="Arial"/>
                <w:color w:val="000000"/>
                <w:sz w:val="18"/>
                <w:szCs w:val="18"/>
                <w:lang w:val="en-US"/>
              </w:rPr>
              <w:t>Asymp. Sig. (2-tailed)</w:t>
            </w:r>
          </w:p>
        </w:tc>
        <w:tc>
          <w:tcPr>
            <w:tcW w:w="170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FA5515">
              <w:rPr>
                <w:rFonts w:ascii="Arial" w:hAnsi="Arial" w:cs="Arial"/>
                <w:color w:val="000000"/>
                <w:sz w:val="18"/>
                <w:szCs w:val="18"/>
                <w:lang w:val="en-US"/>
              </w:rPr>
              <w:t>.974</w:t>
            </w:r>
          </w:p>
        </w:tc>
      </w:tr>
    </w:tbl>
    <w:p w:rsidR="003507DD" w:rsidRPr="00C66ED2" w:rsidRDefault="003507DD" w:rsidP="003507DD">
      <w:pPr>
        <w:spacing w:after="0" w:line="480" w:lineRule="auto"/>
        <w:ind w:left="720"/>
        <w:jc w:val="both"/>
        <w:rPr>
          <w:rFonts w:ascii="Times New Roman" w:hAnsi="Times New Roman" w:cs="Times New Roman"/>
          <w:sz w:val="24"/>
          <w:szCs w:val="24"/>
          <w:lang w:val="en-US"/>
        </w:rPr>
      </w:pPr>
      <w:r w:rsidRPr="00DB6308">
        <w:rPr>
          <w:rFonts w:ascii="Times New Roman" w:hAnsi="Times New Roman" w:cs="Times New Roman"/>
          <w:i/>
          <w:sz w:val="24"/>
          <w:szCs w:val="24"/>
        </w:rPr>
        <w:t>Sumbe</w:t>
      </w:r>
      <w:r>
        <w:rPr>
          <w:rFonts w:ascii="Times New Roman" w:hAnsi="Times New Roman" w:cs="Times New Roman"/>
          <w:i/>
          <w:sz w:val="24"/>
          <w:szCs w:val="24"/>
        </w:rPr>
        <w:t>r: Data primer diolah tahun 2018</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tercantum pada lampiran lima</w:t>
      </w:r>
    </w:p>
    <w:p w:rsidR="003507DD" w:rsidRPr="00A131A4" w:rsidRDefault="003507DD" w:rsidP="003507DD">
      <w:pPr>
        <w:spacing w:line="240" w:lineRule="auto"/>
        <w:ind w:right="-1" w:firstLine="851"/>
        <w:jc w:val="both"/>
        <w:rPr>
          <w:rFonts w:ascii="Times New Roman" w:hAnsi="Times New Roman" w:cs="Times New Roman"/>
          <w:color w:val="FF0000"/>
          <w:sz w:val="24"/>
        </w:rPr>
      </w:pPr>
      <w:r>
        <w:rPr>
          <w:rFonts w:ascii="Times New Roman" w:hAnsi="Times New Roman" w:cs="Times New Roman"/>
          <w:sz w:val="24"/>
        </w:rPr>
        <w:t xml:space="preserve">Berdasarkan tabel </w:t>
      </w:r>
      <w:r>
        <w:rPr>
          <w:rFonts w:ascii="Times New Roman" w:hAnsi="Times New Roman" w:cs="Times New Roman"/>
          <w:sz w:val="24"/>
          <w:lang w:val="en-US"/>
        </w:rPr>
        <w:t>3</w:t>
      </w:r>
      <w:r>
        <w:rPr>
          <w:rFonts w:ascii="Times New Roman" w:hAnsi="Times New Roman" w:cs="Times New Roman"/>
          <w:sz w:val="24"/>
        </w:rPr>
        <w:t xml:space="preserve"> menunjukkan bahwa uji normalitas didapatkan </w:t>
      </w:r>
      <w:r>
        <w:rPr>
          <w:rFonts w:ascii="Times New Roman" w:hAnsi="Times New Roman" w:cs="Times New Roman"/>
          <w:i/>
          <w:sz w:val="24"/>
        </w:rPr>
        <w:t xml:space="preserve">asymp sig. </w:t>
      </w:r>
      <w:r>
        <w:rPr>
          <w:rFonts w:ascii="Times New Roman" w:hAnsi="Times New Roman" w:cs="Times New Roman"/>
          <w:sz w:val="24"/>
        </w:rPr>
        <w:t>(2-</w:t>
      </w:r>
      <w:r>
        <w:rPr>
          <w:rFonts w:ascii="Times New Roman" w:hAnsi="Times New Roman" w:cs="Times New Roman"/>
          <w:i/>
          <w:sz w:val="24"/>
        </w:rPr>
        <w:t>tailed</w:t>
      </w:r>
      <w:r>
        <w:rPr>
          <w:rFonts w:ascii="Times New Roman" w:hAnsi="Times New Roman" w:cs="Times New Roman"/>
          <w:sz w:val="24"/>
        </w:rPr>
        <w:t>) sebesar 0.</w:t>
      </w:r>
      <w:r>
        <w:rPr>
          <w:rFonts w:ascii="Times New Roman" w:hAnsi="Times New Roman" w:cs="Times New Roman"/>
          <w:sz w:val="24"/>
          <w:lang w:val="en-US"/>
        </w:rPr>
        <w:t xml:space="preserve">974 </w:t>
      </w:r>
      <w:r>
        <w:rPr>
          <w:rFonts w:ascii="Times New Roman" w:hAnsi="Times New Roman" w:cs="Times New Roman"/>
          <w:sz w:val="24"/>
        </w:rPr>
        <w:t>&gt; 0.05, maka disimpulkan bahwa data tersebut berdistribusi normal.</w:t>
      </w:r>
      <w:r w:rsidRPr="00A131A4">
        <w:rPr>
          <w:rFonts w:ascii="Times New Roman" w:hAnsi="Times New Roman" w:cs="Times New Roman"/>
          <w:color w:val="FF0000"/>
          <w:sz w:val="24"/>
        </w:rPr>
        <w:t>.</w:t>
      </w:r>
    </w:p>
    <w:p w:rsidR="003507DD" w:rsidRPr="002115A5" w:rsidRDefault="003507DD" w:rsidP="003507DD">
      <w:pPr>
        <w:spacing w:after="0" w:line="240" w:lineRule="auto"/>
        <w:jc w:val="both"/>
        <w:rPr>
          <w:rFonts w:ascii="Times New Roman" w:hAnsi="Times New Roman" w:cs="Times New Roman"/>
          <w:b/>
          <w:i/>
          <w:sz w:val="24"/>
          <w:szCs w:val="24"/>
        </w:rPr>
      </w:pPr>
      <w:r w:rsidRPr="002115A5">
        <w:rPr>
          <w:rFonts w:ascii="Times New Roman" w:hAnsi="Times New Roman" w:cs="Times New Roman"/>
          <w:b/>
          <w:i/>
          <w:sz w:val="24"/>
          <w:szCs w:val="24"/>
        </w:rPr>
        <w:t>UJI ASUMSI KLASIK</w:t>
      </w:r>
    </w:p>
    <w:p w:rsidR="003507DD" w:rsidRPr="002115A5" w:rsidRDefault="003507DD" w:rsidP="003507DD">
      <w:pPr>
        <w:pStyle w:val="ListParagraph"/>
        <w:numPr>
          <w:ilvl w:val="0"/>
          <w:numId w:val="3"/>
        </w:numPr>
        <w:spacing w:after="0" w:line="240" w:lineRule="auto"/>
        <w:ind w:left="426"/>
        <w:jc w:val="both"/>
        <w:rPr>
          <w:rFonts w:ascii="Times New Roman" w:hAnsi="Times New Roman"/>
          <w:b/>
          <w:sz w:val="24"/>
          <w:szCs w:val="24"/>
        </w:rPr>
      </w:pPr>
      <w:r w:rsidRPr="002115A5">
        <w:rPr>
          <w:rFonts w:ascii="Times New Roman" w:hAnsi="Times New Roman"/>
          <w:b/>
          <w:sz w:val="24"/>
          <w:szCs w:val="24"/>
        </w:rPr>
        <w:t>Uji Multikolinearitas</w:t>
      </w:r>
    </w:p>
    <w:p w:rsidR="003507DD" w:rsidRPr="002115A5" w:rsidRDefault="003507DD" w:rsidP="003507DD">
      <w:pPr>
        <w:spacing w:after="0" w:line="240" w:lineRule="auto"/>
        <w:jc w:val="center"/>
        <w:rPr>
          <w:rFonts w:ascii="Times New Roman" w:hAnsi="Times New Roman"/>
          <w:b/>
          <w:sz w:val="24"/>
          <w:szCs w:val="24"/>
          <w:lang w:val="en-US"/>
        </w:rPr>
      </w:pPr>
      <w:r w:rsidRPr="002115A5">
        <w:rPr>
          <w:rFonts w:ascii="Times New Roman" w:hAnsi="Times New Roman"/>
          <w:b/>
          <w:sz w:val="24"/>
          <w:szCs w:val="24"/>
        </w:rPr>
        <w:lastRenderedPageBreak/>
        <w:t>Tabel 4</w:t>
      </w:r>
    </w:p>
    <w:p w:rsidR="003507DD" w:rsidRPr="00EF5518" w:rsidRDefault="003507DD" w:rsidP="003507DD">
      <w:pPr>
        <w:autoSpaceDE w:val="0"/>
        <w:autoSpaceDN w:val="0"/>
        <w:adjustRightInd w:val="0"/>
        <w:spacing w:after="0" w:line="240" w:lineRule="auto"/>
        <w:jc w:val="center"/>
        <w:rPr>
          <w:rFonts w:ascii="Times New Roman" w:hAnsi="Times New Roman" w:cs="Times New Roman"/>
          <w:sz w:val="24"/>
          <w:szCs w:val="24"/>
          <w:lang w:val="en-US"/>
        </w:rPr>
      </w:pPr>
      <w:r w:rsidRPr="00BD4204">
        <w:rPr>
          <w:rFonts w:ascii="Times New Roman" w:hAnsi="Times New Roman" w:cs="Times New Roman"/>
          <w:b/>
          <w:sz w:val="24"/>
          <w:szCs w:val="24"/>
        </w:rPr>
        <w:t xml:space="preserve">Hasil </w:t>
      </w:r>
      <w:r>
        <w:rPr>
          <w:rFonts w:ascii="Times New Roman" w:hAnsi="Times New Roman" w:cs="Times New Roman"/>
          <w:b/>
          <w:sz w:val="24"/>
          <w:lang w:val="en-US"/>
        </w:rPr>
        <w:t>Uji Multikolinearitas</w:t>
      </w:r>
    </w:p>
    <w:p w:rsidR="003507DD" w:rsidRPr="00B152BB" w:rsidRDefault="003507DD" w:rsidP="003507DD">
      <w:pPr>
        <w:autoSpaceDE w:val="0"/>
        <w:autoSpaceDN w:val="0"/>
        <w:adjustRightInd w:val="0"/>
        <w:spacing w:after="0" w:line="240" w:lineRule="auto"/>
        <w:rPr>
          <w:rFonts w:ascii="Times New Roman" w:hAnsi="Times New Roman" w:cs="Times New Roman"/>
          <w:sz w:val="24"/>
          <w:szCs w:val="24"/>
          <w:lang w:val="en-US"/>
        </w:rPr>
      </w:pPr>
    </w:p>
    <w:tbl>
      <w:tblPr>
        <w:tblW w:w="8228"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74"/>
        <w:gridCol w:w="1135"/>
        <w:gridCol w:w="1045"/>
        <w:gridCol w:w="1044"/>
        <w:gridCol w:w="1149"/>
        <w:gridCol w:w="797"/>
        <w:gridCol w:w="797"/>
        <w:gridCol w:w="888"/>
        <w:gridCol w:w="799"/>
      </w:tblGrid>
      <w:tr w:rsidR="003507DD" w:rsidRPr="00B152BB" w:rsidTr="003507DD">
        <w:trPr>
          <w:cantSplit/>
          <w:trHeight w:val="257"/>
          <w:tblHeader/>
        </w:trPr>
        <w:tc>
          <w:tcPr>
            <w:tcW w:w="8227" w:type="dxa"/>
            <w:gridSpan w:val="9"/>
            <w:tcBorders>
              <w:top w:val="nil"/>
              <w:left w:val="nil"/>
              <w:bottom w:val="nil"/>
              <w:right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B152BB">
              <w:rPr>
                <w:rFonts w:ascii="Arial" w:hAnsi="Arial" w:cs="Arial"/>
                <w:b/>
                <w:bCs/>
                <w:color w:val="000000"/>
                <w:sz w:val="18"/>
                <w:szCs w:val="18"/>
                <w:lang w:val="en-US"/>
              </w:rPr>
              <w:t>Coefficients</w:t>
            </w:r>
            <w:r w:rsidRPr="00B152BB">
              <w:rPr>
                <w:rFonts w:ascii="Arial" w:hAnsi="Arial" w:cs="Arial"/>
                <w:b/>
                <w:bCs/>
                <w:color w:val="000000"/>
                <w:sz w:val="18"/>
                <w:szCs w:val="18"/>
                <w:vertAlign w:val="superscript"/>
                <w:lang w:val="en-US"/>
              </w:rPr>
              <w:t>a</w:t>
            </w:r>
          </w:p>
        </w:tc>
      </w:tr>
      <w:tr w:rsidR="003507DD" w:rsidRPr="00B152BB" w:rsidTr="003507DD">
        <w:trPr>
          <w:cantSplit/>
          <w:trHeight w:val="549"/>
          <w:tblHeader/>
        </w:trPr>
        <w:tc>
          <w:tcPr>
            <w:tcW w:w="170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B152BB" w:rsidRDefault="003507DD" w:rsidP="003507DD">
            <w:pPr>
              <w:autoSpaceDE w:val="0"/>
              <w:autoSpaceDN w:val="0"/>
              <w:adjustRightInd w:val="0"/>
              <w:spacing w:after="0" w:line="240" w:lineRule="auto"/>
              <w:rPr>
                <w:rFonts w:ascii="Arial" w:hAnsi="Arial" w:cs="Arial"/>
                <w:color w:val="000000"/>
                <w:sz w:val="18"/>
                <w:szCs w:val="18"/>
                <w:lang w:val="en-US"/>
              </w:rPr>
            </w:pPr>
            <w:r w:rsidRPr="00B152BB">
              <w:rPr>
                <w:rFonts w:ascii="Arial" w:hAnsi="Arial" w:cs="Arial"/>
                <w:color w:val="000000"/>
                <w:sz w:val="18"/>
                <w:szCs w:val="18"/>
                <w:lang w:val="en-US"/>
              </w:rPr>
              <w:t>Model</w:t>
            </w:r>
          </w:p>
        </w:tc>
        <w:tc>
          <w:tcPr>
            <w:tcW w:w="208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507DD" w:rsidRPr="00B152BB"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B152BB">
              <w:rPr>
                <w:rFonts w:ascii="Arial" w:hAnsi="Arial" w:cs="Arial"/>
                <w:color w:val="000000"/>
                <w:sz w:val="18"/>
                <w:szCs w:val="18"/>
                <w:lang w:val="en-US"/>
              </w:rPr>
              <w:t>Unstandardized Coefficients</w:t>
            </w:r>
          </w:p>
        </w:tc>
        <w:tc>
          <w:tcPr>
            <w:tcW w:w="1149" w:type="dxa"/>
            <w:tcBorders>
              <w:top w:val="single" w:sz="16" w:space="0" w:color="000000"/>
            </w:tcBorders>
            <w:shd w:val="clear" w:color="auto" w:fill="FFFFFF"/>
            <w:tcMar>
              <w:top w:w="30" w:type="dxa"/>
              <w:left w:w="30" w:type="dxa"/>
              <w:bottom w:w="30" w:type="dxa"/>
              <w:right w:w="30" w:type="dxa"/>
            </w:tcMar>
            <w:vAlign w:val="bottom"/>
          </w:tcPr>
          <w:p w:rsidR="003507DD" w:rsidRPr="00B152BB"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B152BB">
              <w:rPr>
                <w:rFonts w:ascii="Arial" w:hAnsi="Arial" w:cs="Arial"/>
                <w:color w:val="000000"/>
                <w:sz w:val="18"/>
                <w:szCs w:val="18"/>
                <w:lang w:val="en-US"/>
              </w:rPr>
              <w:t>Standardized Coefficients</w:t>
            </w:r>
          </w:p>
        </w:tc>
        <w:tc>
          <w:tcPr>
            <w:tcW w:w="79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B152BB"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B152BB">
              <w:rPr>
                <w:rFonts w:ascii="Arial" w:hAnsi="Arial" w:cs="Arial"/>
                <w:color w:val="000000"/>
                <w:sz w:val="18"/>
                <w:szCs w:val="18"/>
                <w:lang w:val="en-US"/>
              </w:rPr>
              <w:t>t</w:t>
            </w:r>
          </w:p>
        </w:tc>
        <w:tc>
          <w:tcPr>
            <w:tcW w:w="79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B152BB"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B152BB">
              <w:rPr>
                <w:rFonts w:ascii="Arial" w:hAnsi="Arial" w:cs="Arial"/>
                <w:color w:val="000000"/>
                <w:sz w:val="18"/>
                <w:szCs w:val="18"/>
                <w:lang w:val="en-US"/>
              </w:rPr>
              <w:t>Sig.</w:t>
            </w:r>
          </w:p>
        </w:tc>
        <w:tc>
          <w:tcPr>
            <w:tcW w:w="1687"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B152BB"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B152BB">
              <w:rPr>
                <w:rFonts w:ascii="Arial" w:hAnsi="Arial" w:cs="Arial"/>
                <w:color w:val="000000"/>
                <w:sz w:val="18"/>
                <w:szCs w:val="18"/>
                <w:lang w:val="en-US"/>
              </w:rPr>
              <w:t>Collinearity Statistics</w:t>
            </w:r>
          </w:p>
        </w:tc>
      </w:tr>
      <w:tr w:rsidR="003507DD" w:rsidRPr="00B152BB" w:rsidTr="003507DD">
        <w:trPr>
          <w:cantSplit/>
          <w:trHeight w:val="117"/>
          <w:tblHeader/>
        </w:trPr>
        <w:tc>
          <w:tcPr>
            <w:tcW w:w="1709"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B152BB"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04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B152BB"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B152BB">
              <w:rPr>
                <w:rFonts w:ascii="Arial" w:hAnsi="Arial" w:cs="Arial"/>
                <w:color w:val="000000"/>
                <w:sz w:val="18"/>
                <w:szCs w:val="18"/>
                <w:lang w:val="en-US"/>
              </w:rPr>
              <w:t>B</w:t>
            </w:r>
          </w:p>
        </w:tc>
        <w:tc>
          <w:tcPr>
            <w:tcW w:w="1044" w:type="dxa"/>
            <w:tcBorders>
              <w:bottom w:val="single" w:sz="16" w:space="0" w:color="000000"/>
            </w:tcBorders>
            <w:shd w:val="clear" w:color="auto" w:fill="FFFFFF"/>
            <w:tcMar>
              <w:top w:w="30" w:type="dxa"/>
              <w:left w:w="30" w:type="dxa"/>
              <w:bottom w:w="30" w:type="dxa"/>
              <w:right w:w="30" w:type="dxa"/>
            </w:tcMar>
            <w:vAlign w:val="bottom"/>
          </w:tcPr>
          <w:p w:rsidR="003507DD" w:rsidRPr="00B152BB"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B152BB">
              <w:rPr>
                <w:rFonts w:ascii="Arial" w:hAnsi="Arial" w:cs="Arial"/>
                <w:color w:val="000000"/>
                <w:sz w:val="18"/>
                <w:szCs w:val="18"/>
                <w:lang w:val="en-US"/>
              </w:rPr>
              <w:t>Std. Error</w:t>
            </w:r>
          </w:p>
        </w:tc>
        <w:tc>
          <w:tcPr>
            <w:tcW w:w="1149" w:type="dxa"/>
            <w:tcBorders>
              <w:bottom w:val="single" w:sz="16" w:space="0" w:color="000000"/>
            </w:tcBorders>
            <w:shd w:val="clear" w:color="auto" w:fill="FFFFFF"/>
            <w:tcMar>
              <w:top w:w="30" w:type="dxa"/>
              <w:left w:w="30" w:type="dxa"/>
              <w:bottom w:w="30" w:type="dxa"/>
              <w:right w:w="30" w:type="dxa"/>
            </w:tcMar>
            <w:vAlign w:val="bottom"/>
          </w:tcPr>
          <w:p w:rsidR="003507DD" w:rsidRPr="00B152BB"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B152BB">
              <w:rPr>
                <w:rFonts w:ascii="Arial" w:hAnsi="Arial" w:cs="Arial"/>
                <w:color w:val="000000"/>
                <w:sz w:val="18"/>
                <w:szCs w:val="18"/>
                <w:lang w:val="en-US"/>
              </w:rPr>
              <w:t>Beta</w:t>
            </w:r>
          </w:p>
        </w:tc>
        <w:tc>
          <w:tcPr>
            <w:tcW w:w="79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B152BB"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79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B152BB"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888" w:type="dxa"/>
            <w:tcBorders>
              <w:bottom w:val="single" w:sz="16" w:space="0" w:color="000000"/>
            </w:tcBorders>
            <w:shd w:val="clear" w:color="auto" w:fill="FFFFFF"/>
            <w:tcMar>
              <w:top w:w="30" w:type="dxa"/>
              <w:left w:w="30" w:type="dxa"/>
              <w:bottom w:w="30" w:type="dxa"/>
              <w:right w:w="30" w:type="dxa"/>
            </w:tcMar>
            <w:vAlign w:val="bottom"/>
          </w:tcPr>
          <w:p w:rsidR="003507DD" w:rsidRPr="00B152BB"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B152BB">
              <w:rPr>
                <w:rFonts w:ascii="Arial" w:hAnsi="Arial" w:cs="Arial"/>
                <w:color w:val="000000"/>
                <w:sz w:val="18"/>
                <w:szCs w:val="18"/>
                <w:lang w:val="en-US"/>
              </w:rPr>
              <w:t>Tolerance</w:t>
            </w:r>
          </w:p>
        </w:tc>
        <w:tc>
          <w:tcPr>
            <w:tcW w:w="79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B152BB"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B152BB">
              <w:rPr>
                <w:rFonts w:ascii="Arial" w:hAnsi="Arial" w:cs="Arial"/>
                <w:color w:val="000000"/>
                <w:sz w:val="18"/>
                <w:szCs w:val="18"/>
                <w:lang w:val="en-US"/>
              </w:rPr>
              <w:t>VIF</w:t>
            </w:r>
          </w:p>
        </w:tc>
      </w:tr>
      <w:tr w:rsidR="003507DD" w:rsidRPr="00B152BB" w:rsidTr="003507DD">
        <w:trPr>
          <w:cantSplit/>
          <w:trHeight w:val="281"/>
          <w:tblHeader/>
        </w:trPr>
        <w:tc>
          <w:tcPr>
            <w:tcW w:w="57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Arial" w:hAnsi="Arial" w:cs="Arial"/>
                <w:color w:val="000000"/>
                <w:sz w:val="18"/>
                <w:szCs w:val="18"/>
                <w:lang w:val="en-US"/>
              </w:rPr>
            </w:pPr>
            <w:r w:rsidRPr="00B152BB">
              <w:rPr>
                <w:rFonts w:ascii="Arial" w:hAnsi="Arial" w:cs="Arial"/>
                <w:color w:val="000000"/>
                <w:sz w:val="18"/>
                <w:szCs w:val="18"/>
                <w:lang w:val="en-US"/>
              </w:rPr>
              <w:t>1</w:t>
            </w:r>
          </w:p>
        </w:tc>
        <w:tc>
          <w:tcPr>
            <w:tcW w:w="11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Arial" w:hAnsi="Arial" w:cs="Arial"/>
                <w:color w:val="000000"/>
                <w:sz w:val="18"/>
                <w:szCs w:val="18"/>
                <w:lang w:val="en-US"/>
              </w:rPr>
            </w:pPr>
            <w:r w:rsidRPr="00B152BB">
              <w:rPr>
                <w:rFonts w:ascii="Arial" w:hAnsi="Arial" w:cs="Arial"/>
                <w:color w:val="000000"/>
                <w:sz w:val="18"/>
                <w:szCs w:val="18"/>
                <w:lang w:val="en-US"/>
              </w:rPr>
              <w:t>(Constant)</w:t>
            </w:r>
          </w:p>
        </w:tc>
        <w:tc>
          <w:tcPr>
            <w:tcW w:w="104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-1.115</w:t>
            </w:r>
          </w:p>
        </w:tc>
        <w:tc>
          <w:tcPr>
            <w:tcW w:w="1044" w:type="dxa"/>
            <w:tcBorders>
              <w:top w:val="single" w:sz="16" w:space="0" w:color="000000"/>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2.317</w:t>
            </w:r>
          </w:p>
        </w:tc>
        <w:tc>
          <w:tcPr>
            <w:tcW w:w="1149" w:type="dxa"/>
            <w:tcBorders>
              <w:top w:val="single" w:sz="16" w:space="0" w:color="000000"/>
              <w:bottom w:val="nil"/>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797" w:type="dxa"/>
            <w:tcBorders>
              <w:top w:val="single" w:sz="16" w:space="0" w:color="000000"/>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-.481</w:t>
            </w:r>
          </w:p>
        </w:tc>
        <w:tc>
          <w:tcPr>
            <w:tcW w:w="797" w:type="dxa"/>
            <w:tcBorders>
              <w:top w:val="single" w:sz="16" w:space="0" w:color="000000"/>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.632</w:t>
            </w:r>
          </w:p>
        </w:tc>
        <w:tc>
          <w:tcPr>
            <w:tcW w:w="888" w:type="dxa"/>
            <w:tcBorders>
              <w:top w:val="single" w:sz="16" w:space="0" w:color="000000"/>
              <w:bottom w:val="nil"/>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79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Times New Roman" w:hAnsi="Times New Roman" w:cs="Times New Roman"/>
                <w:sz w:val="24"/>
                <w:szCs w:val="24"/>
                <w:lang w:val="en-US"/>
              </w:rPr>
            </w:pPr>
          </w:p>
        </w:tc>
      </w:tr>
      <w:tr w:rsidR="003507DD" w:rsidRPr="00B152BB" w:rsidTr="003507DD">
        <w:trPr>
          <w:cantSplit/>
          <w:trHeight w:val="117"/>
          <w:tblHeader/>
        </w:trPr>
        <w:tc>
          <w:tcPr>
            <w:tcW w:w="57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1135"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Arial" w:hAnsi="Arial" w:cs="Arial"/>
                <w:color w:val="000000"/>
                <w:sz w:val="18"/>
                <w:szCs w:val="18"/>
                <w:lang w:val="en-US"/>
              </w:rPr>
            </w:pPr>
            <w:r w:rsidRPr="00B152BB">
              <w:rPr>
                <w:rFonts w:ascii="Arial" w:hAnsi="Arial" w:cs="Arial"/>
                <w:color w:val="000000"/>
                <w:sz w:val="18"/>
                <w:szCs w:val="18"/>
                <w:lang w:val="en-US"/>
              </w:rPr>
              <w:t>Bukti fisik</w:t>
            </w:r>
          </w:p>
        </w:tc>
        <w:tc>
          <w:tcPr>
            <w:tcW w:w="1045"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.222</w:t>
            </w:r>
          </w:p>
        </w:tc>
        <w:tc>
          <w:tcPr>
            <w:tcW w:w="1044"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.062</w:t>
            </w:r>
          </w:p>
        </w:tc>
        <w:tc>
          <w:tcPr>
            <w:tcW w:w="1149"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.351</w:t>
            </w:r>
          </w:p>
        </w:tc>
        <w:tc>
          <w:tcPr>
            <w:tcW w:w="797"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3.603</w:t>
            </w:r>
          </w:p>
        </w:tc>
        <w:tc>
          <w:tcPr>
            <w:tcW w:w="797"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.001</w:t>
            </w:r>
          </w:p>
        </w:tc>
        <w:tc>
          <w:tcPr>
            <w:tcW w:w="888"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.867</w:t>
            </w:r>
          </w:p>
        </w:tc>
        <w:tc>
          <w:tcPr>
            <w:tcW w:w="799" w:type="dxa"/>
            <w:tcBorders>
              <w:top w:val="nil"/>
              <w:bottom w:val="nil"/>
              <w:right w:val="single" w:sz="16" w:space="0" w:color="000000"/>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1.153</w:t>
            </w:r>
          </w:p>
        </w:tc>
      </w:tr>
      <w:tr w:rsidR="003507DD" w:rsidRPr="00B152BB" w:rsidTr="003507DD">
        <w:trPr>
          <w:cantSplit/>
          <w:trHeight w:val="117"/>
          <w:tblHeader/>
        </w:trPr>
        <w:tc>
          <w:tcPr>
            <w:tcW w:w="57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135"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Arial" w:hAnsi="Arial" w:cs="Arial"/>
                <w:color w:val="000000"/>
                <w:sz w:val="18"/>
                <w:szCs w:val="18"/>
                <w:lang w:val="en-US"/>
              </w:rPr>
            </w:pPr>
            <w:r w:rsidRPr="00B152BB">
              <w:rPr>
                <w:rFonts w:ascii="Arial" w:hAnsi="Arial" w:cs="Arial"/>
                <w:color w:val="000000"/>
                <w:sz w:val="18"/>
                <w:szCs w:val="18"/>
                <w:lang w:val="en-US"/>
              </w:rPr>
              <w:t xml:space="preserve">Kehandalan </w:t>
            </w:r>
          </w:p>
        </w:tc>
        <w:tc>
          <w:tcPr>
            <w:tcW w:w="1045"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.207</w:t>
            </w:r>
          </w:p>
        </w:tc>
        <w:tc>
          <w:tcPr>
            <w:tcW w:w="1044"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.078</w:t>
            </w:r>
          </w:p>
        </w:tc>
        <w:tc>
          <w:tcPr>
            <w:tcW w:w="1149"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.283</w:t>
            </w:r>
          </w:p>
        </w:tc>
        <w:tc>
          <w:tcPr>
            <w:tcW w:w="797"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2.654</w:t>
            </w:r>
          </w:p>
        </w:tc>
        <w:tc>
          <w:tcPr>
            <w:tcW w:w="797"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.010</w:t>
            </w:r>
          </w:p>
        </w:tc>
        <w:tc>
          <w:tcPr>
            <w:tcW w:w="888"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.724</w:t>
            </w:r>
          </w:p>
        </w:tc>
        <w:tc>
          <w:tcPr>
            <w:tcW w:w="799" w:type="dxa"/>
            <w:tcBorders>
              <w:top w:val="nil"/>
              <w:bottom w:val="nil"/>
              <w:right w:val="single" w:sz="16" w:space="0" w:color="000000"/>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1.382</w:t>
            </w:r>
          </w:p>
        </w:tc>
      </w:tr>
      <w:tr w:rsidR="003507DD" w:rsidRPr="00B152BB" w:rsidTr="003507DD">
        <w:trPr>
          <w:cantSplit/>
          <w:trHeight w:val="117"/>
          <w:tblHeader/>
        </w:trPr>
        <w:tc>
          <w:tcPr>
            <w:tcW w:w="57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135"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Arial" w:hAnsi="Arial" w:cs="Arial"/>
                <w:color w:val="000000"/>
                <w:sz w:val="18"/>
                <w:szCs w:val="18"/>
                <w:lang w:val="en-US"/>
              </w:rPr>
            </w:pPr>
            <w:r w:rsidRPr="00B152BB">
              <w:rPr>
                <w:rFonts w:ascii="Arial" w:hAnsi="Arial" w:cs="Arial"/>
                <w:color w:val="000000"/>
                <w:sz w:val="18"/>
                <w:szCs w:val="18"/>
                <w:lang w:val="en-US"/>
              </w:rPr>
              <w:t>Daya tanggap</w:t>
            </w:r>
          </w:p>
        </w:tc>
        <w:tc>
          <w:tcPr>
            <w:tcW w:w="1045"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.014</w:t>
            </w:r>
          </w:p>
        </w:tc>
        <w:tc>
          <w:tcPr>
            <w:tcW w:w="1044"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.083</w:t>
            </w:r>
          </w:p>
        </w:tc>
        <w:tc>
          <w:tcPr>
            <w:tcW w:w="1149"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.017</w:t>
            </w:r>
          </w:p>
        </w:tc>
        <w:tc>
          <w:tcPr>
            <w:tcW w:w="797"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.168</w:t>
            </w:r>
          </w:p>
        </w:tc>
        <w:tc>
          <w:tcPr>
            <w:tcW w:w="797"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.867</w:t>
            </w:r>
          </w:p>
        </w:tc>
        <w:tc>
          <w:tcPr>
            <w:tcW w:w="888"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.816</w:t>
            </w:r>
          </w:p>
        </w:tc>
        <w:tc>
          <w:tcPr>
            <w:tcW w:w="799" w:type="dxa"/>
            <w:tcBorders>
              <w:top w:val="nil"/>
              <w:bottom w:val="nil"/>
              <w:right w:val="single" w:sz="16" w:space="0" w:color="000000"/>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1.226</w:t>
            </w:r>
          </w:p>
        </w:tc>
      </w:tr>
      <w:tr w:rsidR="003507DD" w:rsidRPr="00B152BB" w:rsidTr="003507DD">
        <w:trPr>
          <w:cantSplit/>
          <w:trHeight w:val="117"/>
          <w:tblHeader/>
        </w:trPr>
        <w:tc>
          <w:tcPr>
            <w:tcW w:w="57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135"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Arial" w:hAnsi="Arial" w:cs="Arial"/>
                <w:color w:val="000000"/>
                <w:sz w:val="18"/>
                <w:szCs w:val="18"/>
                <w:lang w:val="en-US"/>
              </w:rPr>
            </w:pPr>
            <w:r w:rsidRPr="00B152BB">
              <w:rPr>
                <w:rFonts w:ascii="Arial" w:hAnsi="Arial" w:cs="Arial"/>
                <w:color w:val="000000"/>
                <w:sz w:val="18"/>
                <w:szCs w:val="18"/>
                <w:lang w:val="en-US"/>
              </w:rPr>
              <w:t>Jaminan</w:t>
            </w:r>
          </w:p>
        </w:tc>
        <w:tc>
          <w:tcPr>
            <w:tcW w:w="1045"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.352</w:t>
            </w:r>
          </w:p>
        </w:tc>
        <w:tc>
          <w:tcPr>
            <w:tcW w:w="1044"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.122</w:t>
            </w:r>
          </w:p>
        </w:tc>
        <w:tc>
          <w:tcPr>
            <w:tcW w:w="1149"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.267</w:t>
            </w:r>
          </w:p>
        </w:tc>
        <w:tc>
          <w:tcPr>
            <w:tcW w:w="797"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2.886</w:t>
            </w:r>
          </w:p>
        </w:tc>
        <w:tc>
          <w:tcPr>
            <w:tcW w:w="797"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.005</w:t>
            </w:r>
          </w:p>
        </w:tc>
        <w:tc>
          <w:tcPr>
            <w:tcW w:w="888" w:type="dxa"/>
            <w:tcBorders>
              <w:top w:val="nil"/>
              <w:bottom w:val="nil"/>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.964</w:t>
            </w:r>
          </w:p>
        </w:tc>
        <w:tc>
          <w:tcPr>
            <w:tcW w:w="799" w:type="dxa"/>
            <w:tcBorders>
              <w:top w:val="nil"/>
              <w:bottom w:val="nil"/>
              <w:right w:val="single" w:sz="16" w:space="0" w:color="000000"/>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1.038</w:t>
            </w:r>
          </w:p>
        </w:tc>
      </w:tr>
      <w:tr w:rsidR="003507DD" w:rsidRPr="00B152BB" w:rsidTr="003507DD">
        <w:trPr>
          <w:cantSplit/>
          <w:trHeight w:val="117"/>
          <w:tblHeader/>
        </w:trPr>
        <w:tc>
          <w:tcPr>
            <w:tcW w:w="57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1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Arial" w:hAnsi="Arial" w:cs="Arial"/>
                <w:color w:val="000000"/>
                <w:sz w:val="18"/>
                <w:szCs w:val="18"/>
                <w:lang w:val="en-US"/>
              </w:rPr>
            </w:pPr>
            <w:r w:rsidRPr="00B152BB">
              <w:rPr>
                <w:rFonts w:ascii="Arial" w:hAnsi="Arial" w:cs="Arial"/>
                <w:color w:val="000000"/>
                <w:sz w:val="18"/>
                <w:szCs w:val="18"/>
                <w:lang w:val="en-US"/>
              </w:rPr>
              <w:t>Kepedulian</w:t>
            </w:r>
          </w:p>
        </w:tc>
        <w:tc>
          <w:tcPr>
            <w:tcW w:w="104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.151</w:t>
            </w:r>
          </w:p>
        </w:tc>
        <w:tc>
          <w:tcPr>
            <w:tcW w:w="1044" w:type="dxa"/>
            <w:tcBorders>
              <w:top w:val="nil"/>
              <w:bottom w:val="single" w:sz="16" w:space="0" w:color="000000"/>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.098</w:t>
            </w:r>
          </w:p>
        </w:tc>
        <w:tc>
          <w:tcPr>
            <w:tcW w:w="1149" w:type="dxa"/>
            <w:tcBorders>
              <w:top w:val="nil"/>
              <w:bottom w:val="single" w:sz="16" w:space="0" w:color="000000"/>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.145</w:t>
            </w:r>
          </w:p>
        </w:tc>
        <w:tc>
          <w:tcPr>
            <w:tcW w:w="797" w:type="dxa"/>
            <w:tcBorders>
              <w:top w:val="nil"/>
              <w:bottom w:val="single" w:sz="16" w:space="0" w:color="000000"/>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1.550</w:t>
            </w:r>
          </w:p>
        </w:tc>
        <w:tc>
          <w:tcPr>
            <w:tcW w:w="797" w:type="dxa"/>
            <w:tcBorders>
              <w:top w:val="nil"/>
              <w:bottom w:val="single" w:sz="16" w:space="0" w:color="000000"/>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.126</w:t>
            </w:r>
          </w:p>
        </w:tc>
        <w:tc>
          <w:tcPr>
            <w:tcW w:w="888" w:type="dxa"/>
            <w:tcBorders>
              <w:top w:val="nil"/>
              <w:bottom w:val="single" w:sz="16" w:space="0" w:color="000000"/>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.941</w:t>
            </w:r>
          </w:p>
        </w:tc>
        <w:tc>
          <w:tcPr>
            <w:tcW w:w="79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507DD" w:rsidRPr="00B152BB"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B152BB">
              <w:rPr>
                <w:rFonts w:ascii="Arial" w:hAnsi="Arial" w:cs="Arial"/>
                <w:color w:val="000000"/>
                <w:sz w:val="18"/>
                <w:szCs w:val="18"/>
                <w:lang w:val="en-US"/>
              </w:rPr>
              <w:t>1.063</w:t>
            </w:r>
          </w:p>
        </w:tc>
      </w:tr>
      <w:tr w:rsidR="003507DD" w:rsidRPr="00B152BB" w:rsidTr="003507DD">
        <w:trPr>
          <w:cantSplit/>
          <w:trHeight w:val="257"/>
        </w:trPr>
        <w:tc>
          <w:tcPr>
            <w:tcW w:w="3797" w:type="dxa"/>
            <w:gridSpan w:val="4"/>
            <w:tcBorders>
              <w:top w:val="nil"/>
              <w:left w:val="nil"/>
              <w:bottom w:val="nil"/>
              <w:right w:val="nil"/>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Arial" w:hAnsi="Arial" w:cs="Arial"/>
                <w:color w:val="000000"/>
                <w:sz w:val="18"/>
                <w:szCs w:val="18"/>
                <w:lang w:val="en-US"/>
              </w:rPr>
            </w:pPr>
            <w:r w:rsidRPr="00B152BB">
              <w:rPr>
                <w:rFonts w:ascii="Arial" w:hAnsi="Arial" w:cs="Arial"/>
                <w:color w:val="000000"/>
                <w:sz w:val="18"/>
                <w:szCs w:val="18"/>
                <w:lang w:val="en-US"/>
              </w:rPr>
              <w:t>a. Dependent Variable: Kepuasan konsumen</w:t>
            </w:r>
          </w:p>
        </w:tc>
        <w:tc>
          <w:tcPr>
            <w:tcW w:w="1149" w:type="dxa"/>
            <w:tcBorders>
              <w:top w:val="nil"/>
              <w:left w:val="nil"/>
              <w:bottom w:val="nil"/>
              <w:right w:val="nil"/>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797" w:type="dxa"/>
            <w:tcBorders>
              <w:top w:val="nil"/>
              <w:left w:val="nil"/>
              <w:bottom w:val="nil"/>
              <w:right w:val="nil"/>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797" w:type="dxa"/>
            <w:tcBorders>
              <w:top w:val="nil"/>
              <w:left w:val="nil"/>
              <w:bottom w:val="nil"/>
              <w:right w:val="nil"/>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888" w:type="dxa"/>
            <w:tcBorders>
              <w:top w:val="nil"/>
              <w:left w:val="nil"/>
              <w:bottom w:val="nil"/>
              <w:right w:val="nil"/>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799" w:type="dxa"/>
            <w:tcBorders>
              <w:top w:val="nil"/>
              <w:left w:val="nil"/>
              <w:bottom w:val="nil"/>
              <w:right w:val="nil"/>
            </w:tcBorders>
            <w:shd w:val="clear" w:color="auto" w:fill="FFFFFF"/>
            <w:tcMar>
              <w:top w:w="30" w:type="dxa"/>
              <w:left w:w="30" w:type="dxa"/>
              <w:bottom w:w="30" w:type="dxa"/>
              <w:right w:w="30" w:type="dxa"/>
            </w:tcMar>
          </w:tcPr>
          <w:p w:rsidR="003507DD" w:rsidRPr="00B152BB" w:rsidRDefault="003507DD" w:rsidP="003507DD">
            <w:pPr>
              <w:autoSpaceDE w:val="0"/>
              <w:autoSpaceDN w:val="0"/>
              <w:adjustRightInd w:val="0"/>
              <w:spacing w:after="0" w:line="240" w:lineRule="auto"/>
              <w:rPr>
                <w:rFonts w:ascii="Times New Roman" w:hAnsi="Times New Roman" w:cs="Times New Roman"/>
                <w:sz w:val="24"/>
                <w:szCs w:val="24"/>
                <w:lang w:val="en-US"/>
              </w:rPr>
            </w:pPr>
          </w:p>
        </w:tc>
      </w:tr>
    </w:tbl>
    <w:p w:rsidR="003507DD" w:rsidRPr="00B152BB" w:rsidRDefault="003507DD" w:rsidP="003507DD">
      <w:pPr>
        <w:spacing w:after="0" w:line="240" w:lineRule="auto"/>
        <w:ind w:left="720"/>
        <w:jc w:val="both"/>
        <w:rPr>
          <w:rFonts w:ascii="Times New Roman" w:hAnsi="Times New Roman" w:cs="Times New Roman"/>
          <w:sz w:val="24"/>
          <w:szCs w:val="24"/>
          <w:lang w:val="en-US"/>
        </w:rPr>
      </w:pPr>
      <w:r>
        <w:rPr>
          <w:rFonts w:ascii="Times New Roman" w:hAnsi="Times New Roman" w:cs="Times New Roman"/>
          <w:i/>
          <w:sz w:val="24"/>
          <w:szCs w:val="24"/>
        </w:rPr>
        <w:t xml:space="preserve">Sumber: Data </w:t>
      </w:r>
      <w:r>
        <w:rPr>
          <w:rFonts w:ascii="Times New Roman" w:hAnsi="Times New Roman" w:cs="Times New Roman"/>
          <w:i/>
          <w:sz w:val="24"/>
          <w:szCs w:val="24"/>
          <w:lang w:val="en-US"/>
        </w:rPr>
        <w:t>Konsumen PT. JNE</w:t>
      </w:r>
      <w:r>
        <w:rPr>
          <w:rFonts w:ascii="Times New Roman" w:hAnsi="Times New Roman" w:cs="Times New Roman"/>
          <w:i/>
          <w:sz w:val="24"/>
          <w:szCs w:val="24"/>
        </w:rPr>
        <w:t xml:space="preserve"> 2018</w:t>
      </w:r>
      <w:r>
        <w:rPr>
          <w:rFonts w:ascii="Times New Roman" w:hAnsi="Times New Roman" w:cs="Times New Roman"/>
          <w:i/>
          <w:sz w:val="24"/>
          <w:szCs w:val="24"/>
          <w:lang w:val="en-US"/>
        </w:rPr>
        <w:t xml:space="preserve">  </w:t>
      </w:r>
    </w:p>
    <w:p w:rsidR="003507DD" w:rsidRDefault="003507DD" w:rsidP="003507DD">
      <w:pPr>
        <w:tabs>
          <w:tab w:val="left" w:pos="1155"/>
        </w:tabs>
        <w:autoSpaceDE w:val="0"/>
        <w:autoSpaceDN w:val="0"/>
        <w:adjustRightInd w:val="0"/>
        <w:spacing w:after="0" w:line="240" w:lineRule="auto"/>
        <w:ind w:left="180" w:firstLine="1080"/>
        <w:jc w:val="both"/>
        <w:rPr>
          <w:rFonts w:ascii="Times New Roman" w:hAnsi="Times New Roman" w:cs="Times New Roman"/>
          <w:sz w:val="24"/>
          <w:szCs w:val="24"/>
        </w:rPr>
      </w:pPr>
      <w:r>
        <w:rPr>
          <w:rFonts w:ascii="Times New Roman" w:hAnsi="Times New Roman" w:cs="Times New Roman"/>
          <w:sz w:val="24"/>
          <w:szCs w:val="24"/>
        </w:rPr>
        <w:t>Berdasarkan tabel 4 dapat diketahui hasil uji multikolinieritas sebagai berikut:</w:t>
      </w:r>
    </w:p>
    <w:p w:rsidR="003507DD" w:rsidRDefault="003507DD"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r>
        <w:rPr>
          <w:rFonts w:ascii="Times New Roman" w:hAnsi="Times New Roman"/>
          <w:sz w:val="24"/>
          <w:szCs w:val="24"/>
        </w:rPr>
        <w:t xml:space="preserve">Berdasarkan dari hasil penelitian tersebut dapat disimpulkan bahwa variabel bebas dalam penelitian ini mempunyai nilai </w:t>
      </w:r>
      <w:r>
        <w:rPr>
          <w:rFonts w:ascii="Times New Roman" w:hAnsi="Times New Roman"/>
          <w:i/>
          <w:sz w:val="24"/>
          <w:szCs w:val="24"/>
        </w:rPr>
        <w:t xml:space="preserve">tolerance </w:t>
      </w:r>
      <w:r>
        <w:rPr>
          <w:rFonts w:ascii="Times New Roman" w:hAnsi="Times New Roman"/>
          <w:sz w:val="24"/>
          <w:szCs w:val="24"/>
        </w:rPr>
        <w:t>&gt; 0.1 dan VIF&lt;10, maka disimpulkan bahwa model ini tidak melanggar asumsi multikolinieritas</w:t>
      </w:r>
    </w:p>
    <w:p w:rsidR="0019796A"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19796A"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19796A"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19796A"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19796A"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19796A"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19796A"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19796A"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19796A"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19796A"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19796A"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19796A"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19796A"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19796A"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19796A"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19796A"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19796A" w:rsidRPr="003507DD" w:rsidRDefault="0019796A" w:rsidP="003507DD">
      <w:pPr>
        <w:pStyle w:val="ListParagraph"/>
        <w:tabs>
          <w:tab w:val="left" w:pos="450"/>
        </w:tabs>
        <w:autoSpaceDE w:val="0"/>
        <w:autoSpaceDN w:val="0"/>
        <w:adjustRightInd w:val="0"/>
        <w:spacing w:after="0" w:line="240" w:lineRule="auto"/>
        <w:ind w:left="180"/>
        <w:jc w:val="both"/>
        <w:rPr>
          <w:rFonts w:ascii="Times New Roman" w:hAnsi="Times New Roman"/>
          <w:sz w:val="24"/>
          <w:szCs w:val="24"/>
          <w:lang w:val="en-US"/>
        </w:rPr>
      </w:pPr>
    </w:p>
    <w:p w:rsidR="003507DD" w:rsidRPr="002115A5" w:rsidRDefault="003507DD" w:rsidP="003507DD">
      <w:pPr>
        <w:pStyle w:val="ListParagraph"/>
        <w:numPr>
          <w:ilvl w:val="0"/>
          <w:numId w:val="3"/>
        </w:numPr>
        <w:spacing w:after="0" w:line="240" w:lineRule="auto"/>
        <w:ind w:left="426"/>
        <w:jc w:val="both"/>
        <w:rPr>
          <w:rFonts w:ascii="Times New Roman" w:hAnsi="Times New Roman"/>
          <w:b/>
          <w:sz w:val="24"/>
          <w:szCs w:val="24"/>
        </w:rPr>
      </w:pPr>
      <w:r w:rsidRPr="002115A5">
        <w:rPr>
          <w:rFonts w:ascii="Times New Roman" w:hAnsi="Times New Roman"/>
          <w:b/>
          <w:sz w:val="24"/>
          <w:szCs w:val="24"/>
        </w:rPr>
        <w:t>Uji Heterokedasitas</w:t>
      </w:r>
    </w:p>
    <w:p w:rsidR="003507DD" w:rsidRPr="002115A5" w:rsidRDefault="003507DD" w:rsidP="003507DD">
      <w:pPr>
        <w:pStyle w:val="ListParagraph"/>
        <w:spacing w:after="0" w:line="240" w:lineRule="auto"/>
        <w:ind w:left="927"/>
        <w:jc w:val="center"/>
        <w:rPr>
          <w:rFonts w:ascii="Times New Roman" w:hAnsi="Times New Roman"/>
          <w:b/>
          <w:sz w:val="24"/>
          <w:szCs w:val="24"/>
        </w:rPr>
      </w:pPr>
      <w:r w:rsidRPr="002115A5">
        <w:rPr>
          <w:rFonts w:ascii="Times New Roman" w:hAnsi="Times New Roman"/>
          <w:b/>
          <w:sz w:val="24"/>
          <w:szCs w:val="24"/>
        </w:rPr>
        <w:t>Tabel 5</w:t>
      </w:r>
    </w:p>
    <w:p w:rsidR="003507DD" w:rsidRPr="00723F7C" w:rsidRDefault="003507DD" w:rsidP="003507DD">
      <w:pPr>
        <w:tabs>
          <w:tab w:val="left" w:pos="810"/>
        </w:tabs>
        <w:spacing w:after="0" w:line="480" w:lineRule="auto"/>
        <w:ind w:left="990" w:firstLine="900"/>
        <w:jc w:val="both"/>
        <w:rPr>
          <w:rFonts w:ascii="Times New Roman" w:hAnsi="Times New Roman" w:cs="Times New Roman"/>
          <w:b/>
          <w:sz w:val="24"/>
          <w:lang w:val="en-US"/>
        </w:rPr>
      </w:pPr>
      <w:r>
        <w:rPr>
          <w:rFonts w:ascii="Times New Roman" w:hAnsi="Times New Roman" w:cs="Times New Roman"/>
          <w:b/>
          <w:sz w:val="24"/>
          <w:szCs w:val="24"/>
          <w:lang w:val="en-US"/>
        </w:rPr>
        <w:t xml:space="preserve">                </w:t>
      </w:r>
      <w:r w:rsidRPr="00BD4204">
        <w:rPr>
          <w:rFonts w:ascii="Times New Roman" w:hAnsi="Times New Roman" w:cs="Times New Roman"/>
          <w:b/>
          <w:sz w:val="24"/>
          <w:szCs w:val="24"/>
        </w:rPr>
        <w:t xml:space="preserve">Hasil </w:t>
      </w:r>
      <w:r>
        <w:rPr>
          <w:rFonts w:ascii="Times New Roman" w:hAnsi="Times New Roman" w:cs="Times New Roman"/>
          <w:b/>
          <w:sz w:val="24"/>
          <w:lang w:val="en-US"/>
        </w:rPr>
        <w:t>Uji Heteroskedastisitas</w:t>
      </w:r>
    </w:p>
    <w:tbl>
      <w:tblPr>
        <w:tblW w:w="7185"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31"/>
        <w:gridCol w:w="1248"/>
        <w:gridCol w:w="1147"/>
        <w:gridCol w:w="1146"/>
        <w:gridCol w:w="1261"/>
        <w:gridCol w:w="876"/>
        <w:gridCol w:w="876"/>
      </w:tblGrid>
      <w:tr w:rsidR="003507DD" w:rsidRPr="00723F7C" w:rsidTr="003507DD">
        <w:trPr>
          <w:cantSplit/>
          <w:trHeight w:val="306"/>
          <w:tblHeader/>
        </w:trPr>
        <w:tc>
          <w:tcPr>
            <w:tcW w:w="7185" w:type="dxa"/>
            <w:gridSpan w:val="7"/>
            <w:tcBorders>
              <w:top w:val="nil"/>
              <w:left w:val="nil"/>
              <w:bottom w:val="nil"/>
              <w:right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center"/>
              <w:rPr>
                <w:rFonts w:ascii="Arial" w:hAnsi="Arial" w:cs="Arial"/>
                <w:color w:val="000000"/>
                <w:sz w:val="18"/>
                <w:szCs w:val="18"/>
                <w:lang w:val="en-US"/>
              </w:rPr>
            </w:pPr>
            <w:r w:rsidRPr="00723F7C">
              <w:rPr>
                <w:rFonts w:ascii="Arial" w:hAnsi="Arial" w:cs="Arial"/>
                <w:b/>
                <w:bCs/>
                <w:color w:val="000000"/>
                <w:sz w:val="18"/>
                <w:szCs w:val="18"/>
                <w:lang w:val="en-US"/>
              </w:rPr>
              <w:t>Coefficients</w:t>
            </w:r>
            <w:r w:rsidRPr="00723F7C">
              <w:rPr>
                <w:rFonts w:ascii="Arial" w:hAnsi="Arial" w:cs="Arial"/>
                <w:b/>
                <w:bCs/>
                <w:color w:val="000000"/>
                <w:sz w:val="18"/>
                <w:szCs w:val="18"/>
                <w:vertAlign w:val="superscript"/>
                <w:lang w:val="en-US"/>
              </w:rPr>
              <w:t>a</w:t>
            </w:r>
          </w:p>
        </w:tc>
      </w:tr>
      <w:tr w:rsidR="003507DD" w:rsidRPr="00723F7C" w:rsidTr="003507DD">
        <w:trPr>
          <w:cantSplit/>
          <w:trHeight w:val="655"/>
          <w:tblHeader/>
        </w:trPr>
        <w:tc>
          <w:tcPr>
            <w:tcW w:w="187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723F7C" w:rsidRDefault="003507DD" w:rsidP="003507DD">
            <w:pPr>
              <w:autoSpaceDE w:val="0"/>
              <w:autoSpaceDN w:val="0"/>
              <w:adjustRightInd w:val="0"/>
              <w:spacing w:after="0" w:line="320" w:lineRule="atLeast"/>
              <w:rPr>
                <w:rFonts w:ascii="Arial" w:hAnsi="Arial" w:cs="Arial"/>
                <w:color w:val="000000"/>
                <w:sz w:val="18"/>
                <w:szCs w:val="18"/>
                <w:lang w:val="en-US"/>
              </w:rPr>
            </w:pPr>
            <w:r w:rsidRPr="00723F7C">
              <w:rPr>
                <w:rFonts w:ascii="Arial" w:hAnsi="Arial" w:cs="Arial"/>
                <w:color w:val="000000"/>
                <w:sz w:val="18"/>
                <w:szCs w:val="18"/>
                <w:lang w:val="en-US"/>
              </w:rPr>
              <w:lastRenderedPageBreak/>
              <w:t>Model</w:t>
            </w:r>
          </w:p>
        </w:tc>
        <w:tc>
          <w:tcPr>
            <w:tcW w:w="229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507DD" w:rsidRPr="00723F7C" w:rsidRDefault="003507DD" w:rsidP="003507DD">
            <w:pPr>
              <w:autoSpaceDE w:val="0"/>
              <w:autoSpaceDN w:val="0"/>
              <w:adjustRightInd w:val="0"/>
              <w:spacing w:after="0" w:line="320" w:lineRule="atLeast"/>
              <w:jc w:val="center"/>
              <w:rPr>
                <w:rFonts w:ascii="Arial" w:hAnsi="Arial" w:cs="Arial"/>
                <w:color w:val="000000"/>
                <w:sz w:val="18"/>
                <w:szCs w:val="18"/>
                <w:lang w:val="en-US"/>
              </w:rPr>
            </w:pPr>
            <w:r w:rsidRPr="00723F7C">
              <w:rPr>
                <w:rFonts w:ascii="Arial" w:hAnsi="Arial" w:cs="Arial"/>
                <w:color w:val="000000"/>
                <w:sz w:val="18"/>
                <w:szCs w:val="18"/>
                <w:lang w:val="en-US"/>
              </w:rPr>
              <w:t>Unstandardized Coefficients</w:t>
            </w:r>
          </w:p>
        </w:tc>
        <w:tc>
          <w:tcPr>
            <w:tcW w:w="1261" w:type="dxa"/>
            <w:tcBorders>
              <w:top w:val="single" w:sz="16" w:space="0" w:color="000000"/>
            </w:tcBorders>
            <w:shd w:val="clear" w:color="auto" w:fill="FFFFFF"/>
            <w:tcMar>
              <w:top w:w="30" w:type="dxa"/>
              <w:left w:w="30" w:type="dxa"/>
              <w:bottom w:w="30" w:type="dxa"/>
              <w:right w:w="30" w:type="dxa"/>
            </w:tcMar>
            <w:vAlign w:val="bottom"/>
          </w:tcPr>
          <w:p w:rsidR="003507DD" w:rsidRPr="00723F7C" w:rsidRDefault="003507DD" w:rsidP="003507DD">
            <w:pPr>
              <w:autoSpaceDE w:val="0"/>
              <w:autoSpaceDN w:val="0"/>
              <w:adjustRightInd w:val="0"/>
              <w:spacing w:after="0" w:line="320" w:lineRule="atLeast"/>
              <w:jc w:val="center"/>
              <w:rPr>
                <w:rFonts w:ascii="Arial" w:hAnsi="Arial" w:cs="Arial"/>
                <w:color w:val="000000"/>
                <w:sz w:val="18"/>
                <w:szCs w:val="18"/>
                <w:lang w:val="en-US"/>
              </w:rPr>
            </w:pPr>
            <w:r w:rsidRPr="00723F7C">
              <w:rPr>
                <w:rFonts w:ascii="Arial" w:hAnsi="Arial" w:cs="Arial"/>
                <w:color w:val="000000"/>
                <w:sz w:val="18"/>
                <w:szCs w:val="18"/>
                <w:lang w:val="en-US"/>
              </w:rPr>
              <w:t>Standardized Coefficients</w:t>
            </w:r>
          </w:p>
        </w:tc>
        <w:tc>
          <w:tcPr>
            <w:tcW w:w="87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723F7C" w:rsidRDefault="003507DD" w:rsidP="003507DD">
            <w:pPr>
              <w:autoSpaceDE w:val="0"/>
              <w:autoSpaceDN w:val="0"/>
              <w:adjustRightInd w:val="0"/>
              <w:spacing w:after="0" w:line="320" w:lineRule="atLeast"/>
              <w:jc w:val="center"/>
              <w:rPr>
                <w:rFonts w:ascii="Arial" w:hAnsi="Arial" w:cs="Arial"/>
                <w:color w:val="000000"/>
                <w:sz w:val="18"/>
                <w:szCs w:val="18"/>
                <w:lang w:val="en-US"/>
              </w:rPr>
            </w:pPr>
            <w:r w:rsidRPr="00723F7C">
              <w:rPr>
                <w:rFonts w:ascii="Arial" w:hAnsi="Arial" w:cs="Arial"/>
                <w:color w:val="000000"/>
                <w:sz w:val="18"/>
                <w:szCs w:val="18"/>
                <w:lang w:val="en-US"/>
              </w:rPr>
              <w:t>T</w:t>
            </w:r>
          </w:p>
        </w:tc>
        <w:tc>
          <w:tcPr>
            <w:tcW w:w="876"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723F7C" w:rsidRDefault="003507DD" w:rsidP="003507DD">
            <w:pPr>
              <w:autoSpaceDE w:val="0"/>
              <w:autoSpaceDN w:val="0"/>
              <w:adjustRightInd w:val="0"/>
              <w:spacing w:after="0" w:line="320" w:lineRule="atLeast"/>
              <w:jc w:val="center"/>
              <w:rPr>
                <w:rFonts w:ascii="Arial" w:hAnsi="Arial" w:cs="Arial"/>
                <w:color w:val="000000"/>
                <w:sz w:val="18"/>
                <w:szCs w:val="18"/>
                <w:lang w:val="en-US"/>
              </w:rPr>
            </w:pPr>
            <w:r w:rsidRPr="00723F7C">
              <w:rPr>
                <w:rFonts w:ascii="Arial" w:hAnsi="Arial" w:cs="Arial"/>
                <w:color w:val="000000"/>
                <w:sz w:val="18"/>
                <w:szCs w:val="18"/>
                <w:lang w:val="en-US"/>
              </w:rPr>
              <w:t>Sig.</w:t>
            </w:r>
          </w:p>
        </w:tc>
      </w:tr>
      <w:tr w:rsidR="003507DD" w:rsidRPr="00723F7C" w:rsidTr="003507DD">
        <w:trPr>
          <w:cantSplit/>
          <w:trHeight w:val="140"/>
          <w:tblHeader/>
        </w:trPr>
        <w:tc>
          <w:tcPr>
            <w:tcW w:w="1879"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723F7C"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14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723F7C" w:rsidRDefault="003507DD" w:rsidP="003507DD">
            <w:pPr>
              <w:autoSpaceDE w:val="0"/>
              <w:autoSpaceDN w:val="0"/>
              <w:adjustRightInd w:val="0"/>
              <w:spacing w:after="0" w:line="320" w:lineRule="atLeast"/>
              <w:jc w:val="center"/>
              <w:rPr>
                <w:rFonts w:ascii="Arial" w:hAnsi="Arial" w:cs="Arial"/>
                <w:color w:val="000000"/>
                <w:sz w:val="18"/>
                <w:szCs w:val="18"/>
                <w:lang w:val="en-US"/>
              </w:rPr>
            </w:pPr>
            <w:r w:rsidRPr="00723F7C">
              <w:rPr>
                <w:rFonts w:ascii="Arial" w:hAnsi="Arial" w:cs="Arial"/>
                <w:color w:val="000000"/>
                <w:sz w:val="18"/>
                <w:szCs w:val="18"/>
                <w:lang w:val="en-US"/>
              </w:rPr>
              <w:t>B</w:t>
            </w:r>
          </w:p>
        </w:tc>
        <w:tc>
          <w:tcPr>
            <w:tcW w:w="1146" w:type="dxa"/>
            <w:tcBorders>
              <w:bottom w:val="single" w:sz="16" w:space="0" w:color="000000"/>
            </w:tcBorders>
            <w:shd w:val="clear" w:color="auto" w:fill="FFFFFF"/>
            <w:tcMar>
              <w:top w:w="30" w:type="dxa"/>
              <w:left w:w="30" w:type="dxa"/>
              <w:bottom w:w="30" w:type="dxa"/>
              <w:right w:w="30" w:type="dxa"/>
            </w:tcMar>
            <w:vAlign w:val="bottom"/>
          </w:tcPr>
          <w:p w:rsidR="003507DD" w:rsidRPr="00723F7C" w:rsidRDefault="003507DD" w:rsidP="003507DD">
            <w:pPr>
              <w:autoSpaceDE w:val="0"/>
              <w:autoSpaceDN w:val="0"/>
              <w:adjustRightInd w:val="0"/>
              <w:spacing w:after="0" w:line="320" w:lineRule="atLeast"/>
              <w:jc w:val="center"/>
              <w:rPr>
                <w:rFonts w:ascii="Arial" w:hAnsi="Arial" w:cs="Arial"/>
                <w:color w:val="000000"/>
                <w:sz w:val="18"/>
                <w:szCs w:val="18"/>
                <w:lang w:val="en-US"/>
              </w:rPr>
            </w:pPr>
            <w:r w:rsidRPr="00723F7C">
              <w:rPr>
                <w:rFonts w:ascii="Arial" w:hAnsi="Arial" w:cs="Arial"/>
                <w:color w:val="000000"/>
                <w:sz w:val="18"/>
                <w:szCs w:val="18"/>
                <w:lang w:val="en-US"/>
              </w:rPr>
              <w:t>Std. Error</w:t>
            </w:r>
          </w:p>
        </w:tc>
        <w:tc>
          <w:tcPr>
            <w:tcW w:w="1261" w:type="dxa"/>
            <w:tcBorders>
              <w:bottom w:val="single" w:sz="16" w:space="0" w:color="000000"/>
            </w:tcBorders>
            <w:shd w:val="clear" w:color="auto" w:fill="FFFFFF"/>
            <w:tcMar>
              <w:top w:w="30" w:type="dxa"/>
              <w:left w:w="30" w:type="dxa"/>
              <w:bottom w:w="30" w:type="dxa"/>
              <w:right w:w="30" w:type="dxa"/>
            </w:tcMar>
            <w:vAlign w:val="bottom"/>
          </w:tcPr>
          <w:p w:rsidR="003507DD" w:rsidRPr="00723F7C" w:rsidRDefault="003507DD" w:rsidP="003507DD">
            <w:pPr>
              <w:autoSpaceDE w:val="0"/>
              <w:autoSpaceDN w:val="0"/>
              <w:adjustRightInd w:val="0"/>
              <w:spacing w:after="0" w:line="320" w:lineRule="atLeast"/>
              <w:jc w:val="center"/>
              <w:rPr>
                <w:rFonts w:ascii="Arial" w:hAnsi="Arial" w:cs="Arial"/>
                <w:color w:val="000000"/>
                <w:sz w:val="18"/>
                <w:szCs w:val="18"/>
                <w:lang w:val="en-US"/>
              </w:rPr>
            </w:pPr>
            <w:r w:rsidRPr="00723F7C">
              <w:rPr>
                <w:rFonts w:ascii="Arial" w:hAnsi="Arial" w:cs="Arial"/>
                <w:color w:val="000000"/>
                <w:sz w:val="18"/>
                <w:szCs w:val="18"/>
                <w:lang w:val="en-US"/>
              </w:rPr>
              <w:t>Beta</w:t>
            </w:r>
          </w:p>
        </w:tc>
        <w:tc>
          <w:tcPr>
            <w:tcW w:w="87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723F7C"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876"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723F7C" w:rsidRDefault="003507DD" w:rsidP="003507DD">
            <w:pPr>
              <w:autoSpaceDE w:val="0"/>
              <w:autoSpaceDN w:val="0"/>
              <w:adjustRightInd w:val="0"/>
              <w:spacing w:after="0" w:line="240" w:lineRule="auto"/>
              <w:rPr>
                <w:rFonts w:ascii="Arial" w:hAnsi="Arial" w:cs="Arial"/>
                <w:color w:val="000000"/>
                <w:sz w:val="18"/>
                <w:szCs w:val="18"/>
                <w:lang w:val="en-US"/>
              </w:rPr>
            </w:pPr>
          </w:p>
        </w:tc>
      </w:tr>
      <w:tr w:rsidR="003507DD" w:rsidRPr="00723F7C" w:rsidTr="003507DD">
        <w:trPr>
          <w:cantSplit/>
          <w:trHeight w:val="334"/>
          <w:tblHeader/>
        </w:trPr>
        <w:tc>
          <w:tcPr>
            <w:tcW w:w="63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320" w:lineRule="atLeast"/>
              <w:rPr>
                <w:rFonts w:ascii="Arial" w:hAnsi="Arial" w:cs="Arial"/>
                <w:color w:val="000000"/>
                <w:sz w:val="18"/>
                <w:szCs w:val="18"/>
                <w:lang w:val="en-US"/>
              </w:rPr>
            </w:pPr>
            <w:r w:rsidRPr="00723F7C">
              <w:rPr>
                <w:rFonts w:ascii="Arial" w:hAnsi="Arial" w:cs="Arial"/>
                <w:color w:val="000000"/>
                <w:sz w:val="18"/>
                <w:szCs w:val="18"/>
                <w:lang w:val="en-US"/>
              </w:rPr>
              <w:t>1</w:t>
            </w:r>
          </w:p>
        </w:tc>
        <w:tc>
          <w:tcPr>
            <w:tcW w:w="12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320" w:lineRule="atLeast"/>
              <w:rPr>
                <w:rFonts w:ascii="Arial" w:hAnsi="Arial" w:cs="Arial"/>
                <w:color w:val="000000"/>
                <w:sz w:val="18"/>
                <w:szCs w:val="18"/>
                <w:lang w:val="en-US"/>
              </w:rPr>
            </w:pPr>
            <w:r w:rsidRPr="00723F7C">
              <w:rPr>
                <w:rFonts w:ascii="Arial" w:hAnsi="Arial" w:cs="Arial"/>
                <w:color w:val="000000"/>
                <w:sz w:val="18"/>
                <w:szCs w:val="18"/>
                <w:lang w:val="en-US"/>
              </w:rPr>
              <w:t>(Constant)</w:t>
            </w:r>
          </w:p>
        </w:tc>
        <w:tc>
          <w:tcPr>
            <w:tcW w:w="114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2.896</w:t>
            </w:r>
          </w:p>
        </w:tc>
        <w:tc>
          <w:tcPr>
            <w:tcW w:w="1146" w:type="dxa"/>
            <w:tcBorders>
              <w:top w:val="single" w:sz="16" w:space="0" w:color="000000"/>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1.323</w:t>
            </w:r>
          </w:p>
        </w:tc>
        <w:tc>
          <w:tcPr>
            <w:tcW w:w="1261" w:type="dxa"/>
            <w:tcBorders>
              <w:top w:val="single" w:sz="16" w:space="0" w:color="000000"/>
              <w:bottom w:val="nil"/>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876" w:type="dxa"/>
            <w:tcBorders>
              <w:top w:val="single" w:sz="16" w:space="0" w:color="000000"/>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2.189</w:t>
            </w:r>
          </w:p>
        </w:tc>
        <w:tc>
          <w:tcPr>
            <w:tcW w:w="87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.032</w:t>
            </w:r>
          </w:p>
        </w:tc>
      </w:tr>
      <w:tr w:rsidR="003507DD" w:rsidRPr="00723F7C" w:rsidTr="003507DD">
        <w:trPr>
          <w:cantSplit/>
          <w:trHeight w:val="140"/>
          <w:tblHeader/>
        </w:trPr>
        <w:tc>
          <w:tcPr>
            <w:tcW w:w="6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248"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320" w:lineRule="atLeast"/>
              <w:rPr>
                <w:rFonts w:ascii="Arial" w:hAnsi="Arial" w:cs="Arial"/>
                <w:color w:val="000000"/>
                <w:sz w:val="18"/>
                <w:szCs w:val="18"/>
                <w:lang w:val="en-US"/>
              </w:rPr>
            </w:pPr>
            <w:r w:rsidRPr="00723F7C">
              <w:rPr>
                <w:rFonts w:ascii="Arial" w:hAnsi="Arial" w:cs="Arial"/>
                <w:color w:val="000000"/>
                <w:sz w:val="18"/>
                <w:szCs w:val="18"/>
                <w:lang w:val="en-US"/>
              </w:rPr>
              <w:t>Bukti fisik</w:t>
            </w:r>
          </w:p>
        </w:tc>
        <w:tc>
          <w:tcPr>
            <w:tcW w:w="1147"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-.046</w:t>
            </w:r>
          </w:p>
        </w:tc>
        <w:tc>
          <w:tcPr>
            <w:tcW w:w="1146" w:type="dxa"/>
            <w:tcBorders>
              <w:top w:val="nil"/>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.035</w:t>
            </w:r>
          </w:p>
        </w:tc>
        <w:tc>
          <w:tcPr>
            <w:tcW w:w="1261" w:type="dxa"/>
            <w:tcBorders>
              <w:top w:val="nil"/>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-.162</w:t>
            </w:r>
          </w:p>
        </w:tc>
        <w:tc>
          <w:tcPr>
            <w:tcW w:w="876" w:type="dxa"/>
            <w:tcBorders>
              <w:top w:val="nil"/>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-1.302</w:t>
            </w:r>
          </w:p>
        </w:tc>
        <w:tc>
          <w:tcPr>
            <w:tcW w:w="876" w:type="dxa"/>
            <w:tcBorders>
              <w:top w:val="nil"/>
              <w:bottom w:val="nil"/>
              <w:right w:val="single" w:sz="16" w:space="0" w:color="000000"/>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.197</w:t>
            </w:r>
          </w:p>
        </w:tc>
      </w:tr>
      <w:tr w:rsidR="003507DD" w:rsidRPr="00723F7C" w:rsidTr="003507DD">
        <w:trPr>
          <w:cantSplit/>
          <w:trHeight w:val="140"/>
          <w:tblHeader/>
        </w:trPr>
        <w:tc>
          <w:tcPr>
            <w:tcW w:w="6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248"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320" w:lineRule="atLeast"/>
              <w:rPr>
                <w:rFonts w:ascii="Arial" w:hAnsi="Arial" w:cs="Arial"/>
                <w:color w:val="000000"/>
                <w:sz w:val="18"/>
                <w:szCs w:val="18"/>
                <w:lang w:val="en-US"/>
              </w:rPr>
            </w:pPr>
            <w:r w:rsidRPr="00723F7C">
              <w:rPr>
                <w:rFonts w:ascii="Arial" w:hAnsi="Arial" w:cs="Arial"/>
                <w:color w:val="000000"/>
                <w:sz w:val="18"/>
                <w:szCs w:val="18"/>
                <w:lang w:val="en-US"/>
              </w:rPr>
              <w:t xml:space="preserve">Kehandalan </w:t>
            </w:r>
          </w:p>
        </w:tc>
        <w:tc>
          <w:tcPr>
            <w:tcW w:w="1147"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-.044</w:t>
            </w:r>
          </w:p>
        </w:tc>
        <w:tc>
          <w:tcPr>
            <w:tcW w:w="1146" w:type="dxa"/>
            <w:tcBorders>
              <w:top w:val="nil"/>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.044</w:t>
            </w:r>
          </w:p>
        </w:tc>
        <w:tc>
          <w:tcPr>
            <w:tcW w:w="1261" w:type="dxa"/>
            <w:tcBorders>
              <w:top w:val="nil"/>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-.135</w:t>
            </w:r>
          </w:p>
        </w:tc>
        <w:tc>
          <w:tcPr>
            <w:tcW w:w="876" w:type="dxa"/>
            <w:tcBorders>
              <w:top w:val="nil"/>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-.988</w:t>
            </w:r>
          </w:p>
        </w:tc>
        <w:tc>
          <w:tcPr>
            <w:tcW w:w="876" w:type="dxa"/>
            <w:tcBorders>
              <w:top w:val="nil"/>
              <w:bottom w:val="nil"/>
              <w:right w:val="single" w:sz="16" w:space="0" w:color="000000"/>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.327</w:t>
            </w:r>
          </w:p>
        </w:tc>
      </w:tr>
      <w:tr w:rsidR="003507DD" w:rsidRPr="00723F7C" w:rsidTr="003507DD">
        <w:trPr>
          <w:cantSplit/>
          <w:trHeight w:val="140"/>
          <w:tblHeader/>
        </w:trPr>
        <w:tc>
          <w:tcPr>
            <w:tcW w:w="6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248"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320" w:lineRule="atLeast"/>
              <w:rPr>
                <w:rFonts w:ascii="Arial" w:hAnsi="Arial" w:cs="Arial"/>
                <w:color w:val="000000"/>
                <w:sz w:val="18"/>
                <w:szCs w:val="18"/>
                <w:lang w:val="en-US"/>
              </w:rPr>
            </w:pPr>
            <w:r w:rsidRPr="00723F7C">
              <w:rPr>
                <w:rFonts w:ascii="Arial" w:hAnsi="Arial" w:cs="Arial"/>
                <w:color w:val="000000"/>
                <w:sz w:val="18"/>
                <w:szCs w:val="18"/>
                <w:lang w:val="en-US"/>
              </w:rPr>
              <w:t>Daya tanggap</w:t>
            </w:r>
          </w:p>
        </w:tc>
        <w:tc>
          <w:tcPr>
            <w:tcW w:w="1147"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.011</w:t>
            </w:r>
          </w:p>
        </w:tc>
        <w:tc>
          <w:tcPr>
            <w:tcW w:w="1146" w:type="dxa"/>
            <w:tcBorders>
              <w:top w:val="nil"/>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.048</w:t>
            </w:r>
          </w:p>
        </w:tc>
        <w:tc>
          <w:tcPr>
            <w:tcW w:w="1261" w:type="dxa"/>
            <w:tcBorders>
              <w:top w:val="nil"/>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.030</w:t>
            </w:r>
          </w:p>
        </w:tc>
        <w:tc>
          <w:tcPr>
            <w:tcW w:w="876" w:type="dxa"/>
            <w:tcBorders>
              <w:top w:val="nil"/>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.234</w:t>
            </w:r>
          </w:p>
        </w:tc>
        <w:tc>
          <w:tcPr>
            <w:tcW w:w="876" w:type="dxa"/>
            <w:tcBorders>
              <w:top w:val="nil"/>
              <w:bottom w:val="nil"/>
              <w:right w:val="single" w:sz="16" w:space="0" w:color="000000"/>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.816</w:t>
            </w:r>
          </w:p>
        </w:tc>
      </w:tr>
      <w:tr w:rsidR="003507DD" w:rsidRPr="00723F7C" w:rsidTr="003507DD">
        <w:trPr>
          <w:cantSplit/>
          <w:trHeight w:val="140"/>
          <w:tblHeader/>
        </w:trPr>
        <w:tc>
          <w:tcPr>
            <w:tcW w:w="6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248"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320" w:lineRule="atLeast"/>
              <w:rPr>
                <w:rFonts w:ascii="Arial" w:hAnsi="Arial" w:cs="Arial"/>
                <w:color w:val="000000"/>
                <w:sz w:val="18"/>
                <w:szCs w:val="18"/>
                <w:lang w:val="en-US"/>
              </w:rPr>
            </w:pPr>
            <w:r w:rsidRPr="00723F7C">
              <w:rPr>
                <w:rFonts w:ascii="Arial" w:hAnsi="Arial" w:cs="Arial"/>
                <w:color w:val="000000"/>
                <w:sz w:val="18"/>
                <w:szCs w:val="18"/>
                <w:lang w:val="en-US"/>
              </w:rPr>
              <w:t>Jaminan</w:t>
            </w:r>
          </w:p>
        </w:tc>
        <w:tc>
          <w:tcPr>
            <w:tcW w:w="1147"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-.050</w:t>
            </w:r>
          </w:p>
        </w:tc>
        <w:tc>
          <w:tcPr>
            <w:tcW w:w="1146" w:type="dxa"/>
            <w:tcBorders>
              <w:top w:val="nil"/>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.070</w:t>
            </w:r>
          </w:p>
        </w:tc>
        <w:tc>
          <w:tcPr>
            <w:tcW w:w="1261" w:type="dxa"/>
            <w:tcBorders>
              <w:top w:val="nil"/>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-.085</w:t>
            </w:r>
          </w:p>
        </w:tc>
        <w:tc>
          <w:tcPr>
            <w:tcW w:w="876" w:type="dxa"/>
            <w:tcBorders>
              <w:top w:val="nil"/>
              <w:bottom w:val="nil"/>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-.721</w:t>
            </w:r>
          </w:p>
        </w:tc>
        <w:tc>
          <w:tcPr>
            <w:tcW w:w="876" w:type="dxa"/>
            <w:tcBorders>
              <w:top w:val="nil"/>
              <w:bottom w:val="nil"/>
              <w:right w:val="single" w:sz="16" w:space="0" w:color="000000"/>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.473</w:t>
            </w:r>
          </w:p>
        </w:tc>
      </w:tr>
      <w:tr w:rsidR="003507DD" w:rsidRPr="00723F7C" w:rsidTr="003507DD">
        <w:trPr>
          <w:cantSplit/>
          <w:trHeight w:val="140"/>
          <w:tblHeader/>
        </w:trPr>
        <w:tc>
          <w:tcPr>
            <w:tcW w:w="6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2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320" w:lineRule="atLeast"/>
              <w:rPr>
                <w:rFonts w:ascii="Arial" w:hAnsi="Arial" w:cs="Arial"/>
                <w:color w:val="000000"/>
                <w:sz w:val="18"/>
                <w:szCs w:val="18"/>
                <w:lang w:val="en-US"/>
              </w:rPr>
            </w:pPr>
            <w:r w:rsidRPr="00723F7C">
              <w:rPr>
                <w:rFonts w:ascii="Arial" w:hAnsi="Arial" w:cs="Arial"/>
                <w:color w:val="000000"/>
                <w:sz w:val="18"/>
                <w:szCs w:val="18"/>
                <w:lang w:val="en-US"/>
              </w:rPr>
              <w:t>Kepedulian</w:t>
            </w:r>
          </w:p>
        </w:tc>
        <w:tc>
          <w:tcPr>
            <w:tcW w:w="114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-.002</w:t>
            </w:r>
          </w:p>
        </w:tc>
        <w:tc>
          <w:tcPr>
            <w:tcW w:w="1146" w:type="dxa"/>
            <w:tcBorders>
              <w:top w:val="nil"/>
              <w:bottom w:val="single" w:sz="16" w:space="0" w:color="000000"/>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.056</w:t>
            </w:r>
          </w:p>
        </w:tc>
        <w:tc>
          <w:tcPr>
            <w:tcW w:w="1261" w:type="dxa"/>
            <w:tcBorders>
              <w:top w:val="nil"/>
              <w:bottom w:val="single" w:sz="16" w:space="0" w:color="000000"/>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-.005</w:t>
            </w:r>
          </w:p>
        </w:tc>
        <w:tc>
          <w:tcPr>
            <w:tcW w:w="876" w:type="dxa"/>
            <w:tcBorders>
              <w:top w:val="nil"/>
              <w:bottom w:val="single" w:sz="16" w:space="0" w:color="000000"/>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-.043</w:t>
            </w:r>
          </w:p>
        </w:tc>
        <w:tc>
          <w:tcPr>
            <w:tcW w:w="87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507DD" w:rsidRPr="00723F7C" w:rsidRDefault="003507DD" w:rsidP="003507DD">
            <w:pPr>
              <w:autoSpaceDE w:val="0"/>
              <w:autoSpaceDN w:val="0"/>
              <w:adjustRightInd w:val="0"/>
              <w:spacing w:after="0" w:line="320" w:lineRule="atLeast"/>
              <w:jc w:val="right"/>
              <w:rPr>
                <w:rFonts w:ascii="Arial" w:hAnsi="Arial" w:cs="Arial"/>
                <w:color w:val="000000"/>
                <w:sz w:val="18"/>
                <w:szCs w:val="18"/>
                <w:lang w:val="en-US"/>
              </w:rPr>
            </w:pPr>
            <w:r w:rsidRPr="00723F7C">
              <w:rPr>
                <w:rFonts w:ascii="Arial" w:hAnsi="Arial" w:cs="Arial"/>
                <w:color w:val="000000"/>
                <w:sz w:val="18"/>
                <w:szCs w:val="18"/>
                <w:lang w:val="en-US"/>
              </w:rPr>
              <w:t>.966</w:t>
            </w:r>
          </w:p>
        </w:tc>
      </w:tr>
      <w:tr w:rsidR="003507DD" w:rsidRPr="00723F7C" w:rsidTr="003507DD">
        <w:trPr>
          <w:cantSplit/>
          <w:trHeight w:val="306"/>
        </w:trPr>
        <w:tc>
          <w:tcPr>
            <w:tcW w:w="3026" w:type="dxa"/>
            <w:gridSpan w:val="3"/>
            <w:tcBorders>
              <w:top w:val="nil"/>
              <w:left w:val="nil"/>
              <w:bottom w:val="nil"/>
              <w:right w:val="nil"/>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320" w:lineRule="atLeast"/>
              <w:rPr>
                <w:rFonts w:ascii="Arial" w:hAnsi="Arial" w:cs="Arial"/>
                <w:color w:val="000000"/>
                <w:sz w:val="18"/>
                <w:szCs w:val="18"/>
                <w:lang w:val="en-US"/>
              </w:rPr>
            </w:pPr>
            <w:r w:rsidRPr="00723F7C">
              <w:rPr>
                <w:rFonts w:ascii="Arial" w:hAnsi="Arial" w:cs="Arial"/>
                <w:color w:val="000000"/>
                <w:sz w:val="18"/>
                <w:szCs w:val="18"/>
                <w:lang w:val="en-US"/>
              </w:rPr>
              <w:t>a. Dependent Variable: RES2</w:t>
            </w:r>
          </w:p>
        </w:tc>
        <w:tc>
          <w:tcPr>
            <w:tcW w:w="1146" w:type="dxa"/>
            <w:tcBorders>
              <w:top w:val="nil"/>
              <w:left w:val="nil"/>
              <w:bottom w:val="nil"/>
              <w:right w:val="nil"/>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1261" w:type="dxa"/>
            <w:tcBorders>
              <w:top w:val="nil"/>
              <w:left w:val="nil"/>
              <w:bottom w:val="nil"/>
              <w:right w:val="nil"/>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876" w:type="dxa"/>
            <w:tcBorders>
              <w:top w:val="nil"/>
              <w:left w:val="nil"/>
              <w:bottom w:val="nil"/>
              <w:right w:val="nil"/>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876" w:type="dxa"/>
            <w:tcBorders>
              <w:top w:val="nil"/>
              <w:left w:val="nil"/>
              <w:bottom w:val="nil"/>
              <w:right w:val="nil"/>
            </w:tcBorders>
            <w:shd w:val="clear" w:color="auto" w:fill="FFFFFF"/>
            <w:tcMar>
              <w:top w:w="30" w:type="dxa"/>
              <w:left w:w="30" w:type="dxa"/>
              <w:bottom w:w="30" w:type="dxa"/>
              <w:right w:w="30" w:type="dxa"/>
            </w:tcMar>
          </w:tcPr>
          <w:p w:rsidR="003507DD" w:rsidRPr="00723F7C" w:rsidRDefault="003507DD" w:rsidP="003507DD">
            <w:pPr>
              <w:autoSpaceDE w:val="0"/>
              <w:autoSpaceDN w:val="0"/>
              <w:adjustRightInd w:val="0"/>
              <w:spacing w:after="0" w:line="240" w:lineRule="auto"/>
              <w:rPr>
                <w:rFonts w:ascii="Times New Roman" w:hAnsi="Times New Roman" w:cs="Times New Roman"/>
                <w:sz w:val="24"/>
                <w:szCs w:val="24"/>
                <w:lang w:val="en-US"/>
              </w:rPr>
            </w:pPr>
          </w:p>
        </w:tc>
      </w:tr>
    </w:tbl>
    <w:p w:rsidR="003507DD" w:rsidRPr="00723F7C" w:rsidRDefault="003507DD" w:rsidP="003507DD">
      <w:pPr>
        <w:spacing w:after="0" w:line="480" w:lineRule="auto"/>
        <w:ind w:left="720"/>
        <w:jc w:val="both"/>
        <w:rPr>
          <w:rFonts w:ascii="Times New Roman" w:hAnsi="Times New Roman" w:cs="Times New Roman"/>
          <w:sz w:val="24"/>
          <w:szCs w:val="24"/>
          <w:lang w:val="en-US"/>
        </w:rPr>
      </w:pPr>
      <w:r>
        <w:rPr>
          <w:rFonts w:ascii="Times New Roman" w:hAnsi="Times New Roman" w:cs="Times New Roman"/>
          <w:i/>
          <w:sz w:val="24"/>
          <w:szCs w:val="24"/>
        </w:rPr>
        <w:t xml:space="preserve">Sumber: Data </w:t>
      </w:r>
      <w:r>
        <w:rPr>
          <w:rFonts w:ascii="Times New Roman" w:hAnsi="Times New Roman" w:cs="Times New Roman"/>
          <w:i/>
          <w:sz w:val="24"/>
          <w:szCs w:val="24"/>
          <w:lang w:val="en-US"/>
        </w:rPr>
        <w:t>Konsumen PT. JNE</w:t>
      </w:r>
      <w:r>
        <w:rPr>
          <w:rFonts w:ascii="Times New Roman" w:hAnsi="Times New Roman" w:cs="Times New Roman"/>
          <w:i/>
          <w:sz w:val="24"/>
          <w:szCs w:val="24"/>
        </w:rPr>
        <w:t xml:space="preserve"> 2018</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tercantum pada lampiran tujuh</w:t>
      </w:r>
    </w:p>
    <w:p w:rsidR="003507DD" w:rsidRPr="00C21A0D" w:rsidRDefault="003507DD" w:rsidP="003507DD">
      <w:pPr>
        <w:spacing w:line="240" w:lineRule="auto"/>
        <w:ind w:left="426" w:firstLine="425"/>
        <w:jc w:val="both"/>
        <w:rPr>
          <w:rFonts w:ascii="Times New Roman" w:hAnsi="Times New Roman" w:cs="Times New Roman"/>
          <w:sz w:val="24"/>
          <w:szCs w:val="24"/>
          <w:lang w:val="en-US"/>
        </w:rPr>
      </w:pPr>
      <w:r>
        <w:rPr>
          <w:rFonts w:ascii="Times New Roman" w:hAnsi="Times New Roman" w:cs="Times New Roman"/>
          <w:sz w:val="24"/>
          <w:szCs w:val="24"/>
        </w:rPr>
        <w:t xml:space="preserve">Berdasarkan tabel </w:t>
      </w:r>
      <w:r>
        <w:rPr>
          <w:rFonts w:ascii="Times New Roman" w:hAnsi="Times New Roman" w:cs="Times New Roman"/>
          <w:sz w:val="24"/>
          <w:szCs w:val="24"/>
          <w:lang w:val="en-US"/>
        </w:rPr>
        <w:t xml:space="preserve">5 </w:t>
      </w:r>
      <w:r>
        <w:rPr>
          <w:rFonts w:ascii="Times New Roman" w:hAnsi="Times New Roman" w:cs="Times New Roman"/>
          <w:sz w:val="24"/>
          <w:szCs w:val="24"/>
        </w:rPr>
        <w:t xml:space="preserve">menunjukkan hasil uji heterokedasitas bahwa nilai signifikansi variabel </w:t>
      </w:r>
      <w:r w:rsidRPr="00B152BB">
        <w:rPr>
          <w:rFonts w:ascii="Times New Roman" w:hAnsi="Times New Roman" w:cs="Times New Roman"/>
          <w:sz w:val="24"/>
          <w:szCs w:val="24"/>
          <w:lang w:val="en-US"/>
        </w:rPr>
        <w:t>Bukti fisik</w:t>
      </w:r>
      <w:r>
        <w:rPr>
          <w:rFonts w:ascii="Times New Roman" w:hAnsi="Times New Roman" w:cs="Times New Roman"/>
          <w:i/>
          <w:sz w:val="24"/>
          <w:szCs w:val="24"/>
          <w:lang w:val="en-US"/>
        </w:rPr>
        <w:t xml:space="preserve"> </w:t>
      </w:r>
      <w:r>
        <w:rPr>
          <w:rFonts w:ascii="Times New Roman" w:hAnsi="Times New Roman" w:cs="Times New Roman"/>
          <w:sz w:val="24"/>
          <w:szCs w:val="24"/>
        </w:rPr>
        <w:t>sebesar 0.</w:t>
      </w:r>
      <w:r>
        <w:rPr>
          <w:rFonts w:ascii="Times New Roman" w:hAnsi="Times New Roman" w:cs="Times New Roman"/>
          <w:sz w:val="24"/>
          <w:szCs w:val="24"/>
          <w:lang w:val="en-US"/>
        </w:rPr>
        <w:t>197</w:t>
      </w:r>
      <w:r>
        <w:rPr>
          <w:rFonts w:ascii="Times New Roman" w:hAnsi="Times New Roman" w:cs="Times New Roman"/>
          <w:sz w:val="24"/>
          <w:szCs w:val="24"/>
        </w:rPr>
        <w:t xml:space="preserve"> nilai signifikansi variabel </w:t>
      </w:r>
      <w:r w:rsidRPr="00B152BB">
        <w:rPr>
          <w:rFonts w:ascii="Times New Roman" w:hAnsi="Times New Roman" w:cs="Times New Roman"/>
          <w:sz w:val="24"/>
          <w:szCs w:val="24"/>
          <w:lang w:val="en-US"/>
        </w:rPr>
        <w:t>Kehandalan</w:t>
      </w:r>
      <w:r>
        <w:rPr>
          <w:rFonts w:ascii="Times New Roman" w:hAnsi="Times New Roman" w:cs="Times New Roman"/>
          <w:i/>
          <w:sz w:val="24"/>
          <w:szCs w:val="24"/>
          <w:lang w:val="en-US"/>
        </w:rPr>
        <w:t xml:space="preserve"> </w:t>
      </w:r>
      <w:r>
        <w:rPr>
          <w:rFonts w:ascii="Times New Roman" w:hAnsi="Times New Roman" w:cs="Times New Roman"/>
          <w:sz w:val="24"/>
          <w:szCs w:val="24"/>
        </w:rPr>
        <w:t>sebesar 0.</w:t>
      </w:r>
      <w:r>
        <w:rPr>
          <w:rFonts w:ascii="Times New Roman" w:hAnsi="Times New Roman" w:cs="Times New Roman"/>
          <w:sz w:val="24"/>
          <w:szCs w:val="24"/>
          <w:lang w:val="en-US"/>
        </w:rPr>
        <w:t>327</w:t>
      </w:r>
      <w:r>
        <w:rPr>
          <w:rFonts w:ascii="Times New Roman" w:hAnsi="Times New Roman" w:cs="Times New Roman"/>
          <w:sz w:val="24"/>
          <w:szCs w:val="24"/>
        </w:rPr>
        <w:t xml:space="preserve">, nilai signifikansi variabel </w:t>
      </w:r>
      <w:r>
        <w:rPr>
          <w:rFonts w:ascii="Times New Roman" w:hAnsi="Times New Roman" w:cs="Times New Roman"/>
          <w:sz w:val="24"/>
          <w:szCs w:val="24"/>
          <w:lang w:val="en-US"/>
        </w:rPr>
        <w:t>d</w:t>
      </w:r>
      <w:r w:rsidRPr="00B152BB">
        <w:rPr>
          <w:rFonts w:ascii="Times New Roman" w:hAnsi="Times New Roman" w:cs="Times New Roman"/>
          <w:sz w:val="24"/>
          <w:szCs w:val="24"/>
          <w:lang w:val="en-US"/>
        </w:rPr>
        <w:t>aya tanggap</w:t>
      </w:r>
      <w:r>
        <w:rPr>
          <w:rFonts w:ascii="Times New Roman" w:hAnsi="Times New Roman" w:cs="Times New Roman"/>
          <w:i/>
          <w:sz w:val="24"/>
          <w:szCs w:val="24"/>
          <w:lang w:val="en-US"/>
        </w:rPr>
        <w:t xml:space="preserve"> </w:t>
      </w:r>
      <w:r>
        <w:rPr>
          <w:rFonts w:ascii="Times New Roman" w:hAnsi="Times New Roman" w:cs="Times New Roman"/>
          <w:sz w:val="24"/>
          <w:szCs w:val="24"/>
        </w:rPr>
        <w:t>sebesar 0.</w:t>
      </w:r>
      <w:r>
        <w:rPr>
          <w:rFonts w:ascii="Times New Roman" w:hAnsi="Times New Roman" w:cs="Times New Roman"/>
          <w:sz w:val="24"/>
          <w:szCs w:val="24"/>
          <w:lang w:val="en-US"/>
        </w:rPr>
        <w:t>816, nilai signifikansi jaminan sebesar 0,473 dan nilai signifikansi kepedulian 0,966</w:t>
      </w:r>
      <w:r>
        <w:rPr>
          <w:rFonts w:ascii="Times New Roman" w:hAnsi="Times New Roman" w:cs="Times New Roman"/>
          <w:sz w:val="24"/>
          <w:szCs w:val="24"/>
        </w:rPr>
        <w:t>. Dari semua variabel tersebut menunjukkan bahwa nilai signifikansi lebih besar dari 0.05, sehingga dapat disimpulkan bahwa model ini tidak terjadi heterokedasitas.</w:t>
      </w:r>
    </w:p>
    <w:p w:rsidR="003507DD" w:rsidRPr="002115A5" w:rsidRDefault="003507DD" w:rsidP="003507DD">
      <w:pPr>
        <w:spacing w:after="0" w:line="240" w:lineRule="auto"/>
        <w:jc w:val="both"/>
        <w:rPr>
          <w:rFonts w:ascii="Times New Roman" w:hAnsi="Times New Roman" w:cs="Times New Roman"/>
          <w:i/>
          <w:sz w:val="24"/>
          <w:szCs w:val="24"/>
          <w:lang w:val="en-US"/>
        </w:rPr>
      </w:pPr>
      <w:r w:rsidRPr="002115A5">
        <w:rPr>
          <w:rFonts w:ascii="Times New Roman" w:hAnsi="Times New Roman" w:cs="Times New Roman"/>
          <w:b/>
          <w:i/>
          <w:sz w:val="24"/>
          <w:szCs w:val="24"/>
        </w:rPr>
        <w:t>ANALISIS REGRESI LINIER BERGANDA</w:t>
      </w:r>
    </w:p>
    <w:p w:rsidR="003507DD" w:rsidRPr="002115A5" w:rsidRDefault="003507DD" w:rsidP="003507DD">
      <w:pPr>
        <w:shd w:val="clear" w:color="auto" w:fill="FFFFFF" w:themeFill="background1"/>
        <w:spacing w:after="0" w:line="240" w:lineRule="auto"/>
        <w:ind w:left="709"/>
        <w:jc w:val="center"/>
        <w:rPr>
          <w:rFonts w:ascii="Times New Roman" w:hAnsi="Times New Roman" w:cs="Times New Roman"/>
          <w:b/>
          <w:sz w:val="24"/>
          <w:szCs w:val="24"/>
        </w:rPr>
      </w:pPr>
      <w:r w:rsidRPr="002115A5">
        <w:rPr>
          <w:rFonts w:ascii="Times New Roman" w:hAnsi="Times New Roman" w:cs="Times New Roman"/>
          <w:b/>
          <w:sz w:val="24"/>
          <w:szCs w:val="24"/>
        </w:rPr>
        <w:t>Tabel 6</w:t>
      </w:r>
    </w:p>
    <w:p w:rsidR="003507DD" w:rsidRPr="002115A5" w:rsidRDefault="003507DD" w:rsidP="003507DD">
      <w:pPr>
        <w:pStyle w:val="ListParagraph"/>
        <w:shd w:val="clear" w:color="auto" w:fill="FFFFFF" w:themeFill="background1"/>
        <w:spacing w:after="0" w:line="240" w:lineRule="auto"/>
        <w:jc w:val="center"/>
        <w:rPr>
          <w:rFonts w:ascii="Times New Roman" w:hAnsi="Times New Roman"/>
          <w:b/>
          <w:sz w:val="24"/>
          <w:szCs w:val="24"/>
          <w:lang w:val="en-US"/>
        </w:rPr>
      </w:pPr>
      <w:r w:rsidRPr="002115A5">
        <w:rPr>
          <w:rFonts w:ascii="Times New Roman" w:hAnsi="Times New Roman"/>
          <w:b/>
          <w:sz w:val="24"/>
          <w:szCs w:val="24"/>
        </w:rPr>
        <w:t>Hasil Regresi Linier Berganda</w:t>
      </w:r>
    </w:p>
    <w:tbl>
      <w:tblPr>
        <w:tblW w:w="82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24"/>
        <w:gridCol w:w="1310"/>
        <w:gridCol w:w="1308"/>
        <w:gridCol w:w="1440"/>
        <w:gridCol w:w="1000"/>
        <w:gridCol w:w="1000"/>
      </w:tblGrid>
      <w:tr w:rsidR="003507DD" w:rsidRPr="00FA5515" w:rsidTr="003507DD">
        <w:trPr>
          <w:cantSplit/>
          <w:tblHeader/>
        </w:trPr>
        <w:tc>
          <w:tcPr>
            <w:tcW w:w="8203" w:type="dxa"/>
            <w:gridSpan w:val="7"/>
            <w:tcBorders>
              <w:top w:val="nil"/>
              <w:left w:val="nil"/>
              <w:bottom w:val="nil"/>
              <w:right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FA5515">
              <w:rPr>
                <w:rFonts w:ascii="Arial" w:hAnsi="Arial" w:cs="Arial"/>
                <w:b/>
                <w:bCs/>
                <w:color w:val="000000"/>
                <w:sz w:val="18"/>
                <w:szCs w:val="18"/>
                <w:lang w:val="en-US"/>
              </w:rPr>
              <w:t>Coefficients</w:t>
            </w:r>
            <w:r w:rsidRPr="00FA5515">
              <w:rPr>
                <w:rFonts w:ascii="Arial" w:hAnsi="Arial" w:cs="Arial"/>
                <w:b/>
                <w:bCs/>
                <w:color w:val="000000"/>
                <w:sz w:val="18"/>
                <w:szCs w:val="18"/>
                <w:vertAlign w:val="superscript"/>
                <w:lang w:val="en-US"/>
              </w:rPr>
              <w:t>a</w:t>
            </w:r>
          </w:p>
        </w:tc>
      </w:tr>
      <w:tr w:rsidR="003507DD" w:rsidRPr="00FA5515" w:rsidTr="003507DD">
        <w:trPr>
          <w:cantSplit/>
          <w:tblHeader/>
        </w:trPr>
        <w:tc>
          <w:tcPr>
            <w:tcW w:w="214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r w:rsidRPr="00FA5515">
              <w:rPr>
                <w:rFonts w:ascii="Arial" w:hAnsi="Arial" w:cs="Arial"/>
                <w:color w:val="000000"/>
                <w:sz w:val="18"/>
                <w:szCs w:val="18"/>
                <w:lang w:val="en-US"/>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507DD" w:rsidRPr="00FA5515"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FA5515">
              <w:rPr>
                <w:rFonts w:ascii="Arial" w:hAnsi="Arial" w:cs="Arial"/>
                <w:color w:val="000000"/>
                <w:sz w:val="18"/>
                <w:szCs w:val="18"/>
                <w:lang w:val="en-US"/>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rsidR="003507DD" w:rsidRPr="00FA5515"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FA5515">
              <w:rPr>
                <w:rFonts w:ascii="Arial" w:hAnsi="Arial" w:cs="Arial"/>
                <w:color w:val="000000"/>
                <w:sz w:val="18"/>
                <w:szCs w:val="18"/>
                <w:lang w:val="en-US"/>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FA5515"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FA5515">
              <w:rPr>
                <w:rFonts w:ascii="Arial" w:hAnsi="Arial" w:cs="Arial"/>
                <w:color w:val="000000"/>
                <w:sz w:val="18"/>
                <w:szCs w:val="18"/>
                <w:lang w:val="en-US"/>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FA5515"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FA5515">
              <w:rPr>
                <w:rFonts w:ascii="Arial" w:hAnsi="Arial" w:cs="Arial"/>
                <w:color w:val="000000"/>
                <w:sz w:val="18"/>
                <w:szCs w:val="18"/>
                <w:lang w:val="en-US"/>
              </w:rPr>
              <w:t>Sig.</w:t>
            </w:r>
          </w:p>
        </w:tc>
      </w:tr>
      <w:tr w:rsidR="003507DD" w:rsidRPr="00FA5515" w:rsidTr="003507DD">
        <w:trPr>
          <w:cantSplit/>
          <w:tblHeader/>
        </w:trPr>
        <w:tc>
          <w:tcPr>
            <w:tcW w:w="2145"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FA5515"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FA5515">
              <w:rPr>
                <w:rFonts w:ascii="Arial" w:hAnsi="Arial" w:cs="Arial"/>
                <w:color w:val="000000"/>
                <w:sz w:val="18"/>
                <w:szCs w:val="18"/>
                <w:lang w:val="en-US"/>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rsidR="003507DD" w:rsidRPr="00FA5515"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FA5515">
              <w:rPr>
                <w:rFonts w:ascii="Arial" w:hAnsi="Arial" w:cs="Arial"/>
                <w:color w:val="000000"/>
                <w:sz w:val="18"/>
                <w:szCs w:val="18"/>
                <w:lang w:val="en-US"/>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rsidR="003507DD" w:rsidRPr="00FA5515"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FA5515">
              <w:rPr>
                <w:rFonts w:ascii="Arial" w:hAnsi="Arial" w:cs="Arial"/>
                <w:color w:val="000000"/>
                <w:sz w:val="18"/>
                <w:szCs w:val="18"/>
                <w:lang w:val="en-US"/>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p>
        </w:tc>
      </w:tr>
      <w:tr w:rsidR="003507DD" w:rsidRPr="00FA5515" w:rsidTr="003507DD">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r w:rsidRPr="00FA5515">
              <w:rPr>
                <w:rFonts w:ascii="Arial" w:hAnsi="Arial" w:cs="Arial"/>
                <w:color w:val="000000"/>
                <w:sz w:val="18"/>
                <w:szCs w:val="18"/>
                <w:lang w:val="en-US"/>
              </w:rPr>
              <w:t>1</w:t>
            </w:r>
          </w:p>
        </w:tc>
        <w:tc>
          <w:tcPr>
            <w:tcW w:w="142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r w:rsidRPr="00FA5515">
              <w:rPr>
                <w:rFonts w:ascii="Arial" w:hAnsi="Arial" w:cs="Arial"/>
                <w:color w:val="000000"/>
                <w:sz w:val="18"/>
                <w:szCs w:val="18"/>
                <w:lang w:val="en-US"/>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-1.115</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2.317</w:t>
            </w:r>
          </w:p>
        </w:tc>
        <w:tc>
          <w:tcPr>
            <w:tcW w:w="1440" w:type="dxa"/>
            <w:tcBorders>
              <w:top w:val="single" w:sz="16" w:space="0" w:color="000000"/>
              <w:bottom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-.481</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.632</w:t>
            </w:r>
          </w:p>
        </w:tc>
      </w:tr>
      <w:tr w:rsidR="003507DD" w:rsidRPr="00FA5515" w:rsidTr="003507DD">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424"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r w:rsidRPr="00FA5515">
              <w:rPr>
                <w:rFonts w:ascii="Arial" w:hAnsi="Arial" w:cs="Arial"/>
                <w:color w:val="000000"/>
                <w:sz w:val="18"/>
                <w:szCs w:val="18"/>
                <w:lang w:val="en-US"/>
              </w:rPr>
              <w:t>Bukti fisik</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.222</w:t>
            </w:r>
          </w:p>
        </w:tc>
        <w:tc>
          <w:tcPr>
            <w:tcW w:w="1308" w:type="dxa"/>
            <w:tcBorders>
              <w:top w:val="nil"/>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.062</w:t>
            </w:r>
          </w:p>
        </w:tc>
        <w:tc>
          <w:tcPr>
            <w:tcW w:w="1440" w:type="dxa"/>
            <w:tcBorders>
              <w:top w:val="nil"/>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.351</w:t>
            </w:r>
          </w:p>
        </w:tc>
        <w:tc>
          <w:tcPr>
            <w:tcW w:w="1000" w:type="dxa"/>
            <w:tcBorders>
              <w:top w:val="nil"/>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3.603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.001</w:t>
            </w:r>
          </w:p>
        </w:tc>
      </w:tr>
      <w:tr w:rsidR="003507DD" w:rsidRPr="00FA5515" w:rsidTr="003507DD">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424"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r w:rsidRPr="00FA5515">
              <w:rPr>
                <w:rFonts w:ascii="Arial" w:hAnsi="Arial" w:cs="Arial"/>
                <w:color w:val="000000"/>
                <w:sz w:val="18"/>
                <w:szCs w:val="18"/>
                <w:lang w:val="en-US"/>
              </w:rPr>
              <w:t>Kehandalan</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.207</w:t>
            </w:r>
          </w:p>
        </w:tc>
        <w:tc>
          <w:tcPr>
            <w:tcW w:w="1308" w:type="dxa"/>
            <w:tcBorders>
              <w:top w:val="nil"/>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.078</w:t>
            </w:r>
          </w:p>
        </w:tc>
        <w:tc>
          <w:tcPr>
            <w:tcW w:w="1440" w:type="dxa"/>
            <w:tcBorders>
              <w:top w:val="nil"/>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.283</w:t>
            </w:r>
          </w:p>
        </w:tc>
        <w:tc>
          <w:tcPr>
            <w:tcW w:w="1000" w:type="dxa"/>
            <w:tcBorders>
              <w:top w:val="nil"/>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2.654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.010</w:t>
            </w:r>
          </w:p>
        </w:tc>
      </w:tr>
      <w:tr w:rsidR="003507DD" w:rsidRPr="00FA5515" w:rsidTr="003507DD">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424"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r w:rsidRPr="00FA5515">
              <w:rPr>
                <w:rFonts w:ascii="Arial" w:hAnsi="Arial" w:cs="Arial"/>
                <w:color w:val="000000"/>
                <w:sz w:val="18"/>
                <w:szCs w:val="18"/>
                <w:lang w:val="en-US"/>
              </w:rPr>
              <w:t>Daya tanggap</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.014</w:t>
            </w:r>
          </w:p>
        </w:tc>
        <w:tc>
          <w:tcPr>
            <w:tcW w:w="1308" w:type="dxa"/>
            <w:tcBorders>
              <w:top w:val="nil"/>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.083</w:t>
            </w:r>
          </w:p>
        </w:tc>
        <w:tc>
          <w:tcPr>
            <w:tcW w:w="1440" w:type="dxa"/>
            <w:tcBorders>
              <w:top w:val="nil"/>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.017</w:t>
            </w:r>
          </w:p>
        </w:tc>
        <w:tc>
          <w:tcPr>
            <w:tcW w:w="1000" w:type="dxa"/>
            <w:tcBorders>
              <w:top w:val="nil"/>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.168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.867</w:t>
            </w:r>
          </w:p>
        </w:tc>
      </w:tr>
      <w:tr w:rsidR="003507DD" w:rsidRPr="00FA5515" w:rsidTr="003507DD">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424"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r w:rsidRPr="00FA5515">
              <w:rPr>
                <w:rFonts w:ascii="Arial" w:hAnsi="Arial" w:cs="Arial"/>
                <w:color w:val="000000"/>
                <w:sz w:val="18"/>
                <w:szCs w:val="18"/>
                <w:lang w:val="en-US"/>
              </w:rPr>
              <w:t>Jaminan</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.352</w:t>
            </w:r>
          </w:p>
        </w:tc>
        <w:tc>
          <w:tcPr>
            <w:tcW w:w="1308" w:type="dxa"/>
            <w:tcBorders>
              <w:top w:val="nil"/>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.122</w:t>
            </w:r>
          </w:p>
        </w:tc>
        <w:tc>
          <w:tcPr>
            <w:tcW w:w="1440" w:type="dxa"/>
            <w:tcBorders>
              <w:top w:val="nil"/>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.267</w:t>
            </w:r>
          </w:p>
        </w:tc>
        <w:tc>
          <w:tcPr>
            <w:tcW w:w="1000" w:type="dxa"/>
            <w:tcBorders>
              <w:top w:val="nil"/>
              <w:bottom w:val="nil"/>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2.886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.005</w:t>
            </w:r>
          </w:p>
        </w:tc>
      </w:tr>
      <w:tr w:rsidR="003507DD" w:rsidRPr="00FA5515" w:rsidTr="003507DD">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42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r w:rsidRPr="00FA5515">
              <w:rPr>
                <w:rFonts w:ascii="Arial" w:hAnsi="Arial" w:cs="Arial"/>
                <w:color w:val="000000"/>
                <w:sz w:val="18"/>
                <w:szCs w:val="18"/>
                <w:lang w:val="en-US"/>
              </w:rPr>
              <w:t>Kepedulian</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.151</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.098</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.145</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1.550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507DD" w:rsidRPr="00FA5515"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FA5515">
              <w:rPr>
                <w:rFonts w:ascii="Arial" w:hAnsi="Arial" w:cs="Arial"/>
                <w:color w:val="000000"/>
                <w:sz w:val="18"/>
                <w:szCs w:val="18"/>
                <w:lang w:val="en-US"/>
              </w:rPr>
              <w:t>.126</w:t>
            </w:r>
          </w:p>
        </w:tc>
      </w:tr>
      <w:tr w:rsidR="003507DD" w:rsidRPr="00FA5515" w:rsidTr="003507DD">
        <w:trPr>
          <w:cantSplit/>
        </w:trPr>
        <w:tc>
          <w:tcPr>
            <w:tcW w:w="4763" w:type="dxa"/>
            <w:gridSpan w:val="4"/>
            <w:tcBorders>
              <w:top w:val="nil"/>
              <w:left w:val="nil"/>
              <w:bottom w:val="nil"/>
              <w:right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Arial" w:hAnsi="Arial" w:cs="Arial"/>
                <w:color w:val="000000"/>
                <w:sz w:val="18"/>
                <w:szCs w:val="18"/>
                <w:lang w:val="en-US"/>
              </w:rPr>
            </w:pPr>
            <w:r w:rsidRPr="00FA5515">
              <w:rPr>
                <w:rFonts w:ascii="Arial" w:hAnsi="Arial" w:cs="Arial"/>
                <w:color w:val="000000"/>
                <w:sz w:val="18"/>
                <w:szCs w:val="18"/>
                <w:lang w:val="en-US"/>
              </w:rPr>
              <w:t>a. Dependent Variable: Kepuasan konsumen</w:t>
            </w:r>
            <w:r>
              <w:rPr>
                <w:rFonts w:ascii="Arial" w:hAnsi="Arial" w:cs="Arial"/>
                <w:color w:val="000000"/>
                <w:sz w:val="18"/>
                <w:szCs w:val="18"/>
                <w:lang w:val="en-US"/>
              </w:rPr>
              <w:t xml:space="preserve"> </w:t>
            </w:r>
          </w:p>
        </w:tc>
        <w:tc>
          <w:tcPr>
            <w:tcW w:w="1440" w:type="dxa"/>
            <w:tcBorders>
              <w:top w:val="nil"/>
              <w:left w:val="nil"/>
              <w:bottom w:val="nil"/>
              <w:right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507DD" w:rsidRPr="00FA5515" w:rsidRDefault="003507DD" w:rsidP="003507DD">
            <w:pPr>
              <w:autoSpaceDE w:val="0"/>
              <w:autoSpaceDN w:val="0"/>
              <w:adjustRightInd w:val="0"/>
              <w:spacing w:after="0" w:line="240" w:lineRule="auto"/>
              <w:rPr>
                <w:rFonts w:ascii="Times New Roman" w:hAnsi="Times New Roman" w:cs="Times New Roman"/>
                <w:sz w:val="24"/>
                <w:szCs w:val="24"/>
                <w:lang w:val="en-US"/>
              </w:rPr>
            </w:pPr>
          </w:p>
        </w:tc>
      </w:tr>
    </w:tbl>
    <w:p w:rsidR="003507DD" w:rsidRDefault="003507DD" w:rsidP="003507DD">
      <w:pPr>
        <w:spacing w:line="240" w:lineRule="auto"/>
        <w:ind w:left="426" w:firstLine="425"/>
        <w:rPr>
          <w:rFonts w:ascii="Times New Roman" w:hAnsi="Times New Roman" w:cs="Times New Roman"/>
          <w:i/>
          <w:sz w:val="24"/>
          <w:szCs w:val="24"/>
          <w:lang w:val="en-US"/>
        </w:rPr>
      </w:pPr>
      <w:r w:rsidRPr="00DB6308">
        <w:rPr>
          <w:rFonts w:ascii="Times New Roman" w:hAnsi="Times New Roman" w:cs="Times New Roman"/>
          <w:i/>
          <w:sz w:val="24"/>
          <w:szCs w:val="24"/>
        </w:rPr>
        <w:t>Sumbe</w:t>
      </w:r>
      <w:r>
        <w:rPr>
          <w:rFonts w:ascii="Times New Roman" w:hAnsi="Times New Roman" w:cs="Times New Roman"/>
          <w:i/>
          <w:sz w:val="24"/>
          <w:szCs w:val="24"/>
        </w:rPr>
        <w:t>r: Data primer diolah tahun 2018</w:t>
      </w:r>
    </w:p>
    <w:p w:rsidR="003507DD" w:rsidRPr="002115A5" w:rsidRDefault="003507DD" w:rsidP="003507DD">
      <w:pPr>
        <w:spacing w:line="240" w:lineRule="auto"/>
        <w:ind w:firstLine="720"/>
        <w:rPr>
          <w:rFonts w:ascii="Times New Roman" w:hAnsi="Times New Roman" w:cs="Times New Roman"/>
          <w:sz w:val="24"/>
          <w:szCs w:val="24"/>
        </w:rPr>
      </w:pPr>
      <w:r w:rsidRPr="002115A5">
        <w:rPr>
          <w:rFonts w:ascii="Times New Roman" w:hAnsi="Times New Roman" w:cs="Times New Roman"/>
          <w:sz w:val="24"/>
          <w:szCs w:val="24"/>
        </w:rPr>
        <w:t>Berdasarkan tabel 6 diatas dapat disusun persamaan regresi linier berganda, sebagai berikut:</w:t>
      </w:r>
    </w:p>
    <w:p w:rsidR="003507DD" w:rsidRPr="002115A5" w:rsidRDefault="003507DD" w:rsidP="003507DD">
      <w:pPr>
        <w:spacing w:line="240" w:lineRule="auto"/>
        <w:ind w:firstLine="180"/>
        <w:rPr>
          <w:rFonts w:ascii="Times New Roman" w:hAnsi="Times New Roman" w:cs="Times New Roman"/>
          <w:b/>
          <w:sz w:val="24"/>
          <w:szCs w:val="24"/>
        </w:rPr>
      </w:pPr>
      <w:r w:rsidRPr="002115A5">
        <w:rPr>
          <w:rFonts w:ascii="Times New Roman" w:hAnsi="Times New Roman" w:cs="Times New Roman"/>
          <w:b/>
          <w:sz w:val="24"/>
          <w:szCs w:val="24"/>
        </w:rPr>
        <w:t xml:space="preserve">Y = </w:t>
      </w:r>
      <w:r w:rsidRPr="002115A5">
        <w:rPr>
          <w:rFonts w:ascii="Times New Roman" w:hAnsi="Times New Roman" w:cs="Times New Roman"/>
          <w:b/>
          <w:sz w:val="24"/>
          <w:szCs w:val="24"/>
          <w:lang w:val="en-US"/>
        </w:rPr>
        <w:t>-1,115</w:t>
      </w:r>
      <w:r w:rsidRPr="002115A5">
        <w:rPr>
          <w:rFonts w:ascii="Times New Roman" w:hAnsi="Times New Roman" w:cs="Times New Roman"/>
          <w:b/>
          <w:sz w:val="24"/>
          <w:szCs w:val="24"/>
        </w:rPr>
        <w:t xml:space="preserve"> + 0,</w:t>
      </w:r>
      <w:r w:rsidRPr="002115A5">
        <w:rPr>
          <w:rFonts w:ascii="Times New Roman" w:hAnsi="Times New Roman" w:cs="Times New Roman"/>
          <w:b/>
          <w:sz w:val="24"/>
          <w:szCs w:val="24"/>
          <w:lang w:val="en-US"/>
        </w:rPr>
        <w:t>222</w:t>
      </w:r>
      <w:r w:rsidRPr="002115A5">
        <w:rPr>
          <w:rFonts w:ascii="Times New Roman" w:hAnsi="Times New Roman" w:cs="Times New Roman"/>
          <w:b/>
          <w:sz w:val="24"/>
          <w:szCs w:val="24"/>
        </w:rPr>
        <w:t xml:space="preserve"> X1 - 0,</w:t>
      </w:r>
      <w:r w:rsidRPr="002115A5">
        <w:rPr>
          <w:rFonts w:ascii="Times New Roman" w:hAnsi="Times New Roman" w:cs="Times New Roman"/>
          <w:b/>
          <w:sz w:val="24"/>
          <w:szCs w:val="24"/>
          <w:lang w:val="en-US"/>
        </w:rPr>
        <w:t>207</w:t>
      </w:r>
      <w:r w:rsidRPr="002115A5">
        <w:rPr>
          <w:rFonts w:ascii="Times New Roman" w:hAnsi="Times New Roman" w:cs="Times New Roman"/>
          <w:b/>
          <w:sz w:val="24"/>
          <w:szCs w:val="24"/>
        </w:rPr>
        <w:t xml:space="preserve"> X2 + 0,</w:t>
      </w:r>
      <w:r w:rsidRPr="002115A5">
        <w:rPr>
          <w:rFonts w:ascii="Times New Roman" w:hAnsi="Times New Roman" w:cs="Times New Roman"/>
          <w:b/>
          <w:sz w:val="24"/>
          <w:szCs w:val="24"/>
          <w:lang w:val="en-US"/>
        </w:rPr>
        <w:t>014</w:t>
      </w:r>
      <w:r w:rsidRPr="002115A5">
        <w:rPr>
          <w:rFonts w:ascii="Times New Roman" w:hAnsi="Times New Roman" w:cs="Times New Roman"/>
          <w:b/>
          <w:sz w:val="24"/>
          <w:szCs w:val="24"/>
        </w:rPr>
        <w:t xml:space="preserve"> X3 +</w:t>
      </w:r>
      <w:r w:rsidRPr="002115A5">
        <w:rPr>
          <w:rFonts w:ascii="Times New Roman" w:hAnsi="Times New Roman" w:cs="Times New Roman"/>
          <w:b/>
          <w:sz w:val="24"/>
          <w:szCs w:val="24"/>
          <w:lang w:val="en-US"/>
        </w:rPr>
        <w:t xml:space="preserve">0,352 X4 + 0,151 X5 + </w:t>
      </w:r>
      <w:r w:rsidRPr="002115A5">
        <w:rPr>
          <w:rFonts w:ascii="Times New Roman" w:hAnsi="Times New Roman" w:cs="Times New Roman"/>
          <w:b/>
          <w:sz w:val="24"/>
          <w:szCs w:val="24"/>
        </w:rPr>
        <w:t>e</w:t>
      </w:r>
    </w:p>
    <w:p w:rsidR="003507DD" w:rsidRPr="002115A5" w:rsidRDefault="003507DD" w:rsidP="003507DD">
      <w:pPr>
        <w:spacing w:after="0" w:line="240" w:lineRule="auto"/>
        <w:jc w:val="both"/>
        <w:rPr>
          <w:rFonts w:ascii="Times New Roman" w:hAnsi="Times New Roman" w:cs="Times New Roman"/>
          <w:i/>
          <w:sz w:val="24"/>
          <w:szCs w:val="24"/>
        </w:rPr>
      </w:pPr>
      <w:r w:rsidRPr="002115A5">
        <w:rPr>
          <w:rFonts w:ascii="Times New Roman" w:hAnsi="Times New Roman" w:cs="Times New Roman"/>
          <w:b/>
          <w:i/>
          <w:sz w:val="24"/>
          <w:szCs w:val="24"/>
        </w:rPr>
        <w:lastRenderedPageBreak/>
        <w:t>PENGUJIAN HIPOTESIS</w:t>
      </w:r>
    </w:p>
    <w:p w:rsidR="003507DD" w:rsidRPr="002115A5" w:rsidRDefault="003507DD" w:rsidP="003507DD">
      <w:pPr>
        <w:pStyle w:val="ListParagraph"/>
        <w:numPr>
          <w:ilvl w:val="1"/>
          <w:numId w:val="5"/>
        </w:numPr>
        <w:spacing w:line="240" w:lineRule="auto"/>
        <w:ind w:left="360"/>
        <w:jc w:val="both"/>
        <w:rPr>
          <w:rFonts w:ascii="Times New Roman" w:hAnsi="Times New Roman"/>
          <w:sz w:val="24"/>
          <w:szCs w:val="24"/>
        </w:rPr>
      </w:pPr>
      <w:r w:rsidRPr="002115A5">
        <w:rPr>
          <w:rFonts w:ascii="Times New Roman" w:hAnsi="Times New Roman"/>
          <w:b/>
          <w:sz w:val="24"/>
          <w:szCs w:val="24"/>
        </w:rPr>
        <w:t xml:space="preserve">Uji </w:t>
      </w:r>
      <w:r w:rsidRPr="002115A5">
        <w:rPr>
          <w:rFonts w:ascii="Times New Roman" w:hAnsi="Times New Roman"/>
          <w:b/>
          <w:sz w:val="24"/>
          <w:szCs w:val="24"/>
          <w:lang w:val="en-US"/>
        </w:rPr>
        <w:t>F</w:t>
      </w:r>
    </w:p>
    <w:p w:rsidR="003507DD" w:rsidRDefault="003507DD" w:rsidP="003507DD">
      <w:pPr>
        <w:pStyle w:val="ListParagraph"/>
        <w:tabs>
          <w:tab w:val="left" w:pos="709"/>
        </w:tabs>
        <w:spacing w:after="0" w:line="240" w:lineRule="auto"/>
        <w:ind w:left="1350"/>
        <w:rPr>
          <w:rFonts w:ascii="Times New Roman" w:hAnsi="Times New Roman"/>
          <w:b/>
          <w:sz w:val="24"/>
          <w:szCs w:val="24"/>
          <w:lang w:val="en-US"/>
        </w:rPr>
      </w:pPr>
      <w:r w:rsidRPr="002115A5">
        <w:rPr>
          <w:rFonts w:ascii="Times New Roman" w:hAnsi="Times New Roman"/>
          <w:b/>
          <w:sz w:val="24"/>
          <w:szCs w:val="24"/>
          <w:lang w:val="en-US"/>
        </w:rPr>
        <w:t xml:space="preserve">  </w:t>
      </w:r>
      <w:r w:rsidRPr="002115A5">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t>Tabel 7</w:t>
      </w:r>
    </w:p>
    <w:p w:rsidR="003507DD" w:rsidRPr="00D54F0F" w:rsidRDefault="003507DD" w:rsidP="003507DD">
      <w:pPr>
        <w:pStyle w:val="ListParagraph"/>
        <w:tabs>
          <w:tab w:val="left" w:pos="709"/>
        </w:tabs>
        <w:spacing w:after="0" w:line="240" w:lineRule="auto"/>
        <w:ind w:left="1350"/>
        <w:rPr>
          <w:rFonts w:ascii="Times New Roman" w:hAnsi="Times New Roman"/>
          <w:b/>
          <w:sz w:val="24"/>
          <w:szCs w:val="24"/>
          <w:lang w:val="en-US"/>
        </w:rPr>
      </w:pPr>
      <w:r>
        <w:rPr>
          <w:rFonts w:ascii="Times New Roman" w:hAnsi="Times New Roman"/>
          <w:b/>
          <w:sz w:val="24"/>
          <w:szCs w:val="24"/>
          <w:lang w:val="en-US"/>
        </w:rPr>
        <w:tab/>
      </w:r>
      <w:r>
        <w:rPr>
          <w:rFonts w:ascii="Times New Roman" w:hAnsi="Times New Roman"/>
          <w:b/>
          <w:sz w:val="24"/>
          <w:szCs w:val="24"/>
          <w:lang w:val="en-US"/>
        </w:rPr>
        <w:tab/>
        <w:t xml:space="preserve">        </w:t>
      </w:r>
      <w:r w:rsidRPr="00D54F0F">
        <w:rPr>
          <w:rFonts w:ascii="Times New Roman" w:hAnsi="Times New Roman"/>
          <w:b/>
          <w:sz w:val="24"/>
          <w:szCs w:val="24"/>
        </w:rPr>
        <w:t xml:space="preserve">Hasil </w:t>
      </w:r>
      <w:r w:rsidRPr="00D54F0F">
        <w:rPr>
          <w:rFonts w:ascii="Times New Roman" w:hAnsi="Times New Roman"/>
          <w:b/>
          <w:sz w:val="24"/>
          <w:lang w:val="en-US"/>
        </w:rPr>
        <w:t>Uji simultan (Uji F)</w:t>
      </w:r>
    </w:p>
    <w:tbl>
      <w:tblPr>
        <w:tblpPr w:leftFromText="180" w:rightFromText="180" w:vertAnchor="text" w:horzAnchor="margin" w:tblpY="81"/>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3507DD" w:rsidRPr="006E7207" w:rsidTr="003507DD">
        <w:trPr>
          <w:cantSplit/>
          <w:tblHeader/>
        </w:trPr>
        <w:tc>
          <w:tcPr>
            <w:tcW w:w="7801" w:type="dxa"/>
            <w:gridSpan w:val="7"/>
            <w:tcBorders>
              <w:top w:val="nil"/>
              <w:left w:val="nil"/>
              <w:bottom w:val="nil"/>
              <w:right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6E7207">
              <w:rPr>
                <w:rFonts w:ascii="Arial" w:hAnsi="Arial" w:cs="Arial"/>
                <w:b/>
                <w:bCs/>
                <w:color w:val="000000"/>
                <w:sz w:val="18"/>
                <w:szCs w:val="18"/>
                <w:lang w:val="en-US"/>
              </w:rPr>
              <w:t>ANOVA</w:t>
            </w:r>
            <w:r w:rsidRPr="006E7207">
              <w:rPr>
                <w:rFonts w:ascii="Arial" w:hAnsi="Arial" w:cs="Arial"/>
                <w:b/>
                <w:bCs/>
                <w:color w:val="000000"/>
                <w:sz w:val="18"/>
                <w:szCs w:val="18"/>
                <w:vertAlign w:val="superscript"/>
                <w:lang w:val="en-US"/>
              </w:rPr>
              <w:t>b</w:t>
            </w:r>
          </w:p>
        </w:tc>
      </w:tr>
      <w:tr w:rsidR="003507DD" w:rsidRPr="006E7207" w:rsidTr="003507DD">
        <w:trPr>
          <w:cantSplit/>
          <w:tblHeader/>
        </w:trPr>
        <w:tc>
          <w:tcPr>
            <w:tcW w:w="197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r w:rsidRPr="006E7207">
              <w:rPr>
                <w:rFonts w:ascii="Arial" w:hAnsi="Arial" w:cs="Arial"/>
                <w:color w:val="000000"/>
                <w:sz w:val="18"/>
                <w:szCs w:val="18"/>
                <w:lang w:val="en-US"/>
              </w:rPr>
              <w:t>Model</w:t>
            </w: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6E7207">
              <w:rPr>
                <w:rFonts w:ascii="Arial" w:hAnsi="Arial" w:cs="Arial"/>
                <w:color w:val="000000"/>
                <w:sz w:val="18"/>
                <w:szCs w:val="18"/>
                <w:lang w:val="en-US"/>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6E7207">
              <w:rPr>
                <w:rFonts w:ascii="Arial" w:hAnsi="Arial" w:cs="Arial"/>
                <w:color w:val="000000"/>
                <w:sz w:val="18"/>
                <w:szCs w:val="18"/>
                <w:lang w:val="en-US"/>
              </w:rPr>
              <w:t>Df</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6E7207">
              <w:rPr>
                <w:rFonts w:ascii="Arial" w:hAnsi="Arial" w:cs="Arial"/>
                <w:color w:val="000000"/>
                <w:sz w:val="18"/>
                <w:szCs w:val="18"/>
                <w:lang w:val="en-US"/>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6E7207">
              <w:rPr>
                <w:rFonts w:ascii="Arial" w:hAnsi="Arial" w:cs="Arial"/>
                <w:color w:val="000000"/>
                <w:sz w:val="18"/>
                <w:szCs w:val="18"/>
                <w:lang w:val="en-US"/>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6E7207">
              <w:rPr>
                <w:rFonts w:ascii="Arial" w:hAnsi="Arial" w:cs="Arial"/>
                <w:color w:val="000000"/>
                <w:sz w:val="18"/>
                <w:szCs w:val="18"/>
                <w:lang w:val="en-US"/>
              </w:rPr>
              <w:t>Sig.</w:t>
            </w:r>
          </w:p>
        </w:tc>
      </w:tr>
      <w:tr w:rsidR="003507DD" w:rsidRPr="006E7207" w:rsidTr="003507DD">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r w:rsidRPr="006E7207">
              <w:rPr>
                <w:rFonts w:ascii="Arial" w:hAnsi="Arial" w:cs="Arial"/>
                <w:color w:val="000000"/>
                <w:sz w:val="18"/>
                <w:szCs w:val="18"/>
                <w:lang w:val="en-US"/>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r w:rsidRPr="006E7207">
              <w:rPr>
                <w:rFonts w:ascii="Arial" w:hAnsi="Arial" w:cs="Arial"/>
                <w:color w:val="000000"/>
                <w:sz w:val="18"/>
                <w:szCs w:val="18"/>
                <w:lang w:val="en-US"/>
              </w:rPr>
              <w:t>Regression</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73.025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5</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14.605</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10.528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.000</w:t>
            </w:r>
            <w:r w:rsidRPr="006E7207">
              <w:rPr>
                <w:rFonts w:ascii="Arial" w:hAnsi="Arial" w:cs="Arial"/>
                <w:color w:val="000000"/>
                <w:sz w:val="18"/>
                <w:szCs w:val="18"/>
                <w:vertAlign w:val="superscript"/>
                <w:lang w:val="en-US"/>
              </w:rPr>
              <w:t>a</w:t>
            </w:r>
          </w:p>
        </w:tc>
      </w:tr>
      <w:tr w:rsidR="003507DD" w:rsidRPr="006E7207" w:rsidTr="003507DD">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r w:rsidRPr="006E7207">
              <w:rPr>
                <w:rFonts w:ascii="Arial" w:hAnsi="Arial" w:cs="Arial"/>
                <w:color w:val="000000"/>
                <w:sz w:val="18"/>
                <w:szCs w:val="18"/>
                <w:lang w:val="en-US"/>
              </w:rPr>
              <w:t>Residual</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95.722</w:t>
            </w:r>
          </w:p>
        </w:tc>
        <w:tc>
          <w:tcPr>
            <w:tcW w:w="998" w:type="dxa"/>
            <w:tcBorders>
              <w:top w:val="nil"/>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69</w:t>
            </w:r>
          </w:p>
        </w:tc>
        <w:tc>
          <w:tcPr>
            <w:tcW w:w="1383" w:type="dxa"/>
            <w:tcBorders>
              <w:top w:val="nil"/>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1.387</w:t>
            </w:r>
          </w:p>
        </w:tc>
        <w:tc>
          <w:tcPr>
            <w:tcW w:w="1000" w:type="dxa"/>
            <w:tcBorders>
              <w:top w:val="nil"/>
              <w:bottom w:val="nil"/>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Times New Roman" w:hAnsi="Times New Roman" w:cs="Times New Roman"/>
                <w:sz w:val="24"/>
                <w:szCs w:val="24"/>
                <w:lang w:val="en-US"/>
              </w:rPr>
            </w:pPr>
          </w:p>
        </w:tc>
      </w:tr>
      <w:tr w:rsidR="003507DD" w:rsidRPr="006E7207" w:rsidTr="003507DD">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r w:rsidRPr="006E7207">
              <w:rPr>
                <w:rFonts w:ascii="Arial" w:hAnsi="Arial" w:cs="Arial"/>
                <w:color w:val="000000"/>
                <w:sz w:val="18"/>
                <w:szCs w:val="18"/>
                <w:lang w:val="en-US"/>
              </w:rPr>
              <w:t>Total</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168.747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74</w:t>
            </w:r>
          </w:p>
        </w:tc>
        <w:tc>
          <w:tcPr>
            <w:tcW w:w="1383" w:type="dxa"/>
            <w:tcBorders>
              <w:top w:val="nil"/>
              <w:bottom w:val="single" w:sz="16" w:space="0" w:color="000000"/>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Times New Roman" w:hAnsi="Times New Roman" w:cs="Times New Roman"/>
                <w:sz w:val="24"/>
                <w:szCs w:val="24"/>
                <w:lang w:val="en-US"/>
              </w:rPr>
            </w:pPr>
          </w:p>
        </w:tc>
      </w:tr>
      <w:tr w:rsidR="003507DD" w:rsidRPr="006E7207" w:rsidTr="003507DD">
        <w:trPr>
          <w:cantSplit/>
          <w:tblHeader/>
        </w:trPr>
        <w:tc>
          <w:tcPr>
            <w:tcW w:w="7801" w:type="dxa"/>
            <w:gridSpan w:val="7"/>
            <w:tcBorders>
              <w:top w:val="nil"/>
              <w:left w:val="nil"/>
              <w:bottom w:val="nil"/>
              <w:right w:val="nil"/>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r w:rsidRPr="006E7207">
              <w:rPr>
                <w:rFonts w:ascii="Arial" w:hAnsi="Arial" w:cs="Arial"/>
                <w:color w:val="000000"/>
                <w:sz w:val="18"/>
                <w:szCs w:val="18"/>
                <w:lang w:val="en-US"/>
              </w:rPr>
              <w:t>a. Predictors: (Constant), Kepedulian, Jaminan, Bukti fisik, Daya tanggap, Kehandalan</w:t>
            </w:r>
          </w:p>
        </w:tc>
      </w:tr>
      <w:tr w:rsidR="003507DD" w:rsidRPr="006E7207" w:rsidTr="003507DD">
        <w:trPr>
          <w:cantSplit/>
        </w:trPr>
        <w:tc>
          <w:tcPr>
            <w:tcW w:w="5801" w:type="dxa"/>
            <w:gridSpan w:val="5"/>
            <w:tcBorders>
              <w:top w:val="nil"/>
              <w:left w:val="nil"/>
              <w:bottom w:val="nil"/>
              <w:right w:val="nil"/>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r w:rsidRPr="006E7207">
              <w:rPr>
                <w:rFonts w:ascii="Arial" w:hAnsi="Arial" w:cs="Arial"/>
                <w:color w:val="000000"/>
                <w:sz w:val="18"/>
                <w:szCs w:val="18"/>
                <w:lang w:val="en-US"/>
              </w:rPr>
              <w:t>b. Dependent Variable: Kepuasan konsumen</w:t>
            </w:r>
          </w:p>
        </w:tc>
        <w:tc>
          <w:tcPr>
            <w:tcW w:w="1000" w:type="dxa"/>
            <w:tcBorders>
              <w:top w:val="nil"/>
              <w:left w:val="nil"/>
              <w:bottom w:val="nil"/>
              <w:right w:val="nil"/>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Times New Roman" w:hAnsi="Times New Roman" w:cs="Times New Roman"/>
                <w:sz w:val="24"/>
                <w:szCs w:val="24"/>
                <w:lang w:val="en-US"/>
              </w:rPr>
            </w:pPr>
          </w:p>
        </w:tc>
      </w:tr>
    </w:tbl>
    <w:p w:rsidR="003507DD" w:rsidRPr="00D54F0F" w:rsidRDefault="003507DD" w:rsidP="003507DD">
      <w:pPr>
        <w:spacing w:after="0" w:line="240" w:lineRule="auto"/>
        <w:jc w:val="both"/>
        <w:rPr>
          <w:rFonts w:ascii="Times New Roman" w:hAnsi="Times New Roman"/>
          <w:i/>
          <w:sz w:val="24"/>
          <w:szCs w:val="24"/>
          <w:lang w:val="en-US"/>
        </w:rPr>
      </w:pPr>
      <w:r w:rsidRPr="00D54F0F">
        <w:rPr>
          <w:rFonts w:ascii="Times New Roman" w:hAnsi="Times New Roman"/>
          <w:i/>
          <w:sz w:val="24"/>
          <w:szCs w:val="24"/>
        </w:rPr>
        <w:t xml:space="preserve">Sumber: Data </w:t>
      </w:r>
      <w:r w:rsidRPr="00D54F0F">
        <w:rPr>
          <w:rFonts w:ascii="Times New Roman" w:hAnsi="Times New Roman"/>
          <w:i/>
          <w:sz w:val="24"/>
          <w:szCs w:val="24"/>
          <w:lang w:val="en-US"/>
        </w:rPr>
        <w:t>Konsumen PT. JNE</w:t>
      </w:r>
      <w:r w:rsidRPr="00D54F0F">
        <w:rPr>
          <w:rFonts w:ascii="Times New Roman" w:hAnsi="Times New Roman"/>
          <w:i/>
          <w:sz w:val="24"/>
          <w:szCs w:val="24"/>
        </w:rPr>
        <w:t xml:space="preserve"> 2018</w:t>
      </w:r>
      <w:r w:rsidRPr="00D54F0F">
        <w:rPr>
          <w:rFonts w:ascii="Times New Roman" w:hAnsi="Times New Roman"/>
          <w:i/>
          <w:sz w:val="24"/>
          <w:szCs w:val="24"/>
          <w:lang w:val="en-US"/>
        </w:rPr>
        <w:t xml:space="preserve"> </w:t>
      </w:r>
      <w:r w:rsidRPr="00D54F0F">
        <w:rPr>
          <w:rFonts w:ascii="Times New Roman" w:hAnsi="Times New Roman"/>
          <w:sz w:val="24"/>
          <w:szCs w:val="24"/>
          <w:lang w:val="en-US"/>
        </w:rPr>
        <w:t>tercantum pada lampiran sembilan</w:t>
      </w:r>
    </w:p>
    <w:p w:rsidR="003507DD" w:rsidRPr="003507DD" w:rsidRDefault="003507DD" w:rsidP="003507DD">
      <w:pPr>
        <w:spacing w:after="0" w:line="240" w:lineRule="auto"/>
        <w:jc w:val="both"/>
        <w:rPr>
          <w:rFonts w:ascii="Times New Roman" w:hAnsi="Times New Roman"/>
          <w:sz w:val="24"/>
          <w:szCs w:val="24"/>
          <w:lang w:val="en-US"/>
        </w:rPr>
      </w:pPr>
      <w:r w:rsidRPr="00D54F0F">
        <w:rPr>
          <w:rFonts w:ascii="Times New Roman" w:hAnsi="Times New Roman"/>
          <w:sz w:val="24"/>
          <w:szCs w:val="24"/>
        </w:rPr>
        <w:t>Berdasarkan Tabel</w:t>
      </w:r>
      <w:r>
        <w:rPr>
          <w:rFonts w:ascii="Times New Roman" w:hAnsi="Times New Roman"/>
          <w:sz w:val="24"/>
          <w:szCs w:val="24"/>
          <w:lang w:val="en-US"/>
        </w:rPr>
        <w:t xml:space="preserve"> </w:t>
      </w:r>
      <w:r w:rsidRPr="00D54F0F">
        <w:rPr>
          <w:rFonts w:ascii="Times New Roman" w:hAnsi="Times New Roman"/>
          <w:sz w:val="24"/>
          <w:szCs w:val="24"/>
          <w:lang w:val="en-US"/>
        </w:rPr>
        <w:t>7</w:t>
      </w:r>
      <w:r w:rsidRPr="00D54F0F">
        <w:rPr>
          <w:rFonts w:ascii="Times New Roman" w:hAnsi="Times New Roman"/>
          <w:sz w:val="24"/>
          <w:szCs w:val="24"/>
        </w:rPr>
        <w:t xml:space="preserve"> di atas nilai signifikan sebesar 0,000 maka secara simultan terdapat pengaruh yang signifikan antara </w:t>
      </w:r>
      <w:r w:rsidRPr="00D54F0F">
        <w:rPr>
          <w:rFonts w:ascii="Times New Roman" w:hAnsi="Times New Roman"/>
          <w:sz w:val="24"/>
          <w:szCs w:val="24"/>
          <w:lang w:val="en-US"/>
        </w:rPr>
        <w:t>variabel Bukti fisik, Kehandalan, Daya tanggap, Jaminan, Kepedulian dan Kepuasan konsumen</w:t>
      </w:r>
      <w:r w:rsidRPr="002115A5">
        <w:rPr>
          <w:rFonts w:ascii="Times New Roman" w:hAnsi="Times New Roman"/>
          <w:sz w:val="24"/>
          <w:szCs w:val="24"/>
          <w:lang w:val="en-US"/>
        </w:rPr>
        <w:t>.</w:t>
      </w:r>
    </w:p>
    <w:p w:rsidR="003507DD" w:rsidRPr="002115A5" w:rsidRDefault="003507DD" w:rsidP="003507DD">
      <w:pPr>
        <w:pStyle w:val="ListParagraph"/>
        <w:numPr>
          <w:ilvl w:val="1"/>
          <w:numId w:val="5"/>
        </w:numPr>
        <w:spacing w:line="240" w:lineRule="auto"/>
        <w:ind w:left="426"/>
        <w:jc w:val="both"/>
        <w:rPr>
          <w:rFonts w:ascii="Times New Roman" w:hAnsi="Times New Roman"/>
          <w:b/>
          <w:sz w:val="24"/>
          <w:szCs w:val="24"/>
        </w:rPr>
      </w:pPr>
      <w:r w:rsidRPr="002115A5">
        <w:rPr>
          <w:rFonts w:ascii="Times New Roman" w:hAnsi="Times New Roman"/>
          <w:b/>
          <w:sz w:val="24"/>
          <w:szCs w:val="24"/>
        </w:rPr>
        <w:t>Uji F</w:t>
      </w:r>
    </w:p>
    <w:p w:rsidR="003507DD" w:rsidRPr="002115A5" w:rsidRDefault="003507DD" w:rsidP="003507DD">
      <w:pPr>
        <w:pStyle w:val="ListParagraph"/>
        <w:shd w:val="clear" w:color="auto" w:fill="FFFFFF" w:themeFill="background1"/>
        <w:spacing w:after="0" w:line="240" w:lineRule="auto"/>
        <w:ind w:left="90" w:hanging="90"/>
        <w:jc w:val="center"/>
        <w:rPr>
          <w:rFonts w:ascii="Times New Roman" w:hAnsi="Times New Roman"/>
          <w:b/>
          <w:sz w:val="24"/>
          <w:szCs w:val="24"/>
          <w:lang w:val="en-US"/>
        </w:rPr>
      </w:pPr>
      <w:r w:rsidRPr="002115A5">
        <w:rPr>
          <w:rFonts w:ascii="Times New Roman" w:hAnsi="Times New Roman"/>
          <w:b/>
          <w:sz w:val="24"/>
          <w:szCs w:val="24"/>
          <w:lang w:val="en-US"/>
        </w:rPr>
        <w:t xml:space="preserve">                </w:t>
      </w:r>
      <w:r w:rsidRPr="002115A5">
        <w:rPr>
          <w:rFonts w:ascii="Times New Roman" w:hAnsi="Times New Roman"/>
          <w:b/>
          <w:sz w:val="24"/>
          <w:szCs w:val="24"/>
        </w:rPr>
        <w:t xml:space="preserve">Tabel </w:t>
      </w:r>
      <w:r w:rsidRPr="002115A5">
        <w:rPr>
          <w:rFonts w:ascii="Times New Roman" w:hAnsi="Times New Roman"/>
          <w:b/>
          <w:sz w:val="24"/>
          <w:szCs w:val="24"/>
          <w:lang w:val="en-US"/>
        </w:rPr>
        <w:t>8</w:t>
      </w:r>
    </w:p>
    <w:p w:rsidR="003507DD" w:rsidRPr="006E7207" w:rsidRDefault="003507DD" w:rsidP="003507DD">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Pr="00BD4204">
        <w:rPr>
          <w:rFonts w:ascii="Times New Roman" w:hAnsi="Times New Roman" w:cs="Times New Roman"/>
          <w:b/>
          <w:sz w:val="24"/>
          <w:szCs w:val="24"/>
        </w:rPr>
        <w:t xml:space="preserve">Hasil </w:t>
      </w:r>
      <w:r>
        <w:rPr>
          <w:rFonts w:ascii="Times New Roman" w:hAnsi="Times New Roman" w:cs="Times New Roman"/>
          <w:b/>
          <w:sz w:val="24"/>
          <w:lang w:val="en-US"/>
        </w:rPr>
        <w:t>Uji parsial (Uji t)</w:t>
      </w:r>
    </w:p>
    <w:tbl>
      <w:tblPr>
        <w:tblW w:w="7634"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71"/>
        <w:gridCol w:w="1325"/>
        <w:gridCol w:w="1219"/>
        <w:gridCol w:w="1217"/>
        <w:gridCol w:w="1340"/>
        <w:gridCol w:w="931"/>
        <w:gridCol w:w="931"/>
      </w:tblGrid>
      <w:tr w:rsidR="003507DD" w:rsidRPr="006E7207" w:rsidTr="003507DD">
        <w:trPr>
          <w:cantSplit/>
          <w:trHeight w:val="294"/>
          <w:tblHeader/>
        </w:trPr>
        <w:tc>
          <w:tcPr>
            <w:tcW w:w="7634" w:type="dxa"/>
            <w:gridSpan w:val="7"/>
            <w:tcBorders>
              <w:top w:val="nil"/>
              <w:left w:val="nil"/>
              <w:bottom w:val="nil"/>
              <w:right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6E7207">
              <w:rPr>
                <w:rFonts w:ascii="Arial" w:hAnsi="Arial" w:cs="Arial"/>
                <w:b/>
                <w:bCs/>
                <w:color w:val="000000"/>
                <w:sz w:val="18"/>
                <w:szCs w:val="18"/>
                <w:lang w:val="en-US"/>
              </w:rPr>
              <w:t>Coefficients</w:t>
            </w:r>
            <w:r w:rsidRPr="006E7207">
              <w:rPr>
                <w:rFonts w:ascii="Arial" w:hAnsi="Arial" w:cs="Arial"/>
                <w:b/>
                <w:bCs/>
                <w:color w:val="000000"/>
                <w:sz w:val="18"/>
                <w:szCs w:val="18"/>
                <w:vertAlign w:val="superscript"/>
                <w:lang w:val="en-US"/>
              </w:rPr>
              <w:t>a</w:t>
            </w:r>
          </w:p>
        </w:tc>
      </w:tr>
      <w:tr w:rsidR="003507DD" w:rsidRPr="006E7207" w:rsidTr="003507DD">
        <w:trPr>
          <w:cantSplit/>
          <w:trHeight w:val="630"/>
          <w:tblHeader/>
        </w:trPr>
        <w:tc>
          <w:tcPr>
            <w:tcW w:w="199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r w:rsidRPr="006E7207">
              <w:rPr>
                <w:rFonts w:ascii="Arial" w:hAnsi="Arial" w:cs="Arial"/>
                <w:color w:val="000000"/>
                <w:sz w:val="18"/>
                <w:szCs w:val="18"/>
                <w:lang w:val="en-US"/>
              </w:rPr>
              <w:t>Model</w:t>
            </w:r>
          </w:p>
        </w:tc>
        <w:tc>
          <w:tcPr>
            <w:tcW w:w="243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6E7207">
              <w:rPr>
                <w:rFonts w:ascii="Arial" w:hAnsi="Arial" w:cs="Arial"/>
                <w:color w:val="000000"/>
                <w:sz w:val="18"/>
                <w:szCs w:val="18"/>
                <w:lang w:val="en-US"/>
              </w:rPr>
              <w:t>Unstandardized Coefficients</w:t>
            </w:r>
          </w:p>
        </w:tc>
        <w:tc>
          <w:tcPr>
            <w:tcW w:w="1340" w:type="dxa"/>
            <w:tcBorders>
              <w:top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6E7207">
              <w:rPr>
                <w:rFonts w:ascii="Arial" w:hAnsi="Arial" w:cs="Arial"/>
                <w:color w:val="000000"/>
                <w:sz w:val="18"/>
                <w:szCs w:val="18"/>
                <w:lang w:val="en-US"/>
              </w:rPr>
              <w:t>Standardized Coefficients</w:t>
            </w:r>
          </w:p>
        </w:tc>
        <w:tc>
          <w:tcPr>
            <w:tcW w:w="93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6E7207">
              <w:rPr>
                <w:rFonts w:ascii="Arial" w:hAnsi="Arial" w:cs="Arial"/>
                <w:color w:val="000000"/>
                <w:sz w:val="18"/>
                <w:szCs w:val="18"/>
                <w:lang w:val="en-US"/>
              </w:rPr>
              <w:t>T</w:t>
            </w:r>
          </w:p>
        </w:tc>
        <w:tc>
          <w:tcPr>
            <w:tcW w:w="93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6E7207">
              <w:rPr>
                <w:rFonts w:ascii="Arial" w:hAnsi="Arial" w:cs="Arial"/>
                <w:color w:val="000000"/>
                <w:sz w:val="18"/>
                <w:szCs w:val="18"/>
                <w:lang w:val="en-US"/>
              </w:rPr>
              <w:t>Sig.</w:t>
            </w:r>
          </w:p>
        </w:tc>
      </w:tr>
      <w:tr w:rsidR="003507DD" w:rsidRPr="006E7207" w:rsidTr="003507DD">
        <w:trPr>
          <w:cantSplit/>
          <w:trHeight w:val="134"/>
          <w:tblHeader/>
        </w:trPr>
        <w:tc>
          <w:tcPr>
            <w:tcW w:w="1996"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2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6E7207">
              <w:rPr>
                <w:rFonts w:ascii="Arial" w:hAnsi="Arial" w:cs="Arial"/>
                <w:color w:val="000000"/>
                <w:sz w:val="18"/>
                <w:szCs w:val="18"/>
                <w:lang w:val="en-US"/>
              </w:rPr>
              <w:t>B</w:t>
            </w:r>
          </w:p>
        </w:tc>
        <w:tc>
          <w:tcPr>
            <w:tcW w:w="1217" w:type="dxa"/>
            <w:tcBorders>
              <w:bottom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6E7207">
              <w:rPr>
                <w:rFonts w:ascii="Arial" w:hAnsi="Arial" w:cs="Arial"/>
                <w:color w:val="000000"/>
                <w:sz w:val="18"/>
                <w:szCs w:val="18"/>
                <w:lang w:val="en-US"/>
              </w:rPr>
              <w:t>Std. Error</w:t>
            </w:r>
          </w:p>
        </w:tc>
        <w:tc>
          <w:tcPr>
            <w:tcW w:w="1340" w:type="dxa"/>
            <w:tcBorders>
              <w:bottom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6E7207">
              <w:rPr>
                <w:rFonts w:ascii="Arial" w:hAnsi="Arial" w:cs="Arial"/>
                <w:color w:val="000000"/>
                <w:sz w:val="18"/>
                <w:szCs w:val="18"/>
                <w:lang w:val="en-US"/>
              </w:rPr>
              <w:t>Beta</w:t>
            </w:r>
          </w:p>
        </w:tc>
        <w:tc>
          <w:tcPr>
            <w:tcW w:w="93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93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p>
        </w:tc>
      </w:tr>
      <w:tr w:rsidR="003507DD" w:rsidRPr="006E7207" w:rsidTr="003507DD">
        <w:trPr>
          <w:cantSplit/>
          <w:trHeight w:val="322"/>
          <w:tblHeader/>
        </w:trPr>
        <w:tc>
          <w:tcPr>
            <w:tcW w:w="67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r w:rsidRPr="006E7207">
              <w:rPr>
                <w:rFonts w:ascii="Arial" w:hAnsi="Arial" w:cs="Arial"/>
                <w:color w:val="000000"/>
                <w:sz w:val="18"/>
                <w:szCs w:val="18"/>
                <w:lang w:val="en-US"/>
              </w:rPr>
              <w:t>1</w:t>
            </w:r>
          </w:p>
        </w:tc>
        <w:tc>
          <w:tcPr>
            <w:tcW w:w="13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r w:rsidRPr="006E7207">
              <w:rPr>
                <w:rFonts w:ascii="Arial" w:hAnsi="Arial" w:cs="Arial"/>
                <w:color w:val="000000"/>
                <w:sz w:val="18"/>
                <w:szCs w:val="18"/>
                <w:lang w:val="en-US"/>
              </w:rPr>
              <w:t>(Constant)</w:t>
            </w:r>
          </w:p>
        </w:tc>
        <w:tc>
          <w:tcPr>
            <w:tcW w:w="12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-1.115</w:t>
            </w:r>
          </w:p>
        </w:tc>
        <w:tc>
          <w:tcPr>
            <w:tcW w:w="1217" w:type="dxa"/>
            <w:tcBorders>
              <w:top w:val="single" w:sz="16" w:space="0" w:color="000000"/>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2.317</w:t>
            </w:r>
          </w:p>
        </w:tc>
        <w:tc>
          <w:tcPr>
            <w:tcW w:w="1340" w:type="dxa"/>
            <w:tcBorders>
              <w:top w:val="single" w:sz="16" w:space="0" w:color="000000"/>
              <w:bottom w:val="nil"/>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Times New Roman" w:hAnsi="Times New Roman" w:cs="Times New Roman"/>
                <w:sz w:val="24"/>
                <w:szCs w:val="24"/>
                <w:lang w:val="en-US"/>
              </w:rPr>
            </w:pPr>
          </w:p>
        </w:tc>
        <w:tc>
          <w:tcPr>
            <w:tcW w:w="931" w:type="dxa"/>
            <w:tcBorders>
              <w:top w:val="single" w:sz="16" w:space="0" w:color="000000"/>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-.481</w:t>
            </w:r>
          </w:p>
        </w:tc>
        <w:tc>
          <w:tcPr>
            <w:tcW w:w="93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.632</w:t>
            </w:r>
          </w:p>
        </w:tc>
      </w:tr>
      <w:tr w:rsidR="003507DD" w:rsidRPr="006E7207" w:rsidTr="003507DD">
        <w:trPr>
          <w:cantSplit/>
          <w:trHeight w:val="134"/>
          <w:tblHeader/>
        </w:trPr>
        <w:tc>
          <w:tcPr>
            <w:tcW w:w="67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325"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r w:rsidRPr="006E7207">
              <w:rPr>
                <w:rFonts w:ascii="Arial" w:hAnsi="Arial" w:cs="Arial"/>
                <w:color w:val="000000"/>
                <w:sz w:val="18"/>
                <w:szCs w:val="18"/>
                <w:lang w:val="en-US"/>
              </w:rPr>
              <w:t>Bukti fisik</w:t>
            </w:r>
          </w:p>
        </w:tc>
        <w:tc>
          <w:tcPr>
            <w:tcW w:w="1219"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.222</w:t>
            </w:r>
          </w:p>
        </w:tc>
        <w:tc>
          <w:tcPr>
            <w:tcW w:w="1217" w:type="dxa"/>
            <w:tcBorders>
              <w:top w:val="nil"/>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.062</w:t>
            </w:r>
          </w:p>
        </w:tc>
        <w:tc>
          <w:tcPr>
            <w:tcW w:w="1340" w:type="dxa"/>
            <w:tcBorders>
              <w:top w:val="nil"/>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.351</w:t>
            </w:r>
          </w:p>
        </w:tc>
        <w:tc>
          <w:tcPr>
            <w:tcW w:w="931" w:type="dxa"/>
            <w:tcBorders>
              <w:top w:val="nil"/>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3.603</w:t>
            </w:r>
          </w:p>
        </w:tc>
        <w:tc>
          <w:tcPr>
            <w:tcW w:w="931" w:type="dxa"/>
            <w:tcBorders>
              <w:top w:val="nil"/>
              <w:bottom w:val="nil"/>
              <w:right w:val="single" w:sz="16" w:space="0" w:color="000000"/>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.001</w:t>
            </w:r>
          </w:p>
        </w:tc>
      </w:tr>
      <w:tr w:rsidR="003507DD" w:rsidRPr="006E7207" w:rsidTr="003507DD">
        <w:trPr>
          <w:cantSplit/>
          <w:trHeight w:val="134"/>
          <w:tblHeader/>
        </w:trPr>
        <w:tc>
          <w:tcPr>
            <w:tcW w:w="67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325"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r w:rsidRPr="006E7207">
              <w:rPr>
                <w:rFonts w:ascii="Arial" w:hAnsi="Arial" w:cs="Arial"/>
                <w:color w:val="000000"/>
                <w:sz w:val="18"/>
                <w:szCs w:val="18"/>
                <w:lang w:val="en-US"/>
              </w:rPr>
              <w:t>Kehandalan</w:t>
            </w:r>
          </w:p>
        </w:tc>
        <w:tc>
          <w:tcPr>
            <w:tcW w:w="1219"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.207</w:t>
            </w:r>
          </w:p>
        </w:tc>
        <w:tc>
          <w:tcPr>
            <w:tcW w:w="1217" w:type="dxa"/>
            <w:tcBorders>
              <w:top w:val="nil"/>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.078</w:t>
            </w:r>
          </w:p>
        </w:tc>
        <w:tc>
          <w:tcPr>
            <w:tcW w:w="1340" w:type="dxa"/>
            <w:tcBorders>
              <w:top w:val="nil"/>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.283</w:t>
            </w:r>
          </w:p>
        </w:tc>
        <w:tc>
          <w:tcPr>
            <w:tcW w:w="931" w:type="dxa"/>
            <w:tcBorders>
              <w:top w:val="nil"/>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2.654</w:t>
            </w:r>
          </w:p>
        </w:tc>
        <w:tc>
          <w:tcPr>
            <w:tcW w:w="931" w:type="dxa"/>
            <w:tcBorders>
              <w:top w:val="nil"/>
              <w:bottom w:val="nil"/>
              <w:right w:val="single" w:sz="16" w:space="0" w:color="000000"/>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.010</w:t>
            </w:r>
          </w:p>
        </w:tc>
      </w:tr>
      <w:tr w:rsidR="003507DD" w:rsidRPr="006E7207" w:rsidTr="003507DD">
        <w:trPr>
          <w:cantSplit/>
          <w:trHeight w:val="134"/>
          <w:tblHeader/>
        </w:trPr>
        <w:tc>
          <w:tcPr>
            <w:tcW w:w="67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325"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r w:rsidRPr="006E7207">
              <w:rPr>
                <w:rFonts w:ascii="Arial" w:hAnsi="Arial" w:cs="Arial"/>
                <w:color w:val="000000"/>
                <w:sz w:val="18"/>
                <w:szCs w:val="18"/>
                <w:lang w:val="en-US"/>
              </w:rPr>
              <w:t>Daya tanggap</w:t>
            </w:r>
          </w:p>
        </w:tc>
        <w:tc>
          <w:tcPr>
            <w:tcW w:w="1219"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.014</w:t>
            </w:r>
          </w:p>
        </w:tc>
        <w:tc>
          <w:tcPr>
            <w:tcW w:w="1217" w:type="dxa"/>
            <w:tcBorders>
              <w:top w:val="nil"/>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.083</w:t>
            </w:r>
          </w:p>
        </w:tc>
        <w:tc>
          <w:tcPr>
            <w:tcW w:w="1340" w:type="dxa"/>
            <w:tcBorders>
              <w:top w:val="nil"/>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.017</w:t>
            </w:r>
          </w:p>
        </w:tc>
        <w:tc>
          <w:tcPr>
            <w:tcW w:w="931" w:type="dxa"/>
            <w:tcBorders>
              <w:top w:val="nil"/>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.168</w:t>
            </w:r>
          </w:p>
        </w:tc>
        <w:tc>
          <w:tcPr>
            <w:tcW w:w="931" w:type="dxa"/>
            <w:tcBorders>
              <w:top w:val="nil"/>
              <w:bottom w:val="nil"/>
              <w:right w:val="single" w:sz="16" w:space="0" w:color="000000"/>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.867</w:t>
            </w:r>
          </w:p>
        </w:tc>
      </w:tr>
      <w:tr w:rsidR="003507DD" w:rsidRPr="006E7207" w:rsidTr="003507DD">
        <w:trPr>
          <w:cantSplit/>
          <w:trHeight w:val="134"/>
          <w:tblHeader/>
        </w:trPr>
        <w:tc>
          <w:tcPr>
            <w:tcW w:w="67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325" w:type="dxa"/>
            <w:tcBorders>
              <w:top w:val="nil"/>
              <w:left w:val="nil"/>
              <w:bottom w:val="nil"/>
              <w:right w:val="single" w:sz="16" w:space="0" w:color="000000"/>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r w:rsidRPr="006E7207">
              <w:rPr>
                <w:rFonts w:ascii="Arial" w:hAnsi="Arial" w:cs="Arial"/>
                <w:color w:val="000000"/>
                <w:sz w:val="18"/>
                <w:szCs w:val="18"/>
                <w:lang w:val="en-US"/>
              </w:rPr>
              <w:t>Jaminan</w:t>
            </w:r>
          </w:p>
        </w:tc>
        <w:tc>
          <w:tcPr>
            <w:tcW w:w="1219" w:type="dxa"/>
            <w:tcBorders>
              <w:top w:val="nil"/>
              <w:left w:val="single" w:sz="16" w:space="0" w:color="000000"/>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.352</w:t>
            </w:r>
          </w:p>
        </w:tc>
        <w:tc>
          <w:tcPr>
            <w:tcW w:w="1217" w:type="dxa"/>
            <w:tcBorders>
              <w:top w:val="nil"/>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.122</w:t>
            </w:r>
          </w:p>
        </w:tc>
        <w:tc>
          <w:tcPr>
            <w:tcW w:w="1340" w:type="dxa"/>
            <w:tcBorders>
              <w:top w:val="nil"/>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.267</w:t>
            </w:r>
          </w:p>
        </w:tc>
        <w:tc>
          <w:tcPr>
            <w:tcW w:w="931" w:type="dxa"/>
            <w:tcBorders>
              <w:top w:val="nil"/>
              <w:bottom w:val="nil"/>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2.886</w:t>
            </w:r>
          </w:p>
        </w:tc>
        <w:tc>
          <w:tcPr>
            <w:tcW w:w="931" w:type="dxa"/>
            <w:tcBorders>
              <w:top w:val="nil"/>
              <w:bottom w:val="nil"/>
              <w:right w:val="single" w:sz="16" w:space="0" w:color="000000"/>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.005</w:t>
            </w:r>
          </w:p>
        </w:tc>
      </w:tr>
      <w:tr w:rsidR="003507DD" w:rsidRPr="006E7207" w:rsidTr="003507DD">
        <w:trPr>
          <w:cantSplit/>
          <w:trHeight w:val="134"/>
          <w:tblHeader/>
        </w:trPr>
        <w:tc>
          <w:tcPr>
            <w:tcW w:w="67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p>
        </w:tc>
        <w:tc>
          <w:tcPr>
            <w:tcW w:w="13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507DD" w:rsidRPr="006E7207" w:rsidRDefault="003507DD" w:rsidP="003507DD">
            <w:pPr>
              <w:autoSpaceDE w:val="0"/>
              <w:autoSpaceDN w:val="0"/>
              <w:adjustRightInd w:val="0"/>
              <w:spacing w:after="0" w:line="240" w:lineRule="auto"/>
              <w:rPr>
                <w:rFonts w:ascii="Arial" w:hAnsi="Arial" w:cs="Arial"/>
                <w:color w:val="000000"/>
                <w:sz w:val="18"/>
                <w:szCs w:val="18"/>
                <w:lang w:val="en-US"/>
              </w:rPr>
            </w:pPr>
            <w:r w:rsidRPr="006E7207">
              <w:rPr>
                <w:rFonts w:ascii="Arial" w:hAnsi="Arial" w:cs="Arial"/>
                <w:color w:val="000000"/>
                <w:sz w:val="18"/>
                <w:szCs w:val="18"/>
                <w:lang w:val="en-US"/>
              </w:rPr>
              <w:t>Kepedulian</w:t>
            </w:r>
          </w:p>
        </w:tc>
        <w:tc>
          <w:tcPr>
            <w:tcW w:w="12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.151</w:t>
            </w:r>
          </w:p>
        </w:tc>
        <w:tc>
          <w:tcPr>
            <w:tcW w:w="1217" w:type="dxa"/>
            <w:tcBorders>
              <w:top w:val="nil"/>
              <w:bottom w:val="single" w:sz="16" w:space="0" w:color="000000"/>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.098</w:t>
            </w:r>
          </w:p>
        </w:tc>
        <w:tc>
          <w:tcPr>
            <w:tcW w:w="1340" w:type="dxa"/>
            <w:tcBorders>
              <w:top w:val="nil"/>
              <w:bottom w:val="single" w:sz="16" w:space="0" w:color="000000"/>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.145</w:t>
            </w:r>
          </w:p>
        </w:tc>
        <w:tc>
          <w:tcPr>
            <w:tcW w:w="931" w:type="dxa"/>
            <w:tcBorders>
              <w:top w:val="nil"/>
              <w:bottom w:val="single" w:sz="16" w:space="0" w:color="000000"/>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1.550</w:t>
            </w:r>
          </w:p>
        </w:tc>
        <w:tc>
          <w:tcPr>
            <w:tcW w:w="93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507DD" w:rsidRPr="006E7207"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6E7207">
              <w:rPr>
                <w:rFonts w:ascii="Arial" w:hAnsi="Arial" w:cs="Arial"/>
                <w:color w:val="000000"/>
                <w:sz w:val="18"/>
                <w:szCs w:val="18"/>
                <w:lang w:val="en-US"/>
              </w:rPr>
              <w:t>.126</w:t>
            </w:r>
          </w:p>
        </w:tc>
      </w:tr>
    </w:tbl>
    <w:p w:rsidR="003507DD" w:rsidRPr="00FD7BA7" w:rsidRDefault="003507DD" w:rsidP="003507DD">
      <w:pPr>
        <w:pStyle w:val="ListParagraph"/>
        <w:numPr>
          <w:ilvl w:val="0"/>
          <w:numId w:val="17"/>
        </w:numPr>
        <w:autoSpaceDE w:val="0"/>
        <w:autoSpaceDN w:val="0"/>
        <w:adjustRightInd w:val="0"/>
        <w:spacing w:after="0" w:line="240" w:lineRule="auto"/>
        <w:rPr>
          <w:rFonts w:ascii="Arial" w:hAnsi="Arial" w:cs="Arial"/>
          <w:color w:val="000000"/>
          <w:sz w:val="18"/>
          <w:szCs w:val="18"/>
          <w:lang w:val="en-US"/>
        </w:rPr>
      </w:pPr>
      <w:r w:rsidRPr="00FD7BA7">
        <w:rPr>
          <w:rFonts w:ascii="Arial" w:hAnsi="Arial" w:cs="Arial"/>
          <w:color w:val="000000"/>
          <w:sz w:val="18"/>
          <w:szCs w:val="18"/>
          <w:lang w:val="en-US"/>
        </w:rPr>
        <w:t>Dependent Variable: Kepuasan konsumen</w:t>
      </w:r>
    </w:p>
    <w:p w:rsidR="003507DD" w:rsidRDefault="003507DD" w:rsidP="003507DD">
      <w:pPr>
        <w:spacing w:after="0" w:line="240" w:lineRule="auto"/>
        <w:ind w:left="720" w:right="-1988"/>
        <w:jc w:val="both"/>
        <w:rPr>
          <w:rFonts w:ascii="Times New Roman" w:hAnsi="Times New Roman" w:cs="Times New Roman"/>
          <w:sz w:val="24"/>
          <w:szCs w:val="24"/>
          <w:lang w:val="en-US"/>
        </w:rPr>
      </w:pPr>
      <w:r>
        <w:rPr>
          <w:rFonts w:ascii="Times New Roman" w:hAnsi="Times New Roman" w:cs="Times New Roman"/>
          <w:i/>
          <w:sz w:val="24"/>
          <w:szCs w:val="24"/>
        </w:rPr>
        <w:t xml:space="preserve">Sumber: Data </w:t>
      </w:r>
      <w:r>
        <w:rPr>
          <w:rFonts w:ascii="Times New Roman" w:hAnsi="Times New Roman" w:cs="Times New Roman"/>
          <w:i/>
          <w:sz w:val="24"/>
          <w:szCs w:val="24"/>
          <w:lang w:val="en-US"/>
        </w:rPr>
        <w:t>Konsumen PT. JNE</w:t>
      </w:r>
      <w:r>
        <w:rPr>
          <w:rFonts w:ascii="Times New Roman" w:hAnsi="Times New Roman" w:cs="Times New Roman"/>
          <w:i/>
          <w:sz w:val="24"/>
          <w:szCs w:val="24"/>
        </w:rPr>
        <w:t xml:space="preserve"> 2018</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tercantum pada lampiran sepuluh</w:t>
      </w:r>
    </w:p>
    <w:p w:rsidR="003507DD" w:rsidRPr="00681B5E" w:rsidRDefault="003507DD" w:rsidP="003507DD">
      <w:pPr>
        <w:spacing w:after="0" w:line="240" w:lineRule="auto"/>
        <w:ind w:left="-30" w:right="-1988"/>
        <w:jc w:val="both"/>
        <w:rPr>
          <w:rFonts w:ascii="Times New Roman" w:hAnsi="Times New Roman" w:cs="Times New Roman"/>
          <w:i/>
          <w:sz w:val="24"/>
          <w:szCs w:val="24"/>
          <w:lang w:val="en-US"/>
        </w:rPr>
      </w:pPr>
    </w:p>
    <w:p w:rsidR="003507DD" w:rsidRPr="00846281" w:rsidRDefault="003507DD" w:rsidP="003507DD">
      <w:pPr>
        <w:pStyle w:val="ListParagraph"/>
        <w:numPr>
          <w:ilvl w:val="0"/>
          <w:numId w:val="16"/>
        </w:numPr>
        <w:spacing w:after="160" w:line="240" w:lineRule="auto"/>
        <w:ind w:left="1260"/>
        <w:jc w:val="both"/>
        <w:rPr>
          <w:rFonts w:ascii="Times New Roman" w:hAnsi="Times New Roman"/>
          <w:sz w:val="24"/>
          <w:lang w:val="en-US"/>
        </w:rPr>
      </w:pPr>
      <w:r w:rsidRPr="00846281">
        <w:rPr>
          <w:rFonts w:ascii="Times New Roman" w:hAnsi="Times New Roman"/>
          <w:sz w:val="24"/>
          <w:szCs w:val="24"/>
        </w:rPr>
        <w:t xml:space="preserve">Nilai t-uji variabel </w:t>
      </w:r>
      <w:r w:rsidRPr="00846281">
        <w:rPr>
          <w:rFonts w:ascii="Times New Roman" w:hAnsi="Times New Roman"/>
          <w:sz w:val="24"/>
          <w:szCs w:val="24"/>
          <w:lang w:val="en-US"/>
        </w:rPr>
        <w:t>Bukti fisik</w:t>
      </w:r>
      <w:r w:rsidRPr="00846281">
        <w:rPr>
          <w:rFonts w:ascii="Times New Roman" w:hAnsi="Times New Roman"/>
          <w:sz w:val="24"/>
          <w:szCs w:val="24"/>
        </w:rPr>
        <w:t xml:space="preserve"> (X1) memiliki signifikan sebesar 0,</w:t>
      </w:r>
      <w:r w:rsidRPr="00846281">
        <w:rPr>
          <w:rFonts w:ascii="Times New Roman" w:hAnsi="Times New Roman"/>
          <w:sz w:val="24"/>
          <w:szCs w:val="24"/>
          <w:lang w:val="en-US"/>
        </w:rPr>
        <w:t>0</w:t>
      </w:r>
      <w:r w:rsidRPr="00846281">
        <w:rPr>
          <w:rFonts w:ascii="Times New Roman" w:hAnsi="Times New Roman"/>
          <w:sz w:val="24"/>
          <w:szCs w:val="24"/>
        </w:rPr>
        <w:t>01. Karena signifikan t lebih kecil dari 5 % (0,0</w:t>
      </w:r>
      <w:r w:rsidRPr="00846281">
        <w:rPr>
          <w:rFonts w:ascii="Times New Roman" w:hAnsi="Times New Roman"/>
          <w:sz w:val="24"/>
          <w:szCs w:val="24"/>
          <w:lang w:val="en-US"/>
        </w:rPr>
        <w:t>0</w:t>
      </w:r>
      <w:r w:rsidRPr="00846281">
        <w:rPr>
          <w:rFonts w:ascii="Times New Roman" w:hAnsi="Times New Roman"/>
          <w:sz w:val="24"/>
          <w:szCs w:val="24"/>
        </w:rPr>
        <w:t>1</w:t>
      </w:r>
      <w:r w:rsidRPr="00846281">
        <w:rPr>
          <w:rFonts w:ascii="Times New Roman" w:hAnsi="Times New Roman"/>
          <w:sz w:val="24"/>
          <w:szCs w:val="24"/>
          <w:lang w:val="en-US"/>
        </w:rPr>
        <w:t xml:space="preserve"> </w:t>
      </w:r>
      <w:r w:rsidRPr="00846281">
        <w:rPr>
          <w:rFonts w:ascii="Times New Roman" w:hAnsi="Times New Roman"/>
          <w:sz w:val="24"/>
          <w:szCs w:val="24"/>
        </w:rPr>
        <w:t xml:space="preserve">&lt; 0,05) yang berarti terdapat pengaruh yang signifikan antara variabel </w:t>
      </w:r>
      <w:r w:rsidRPr="00846281">
        <w:rPr>
          <w:rFonts w:ascii="Times New Roman" w:hAnsi="Times New Roman"/>
          <w:sz w:val="24"/>
          <w:szCs w:val="24"/>
          <w:lang w:val="en-US"/>
        </w:rPr>
        <w:t xml:space="preserve">Bukti fisik </w:t>
      </w:r>
      <w:r w:rsidRPr="00846281">
        <w:rPr>
          <w:rFonts w:ascii="Times New Roman" w:hAnsi="Times New Roman"/>
          <w:sz w:val="24"/>
          <w:szCs w:val="24"/>
        </w:rPr>
        <w:t>(X1) terhadap Kepuasan konsumen</w:t>
      </w:r>
      <w:r w:rsidRPr="00846281">
        <w:rPr>
          <w:rFonts w:ascii="Times New Roman" w:hAnsi="Times New Roman"/>
          <w:sz w:val="24"/>
          <w:szCs w:val="24"/>
          <w:lang w:val="en-US"/>
        </w:rPr>
        <w:t xml:space="preserve"> PT. JNE pusat Kota Malang.</w:t>
      </w:r>
    </w:p>
    <w:p w:rsidR="003507DD" w:rsidRPr="006B2C05" w:rsidRDefault="003507DD" w:rsidP="003507DD">
      <w:pPr>
        <w:pStyle w:val="ListParagraph"/>
        <w:numPr>
          <w:ilvl w:val="0"/>
          <w:numId w:val="16"/>
        </w:numPr>
        <w:spacing w:after="160" w:line="240" w:lineRule="auto"/>
        <w:ind w:left="1260"/>
        <w:jc w:val="both"/>
        <w:rPr>
          <w:rFonts w:ascii="Times New Roman" w:hAnsi="Times New Roman"/>
          <w:sz w:val="24"/>
          <w:lang w:val="en-US"/>
        </w:rPr>
      </w:pPr>
      <w:r w:rsidRPr="006B2C05">
        <w:rPr>
          <w:rFonts w:ascii="Times New Roman" w:hAnsi="Times New Roman"/>
          <w:sz w:val="24"/>
          <w:szCs w:val="24"/>
        </w:rPr>
        <w:t xml:space="preserve">Nilai t-uji variabel </w:t>
      </w:r>
      <w:r>
        <w:rPr>
          <w:rFonts w:ascii="Times New Roman" w:hAnsi="Times New Roman"/>
          <w:sz w:val="24"/>
          <w:szCs w:val="24"/>
          <w:lang w:val="en-US"/>
        </w:rPr>
        <w:t>Kehandalan</w:t>
      </w:r>
      <w:r>
        <w:rPr>
          <w:rFonts w:ascii="Times New Roman" w:hAnsi="Times New Roman"/>
          <w:sz w:val="24"/>
          <w:szCs w:val="24"/>
        </w:rPr>
        <w:t xml:space="preserve"> (X2</w:t>
      </w:r>
      <w:r w:rsidRPr="006B2C05">
        <w:rPr>
          <w:rFonts w:ascii="Times New Roman" w:hAnsi="Times New Roman"/>
          <w:sz w:val="24"/>
          <w:szCs w:val="24"/>
        </w:rPr>
        <w:t>) m</w:t>
      </w:r>
      <w:r>
        <w:rPr>
          <w:rFonts w:ascii="Times New Roman" w:hAnsi="Times New Roman"/>
          <w:sz w:val="24"/>
          <w:szCs w:val="24"/>
        </w:rPr>
        <w:t>emiliki signifikan sebesar 0,</w:t>
      </w:r>
      <w:r>
        <w:rPr>
          <w:rFonts w:ascii="Times New Roman" w:hAnsi="Times New Roman"/>
          <w:sz w:val="24"/>
          <w:szCs w:val="24"/>
          <w:lang w:val="en-US"/>
        </w:rPr>
        <w:t>0</w:t>
      </w:r>
      <w:r>
        <w:rPr>
          <w:rFonts w:ascii="Times New Roman" w:hAnsi="Times New Roman"/>
          <w:sz w:val="24"/>
          <w:szCs w:val="24"/>
        </w:rPr>
        <w:t>10. Karena signifikan t lebih besar dari 5 % (0,</w:t>
      </w:r>
      <w:r>
        <w:rPr>
          <w:rFonts w:ascii="Times New Roman" w:hAnsi="Times New Roman"/>
          <w:sz w:val="24"/>
          <w:szCs w:val="24"/>
          <w:lang w:val="en-US"/>
        </w:rPr>
        <w:t>0</w:t>
      </w:r>
      <w:r>
        <w:rPr>
          <w:rFonts w:ascii="Times New Roman" w:hAnsi="Times New Roman"/>
          <w:sz w:val="24"/>
          <w:szCs w:val="24"/>
        </w:rPr>
        <w:t>10 &gt;</w:t>
      </w:r>
      <w:r w:rsidRPr="006B2C05">
        <w:rPr>
          <w:rFonts w:ascii="Times New Roman" w:hAnsi="Times New Roman"/>
          <w:sz w:val="24"/>
          <w:szCs w:val="24"/>
        </w:rPr>
        <w:t xml:space="preserve"> 0,05) yang berarti terdapat pengaruh yang signifikan antara variabel </w:t>
      </w:r>
      <w:r>
        <w:rPr>
          <w:rFonts w:ascii="Times New Roman" w:hAnsi="Times New Roman"/>
          <w:sz w:val="24"/>
          <w:szCs w:val="24"/>
          <w:lang w:val="en-US"/>
        </w:rPr>
        <w:t xml:space="preserve">kehandalan </w:t>
      </w:r>
      <w:r>
        <w:rPr>
          <w:rFonts w:ascii="Times New Roman" w:hAnsi="Times New Roman"/>
          <w:sz w:val="24"/>
          <w:szCs w:val="24"/>
        </w:rPr>
        <w:t xml:space="preserve">(X2) terhadap </w:t>
      </w:r>
      <w:r>
        <w:rPr>
          <w:rFonts w:ascii="Times New Roman" w:hAnsi="Times New Roman"/>
          <w:sz w:val="24"/>
          <w:szCs w:val="24"/>
          <w:lang w:val="en-US"/>
        </w:rPr>
        <w:t>k</w:t>
      </w:r>
      <w:r>
        <w:rPr>
          <w:rFonts w:ascii="Times New Roman" w:hAnsi="Times New Roman"/>
          <w:sz w:val="24"/>
          <w:szCs w:val="24"/>
        </w:rPr>
        <w:t>epuasan konsumen</w:t>
      </w:r>
      <w:r>
        <w:rPr>
          <w:rFonts w:ascii="Times New Roman" w:hAnsi="Times New Roman"/>
          <w:sz w:val="24"/>
          <w:szCs w:val="24"/>
          <w:lang w:val="en-US"/>
        </w:rPr>
        <w:t xml:space="preserve"> PT. JNE pusat Kota Malang.</w:t>
      </w:r>
    </w:p>
    <w:p w:rsidR="003507DD" w:rsidRPr="006B2C05" w:rsidRDefault="003507DD" w:rsidP="003507DD">
      <w:pPr>
        <w:pStyle w:val="ListParagraph"/>
        <w:numPr>
          <w:ilvl w:val="0"/>
          <w:numId w:val="16"/>
        </w:numPr>
        <w:spacing w:after="160" w:line="240" w:lineRule="auto"/>
        <w:ind w:left="1260"/>
        <w:jc w:val="both"/>
        <w:rPr>
          <w:rFonts w:ascii="Times New Roman" w:hAnsi="Times New Roman"/>
          <w:sz w:val="24"/>
          <w:lang w:val="en-US"/>
        </w:rPr>
      </w:pPr>
      <w:r w:rsidRPr="006B2C05">
        <w:rPr>
          <w:rFonts w:ascii="Times New Roman" w:hAnsi="Times New Roman"/>
          <w:sz w:val="24"/>
          <w:szCs w:val="24"/>
        </w:rPr>
        <w:t xml:space="preserve">Nilai t-uji variabel </w:t>
      </w:r>
      <w:r>
        <w:rPr>
          <w:rFonts w:ascii="Times New Roman" w:hAnsi="Times New Roman"/>
          <w:sz w:val="24"/>
          <w:szCs w:val="24"/>
          <w:lang w:val="en-US"/>
        </w:rPr>
        <w:t>daya tanggap</w:t>
      </w:r>
      <w:r>
        <w:rPr>
          <w:rFonts w:ascii="Times New Roman" w:hAnsi="Times New Roman"/>
          <w:sz w:val="24"/>
          <w:szCs w:val="24"/>
        </w:rPr>
        <w:t xml:space="preserve"> (X3</w:t>
      </w:r>
      <w:r w:rsidRPr="006B2C05">
        <w:rPr>
          <w:rFonts w:ascii="Times New Roman" w:hAnsi="Times New Roman"/>
          <w:sz w:val="24"/>
          <w:szCs w:val="24"/>
        </w:rPr>
        <w:t>) m</w:t>
      </w:r>
      <w:r>
        <w:rPr>
          <w:rFonts w:ascii="Times New Roman" w:hAnsi="Times New Roman"/>
          <w:sz w:val="24"/>
          <w:szCs w:val="24"/>
        </w:rPr>
        <w:t>emiliki signifikan sebesar 0,</w:t>
      </w:r>
      <w:r>
        <w:rPr>
          <w:rFonts w:ascii="Times New Roman" w:hAnsi="Times New Roman"/>
          <w:sz w:val="24"/>
          <w:szCs w:val="24"/>
          <w:lang w:val="en-US"/>
        </w:rPr>
        <w:t>867</w:t>
      </w:r>
      <w:r>
        <w:rPr>
          <w:rFonts w:ascii="Times New Roman" w:hAnsi="Times New Roman"/>
          <w:sz w:val="24"/>
          <w:szCs w:val="24"/>
        </w:rPr>
        <w:t>. Karena signifikan t besar kecil dari 5 % (0,</w:t>
      </w:r>
      <w:r>
        <w:rPr>
          <w:rFonts w:ascii="Times New Roman" w:hAnsi="Times New Roman"/>
          <w:sz w:val="24"/>
          <w:szCs w:val="24"/>
          <w:lang w:val="en-US"/>
        </w:rPr>
        <w:t xml:space="preserve">867 </w:t>
      </w:r>
      <w:r>
        <w:rPr>
          <w:rFonts w:ascii="Times New Roman" w:hAnsi="Times New Roman"/>
          <w:sz w:val="24"/>
          <w:szCs w:val="24"/>
        </w:rPr>
        <w:t>&gt;</w:t>
      </w:r>
      <w:r w:rsidRPr="006B2C05">
        <w:rPr>
          <w:rFonts w:ascii="Times New Roman" w:hAnsi="Times New Roman"/>
          <w:sz w:val="24"/>
          <w:szCs w:val="24"/>
        </w:rPr>
        <w:t xml:space="preserve"> 0,05) yang berarti terdapat pengaruh yang </w:t>
      </w:r>
      <w:r>
        <w:rPr>
          <w:rFonts w:ascii="Times New Roman" w:hAnsi="Times New Roman"/>
          <w:sz w:val="24"/>
          <w:szCs w:val="24"/>
          <w:lang w:val="en-US"/>
        </w:rPr>
        <w:t xml:space="preserve">tidak </w:t>
      </w:r>
      <w:r w:rsidRPr="006B2C05">
        <w:rPr>
          <w:rFonts w:ascii="Times New Roman" w:hAnsi="Times New Roman"/>
          <w:sz w:val="24"/>
          <w:szCs w:val="24"/>
        </w:rPr>
        <w:t xml:space="preserve">signifikan antara variabel </w:t>
      </w:r>
      <w:r>
        <w:rPr>
          <w:rFonts w:ascii="Times New Roman" w:hAnsi="Times New Roman"/>
          <w:sz w:val="24"/>
          <w:szCs w:val="24"/>
          <w:lang w:val="en-US"/>
        </w:rPr>
        <w:t xml:space="preserve">daya </w:t>
      </w:r>
      <w:r>
        <w:rPr>
          <w:rFonts w:ascii="Times New Roman" w:hAnsi="Times New Roman"/>
          <w:sz w:val="24"/>
          <w:szCs w:val="24"/>
          <w:lang w:val="en-US"/>
        </w:rPr>
        <w:lastRenderedPageBreak/>
        <w:t xml:space="preserve">tanggap </w:t>
      </w:r>
      <w:r>
        <w:rPr>
          <w:rFonts w:ascii="Times New Roman" w:hAnsi="Times New Roman"/>
          <w:sz w:val="24"/>
          <w:szCs w:val="24"/>
        </w:rPr>
        <w:t xml:space="preserve">(X3) terhadap </w:t>
      </w:r>
      <w:r>
        <w:rPr>
          <w:rFonts w:ascii="Times New Roman" w:hAnsi="Times New Roman"/>
          <w:sz w:val="24"/>
          <w:szCs w:val="24"/>
          <w:lang w:val="en-US"/>
        </w:rPr>
        <w:t>k</w:t>
      </w:r>
      <w:r>
        <w:rPr>
          <w:rFonts w:ascii="Times New Roman" w:hAnsi="Times New Roman"/>
          <w:sz w:val="24"/>
          <w:szCs w:val="24"/>
        </w:rPr>
        <w:t>epuasan konsumen</w:t>
      </w:r>
      <w:r>
        <w:rPr>
          <w:rFonts w:ascii="Times New Roman" w:hAnsi="Times New Roman"/>
          <w:sz w:val="24"/>
          <w:szCs w:val="24"/>
          <w:lang w:val="en-US"/>
        </w:rPr>
        <w:t xml:space="preserve"> PT. JNE pusat Kota Malang.</w:t>
      </w:r>
    </w:p>
    <w:p w:rsidR="003507DD" w:rsidRPr="006B2C05" w:rsidRDefault="003507DD" w:rsidP="003507DD">
      <w:pPr>
        <w:pStyle w:val="ListParagraph"/>
        <w:numPr>
          <w:ilvl w:val="0"/>
          <w:numId w:val="16"/>
        </w:numPr>
        <w:spacing w:after="160" w:line="240" w:lineRule="auto"/>
        <w:ind w:left="1260" w:hanging="270"/>
        <w:jc w:val="both"/>
        <w:rPr>
          <w:rFonts w:ascii="Times New Roman" w:hAnsi="Times New Roman"/>
          <w:sz w:val="24"/>
          <w:lang w:val="en-US"/>
        </w:rPr>
      </w:pPr>
      <w:r w:rsidRPr="006B2C05">
        <w:rPr>
          <w:rFonts w:ascii="Times New Roman" w:hAnsi="Times New Roman"/>
          <w:sz w:val="24"/>
          <w:szCs w:val="24"/>
        </w:rPr>
        <w:t xml:space="preserve">Nilai t-uji variabel </w:t>
      </w:r>
      <w:r>
        <w:rPr>
          <w:rFonts w:ascii="Times New Roman" w:hAnsi="Times New Roman"/>
          <w:sz w:val="24"/>
          <w:szCs w:val="24"/>
          <w:lang w:val="en-US"/>
        </w:rPr>
        <w:t>jaminan</w:t>
      </w:r>
      <w:r>
        <w:rPr>
          <w:rFonts w:ascii="Times New Roman" w:hAnsi="Times New Roman"/>
          <w:sz w:val="24"/>
          <w:szCs w:val="24"/>
        </w:rPr>
        <w:t xml:space="preserve"> (X4</w:t>
      </w:r>
      <w:r w:rsidRPr="006B2C05">
        <w:rPr>
          <w:rFonts w:ascii="Times New Roman" w:hAnsi="Times New Roman"/>
          <w:sz w:val="24"/>
          <w:szCs w:val="24"/>
        </w:rPr>
        <w:t>) m</w:t>
      </w:r>
      <w:r>
        <w:rPr>
          <w:rFonts w:ascii="Times New Roman" w:hAnsi="Times New Roman"/>
          <w:sz w:val="24"/>
          <w:szCs w:val="24"/>
        </w:rPr>
        <w:t>emiliki signifikan sebesar 0,00</w:t>
      </w:r>
      <w:r>
        <w:rPr>
          <w:rFonts w:ascii="Times New Roman" w:hAnsi="Times New Roman"/>
          <w:sz w:val="24"/>
          <w:szCs w:val="24"/>
          <w:lang w:val="en-US"/>
        </w:rPr>
        <w:t>5</w:t>
      </w:r>
      <w:r>
        <w:rPr>
          <w:rFonts w:ascii="Times New Roman" w:hAnsi="Times New Roman"/>
          <w:sz w:val="24"/>
          <w:szCs w:val="24"/>
        </w:rPr>
        <w:t>. Karena signifikan t lebih kecil dari 5 % (0,00</w:t>
      </w:r>
      <w:r>
        <w:rPr>
          <w:rFonts w:ascii="Times New Roman" w:hAnsi="Times New Roman"/>
          <w:sz w:val="24"/>
          <w:szCs w:val="24"/>
          <w:lang w:val="en-US"/>
        </w:rPr>
        <w:t>5</w:t>
      </w:r>
      <w:r w:rsidRPr="006B2C05">
        <w:rPr>
          <w:rFonts w:ascii="Times New Roman" w:hAnsi="Times New Roman"/>
          <w:sz w:val="24"/>
          <w:szCs w:val="24"/>
        </w:rPr>
        <w:t xml:space="preserve">&lt; 0,05) yang berarti terdapat pengaruh yang signifikan antara variabel </w:t>
      </w:r>
      <w:r>
        <w:rPr>
          <w:rFonts w:ascii="Times New Roman" w:hAnsi="Times New Roman"/>
          <w:sz w:val="24"/>
          <w:szCs w:val="24"/>
          <w:lang w:val="en-US"/>
        </w:rPr>
        <w:t xml:space="preserve">jaminan </w:t>
      </w:r>
      <w:r>
        <w:rPr>
          <w:rFonts w:ascii="Times New Roman" w:hAnsi="Times New Roman"/>
          <w:sz w:val="24"/>
          <w:szCs w:val="24"/>
        </w:rPr>
        <w:t xml:space="preserve">(X4) terhadap </w:t>
      </w:r>
      <w:r>
        <w:rPr>
          <w:rFonts w:ascii="Times New Roman" w:hAnsi="Times New Roman"/>
          <w:sz w:val="24"/>
          <w:szCs w:val="24"/>
          <w:lang w:val="en-US"/>
        </w:rPr>
        <w:t>k</w:t>
      </w:r>
      <w:r>
        <w:rPr>
          <w:rFonts w:ascii="Times New Roman" w:hAnsi="Times New Roman"/>
          <w:sz w:val="24"/>
          <w:szCs w:val="24"/>
        </w:rPr>
        <w:t>epuasan konsumen</w:t>
      </w:r>
      <w:r>
        <w:rPr>
          <w:rFonts w:ascii="Times New Roman" w:hAnsi="Times New Roman"/>
          <w:sz w:val="24"/>
          <w:szCs w:val="24"/>
          <w:lang w:val="en-US"/>
        </w:rPr>
        <w:t xml:space="preserve"> PT. JNE pusat Kota Malang.</w:t>
      </w:r>
    </w:p>
    <w:p w:rsidR="003507DD" w:rsidRPr="00D54F0F" w:rsidRDefault="003507DD" w:rsidP="003507DD">
      <w:pPr>
        <w:spacing w:line="240" w:lineRule="auto"/>
        <w:ind w:left="426" w:firstLine="425"/>
        <w:jc w:val="both"/>
        <w:rPr>
          <w:rFonts w:ascii="Times New Roman" w:hAnsi="Times New Roman" w:cs="Times New Roman"/>
          <w:color w:val="FF0000"/>
          <w:sz w:val="24"/>
          <w:lang w:val="en-US"/>
        </w:rPr>
      </w:pPr>
      <w:r w:rsidRPr="006B2C05">
        <w:rPr>
          <w:rFonts w:ascii="Times New Roman" w:hAnsi="Times New Roman" w:cs="Times New Roman"/>
          <w:sz w:val="24"/>
          <w:szCs w:val="24"/>
        </w:rPr>
        <w:t xml:space="preserve">Nilai t-uji variabel </w:t>
      </w:r>
      <w:r>
        <w:rPr>
          <w:rFonts w:ascii="Times New Roman" w:hAnsi="Times New Roman" w:cs="Times New Roman"/>
          <w:sz w:val="24"/>
          <w:szCs w:val="24"/>
          <w:lang w:val="en-US"/>
        </w:rPr>
        <w:t>Kepedulian</w:t>
      </w:r>
      <w:r>
        <w:rPr>
          <w:rFonts w:ascii="Times New Roman" w:hAnsi="Times New Roman" w:cs="Times New Roman"/>
          <w:sz w:val="24"/>
          <w:szCs w:val="24"/>
        </w:rPr>
        <w:t xml:space="preserve"> (X5</w:t>
      </w:r>
      <w:r w:rsidRPr="006B2C05">
        <w:rPr>
          <w:rFonts w:ascii="Times New Roman" w:hAnsi="Times New Roman" w:cs="Times New Roman"/>
          <w:sz w:val="24"/>
          <w:szCs w:val="24"/>
        </w:rPr>
        <w:t>) m</w:t>
      </w:r>
      <w:r>
        <w:rPr>
          <w:rFonts w:ascii="Times New Roman" w:hAnsi="Times New Roman" w:cs="Times New Roman"/>
          <w:sz w:val="24"/>
          <w:szCs w:val="24"/>
        </w:rPr>
        <w:t>emiliki signifikan sebesar 0,1</w:t>
      </w:r>
      <w:r>
        <w:rPr>
          <w:rFonts w:ascii="Times New Roman" w:hAnsi="Times New Roman" w:cs="Times New Roman"/>
          <w:sz w:val="24"/>
          <w:szCs w:val="24"/>
          <w:lang w:val="en-US"/>
        </w:rPr>
        <w:t>26</w:t>
      </w:r>
      <w:r>
        <w:rPr>
          <w:rFonts w:ascii="Times New Roman" w:hAnsi="Times New Roman" w:cs="Times New Roman"/>
          <w:sz w:val="24"/>
          <w:szCs w:val="24"/>
        </w:rPr>
        <w:t>. Karena signifikan t lebih besar dari 5 % (0,</w:t>
      </w:r>
      <w:r>
        <w:rPr>
          <w:rFonts w:ascii="Times New Roman" w:hAnsi="Times New Roman" w:cs="Times New Roman"/>
          <w:sz w:val="24"/>
          <w:szCs w:val="24"/>
          <w:lang w:val="en-US"/>
        </w:rPr>
        <w:t>126</w:t>
      </w:r>
      <w:r>
        <w:rPr>
          <w:rFonts w:ascii="Times New Roman" w:hAnsi="Times New Roman" w:cs="Times New Roman"/>
          <w:sz w:val="24"/>
          <w:szCs w:val="24"/>
        </w:rPr>
        <w:t xml:space="preserve"> &gt;</w:t>
      </w:r>
      <w:r w:rsidRPr="006B2C05">
        <w:rPr>
          <w:rFonts w:ascii="Times New Roman" w:hAnsi="Times New Roman" w:cs="Times New Roman"/>
          <w:sz w:val="24"/>
          <w:szCs w:val="24"/>
        </w:rPr>
        <w:t xml:space="preserve"> 0,05) yang berarti</w:t>
      </w:r>
      <w:r>
        <w:rPr>
          <w:rFonts w:ascii="Times New Roman" w:hAnsi="Times New Roman" w:cs="Times New Roman"/>
          <w:sz w:val="24"/>
          <w:szCs w:val="24"/>
          <w:lang w:val="en-US"/>
        </w:rPr>
        <w:t xml:space="preserve"> </w:t>
      </w:r>
      <w:r w:rsidRPr="006B2C05">
        <w:rPr>
          <w:rFonts w:ascii="Times New Roman" w:hAnsi="Times New Roman" w:cs="Times New Roman"/>
          <w:sz w:val="24"/>
          <w:szCs w:val="24"/>
        </w:rPr>
        <w:t>terdapat pengaruh yang</w:t>
      </w:r>
      <w:r>
        <w:rPr>
          <w:rFonts w:ascii="Times New Roman" w:hAnsi="Times New Roman" w:cs="Times New Roman"/>
          <w:sz w:val="24"/>
          <w:szCs w:val="24"/>
          <w:lang w:val="en-US"/>
        </w:rPr>
        <w:t xml:space="preserve"> tidak</w:t>
      </w:r>
      <w:r w:rsidRPr="006B2C05">
        <w:rPr>
          <w:rFonts w:ascii="Times New Roman" w:hAnsi="Times New Roman" w:cs="Times New Roman"/>
          <w:sz w:val="24"/>
          <w:szCs w:val="24"/>
        </w:rPr>
        <w:t xml:space="preserve"> signifikan antara variabel </w:t>
      </w:r>
      <w:r>
        <w:rPr>
          <w:rFonts w:ascii="Times New Roman" w:hAnsi="Times New Roman" w:cs="Times New Roman"/>
          <w:sz w:val="24"/>
          <w:szCs w:val="24"/>
          <w:lang w:val="en-US"/>
        </w:rPr>
        <w:t xml:space="preserve">kepedulian </w:t>
      </w:r>
      <w:r>
        <w:rPr>
          <w:rFonts w:ascii="Times New Roman" w:hAnsi="Times New Roman" w:cs="Times New Roman"/>
          <w:sz w:val="24"/>
          <w:szCs w:val="24"/>
        </w:rPr>
        <w:t xml:space="preserve">(X5) terhadap </w:t>
      </w:r>
      <w:r>
        <w:rPr>
          <w:rFonts w:ascii="Times New Roman" w:hAnsi="Times New Roman" w:cs="Times New Roman"/>
          <w:sz w:val="24"/>
          <w:szCs w:val="24"/>
          <w:lang w:val="en-US"/>
        </w:rPr>
        <w:t>k</w:t>
      </w:r>
      <w:r>
        <w:rPr>
          <w:rFonts w:ascii="Times New Roman" w:hAnsi="Times New Roman" w:cs="Times New Roman"/>
          <w:sz w:val="24"/>
          <w:szCs w:val="24"/>
        </w:rPr>
        <w:t>epuasan konsumen</w:t>
      </w:r>
      <w:r>
        <w:rPr>
          <w:rFonts w:ascii="Times New Roman" w:hAnsi="Times New Roman" w:cs="Times New Roman"/>
          <w:sz w:val="24"/>
          <w:szCs w:val="24"/>
          <w:lang w:val="en-US"/>
        </w:rPr>
        <w:t xml:space="preserve"> PT. </w:t>
      </w:r>
      <w:proofErr w:type="gramStart"/>
      <w:r>
        <w:rPr>
          <w:rFonts w:ascii="Times New Roman" w:hAnsi="Times New Roman" w:cs="Times New Roman"/>
          <w:sz w:val="24"/>
          <w:szCs w:val="24"/>
          <w:lang w:val="en-US"/>
        </w:rPr>
        <w:t>JNE pusat Kota Malang</w:t>
      </w:r>
      <w:r w:rsidRPr="00A131A4">
        <w:rPr>
          <w:rFonts w:ascii="Times New Roman" w:hAnsi="Times New Roman" w:cs="Times New Roman"/>
          <w:color w:val="FF0000"/>
          <w:sz w:val="24"/>
        </w:rPr>
        <w:t>.</w:t>
      </w:r>
      <w:proofErr w:type="gramEnd"/>
    </w:p>
    <w:p w:rsidR="003507DD" w:rsidRPr="002115A5" w:rsidRDefault="003507DD" w:rsidP="003507DD">
      <w:pPr>
        <w:pStyle w:val="SUBJUDUL"/>
        <w:numPr>
          <w:ilvl w:val="0"/>
          <w:numId w:val="0"/>
        </w:numPr>
        <w:spacing w:after="0" w:line="240" w:lineRule="auto"/>
        <w:jc w:val="both"/>
        <w:rPr>
          <w:i/>
        </w:rPr>
      </w:pPr>
      <w:r w:rsidRPr="002115A5">
        <w:rPr>
          <w:i/>
        </w:rPr>
        <w:t>KOEFISIEN DETERMINASI (R</w:t>
      </w:r>
      <w:r w:rsidRPr="002115A5">
        <w:rPr>
          <w:i/>
          <w:vertAlign w:val="superscript"/>
        </w:rPr>
        <w:t>2</w:t>
      </w:r>
      <w:r w:rsidRPr="002115A5">
        <w:rPr>
          <w:i/>
        </w:rPr>
        <w:t>)</w:t>
      </w:r>
    </w:p>
    <w:p w:rsidR="003507DD" w:rsidRPr="002115A5" w:rsidRDefault="003507DD" w:rsidP="003507DD">
      <w:pPr>
        <w:pStyle w:val="SUBJUDUL"/>
        <w:numPr>
          <w:ilvl w:val="0"/>
          <w:numId w:val="0"/>
        </w:numPr>
        <w:spacing w:after="0" w:line="240" w:lineRule="auto"/>
        <w:jc w:val="both"/>
        <w:rPr>
          <w:i/>
        </w:rPr>
      </w:pPr>
    </w:p>
    <w:p w:rsidR="003507DD" w:rsidRPr="002115A5" w:rsidRDefault="003507DD" w:rsidP="003507DD">
      <w:pPr>
        <w:pStyle w:val="SUBJUDUL"/>
        <w:numPr>
          <w:ilvl w:val="0"/>
          <w:numId w:val="0"/>
        </w:numPr>
        <w:spacing w:after="0" w:line="240" w:lineRule="auto"/>
        <w:jc w:val="center"/>
        <w:rPr>
          <w:lang w:val="en-US"/>
        </w:rPr>
      </w:pPr>
      <w:r w:rsidRPr="002115A5">
        <w:t xml:space="preserve">Tabel </w:t>
      </w:r>
      <w:r w:rsidRPr="002115A5">
        <w:rPr>
          <w:lang w:val="en-US"/>
        </w:rPr>
        <w:t>9</w:t>
      </w:r>
    </w:p>
    <w:p w:rsidR="003507DD" w:rsidRPr="002115A5" w:rsidRDefault="003507DD" w:rsidP="003507DD">
      <w:pPr>
        <w:pStyle w:val="SUBJUDUL"/>
        <w:numPr>
          <w:ilvl w:val="0"/>
          <w:numId w:val="0"/>
        </w:numPr>
        <w:spacing w:after="0" w:line="240" w:lineRule="auto"/>
        <w:ind w:left="360" w:hanging="360"/>
        <w:jc w:val="center"/>
        <w:rPr>
          <w:lang w:val="en-US"/>
        </w:rPr>
      </w:pPr>
      <w:r w:rsidRPr="002115A5">
        <w:t>Hasil Uji Koefisien Determinasi (R</w:t>
      </w:r>
      <w:r w:rsidRPr="002115A5">
        <w:rPr>
          <w:vertAlign w:val="superscript"/>
        </w:rPr>
        <w:t>2</w:t>
      </w:r>
      <w:r w:rsidRPr="002115A5">
        <w:t>)</w:t>
      </w:r>
    </w:p>
    <w:tbl>
      <w:tblPr>
        <w:tblW w:w="5022" w:type="dxa"/>
        <w:tblInd w:w="1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39"/>
        <w:gridCol w:w="886"/>
        <w:gridCol w:w="945"/>
        <w:gridCol w:w="1276"/>
        <w:gridCol w:w="1276"/>
      </w:tblGrid>
      <w:tr w:rsidR="003507DD" w:rsidRPr="00DC6FC3" w:rsidTr="003507DD">
        <w:trPr>
          <w:cantSplit/>
          <w:trHeight w:val="143"/>
          <w:tblHeader/>
        </w:trPr>
        <w:tc>
          <w:tcPr>
            <w:tcW w:w="5022" w:type="dxa"/>
            <w:gridSpan w:val="5"/>
            <w:tcBorders>
              <w:top w:val="nil"/>
              <w:left w:val="nil"/>
              <w:bottom w:val="nil"/>
              <w:right w:val="nil"/>
            </w:tcBorders>
            <w:shd w:val="clear" w:color="auto" w:fill="FFFFFF"/>
            <w:tcMar>
              <w:top w:w="30" w:type="dxa"/>
              <w:left w:w="30" w:type="dxa"/>
              <w:bottom w:w="30" w:type="dxa"/>
              <w:right w:w="30" w:type="dxa"/>
            </w:tcMar>
            <w:vAlign w:val="center"/>
          </w:tcPr>
          <w:p w:rsidR="003507DD" w:rsidRPr="00DC6FC3"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DC6FC3">
              <w:rPr>
                <w:rFonts w:ascii="Arial" w:hAnsi="Arial" w:cs="Arial"/>
                <w:b/>
                <w:bCs/>
                <w:color w:val="000000"/>
                <w:sz w:val="18"/>
                <w:szCs w:val="18"/>
                <w:lang w:val="en-US"/>
              </w:rPr>
              <w:t>Model Summary</w:t>
            </w:r>
          </w:p>
        </w:tc>
      </w:tr>
      <w:tr w:rsidR="003507DD" w:rsidRPr="00DC6FC3" w:rsidTr="003507DD">
        <w:trPr>
          <w:cantSplit/>
          <w:trHeight w:val="272"/>
          <w:tblHeader/>
        </w:trPr>
        <w:tc>
          <w:tcPr>
            <w:tcW w:w="63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DC6FC3" w:rsidRDefault="003507DD" w:rsidP="003507DD">
            <w:pPr>
              <w:autoSpaceDE w:val="0"/>
              <w:autoSpaceDN w:val="0"/>
              <w:adjustRightInd w:val="0"/>
              <w:spacing w:after="0" w:line="240" w:lineRule="auto"/>
              <w:rPr>
                <w:rFonts w:ascii="Arial" w:hAnsi="Arial" w:cs="Arial"/>
                <w:color w:val="000000"/>
                <w:sz w:val="18"/>
                <w:szCs w:val="18"/>
                <w:lang w:val="en-US"/>
              </w:rPr>
            </w:pPr>
            <w:r w:rsidRPr="00DC6FC3">
              <w:rPr>
                <w:rFonts w:ascii="Arial" w:hAnsi="Arial" w:cs="Arial"/>
                <w:color w:val="000000"/>
                <w:sz w:val="18"/>
                <w:szCs w:val="18"/>
                <w:lang w:val="en-US"/>
              </w:rPr>
              <w:t>Model</w:t>
            </w:r>
          </w:p>
        </w:tc>
        <w:tc>
          <w:tcPr>
            <w:tcW w:w="88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DC6FC3"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DC6FC3">
              <w:rPr>
                <w:rFonts w:ascii="Arial" w:hAnsi="Arial" w:cs="Arial"/>
                <w:color w:val="000000"/>
                <w:sz w:val="18"/>
                <w:szCs w:val="18"/>
                <w:lang w:val="en-US"/>
              </w:rPr>
              <w:t>R</w:t>
            </w:r>
          </w:p>
        </w:tc>
        <w:tc>
          <w:tcPr>
            <w:tcW w:w="94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DC6FC3"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DC6FC3">
              <w:rPr>
                <w:rFonts w:ascii="Arial" w:hAnsi="Arial" w:cs="Arial"/>
                <w:color w:val="000000"/>
                <w:sz w:val="18"/>
                <w:szCs w:val="18"/>
                <w:lang w:val="en-US"/>
              </w:rPr>
              <w:t>R Square</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07DD" w:rsidRPr="00DC6FC3"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DC6FC3">
              <w:rPr>
                <w:rFonts w:ascii="Arial" w:hAnsi="Arial" w:cs="Arial"/>
                <w:color w:val="000000"/>
                <w:sz w:val="18"/>
                <w:szCs w:val="18"/>
                <w:lang w:val="en-US"/>
              </w:rPr>
              <w:t>Adjusted R Square</w:t>
            </w:r>
          </w:p>
        </w:tc>
        <w:tc>
          <w:tcPr>
            <w:tcW w:w="127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07DD" w:rsidRPr="00DC6FC3" w:rsidRDefault="003507DD" w:rsidP="003507DD">
            <w:pPr>
              <w:autoSpaceDE w:val="0"/>
              <w:autoSpaceDN w:val="0"/>
              <w:adjustRightInd w:val="0"/>
              <w:spacing w:after="0" w:line="240" w:lineRule="auto"/>
              <w:jc w:val="center"/>
              <w:rPr>
                <w:rFonts w:ascii="Arial" w:hAnsi="Arial" w:cs="Arial"/>
                <w:color w:val="000000"/>
                <w:sz w:val="18"/>
                <w:szCs w:val="18"/>
                <w:lang w:val="en-US"/>
              </w:rPr>
            </w:pPr>
            <w:r w:rsidRPr="00DC6FC3">
              <w:rPr>
                <w:rFonts w:ascii="Arial" w:hAnsi="Arial" w:cs="Arial"/>
                <w:color w:val="000000"/>
                <w:sz w:val="18"/>
                <w:szCs w:val="18"/>
                <w:lang w:val="en-US"/>
              </w:rPr>
              <w:t>Std. Error of the Estimate</w:t>
            </w:r>
          </w:p>
        </w:tc>
      </w:tr>
      <w:tr w:rsidR="003507DD" w:rsidRPr="00DC6FC3" w:rsidTr="003507DD">
        <w:trPr>
          <w:cantSplit/>
          <w:trHeight w:val="136"/>
          <w:tblHeader/>
        </w:trPr>
        <w:tc>
          <w:tcPr>
            <w:tcW w:w="63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507DD" w:rsidRPr="00DC6FC3" w:rsidRDefault="003507DD" w:rsidP="003507DD">
            <w:pPr>
              <w:autoSpaceDE w:val="0"/>
              <w:autoSpaceDN w:val="0"/>
              <w:adjustRightInd w:val="0"/>
              <w:spacing w:after="0" w:line="240" w:lineRule="auto"/>
              <w:rPr>
                <w:rFonts w:ascii="Arial" w:hAnsi="Arial" w:cs="Arial"/>
                <w:color w:val="000000"/>
                <w:sz w:val="18"/>
                <w:szCs w:val="18"/>
                <w:lang w:val="en-US"/>
              </w:rPr>
            </w:pPr>
            <w:r w:rsidRPr="00DC6FC3">
              <w:rPr>
                <w:rFonts w:ascii="Arial" w:hAnsi="Arial" w:cs="Arial"/>
                <w:color w:val="000000"/>
                <w:sz w:val="18"/>
                <w:szCs w:val="18"/>
                <w:lang w:val="en-US"/>
              </w:rPr>
              <w:t>1</w:t>
            </w:r>
          </w:p>
        </w:tc>
        <w:tc>
          <w:tcPr>
            <w:tcW w:w="88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507DD" w:rsidRPr="00DC6FC3"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DC6FC3">
              <w:rPr>
                <w:rFonts w:ascii="Arial" w:hAnsi="Arial" w:cs="Arial"/>
                <w:color w:val="000000"/>
                <w:sz w:val="18"/>
                <w:szCs w:val="18"/>
                <w:lang w:val="en-US"/>
              </w:rPr>
              <w:t>.658</w:t>
            </w:r>
            <w:r w:rsidRPr="00DC6FC3">
              <w:rPr>
                <w:rFonts w:ascii="Arial" w:hAnsi="Arial" w:cs="Arial"/>
                <w:color w:val="000000"/>
                <w:sz w:val="18"/>
                <w:szCs w:val="18"/>
                <w:vertAlign w:val="superscript"/>
                <w:lang w:val="en-US"/>
              </w:rPr>
              <w:t>a</w:t>
            </w:r>
          </w:p>
        </w:tc>
        <w:tc>
          <w:tcPr>
            <w:tcW w:w="94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507DD" w:rsidRPr="00DC6FC3"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DC6FC3">
              <w:rPr>
                <w:rFonts w:ascii="Arial" w:hAnsi="Arial" w:cs="Arial"/>
                <w:color w:val="000000"/>
                <w:sz w:val="18"/>
                <w:szCs w:val="18"/>
                <w:lang w:val="en-US"/>
              </w:rPr>
              <w:t>.433</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507DD" w:rsidRPr="00DC6FC3"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DC6FC3">
              <w:rPr>
                <w:rFonts w:ascii="Arial" w:hAnsi="Arial" w:cs="Arial"/>
                <w:color w:val="000000"/>
                <w:sz w:val="18"/>
                <w:szCs w:val="18"/>
                <w:lang w:val="en-US"/>
              </w:rPr>
              <w:t>.392</w:t>
            </w:r>
          </w:p>
        </w:tc>
        <w:tc>
          <w:tcPr>
            <w:tcW w:w="127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507DD" w:rsidRPr="00DC6FC3" w:rsidRDefault="003507DD" w:rsidP="003507DD">
            <w:pPr>
              <w:autoSpaceDE w:val="0"/>
              <w:autoSpaceDN w:val="0"/>
              <w:adjustRightInd w:val="0"/>
              <w:spacing w:after="0" w:line="240" w:lineRule="auto"/>
              <w:jc w:val="right"/>
              <w:rPr>
                <w:rFonts w:ascii="Arial" w:hAnsi="Arial" w:cs="Arial"/>
                <w:color w:val="000000"/>
                <w:sz w:val="18"/>
                <w:szCs w:val="18"/>
                <w:lang w:val="en-US"/>
              </w:rPr>
            </w:pPr>
            <w:r w:rsidRPr="00DC6FC3">
              <w:rPr>
                <w:rFonts w:ascii="Arial" w:hAnsi="Arial" w:cs="Arial"/>
                <w:color w:val="000000"/>
                <w:sz w:val="18"/>
                <w:szCs w:val="18"/>
                <w:lang w:val="en-US"/>
              </w:rPr>
              <w:t>1.17782</w:t>
            </w:r>
          </w:p>
        </w:tc>
      </w:tr>
      <w:tr w:rsidR="003507DD" w:rsidRPr="00DC6FC3" w:rsidTr="003507DD">
        <w:trPr>
          <w:cantSplit/>
          <w:trHeight w:val="272"/>
        </w:trPr>
        <w:tc>
          <w:tcPr>
            <w:tcW w:w="5022" w:type="dxa"/>
            <w:gridSpan w:val="5"/>
            <w:tcBorders>
              <w:top w:val="nil"/>
              <w:left w:val="nil"/>
              <w:bottom w:val="nil"/>
              <w:right w:val="nil"/>
            </w:tcBorders>
            <w:shd w:val="clear" w:color="auto" w:fill="FFFFFF"/>
            <w:tcMar>
              <w:top w:w="30" w:type="dxa"/>
              <w:left w:w="30" w:type="dxa"/>
              <w:bottom w:w="30" w:type="dxa"/>
              <w:right w:w="30" w:type="dxa"/>
            </w:tcMar>
          </w:tcPr>
          <w:p w:rsidR="003507DD" w:rsidRPr="00DC6FC3" w:rsidRDefault="003507DD" w:rsidP="003507DD">
            <w:pPr>
              <w:autoSpaceDE w:val="0"/>
              <w:autoSpaceDN w:val="0"/>
              <w:adjustRightInd w:val="0"/>
              <w:spacing w:after="0" w:line="240" w:lineRule="auto"/>
              <w:rPr>
                <w:rFonts w:ascii="Arial" w:hAnsi="Arial" w:cs="Arial"/>
                <w:color w:val="000000"/>
                <w:sz w:val="18"/>
                <w:szCs w:val="18"/>
                <w:lang w:val="en-US"/>
              </w:rPr>
            </w:pPr>
            <w:r w:rsidRPr="00DC6FC3">
              <w:rPr>
                <w:rFonts w:ascii="Arial" w:hAnsi="Arial" w:cs="Arial"/>
                <w:color w:val="000000"/>
                <w:sz w:val="18"/>
                <w:szCs w:val="18"/>
                <w:lang w:val="en-US"/>
              </w:rPr>
              <w:t>a. Predictors: (Constant), Kepedulian, Jaminan, Bukti fisik, Daya tanggap, Kehandalan</w:t>
            </w:r>
          </w:p>
        </w:tc>
      </w:tr>
    </w:tbl>
    <w:p w:rsidR="003507DD" w:rsidRPr="00681B5E" w:rsidRDefault="003507DD" w:rsidP="003507DD">
      <w:pPr>
        <w:pStyle w:val="ListParagraph"/>
        <w:spacing w:after="0" w:line="240" w:lineRule="auto"/>
        <w:jc w:val="both"/>
        <w:rPr>
          <w:rFonts w:ascii="Times New Roman" w:hAnsi="Times New Roman"/>
          <w:i/>
          <w:sz w:val="24"/>
          <w:szCs w:val="24"/>
          <w:lang w:val="en-US"/>
        </w:rPr>
      </w:pPr>
      <w:r w:rsidRPr="002E36BF">
        <w:rPr>
          <w:rFonts w:ascii="Times New Roman" w:hAnsi="Times New Roman"/>
          <w:i/>
          <w:sz w:val="24"/>
          <w:szCs w:val="24"/>
        </w:rPr>
        <w:t xml:space="preserve">Sumber: Data </w:t>
      </w:r>
      <w:r w:rsidRPr="002E36BF">
        <w:rPr>
          <w:rFonts w:ascii="Times New Roman" w:hAnsi="Times New Roman"/>
          <w:i/>
          <w:sz w:val="24"/>
          <w:szCs w:val="24"/>
          <w:lang w:val="en-US"/>
        </w:rPr>
        <w:t>Konsumen PT. JNE</w:t>
      </w:r>
      <w:r w:rsidRPr="002E36BF">
        <w:rPr>
          <w:rFonts w:ascii="Times New Roman" w:hAnsi="Times New Roman"/>
          <w:i/>
          <w:sz w:val="24"/>
          <w:szCs w:val="24"/>
        </w:rPr>
        <w:t xml:space="preserve"> 2018</w:t>
      </w:r>
      <w:r>
        <w:rPr>
          <w:rFonts w:ascii="Times New Roman" w:hAnsi="Times New Roman"/>
          <w:i/>
          <w:sz w:val="24"/>
          <w:szCs w:val="24"/>
          <w:lang w:val="en-US"/>
        </w:rPr>
        <w:t xml:space="preserve"> </w:t>
      </w:r>
      <w:r>
        <w:rPr>
          <w:rFonts w:ascii="Times New Roman" w:hAnsi="Times New Roman"/>
          <w:sz w:val="24"/>
          <w:szCs w:val="24"/>
          <w:lang w:val="en-US"/>
        </w:rPr>
        <w:t>tercantum pada lampiran sebelas</w:t>
      </w:r>
    </w:p>
    <w:p w:rsidR="003507DD" w:rsidRPr="002E36BF" w:rsidRDefault="003507DD" w:rsidP="003507DD">
      <w:pPr>
        <w:autoSpaceDE w:val="0"/>
        <w:autoSpaceDN w:val="0"/>
        <w:adjustRightInd w:val="0"/>
        <w:spacing w:after="0" w:line="240" w:lineRule="auto"/>
        <w:ind w:left="360"/>
        <w:rPr>
          <w:rFonts w:ascii="Arial" w:hAnsi="Arial" w:cs="Arial"/>
          <w:color w:val="000000"/>
          <w:sz w:val="18"/>
          <w:szCs w:val="18"/>
          <w:lang w:val="en-US"/>
        </w:rPr>
      </w:pPr>
    </w:p>
    <w:p w:rsidR="003507DD" w:rsidRPr="00D54F0F" w:rsidRDefault="003507DD" w:rsidP="003507DD">
      <w:pPr>
        <w:pStyle w:val="ListParagraph"/>
        <w:spacing w:after="0" w:line="240" w:lineRule="auto"/>
        <w:ind w:left="90" w:firstLine="720"/>
        <w:jc w:val="both"/>
        <w:rPr>
          <w:rFonts w:ascii="Times New Roman" w:hAnsi="Times New Roman"/>
          <w:sz w:val="24"/>
          <w:lang w:val="en-US"/>
        </w:rPr>
      </w:pPr>
      <w:r w:rsidRPr="00102317">
        <w:rPr>
          <w:rFonts w:ascii="Times New Roman" w:hAnsi="Times New Roman"/>
          <w:sz w:val="24"/>
        </w:rPr>
        <w:t xml:space="preserve">Dari tabel </w:t>
      </w:r>
      <w:r>
        <w:rPr>
          <w:rFonts w:ascii="Times New Roman" w:hAnsi="Times New Roman"/>
          <w:sz w:val="24"/>
          <w:lang w:val="en-US"/>
        </w:rPr>
        <w:t>9</w:t>
      </w:r>
      <w:r w:rsidRPr="00102317">
        <w:rPr>
          <w:rFonts w:ascii="Times New Roman" w:hAnsi="Times New Roman"/>
          <w:sz w:val="24"/>
        </w:rPr>
        <w:t xml:space="preserve"> dapat diketahui bahwa nilai </w:t>
      </w:r>
      <w:r w:rsidRPr="00102317">
        <w:rPr>
          <w:rFonts w:ascii="Times New Roman" w:hAnsi="Times New Roman"/>
          <w:i/>
          <w:sz w:val="24"/>
        </w:rPr>
        <w:t xml:space="preserve">adjusted R square </w:t>
      </w:r>
      <w:r w:rsidRPr="00102317">
        <w:rPr>
          <w:rFonts w:ascii="Times New Roman" w:hAnsi="Times New Roman"/>
          <w:sz w:val="24"/>
        </w:rPr>
        <w:t xml:space="preserve">adalah 0.945. Hal ini berarti semua variabel independen diantaranya yaitu </w:t>
      </w:r>
      <w:r>
        <w:rPr>
          <w:rFonts w:ascii="Times New Roman" w:hAnsi="Times New Roman"/>
          <w:sz w:val="24"/>
          <w:lang w:val="en-US"/>
        </w:rPr>
        <w:t>bukti fisik (X1), kehandalan (X2), daya tanggap (X3), jaminan (X4), k</w:t>
      </w:r>
      <w:r w:rsidRPr="00102317">
        <w:rPr>
          <w:rFonts w:ascii="Times New Roman" w:hAnsi="Times New Roman"/>
          <w:sz w:val="24"/>
          <w:lang w:val="en-US"/>
        </w:rPr>
        <w:t>epedulian (X5)</w:t>
      </w:r>
      <w:r w:rsidRPr="00102317">
        <w:rPr>
          <w:rFonts w:ascii="Times New Roman" w:hAnsi="Times New Roman"/>
          <w:sz w:val="24"/>
        </w:rPr>
        <w:t xml:space="preserve"> mempunyai kontribusi </w:t>
      </w:r>
      <w:r>
        <w:rPr>
          <w:rFonts w:ascii="Times New Roman" w:hAnsi="Times New Roman"/>
          <w:sz w:val="24"/>
        </w:rPr>
        <w:t xml:space="preserve">secara bersama-sama sebesar </w:t>
      </w:r>
      <w:r>
        <w:rPr>
          <w:rFonts w:ascii="Times New Roman" w:hAnsi="Times New Roman"/>
          <w:sz w:val="24"/>
          <w:lang w:val="en-US"/>
        </w:rPr>
        <w:t>39,2</w:t>
      </w:r>
      <w:r w:rsidRPr="00102317">
        <w:rPr>
          <w:rFonts w:ascii="Times New Roman" w:hAnsi="Times New Roman"/>
          <w:sz w:val="24"/>
        </w:rPr>
        <w:t xml:space="preserve">% terhadap variabel </w:t>
      </w:r>
      <w:r>
        <w:rPr>
          <w:rFonts w:ascii="Times New Roman" w:hAnsi="Times New Roman"/>
          <w:sz w:val="24"/>
          <w:lang w:val="en-US"/>
        </w:rPr>
        <w:t>k</w:t>
      </w:r>
      <w:r w:rsidRPr="00102317">
        <w:rPr>
          <w:rFonts w:ascii="Times New Roman" w:hAnsi="Times New Roman"/>
          <w:sz w:val="24"/>
          <w:lang w:val="en-US"/>
        </w:rPr>
        <w:t>epuasan konsumen</w:t>
      </w:r>
      <w:r>
        <w:rPr>
          <w:rFonts w:ascii="Times New Roman" w:hAnsi="Times New Roman"/>
          <w:sz w:val="24"/>
        </w:rPr>
        <w:t xml:space="preserve">(Y), sedangkan sebesar </w:t>
      </w:r>
      <w:r>
        <w:rPr>
          <w:rFonts w:ascii="Times New Roman" w:hAnsi="Times New Roman"/>
          <w:sz w:val="24"/>
          <w:lang w:val="en-US"/>
        </w:rPr>
        <w:t>60</w:t>
      </w:r>
      <w:r>
        <w:rPr>
          <w:rFonts w:ascii="Times New Roman" w:hAnsi="Times New Roman"/>
          <w:sz w:val="24"/>
        </w:rPr>
        <w:t>,</w:t>
      </w:r>
      <w:r>
        <w:rPr>
          <w:rFonts w:ascii="Times New Roman" w:hAnsi="Times New Roman"/>
          <w:sz w:val="24"/>
          <w:lang w:val="en-US"/>
        </w:rPr>
        <w:t>8</w:t>
      </w:r>
      <w:r w:rsidRPr="00102317">
        <w:rPr>
          <w:rFonts w:ascii="Times New Roman" w:hAnsi="Times New Roman"/>
          <w:sz w:val="24"/>
        </w:rPr>
        <w:t>% adalah sisanya yang dapat dipengaruhi oleh variabel lain yang bukan termasuk dalam penelitian ini.</w:t>
      </w:r>
    </w:p>
    <w:p w:rsidR="003507DD" w:rsidRPr="009E649A" w:rsidRDefault="003507DD" w:rsidP="003507DD">
      <w:pPr>
        <w:shd w:val="clear" w:color="auto" w:fill="FFFFFF" w:themeFill="background1"/>
        <w:spacing w:after="0" w:line="240" w:lineRule="auto"/>
        <w:jc w:val="both"/>
        <w:rPr>
          <w:rFonts w:ascii="Times New Roman" w:hAnsi="Times New Roman" w:cs="Times New Roman"/>
          <w:b/>
          <w:sz w:val="24"/>
          <w:szCs w:val="24"/>
          <w:lang w:val="en-US"/>
        </w:rPr>
      </w:pPr>
      <w:r w:rsidRPr="009E649A">
        <w:rPr>
          <w:rFonts w:ascii="Times New Roman" w:hAnsi="Times New Roman" w:cs="Times New Roman"/>
          <w:b/>
          <w:sz w:val="24"/>
          <w:szCs w:val="24"/>
        </w:rPr>
        <w:t>SIMPULAN DAN SARAN</w:t>
      </w:r>
    </w:p>
    <w:p w:rsidR="003507DD" w:rsidRPr="009E649A" w:rsidRDefault="003507DD" w:rsidP="003507DD">
      <w:pPr>
        <w:shd w:val="clear" w:color="auto" w:fill="FFFFFF" w:themeFill="background1"/>
        <w:spacing w:line="240" w:lineRule="auto"/>
        <w:jc w:val="both"/>
        <w:rPr>
          <w:rFonts w:ascii="Times New Roman" w:hAnsi="Times New Roman" w:cs="Times New Roman"/>
          <w:b/>
          <w:sz w:val="24"/>
          <w:szCs w:val="24"/>
        </w:rPr>
      </w:pPr>
      <w:r w:rsidRPr="009E649A">
        <w:rPr>
          <w:rFonts w:ascii="Times New Roman" w:hAnsi="Times New Roman" w:cs="Times New Roman"/>
          <w:b/>
          <w:sz w:val="24"/>
          <w:szCs w:val="24"/>
        </w:rPr>
        <w:t>Simpulan</w:t>
      </w:r>
    </w:p>
    <w:p w:rsidR="003507DD" w:rsidRDefault="003507DD" w:rsidP="003507DD">
      <w:pPr>
        <w:spacing w:after="0" w:line="240" w:lineRule="auto"/>
        <w:ind w:firstLine="540"/>
        <w:jc w:val="both"/>
        <w:rPr>
          <w:rFonts w:ascii="Times New Roman" w:hAnsi="Times New Roman" w:cs="Times New Roman"/>
          <w:sz w:val="24"/>
          <w:szCs w:val="24"/>
        </w:rPr>
      </w:pPr>
      <w:r w:rsidRPr="0082651F">
        <w:rPr>
          <w:rFonts w:ascii="Times New Roman" w:hAnsi="Times New Roman" w:cs="Times New Roman"/>
          <w:sz w:val="24"/>
          <w:szCs w:val="24"/>
        </w:rPr>
        <w:t xml:space="preserve">Berdasarkan penelitian mengenai </w:t>
      </w:r>
      <w:r>
        <w:rPr>
          <w:rFonts w:ascii="Times New Roman" w:hAnsi="Times New Roman" w:cs="Times New Roman"/>
          <w:sz w:val="24"/>
          <w:szCs w:val="24"/>
          <w:lang w:val="en-US"/>
        </w:rPr>
        <w:t xml:space="preserve">pengaru dimensi kualitas pelayanan yang terdiri dari bukti fisik </w:t>
      </w:r>
      <w:r w:rsidRPr="00A15B24">
        <w:rPr>
          <w:rFonts w:ascii="Times New Roman" w:hAnsi="Times New Roman" w:cs="Times New Roman"/>
          <w:i/>
          <w:sz w:val="24"/>
          <w:szCs w:val="24"/>
          <w:lang w:val="en-US"/>
        </w:rPr>
        <w:t xml:space="preserve">(tangibles), </w:t>
      </w:r>
      <w:r>
        <w:rPr>
          <w:rFonts w:ascii="Times New Roman" w:hAnsi="Times New Roman" w:cs="Times New Roman"/>
          <w:sz w:val="24"/>
          <w:szCs w:val="24"/>
          <w:lang w:val="en-US"/>
        </w:rPr>
        <w:t xml:space="preserve">kehandalan </w:t>
      </w:r>
      <w:r w:rsidRPr="00A15B24">
        <w:rPr>
          <w:rFonts w:ascii="Times New Roman" w:hAnsi="Times New Roman" w:cs="Times New Roman"/>
          <w:i/>
          <w:sz w:val="24"/>
          <w:szCs w:val="24"/>
          <w:lang w:val="en-US"/>
        </w:rPr>
        <w:t>(reliability),</w:t>
      </w:r>
      <w:r>
        <w:rPr>
          <w:rFonts w:ascii="Times New Roman" w:hAnsi="Times New Roman" w:cs="Times New Roman"/>
          <w:sz w:val="24"/>
          <w:szCs w:val="24"/>
          <w:lang w:val="en-US"/>
        </w:rPr>
        <w:t xml:space="preserve"> daya tanggap </w:t>
      </w:r>
      <w:r w:rsidRPr="00A15B24">
        <w:rPr>
          <w:rFonts w:ascii="Times New Roman" w:hAnsi="Times New Roman" w:cs="Times New Roman"/>
          <w:i/>
          <w:sz w:val="24"/>
          <w:szCs w:val="24"/>
          <w:lang w:val="en-US"/>
        </w:rPr>
        <w:t>(responsibility)</w:t>
      </w:r>
      <w:r w:rsidRPr="00A15B24">
        <w:rPr>
          <w:rFonts w:ascii="Times New Roman" w:hAnsi="Times New Roman" w:cs="Times New Roman"/>
          <w:i/>
          <w:sz w:val="24"/>
          <w:szCs w:val="24"/>
        </w:rPr>
        <w:t>,</w:t>
      </w:r>
      <w:r>
        <w:rPr>
          <w:rFonts w:ascii="Times New Roman" w:hAnsi="Times New Roman" w:cs="Times New Roman"/>
          <w:sz w:val="24"/>
          <w:szCs w:val="24"/>
        </w:rPr>
        <w:t xml:space="preserve"> jaminan </w:t>
      </w:r>
      <w:r w:rsidRPr="00A15B24">
        <w:rPr>
          <w:rFonts w:ascii="Times New Roman" w:hAnsi="Times New Roman" w:cs="Times New Roman"/>
          <w:i/>
          <w:sz w:val="24"/>
          <w:szCs w:val="24"/>
        </w:rPr>
        <w:t>(assurance)</w:t>
      </w:r>
      <w:r>
        <w:rPr>
          <w:rFonts w:ascii="Times New Roman" w:hAnsi="Times New Roman" w:cs="Times New Roman"/>
          <w:sz w:val="24"/>
          <w:szCs w:val="24"/>
        </w:rPr>
        <w:t xml:space="preserve"> dan kepedulian </w:t>
      </w:r>
      <w:r w:rsidRPr="00A15B24">
        <w:rPr>
          <w:rFonts w:ascii="Times New Roman" w:hAnsi="Times New Roman" w:cs="Times New Roman"/>
          <w:i/>
          <w:sz w:val="24"/>
          <w:szCs w:val="24"/>
        </w:rPr>
        <w:t>(</w:t>
      </w:r>
      <w:r w:rsidRPr="00A15B24">
        <w:rPr>
          <w:rFonts w:ascii="Times New Roman" w:hAnsi="Times New Roman" w:cs="Times New Roman"/>
          <w:i/>
          <w:sz w:val="24"/>
          <w:szCs w:val="24"/>
          <w:lang w:val="en-US"/>
        </w:rPr>
        <w:t>e</w:t>
      </w:r>
      <w:r w:rsidRPr="00A15B24">
        <w:rPr>
          <w:rFonts w:ascii="Times New Roman" w:hAnsi="Times New Roman" w:cs="Times New Roman"/>
          <w:i/>
          <w:sz w:val="24"/>
          <w:szCs w:val="24"/>
        </w:rPr>
        <w:t xml:space="preserve">mpathy) </w:t>
      </w:r>
      <w:r w:rsidRPr="0082651F">
        <w:rPr>
          <w:rFonts w:ascii="Times New Roman" w:hAnsi="Times New Roman" w:cs="Times New Roman"/>
          <w:sz w:val="24"/>
          <w:szCs w:val="24"/>
        </w:rPr>
        <w:t xml:space="preserve">terhadap kepuasan </w:t>
      </w:r>
      <w:r>
        <w:rPr>
          <w:rFonts w:ascii="Times New Roman" w:hAnsi="Times New Roman" w:cs="Times New Roman"/>
          <w:sz w:val="24"/>
          <w:szCs w:val="24"/>
          <w:lang w:val="en-US"/>
        </w:rPr>
        <w:t>konsumen. Maka terdapat simpulan yang di antaranya</w:t>
      </w:r>
      <w:r>
        <w:rPr>
          <w:rFonts w:ascii="Times New Roman" w:hAnsi="Times New Roman" w:cs="Times New Roman"/>
          <w:sz w:val="24"/>
          <w:szCs w:val="24"/>
        </w:rPr>
        <w:t>:</w:t>
      </w:r>
    </w:p>
    <w:p w:rsidR="003507DD" w:rsidRPr="002115A5" w:rsidRDefault="003507DD" w:rsidP="003507DD">
      <w:pPr>
        <w:pStyle w:val="ListParagraph"/>
        <w:numPr>
          <w:ilvl w:val="0"/>
          <w:numId w:val="18"/>
        </w:numPr>
        <w:spacing w:after="0" w:line="240" w:lineRule="auto"/>
        <w:ind w:left="360"/>
        <w:jc w:val="both"/>
        <w:rPr>
          <w:rFonts w:ascii="Times New Roman" w:hAnsi="Times New Roman"/>
          <w:sz w:val="24"/>
          <w:szCs w:val="24"/>
          <w:lang w:val="en-US"/>
        </w:rPr>
      </w:pPr>
      <w:r w:rsidRPr="002115A5">
        <w:rPr>
          <w:rFonts w:ascii="Times New Roman" w:hAnsi="Times New Roman"/>
          <w:sz w:val="24"/>
          <w:szCs w:val="24"/>
          <w:lang w:val="en-US"/>
        </w:rPr>
        <w:t>Bahwa terdapat pengaruh secara simultan variabel dimensi kualitas pelayanan, terhadap kepuasan konsumen PT. JNE pusat Kota Malang.</w:t>
      </w:r>
    </w:p>
    <w:p w:rsidR="003507DD" w:rsidRPr="00D54F0F" w:rsidRDefault="003507DD" w:rsidP="003507DD">
      <w:pPr>
        <w:pStyle w:val="ListParagraph"/>
        <w:numPr>
          <w:ilvl w:val="0"/>
          <w:numId w:val="18"/>
        </w:numPr>
        <w:spacing w:before="240" w:after="0" w:line="240" w:lineRule="auto"/>
        <w:ind w:left="360"/>
        <w:jc w:val="both"/>
        <w:rPr>
          <w:rFonts w:ascii="Times New Roman" w:hAnsi="Times New Roman"/>
          <w:sz w:val="24"/>
          <w:szCs w:val="24"/>
          <w:lang w:val="en-US"/>
        </w:rPr>
      </w:pPr>
      <w:r>
        <w:rPr>
          <w:rFonts w:ascii="Times New Roman" w:hAnsi="Times New Roman"/>
          <w:sz w:val="24"/>
          <w:szCs w:val="24"/>
          <w:lang w:val="en-US"/>
        </w:rPr>
        <w:t xml:space="preserve">Secara </w:t>
      </w:r>
      <w:proofErr w:type="gramStart"/>
      <w:r>
        <w:rPr>
          <w:rFonts w:ascii="Times New Roman" w:hAnsi="Times New Roman"/>
          <w:sz w:val="24"/>
          <w:szCs w:val="24"/>
          <w:lang w:val="en-US"/>
        </w:rPr>
        <w:t>parsial  variabel</w:t>
      </w:r>
      <w:proofErr w:type="gramEnd"/>
      <w:r>
        <w:rPr>
          <w:rFonts w:ascii="Times New Roman" w:hAnsi="Times New Roman"/>
          <w:sz w:val="24"/>
          <w:szCs w:val="24"/>
          <w:lang w:val="en-US"/>
        </w:rPr>
        <w:t xml:space="preserve"> dimensi kualitas pelayanan yaitu daya tanggap </w:t>
      </w:r>
      <w:r w:rsidRPr="00A15B24">
        <w:rPr>
          <w:rFonts w:ascii="Times New Roman" w:hAnsi="Times New Roman"/>
          <w:i/>
          <w:sz w:val="24"/>
          <w:szCs w:val="24"/>
          <w:lang w:val="en-US"/>
        </w:rPr>
        <w:t xml:space="preserve">(responsibility) </w:t>
      </w:r>
      <w:r>
        <w:rPr>
          <w:rFonts w:ascii="Times New Roman" w:hAnsi="Times New Roman"/>
          <w:sz w:val="24"/>
          <w:szCs w:val="24"/>
          <w:lang w:val="en-US"/>
        </w:rPr>
        <w:t xml:space="preserve">dan </w:t>
      </w:r>
      <w:r>
        <w:rPr>
          <w:rFonts w:ascii="Times New Roman" w:hAnsi="Times New Roman"/>
          <w:sz w:val="24"/>
          <w:szCs w:val="24"/>
        </w:rPr>
        <w:t xml:space="preserve">kepedulian </w:t>
      </w:r>
      <w:r w:rsidRPr="00A15B24">
        <w:rPr>
          <w:rFonts w:ascii="Times New Roman" w:hAnsi="Times New Roman"/>
          <w:i/>
          <w:sz w:val="24"/>
          <w:szCs w:val="24"/>
        </w:rPr>
        <w:t>(</w:t>
      </w:r>
      <w:r w:rsidRPr="00A15B24">
        <w:rPr>
          <w:rFonts w:ascii="Times New Roman" w:hAnsi="Times New Roman"/>
          <w:i/>
          <w:sz w:val="24"/>
          <w:szCs w:val="24"/>
          <w:lang w:val="en-US"/>
        </w:rPr>
        <w:t>e</w:t>
      </w:r>
      <w:r w:rsidRPr="00A15B24">
        <w:rPr>
          <w:rFonts w:ascii="Times New Roman" w:hAnsi="Times New Roman"/>
          <w:i/>
          <w:sz w:val="24"/>
          <w:szCs w:val="24"/>
        </w:rPr>
        <w:t>mpathy)</w:t>
      </w:r>
      <w:r>
        <w:rPr>
          <w:rFonts w:ascii="Times New Roman" w:hAnsi="Times New Roman"/>
          <w:sz w:val="24"/>
          <w:szCs w:val="24"/>
          <w:lang w:val="en-US"/>
        </w:rPr>
        <w:t xml:space="preserve"> berpengaruh tetapi tidak signifikan terhadap variabel kepuasan konsumen PT. JNE pusat Kota Malang. Sedangkan variabel bukti fisik </w:t>
      </w:r>
      <w:r w:rsidRPr="00A15B24">
        <w:rPr>
          <w:rFonts w:ascii="Times New Roman" w:hAnsi="Times New Roman"/>
          <w:i/>
          <w:sz w:val="24"/>
          <w:szCs w:val="24"/>
          <w:lang w:val="en-US"/>
        </w:rPr>
        <w:t>(tangibles)</w:t>
      </w:r>
      <w:r>
        <w:rPr>
          <w:rFonts w:ascii="Times New Roman" w:hAnsi="Times New Roman"/>
          <w:i/>
          <w:sz w:val="24"/>
          <w:szCs w:val="24"/>
          <w:lang w:val="en-US"/>
        </w:rPr>
        <w:t>,</w:t>
      </w:r>
      <w:r>
        <w:rPr>
          <w:rFonts w:ascii="Times New Roman" w:hAnsi="Times New Roman"/>
          <w:sz w:val="24"/>
          <w:szCs w:val="24"/>
          <w:lang w:val="en-US"/>
        </w:rPr>
        <w:t xml:space="preserve"> kehandalan </w:t>
      </w:r>
      <w:r w:rsidRPr="00A15B24">
        <w:rPr>
          <w:rFonts w:ascii="Times New Roman" w:hAnsi="Times New Roman"/>
          <w:i/>
          <w:sz w:val="24"/>
          <w:szCs w:val="24"/>
          <w:lang w:val="en-US"/>
        </w:rPr>
        <w:t>(reliability),</w:t>
      </w:r>
      <w:r>
        <w:rPr>
          <w:rFonts w:ascii="Times New Roman" w:hAnsi="Times New Roman"/>
          <w:sz w:val="24"/>
          <w:szCs w:val="24"/>
          <w:lang w:val="en-US"/>
        </w:rPr>
        <w:t xml:space="preserve"> d</w:t>
      </w:r>
      <w:r>
        <w:rPr>
          <w:rFonts w:ascii="Times New Roman" w:hAnsi="Times New Roman"/>
          <w:sz w:val="24"/>
          <w:szCs w:val="24"/>
        </w:rPr>
        <w:t xml:space="preserve">an jaminan </w:t>
      </w:r>
      <w:r w:rsidRPr="00A15B24">
        <w:rPr>
          <w:rFonts w:ascii="Times New Roman" w:hAnsi="Times New Roman"/>
          <w:i/>
          <w:sz w:val="24"/>
          <w:szCs w:val="24"/>
        </w:rPr>
        <w:t>(assurance)</w:t>
      </w:r>
      <w:r w:rsidRPr="00A15B24">
        <w:rPr>
          <w:rFonts w:ascii="Times New Roman" w:hAnsi="Times New Roman"/>
          <w:i/>
          <w:sz w:val="24"/>
          <w:szCs w:val="24"/>
          <w:lang w:val="en-US"/>
        </w:rPr>
        <w:t xml:space="preserve"> </w:t>
      </w:r>
      <w:r>
        <w:rPr>
          <w:rFonts w:ascii="Times New Roman" w:hAnsi="Times New Roman"/>
          <w:sz w:val="24"/>
          <w:szCs w:val="24"/>
          <w:lang w:val="en-US"/>
        </w:rPr>
        <w:t>terdapat pengaruh yang signifikan terhadap kualitas pelayanan PT. JNE pusat Kota Malang.</w:t>
      </w:r>
    </w:p>
    <w:p w:rsidR="003507DD" w:rsidRPr="009E649A" w:rsidRDefault="003507DD" w:rsidP="003507DD">
      <w:pPr>
        <w:pStyle w:val="JUDULBAB"/>
        <w:spacing w:line="240" w:lineRule="auto"/>
        <w:ind w:firstLine="0"/>
        <w:jc w:val="both"/>
      </w:pPr>
      <w:r w:rsidRPr="009E649A">
        <w:t>Keterbatasan</w:t>
      </w:r>
    </w:p>
    <w:p w:rsidR="003507DD" w:rsidRPr="003507DD" w:rsidRDefault="003507DD" w:rsidP="003507DD">
      <w:pPr>
        <w:tabs>
          <w:tab w:val="left" w:pos="2370"/>
        </w:tabs>
        <w:spacing w:before="240" w:after="0" w:line="240" w:lineRule="auto"/>
        <w:jc w:val="both"/>
        <w:rPr>
          <w:rFonts w:ascii="Times New Roman" w:hAnsi="Times New Roman"/>
          <w:sz w:val="24"/>
          <w:lang w:val="en-US"/>
        </w:rPr>
      </w:pPr>
      <w:r w:rsidRPr="004F203F">
        <w:rPr>
          <w:rFonts w:ascii="Times New Roman" w:hAnsi="Times New Roman" w:cs="Times New Roman"/>
          <w:sz w:val="24"/>
          <w:szCs w:val="24"/>
          <w:lang w:val="en-US"/>
        </w:rPr>
        <w:lastRenderedPageBreak/>
        <w:t>Penel</w:t>
      </w:r>
      <w:r>
        <w:rPr>
          <w:rFonts w:ascii="Times New Roman" w:hAnsi="Times New Roman" w:cs="Times New Roman"/>
          <w:sz w:val="24"/>
          <w:szCs w:val="24"/>
          <w:lang w:val="en-US"/>
        </w:rPr>
        <w:t xml:space="preserve">itian ini memiliki berbagai keterbatasan-keterbatasan dalam pengerjaannya, </w:t>
      </w:r>
      <w:proofErr w:type="gramStart"/>
      <w:r>
        <w:rPr>
          <w:rFonts w:ascii="Times New Roman" w:hAnsi="Times New Roman" w:cs="Times New Roman"/>
          <w:sz w:val="24"/>
          <w:szCs w:val="24"/>
          <w:lang w:val="en-US"/>
        </w:rPr>
        <w:t>yaitu :</w:t>
      </w:r>
      <w:proofErr w:type="gramEnd"/>
      <w:r>
        <w:rPr>
          <w:rFonts w:ascii="Times New Roman" w:hAnsi="Times New Roman" w:cs="Times New Roman"/>
          <w:sz w:val="24"/>
          <w:szCs w:val="24"/>
          <w:lang w:val="en-US"/>
        </w:rPr>
        <w:t xml:space="preserve"> </w:t>
      </w:r>
      <w:r w:rsidRPr="00D54F0F">
        <w:rPr>
          <w:rFonts w:ascii="Times New Roman" w:hAnsi="Times New Roman"/>
          <w:sz w:val="24"/>
          <w:lang w:val="en-US"/>
        </w:rPr>
        <w:t>Penelitian ini memiliki</w:t>
      </w:r>
      <w:r w:rsidRPr="00D54F0F">
        <w:rPr>
          <w:rFonts w:ascii="Times New Roman" w:hAnsi="Times New Roman"/>
          <w:sz w:val="24"/>
        </w:rPr>
        <w:t xml:space="preserve"> nilai </w:t>
      </w:r>
      <w:r w:rsidRPr="00D54F0F">
        <w:rPr>
          <w:rFonts w:ascii="Times New Roman" w:hAnsi="Times New Roman"/>
          <w:i/>
          <w:sz w:val="24"/>
        </w:rPr>
        <w:t xml:space="preserve">adjusted R square </w:t>
      </w:r>
      <w:r w:rsidRPr="00D54F0F">
        <w:rPr>
          <w:rFonts w:ascii="Times New Roman" w:hAnsi="Times New Roman"/>
          <w:sz w:val="24"/>
        </w:rPr>
        <w:t>adalah 0.</w:t>
      </w:r>
      <w:r w:rsidRPr="00D54F0F">
        <w:rPr>
          <w:rFonts w:ascii="Times New Roman" w:hAnsi="Times New Roman"/>
          <w:sz w:val="24"/>
          <w:lang w:val="en-US"/>
        </w:rPr>
        <w:t>392</w:t>
      </w:r>
      <w:r w:rsidRPr="00D54F0F">
        <w:rPr>
          <w:rFonts w:ascii="Times New Roman" w:hAnsi="Times New Roman"/>
          <w:sz w:val="24"/>
        </w:rPr>
        <w:t xml:space="preserve">. Hal ini berarti semua variabel independen diantaranya yaitu </w:t>
      </w:r>
      <w:r w:rsidRPr="00D54F0F">
        <w:rPr>
          <w:rFonts w:ascii="Times New Roman" w:hAnsi="Times New Roman"/>
          <w:sz w:val="24"/>
          <w:lang w:val="en-US"/>
        </w:rPr>
        <w:t>bukti fisik (X1), kehandalan (X2), daya tanggap (X3), jaminan (X4), kepedulian (X5)</w:t>
      </w:r>
      <w:r w:rsidRPr="00D54F0F">
        <w:rPr>
          <w:rFonts w:ascii="Times New Roman" w:hAnsi="Times New Roman"/>
          <w:sz w:val="24"/>
        </w:rPr>
        <w:t xml:space="preserve"> mempunyai kontribusi secara bersama-sama sebesar </w:t>
      </w:r>
      <w:r w:rsidRPr="00D54F0F">
        <w:rPr>
          <w:rFonts w:ascii="Times New Roman" w:hAnsi="Times New Roman"/>
          <w:sz w:val="24"/>
          <w:lang w:val="en-US"/>
        </w:rPr>
        <w:t>39,2</w:t>
      </w:r>
      <w:r w:rsidRPr="00D54F0F">
        <w:rPr>
          <w:rFonts w:ascii="Times New Roman" w:hAnsi="Times New Roman"/>
          <w:sz w:val="24"/>
        </w:rPr>
        <w:t xml:space="preserve">% terhadap variabel </w:t>
      </w:r>
      <w:r w:rsidRPr="00D54F0F">
        <w:rPr>
          <w:rFonts w:ascii="Times New Roman" w:hAnsi="Times New Roman"/>
          <w:sz w:val="24"/>
          <w:lang w:val="en-US"/>
        </w:rPr>
        <w:t xml:space="preserve">kepuasan konsumen </w:t>
      </w:r>
      <w:r w:rsidRPr="00D54F0F">
        <w:rPr>
          <w:rFonts w:ascii="Times New Roman" w:hAnsi="Times New Roman"/>
          <w:sz w:val="24"/>
        </w:rPr>
        <w:t xml:space="preserve">(Y), sedangkan sebesar </w:t>
      </w:r>
      <w:r w:rsidRPr="00D54F0F">
        <w:rPr>
          <w:rFonts w:ascii="Times New Roman" w:hAnsi="Times New Roman"/>
          <w:sz w:val="24"/>
          <w:lang w:val="en-US"/>
        </w:rPr>
        <w:t>60</w:t>
      </w:r>
      <w:r w:rsidRPr="00D54F0F">
        <w:rPr>
          <w:rFonts w:ascii="Times New Roman" w:hAnsi="Times New Roman"/>
          <w:sz w:val="24"/>
        </w:rPr>
        <w:t>,</w:t>
      </w:r>
      <w:r w:rsidRPr="00D54F0F">
        <w:rPr>
          <w:rFonts w:ascii="Times New Roman" w:hAnsi="Times New Roman"/>
          <w:sz w:val="24"/>
          <w:lang w:val="en-US"/>
        </w:rPr>
        <w:t>8</w:t>
      </w:r>
      <w:r w:rsidRPr="00D54F0F">
        <w:rPr>
          <w:rFonts w:ascii="Times New Roman" w:hAnsi="Times New Roman"/>
          <w:sz w:val="24"/>
        </w:rPr>
        <w:t>% adalah sisanya yang dapat dipengaruhi oleh variabel lain yang bukan termasuk dalam penelitian ini.</w:t>
      </w:r>
    </w:p>
    <w:p w:rsidR="003507DD" w:rsidRPr="009E649A" w:rsidRDefault="003507DD" w:rsidP="003507DD">
      <w:pPr>
        <w:pStyle w:val="JUDULBAB"/>
        <w:spacing w:line="240" w:lineRule="auto"/>
        <w:ind w:firstLine="0"/>
        <w:jc w:val="both"/>
      </w:pPr>
      <w:r w:rsidRPr="009E649A">
        <w:t xml:space="preserve">Saran </w:t>
      </w:r>
    </w:p>
    <w:p w:rsidR="003507DD" w:rsidRDefault="003507DD" w:rsidP="003507DD">
      <w:pPr>
        <w:pStyle w:val="ListParagraph"/>
        <w:tabs>
          <w:tab w:val="left" w:pos="2370"/>
        </w:tabs>
        <w:spacing w:before="240" w:after="0" w:line="240" w:lineRule="auto"/>
        <w:ind w:left="0" w:firstLine="720"/>
        <w:jc w:val="both"/>
        <w:rPr>
          <w:rFonts w:ascii="Times New Roman" w:hAnsi="Times New Roman"/>
          <w:sz w:val="24"/>
          <w:lang w:val="en-US"/>
        </w:rPr>
      </w:pPr>
      <w:proofErr w:type="gramStart"/>
      <w:r>
        <w:rPr>
          <w:rFonts w:ascii="Times New Roman" w:hAnsi="Times New Roman"/>
          <w:sz w:val="24"/>
          <w:lang w:val="en-US"/>
        </w:rPr>
        <w:t>Saran yang dapat di berikan oleh peeliti terhadap PT. JNE pusat Kota Malang sebagai pemegamg hak otoritas pengambilan kebijakan untuk mengupayakan peningkatan dan mempertahankan para konsumen dan berniat untuk menggunakan jasa JNE lagi.</w:t>
      </w:r>
      <w:proofErr w:type="gramEnd"/>
      <w:r>
        <w:rPr>
          <w:rFonts w:ascii="Times New Roman" w:hAnsi="Times New Roman"/>
          <w:sz w:val="24"/>
          <w:lang w:val="en-US"/>
        </w:rPr>
        <w:t xml:space="preserve"> Adapun saran yang dapat di berikan melalui hasil penelitian ini agar lebih baik lagi, </w:t>
      </w:r>
      <w:proofErr w:type="gramStart"/>
      <w:r>
        <w:rPr>
          <w:rFonts w:ascii="Times New Roman" w:hAnsi="Times New Roman"/>
          <w:sz w:val="24"/>
          <w:lang w:val="en-US"/>
        </w:rPr>
        <w:t>yaitu :</w:t>
      </w:r>
      <w:proofErr w:type="gramEnd"/>
    </w:p>
    <w:p w:rsidR="003507DD" w:rsidRPr="009E649A" w:rsidRDefault="003507DD" w:rsidP="003507DD">
      <w:pPr>
        <w:pStyle w:val="ListParagraph"/>
        <w:tabs>
          <w:tab w:val="left" w:pos="2370"/>
        </w:tabs>
        <w:spacing w:before="240" w:after="0" w:line="240" w:lineRule="auto"/>
        <w:ind w:left="0" w:firstLine="720"/>
        <w:jc w:val="both"/>
        <w:rPr>
          <w:rFonts w:ascii="Times New Roman" w:hAnsi="Times New Roman"/>
          <w:sz w:val="24"/>
          <w:lang w:val="en-US"/>
        </w:rPr>
      </w:pPr>
      <w:r>
        <w:rPr>
          <w:rFonts w:ascii="Times New Roman" w:hAnsi="Times New Roman"/>
          <w:sz w:val="24"/>
          <w:lang w:val="en-US"/>
        </w:rPr>
        <w:t>Dari hasil penelitian ini bukti fisik, daya tanggap, jaminan yang memiliki nilai signifikan yaitu artinya kehandalan dan kepedulian dari PT. JNE pusat Kota Malang lebih di perhatikan dan di tingkatkan lagi agar konsumen merasa lebih puas lagi dan menjadi loyalitas terhadap jasa antar barang yaitu PT. JNE pusat Kota Malang.</w:t>
      </w:r>
    </w:p>
    <w:p w:rsidR="003507DD" w:rsidRPr="005E1651" w:rsidRDefault="003507DD" w:rsidP="005A7049">
      <w:pPr>
        <w:pStyle w:val="HTMLPreformatted"/>
        <w:rPr>
          <w:rFonts w:ascii="Times New Roman" w:hAnsi="Times New Roman" w:cs="Times New Roman"/>
          <w:b/>
          <w:color w:val="212121"/>
          <w:sz w:val="24"/>
          <w:szCs w:val="24"/>
          <w:lang w:val="id-ID"/>
        </w:rPr>
      </w:pPr>
    </w:p>
    <w:p w:rsidR="003507DD" w:rsidRPr="00846281" w:rsidRDefault="003507DD" w:rsidP="005A7049">
      <w:pPr>
        <w:pStyle w:val="HTMLPreformatted"/>
        <w:rPr>
          <w:rFonts w:ascii="Times New Roman" w:hAnsi="Times New Roman" w:cs="Times New Roman"/>
          <w:b/>
          <w:color w:val="212121"/>
          <w:sz w:val="24"/>
          <w:szCs w:val="24"/>
        </w:rPr>
      </w:pPr>
    </w:p>
    <w:p w:rsidR="002B1BB0" w:rsidRPr="009E649A" w:rsidRDefault="002B1BB0" w:rsidP="002B1BB0">
      <w:pPr>
        <w:spacing w:line="240" w:lineRule="auto"/>
        <w:ind w:left="709" w:hanging="709"/>
        <w:jc w:val="center"/>
        <w:rPr>
          <w:rFonts w:ascii="Times New Roman" w:hAnsi="Times New Roman"/>
          <w:b/>
          <w:sz w:val="24"/>
        </w:rPr>
      </w:pPr>
      <w:r w:rsidRPr="009E649A">
        <w:rPr>
          <w:rFonts w:ascii="Times New Roman" w:hAnsi="Times New Roman"/>
          <w:b/>
          <w:sz w:val="24"/>
        </w:rPr>
        <w:t>DAFTAR PUSTAKA</w:t>
      </w:r>
    </w:p>
    <w:p w:rsidR="00633E8B" w:rsidRDefault="00633E8B" w:rsidP="00633E8B">
      <w:pPr>
        <w:autoSpaceDE w:val="0"/>
        <w:autoSpaceDN w:val="0"/>
        <w:adjustRightInd w:val="0"/>
        <w:spacing w:before="240" w:line="240" w:lineRule="auto"/>
        <w:ind w:left="709" w:hanging="709"/>
        <w:jc w:val="both"/>
        <w:rPr>
          <w:rFonts w:ascii="Times New Roman" w:hAnsi="Times New Roman" w:cs="Times New Roman"/>
          <w:sz w:val="24"/>
          <w:szCs w:val="24"/>
          <w:lang w:val="en-US"/>
        </w:rPr>
      </w:pPr>
      <w:r w:rsidRPr="00B62B34">
        <w:rPr>
          <w:rFonts w:ascii="Times New Roman" w:hAnsi="Times New Roman" w:cs="Times New Roman"/>
          <w:sz w:val="24"/>
          <w:szCs w:val="24"/>
        </w:rPr>
        <w:t xml:space="preserve">Alma, Buchari. (2009). </w:t>
      </w:r>
      <w:r w:rsidRPr="00B62B34">
        <w:rPr>
          <w:rFonts w:ascii="Times New Roman" w:hAnsi="Times New Roman" w:cs="Times New Roman"/>
          <w:i/>
          <w:iCs/>
          <w:sz w:val="24"/>
          <w:szCs w:val="24"/>
        </w:rPr>
        <w:t>Manajemen Pemasaran dan Pemasaran Jasa</w:t>
      </w:r>
      <w:r w:rsidRPr="00B62B34">
        <w:rPr>
          <w:rFonts w:ascii="Times New Roman" w:hAnsi="Times New Roman" w:cs="Times New Roman"/>
          <w:sz w:val="24"/>
          <w:szCs w:val="24"/>
        </w:rPr>
        <w:t>. Bandung:</w:t>
      </w:r>
      <w:r w:rsidRPr="00D35737">
        <w:rPr>
          <w:rFonts w:ascii="Times New Roman" w:hAnsi="Times New Roman" w:cs="Times New Roman"/>
          <w:sz w:val="24"/>
          <w:szCs w:val="24"/>
        </w:rPr>
        <w:t xml:space="preserve"> CVAlfabeta.</w:t>
      </w:r>
    </w:p>
    <w:p w:rsidR="00633E8B" w:rsidRDefault="00633E8B" w:rsidP="00633E8B">
      <w:pPr>
        <w:autoSpaceDE w:val="0"/>
        <w:autoSpaceDN w:val="0"/>
        <w:adjustRightInd w:val="0"/>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rPr>
        <w:t xml:space="preserve">Rangkuti, Freddy. 2013. </w:t>
      </w:r>
      <w:r>
        <w:rPr>
          <w:rFonts w:ascii="Times New Roman" w:hAnsi="Times New Roman" w:cs="Times New Roman"/>
          <w:i/>
          <w:iCs/>
          <w:sz w:val="24"/>
          <w:szCs w:val="24"/>
        </w:rPr>
        <w:t>Measuring Costumer Satisfaction</w:t>
      </w:r>
      <w:r>
        <w:rPr>
          <w:rFonts w:ascii="Times New Roman" w:hAnsi="Times New Roman" w:cs="Times New Roman"/>
          <w:sz w:val="24"/>
          <w:szCs w:val="24"/>
        </w:rPr>
        <w:t>, teknik mengukur dan</w:t>
      </w:r>
      <w:r>
        <w:rPr>
          <w:rFonts w:ascii="Times New Roman" w:hAnsi="Times New Roman" w:cs="Times New Roman"/>
          <w:sz w:val="24"/>
          <w:szCs w:val="24"/>
          <w:lang w:val="en-US"/>
        </w:rPr>
        <w:t xml:space="preserve"> </w:t>
      </w:r>
      <w:r>
        <w:rPr>
          <w:rFonts w:ascii="Times New Roman" w:hAnsi="Times New Roman" w:cs="Times New Roman"/>
          <w:sz w:val="24"/>
          <w:szCs w:val="24"/>
        </w:rPr>
        <w:t>strategi meningkatkan kepuasan pelanggan plus analisis kasus PLN-JP.</w:t>
      </w:r>
      <w:r>
        <w:rPr>
          <w:rFonts w:ascii="Times New Roman" w:hAnsi="Times New Roman" w:cs="Times New Roman"/>
          <w:sz w:val="24"/>
          <w:szCs w:val="24"/>
          <w:lang w:val="en-US"/>
        </w:rPr>
        <w:t xml:space="preserve"> </w:t>
      </w:r>
      <w:r>
        <w:rPr>
          <w:rFonts w:ascii="Times New Roman" w:hAnsi="Times New Roman" w:cs="Times New Roman"/>
          <w:sz w:val="24"/>
          <w:szCs w:val="24"/>
        </w:rPr>
        <w:t>Gramedia Pustaka Utama, Jakarta.</w:t>
      </w:r>
    </w:p>
    <w:p w:rsidR="00633E8B" w:rsidRDefault="00633E8B" w:rsidP="00633E8B">
      <w:pPr>
        <w:autoSpaceDE w:val="0"/>
        <w:autoSpaceDN w:val="0"/>
        <w:adjustRightInd w:val="0"/>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rPr>
        <w:t xml:space="preserve">Kotler, Phillip. 2013. </w:t>
      </w:r>
      <w:r>
        <w:rPr>
          <w:rFonts w:ascii="Times New Roman" w:hAnsi="Times New Roman" w:cs="Times New Roman"/>
          <w:i/>
          <w:iCs/>
          <w:sz w:val="24"/>
          <w:szCs w:val="24"/>
        </w:rPr>
        <w:t xml:space="preserve">Manajemen Pemasaran, Jilid 1 dan 2. </w:t>
      </w:r>
      <w:r>
        <w:rPr>
          <w:rFonts w:ascii="Times New Roman" w:hAnsi="Times New Roman" w:cs="Times New Roman"/>
          <w:sz w:val="24"/>
          <w:szCs w:val="24"/>
        </w:rPr>
        <w:t>PT. Indeks</w:t>
      </w:r>
      <w:r>
        <w:rPr>
          <w:rFonts w:ascii="Times New Roman" w:hAnsi="Times New Roman" w:cs="Times New Roman"/>
          <w:sz w:val="24"/>
          <w:szCs w:val="24"/>
          <w:lang w:val="en-US"/>
        </w:rPr>
        <w:t xml:space="preserve"> </w:t>
      </w:r>
      <w:r>
        <w:rPr>
          <w:rFonts w:ascii="Times New Roman" w:hAnsi="Times New Roman" w:cs="Times New Roman"/>
          <w:sz w:val="24"/>
          <w:szCs w:val="24"/>
        </w:rPr>
        <w:t>Kelompok Gramedia. Jakarta.</w:t>
      </w:r>
    </w:p>
    <w:p w:rsidR="00633E8B" w:rsidRDefault="00633E8B" w:rsidP="00633E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Santoso, dan Tjiptono, 2006, Pengukuran Kepuasan, Gramedia, Jakarta</w:t>
      </w:r>
    </w:p>
    <w:p w:rsidR="00633E8B" w:rsidRDefault="00633E8B" w:rsidP="00633E8B">
      <w:pPr>
        <w:autoSpaceDE w:val="0"/>
        <w:autoSpaceDN w:val="0"/>
        <w:adjustRightInd w:val="0"/>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Parasuraman, Zeithaml and Berry, "SERVQUAL. 1988: A Multiple-Item Scale</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for Measuring Customer Perceptions of Service Quality," </w:t>
      </w:r>
      <w:r>
        <w:rPr>
          <w:rFonts w:ascii="Times New Roman" w:hAnsi="Times New Roman" w:cs="Times New Roman"/>
          <w:i/>
          <w:iCs/>
          <w:sz w:val="24"/>
          <w:szCs w:val="24"/>
        </w:rPr>
        <w:t>Journal of</w:t>
      </w:r>
      <w:r>
        <w:rPr>
          <w:rFonts w:ascii="Times New Roman" w:hAnsi="Times New Roman" w:cs="Times New Roman"/>
          <w:sz w:val="24"/>
          <w:szCs w:val="24"/>
          <w:lang w:val="en-US"/>
        </w:rPr>
        <w:t xml:space="preserve"> </w:t>
      </w:r>
      <w:r>
        <w:rPr>
          <w:rFonts w:ascii="Times New Roman" w:hAnsi="Times New Roman" w:cs="Times New Roman"/>
          <w:i/>
          <w:iCs/>
          <w:sz w:val="24"/>
          <w:szCs w:val="24"/>
        </w:rPr>
        <w:t>Retailing</w:t>
      </w:r>
      <w:r>
        <w:rPr>
          <w:rFonts w:ascii="Times New Roman" w:hAnsi="Times New Roman" w:cs="Times New Roman"/>
          <w:sz w:val="24"/>
          <w:szCs w:val="24"/>
        </w:rPr>
        <w:t>, Spring 1988, pp. 12-40.</w:t>
      </w:r>
    </w:p>
    <w:p w:rsidR="00633E8B" w:rsidRPr="00B62B34" w:rsidRDefault="00633E8B" w:rsidP="00633E8B">
      <w:pPr>
        <w:autoSpaceDE w:val="0"/>
        <w:autoSpaceDN w:val="0"/>
        <w:adjustRightInd w:val="0"/>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rPr>
        <w:t>Culiberg, Culiberg and Rojsek, Ica. 2010. Identifying Service Quality Dimension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as Antecedents to Customer Satisfaction in Retail Banking. </w:t>
      </w:r>
      <w:r>
        <w:rPr>
          <w:rFonts w:ascii="Times New Roman" w:hAnsi="Times New Roman" w:cs="Times New Roman"/>
          <w:i/>
          <w:iCs/>
          <w:sz w:val="24"/>
          <w:szCs w:val="24"/>
        </w:rPr>
        <w:t>Economic and</w:t>
      </w:r>
      <w:r>
        <w:rPr>
          <w:rFonts w:ascii="Times New Roman" w:hAnsi="Times New Roman" w:cs="Times New Roman"/>
          <w:sz w:val="24"/>
          <w:szCs w:val="24"/>
          <w:lang w:val="en-US"/>
        </w:rPr>
        <w:t xml:space="preserve"> </w:t>
      </w:r>
      <w:r>
        <w:rPr>
          <w:rFonts w:ascii="Times New Roman" w:hAnsi="Times New Roman" w:cs="Times New Roman"/>
          <w:i/>
          <w:iCs/>
          <w:sz w:val="24"/>
          <w:szCs w:val="24"/>
        </w:rPr>
        <w:t xml:space="preserve">business Review </w:t>
      </w:r>
      <w:r>
        <w:rPr>
          <w:rFonts w:ascii="Times New Roman" w:hAnsi="Times New Roman" w:cs="Times New Roman"/>
          <w:sz w:val="24"/>
          <w:szCs w:val="24"/>
        </w:rPr>
        <w:t>Vol.12 .Faculty of economics, Univeristy of Ljubljana,</w:t>
      </w:r>
      <w:r>
        <w:rPr>
          <w:rFonts w:ascii="Times New Roman" w:hAnsi="Times New Roman" w:cs="Times New Roman"/>
          <w:sz w:val="24"/>
          <w:szCs w:val="24"/>
          <w:lang w:val="en-US"/>
        </w:rPr>
        <w:t xml:space="preserve"> </w:t>
      </w:r>
      <w:r>
        <w:rPr>
          <w:rFonts w:ascii="Times New Roman" w:hAnsi="Times New Roman" w:cs="Times New Roman"/>
          <w:sz w:val="24"/>
          <w:szCs w:val="24"/>
        </w:rPr>
        <w:t>pp. 151-166</w:t>
      </w:r>
    </w:p>
    <w:p w:rsidR="00633E8B" w:rsidRPr="00D35737" w:rsidRDefault="00633E8B" w:rsidP="00633E8B">
      <w:pPr>
        <w:spacing w:before="240" w:line="240" w:lineRule="auto"/>
        <w:ind w:left="709" w:hanging="709"/>
        <w:jc w:val="both"/>
        <w:rPr>
          <w:rFonts w:ascii="Times New Roman" w:hAnsi="Times New Roman" w:cs="Times New Roman"/>
          <w:sz w:val="24"/>
          <w:szCs w:val="24"/>
        </w:rPr>
      </w:pPr>
      <w:r w:rsidRPr="00D35737">
        <w:rPr>
          <w:rFonts w:ascii="Times New Roman" w:hAnsi="Times New Roman" w:cs="Times New Roman"/>
          <w:sz w:val="24"/>
          <w:szCs w:val="24"/>
        </w:rPr>
        <w:t xml:space="preserve">Nastiti, S. D., &amp; Budiadi, S. (2014). Pengaruh Kualitas Layanan Terhadap Kepuasan Pelanggan Di Klinik Kecantikan “Nanisa Beauty &amp; Dental Clinic” Sidoarjo. </w:t>
      </w:r>
      <w:r w:rsidRPr="00D35737">
        <w:rPr>
          <w:rFonts w:ascii="Times New Roman" w:hAnsi="Times New Roman" w:cs="Times New Roman"/>
          <w:i/>
          <w:sz w:val="24"/>
          <w:szCs w:val="24"/>
        </w:rPr>
        <w:t>Jurnal Ilmiah Mahasiswa Universitas Negeri Surabaya</w:t>
      </w:r>
      <w:r w:rsidRPr="00D35737">
        <w:rPr>
          <w:rFonts w:ascii="Times New Roman" w:hAnsi="Times New Roman" w:cs="Times New Roman"/>
          <w:sz w:val="24"/>
          <w:szCs w:val="24"/>
        </w:rPr>
        <w:t>, 2(1), 1-19.</w:t>
      </w:r>
    </w:p>
    <w:p w:rsidR="00633E8B" w:rsidRPr="00D35737" w:rsidRDefault="00633E8B" w:rsidP="00633E8B">
      <w:pPr>
        <w:spacing w:before="240" w:line="240" w:lineRule="auto"/>
        <w:ind w:left="709" w:hanging="709"/>
        <w:jc w:val="both"/>
        <w:rPr>
          <w:rFonts w:ascii="Times New Roman" w:hAnsi="Times New Roman" w:cs="Times New Roman"/>
          <w:sz w:val="24"/>
          <w:szCs w:val="24"/>
        </w:rPr>
      </w:pPr>
      <w:r w:rsidRPr="00D35737">
        <w:rPr>
          <w:rFonts w:ascii="Times New Roman" w:hAnsi="Times New Roman" w:cs="Times New Roman"/>
          <w:sz w:val="24"/>
          <w:szCs w:val="24"/>
        </w:rPr>
        <w:lastRenderedPageBreak/>
        <w:t xml:space="preserve">Nurmalasari, R. M. (2013). Pengaruh Kualitas Layanan Terhadap Kepuasan Pelangga Klinik Kecantikan Profira Di Surabaya. </w:t>
      </w:r>
      <w:r w:rsidRPr="00D35737">
        <w:rPr>
          <w:rFonts w:ascii="Times New Roman" w:hAnsi="Times New Roman" w:cs="Times New Roman"/>
          <w:i/>
          <w:sz w:val="24"/>
          <w:szCs w:val="24"/>
        </w:rPr>
        <w:t>Jurnal Ilmiah Mahasiswa Universitas Surabaya</w:t>
      </w:r>
      <w:r w:rsidRPr="00D35737">
        <w:rPr>
          <w:rFonts w:ascii="Times New Roman" w:hAnsi="Times New Roman" w:cs="Times New Roman"/>
          <w:sz w:val="24"/>
          <w:szCs w:val="24"/>
        </w:rPr>
        <w:t>, 2(1), 1-11</w:t>
      </w:r>
    </w:p>
    <w:p w:rsidR="00633E8B" w:rsidRPr="00D35737" w:rsidRDefault="00633E8B" w:rsidP="00633E8B">
      <w:pPr>
        <w:spacing w:before="240" w:line="240" w:lineRule="auto"/>
        <w:ind w:left="709" w:hanging="709"/>
        <w:jc w:val="both"/>
        <w:rPr>
          <w:rFonts w:ascii="Times New Roman" w:hAnsi="Times New Roman" w:cs="Times New Roman"/>
          <w:sz w:val="24"/>
          <w:szCs w:val="24"/>
        </w:rPr>
      </w:pPr>
      <w:r w:rsidRPr="00D35737">
        <w:rPr>
          <w:rFonts w:ascii="Times New Roman" w:hAnsi="Times New Roman" w:cs="Times New Roman"/>
          <w:sz w:val="24"/>
          <w:szCs w:val="24"/>
        </w:rPr>
        <w:t>Lovelock, C., Wirtz, J., &amp; Mussr, J. (2011). Pemasaran Jasa Perspektif Indonesia,(Edisi Ketujuh, Jilid Satu). Jakarta: Erlangga.</w:t>
      </w:r>
    </w:p>
    <w:p w:rsidR="00633E8B" w:rsidRPr="00D35737" w:rsidRDefault="00633E8B" w:rsidP="00633E8B">
      <w:pPr>
        <w:spacing w:before="240" w:line="240" w:lineRule="auto"/>
        <w:ind w:left="709" w:hanging="709"/>
        <w:jc w:val="both"/>
        <w:rPr>
          <w:rFonts w:ascii="Times New Roman" w:hAnsi="Times New Roman" w:cs="Times New Roman"/>
          <w:sz w:val="24"/>
          <w:szCs w:val="24"/>
        </w:rPr>
      </w:pPr>
      <w:r w:rsidRPr="00D35737">
        <w:rPr>
          <w:rFonts w:ascii="Times New Roman" w:hAnsi="Times New Roman" w:cs="Times New Roman"/>
          <w:sz w:val="24"/>
          <w:szCs w:val="24"/>
        </w:rPr>
        <w:t xml:space="preserve">Lupiyoadi, R., &amp; Hamdani, A.  (2006).  </w:t>
      </w:r>
      <w:r w:rsidRPr="00D35737">
        <w:rPr>
          <w:rFonts w:ascii="Times New Roman" w:hAnsi="Times New Roman" w:cs="Times New Roman"/>
          <w:i/>
          <w:sz w:val="24"/>
          <w:szCs w:val="24"/>
        </w:rPr>
        <w:t xml:space="preserve">Manajemen Pemasaran Jasa. </w:t>
      </w:r>
      <w:r w:rsidRPr="00D35737">
        <w:rPr>
          <w:rFonts w:ascii="Times New Roman" w:hAnsi="Times New Roman" w:cs="Times New Roman"/>
          <w:sz w:val="24"/>
          <w:szCs w:val="24"/>
        </w:rPr>
        <w:t>Jakarta: Salemba Empat.</w:t>
      </w:r>
    </w:p>
    <w:p w:rsidR="00633E8B" w:rsidRPr="00D35737" w:rsidRDefault="00633E8B" w:rsidP="00633E8B">
      <w:pPr>
        <w:spacing w:before="240" w:line="240" w:lineRule="auto"/>
        <w:ind w:left="709" w:hanging="709"/>
        <w:jc w:val="both"/>
        <w:rPr>
          <w:rFonts w:ascii="Times New Roman" w:hAnsi="Times New Roman" w:cs="Times New Roman"/>
          <w:sz w:val="24"/>
          <w:szCs w:val="24"/>
        </w:rPr>
      </w:pPr>
      <w:r w:rsidRPr="00D35737">
        <w:rPr>
          <w:rFonts w:ascii="Times New Roman" w:hAnsi="Times New Roman" w:cs="Times New Roman"/>
          <w:sz w:val="24"/>
          <w:szCs w:val="24"/>
        </w:rPr>
        <w:t>Madura, J. (2011). Introduction to Business Pengantar Bisnis, (Edisi Keempat).Jakarta: Salemba Empat.</w:t>
      </w:r>
    </w:p>
    <w:p w:rsidR="00633E8B" w:rsidRPr="00DC4362" w:rsidRDefault="00633E8B" w:rsidP="008018A6">
      <w:pPr>
        <w:spacing w:before="240" w:line="240" w:lineRule="auto"/>
        <w:jc w:val="both"/>
        <w:rPr>
          <w:rFonts w:ascii="Times New Roman" w:hAnsi="Times New Roman" w:cs="Times New Roman"/>
          <w:sz w:val="24"/>
          <w:szCs w:val="24"/>
          <w:lang w:val="en-US"/>
        </w:rPr>
      </w:pPr>
      <w:r w:rsidRPr="00D35737">
        <w:rPr>
          <w:rFonts w:ascii="Times New Roman" w:hAnsi="Times New Roman" w:cs="Times New Roman"/>
          <w:sz w:val="24"/>
          <w:szCs w:val="24"/>
        </w:rPr>
        <w:t xml:space="preserve">Simamora (2012), </w:t>
      </w:r>
      <w:r w:rsidRPr="00D35737">
        <w:rPr>
          <w:rFonts w:ascii="Times New Roman" w:hAnsi="Times New Roman" w:cs="Times New Roman"/>
          <w:i/>
          <w:sz w:val="24"/>
          <w:szCs w:val="24"/>
        </w:rPr>
        <w:t>Akuntansi Manajemen</w:t>
      </w:r>
      <w:r w:rsidRPr="00D35737">
        <w:rPr>
          <w:rFonts w:ascii="Times New Roman" w:hAnsi="Times New Roman" w:cs="Times New Roman"/>
          <w:sz w:val="24"/>
          <w:szCs w:val="24"/>
        </w:rPr>
        <w:t>. Jakarta: Star Gate Publisher</w:t>
      </w:r>
      <w:r>
        <w:rPr>
          <w:rFonts w:ascii="Times New Roman" w:hAnsi="Times New Roman" w:cs="Times New Roman"/>
          <w:sz w:val="24"/>
          <w:szCs w:val="24"/>
          <w:lang w:val="en-US"/>
        </w:rPr>
        <w:t>.</w:t>
      </w:r>
    </w:p>
    <w:p w:rsidR="00633E8B" w:rsidRPr="00D35737" w:rsidRDefault="00633E8B" w:rsidP="008018A6">
      <w:pPr>
        <w:autoSpaceDE w:val="0"/>
        <w:autoSpaceDN w:val="0"/>
        <w:adjustRightInd w:val="0"/>
        <w:spacing w:before="240" w:line="240" w:lineRule="auto"/>
        <w:jc w:val="both"/>
        <w:rPr>
          <w:rFonts w:ascii="Times New Roman" w:hAnsi="Times New Roman" w:cs="Times New Roman"/>
          <w:sz w:val="24"/>
          <w:szCs w:val="24"/>
        </w:rPr>
      </w:pPr>
      <w:r w:rsidRPr="00D35737">
        <w:rPr>
          <w:rFonts w:ascii="Times New Roman" w:hAnsi="Times New Roman" w:cs="Times New Roman"/>
          <w:sz w:val="24"/>
          <w:szCs w:val="24"/>
        </w:rPr>
        <w:t xml:space="preserve">Tjiptono, F. (2002). </w:t>
      </w:r>
      <w:r w:rsidRPr="00D35737">
        <w:rPr>
          <w:rFonts w:ascii="Times New Roman" w:hAnsi="Times New Roman" w:cs="Times New Roman"/>
          <w:i/>
          <w:iCs/>
          <w:sz w:val="24"/>
          <w:szCs w:val="24"/>
        </w:rPr>
        <w:t>Strategi Pemasaran</w:t>
      </w:r>
      <w:r w:rsidRPr="00D35737">
        <w:rPr>
          <w:rFonts w:ascii="Times New Roman" w:hAnsi="Times New Roman" w:cs="Times New Roman"/>
          <w:sz w:val="24"/>
          <w:szCs w:val="24"/>
        </w:rPr>
        <w:t>. (Edisi Kedua), Yogyakarta: Andi.</w:t>
      </w:r>
    </w:p>
    <w:p w:rsidR="00633E8B" w:rsidRPr="00D35737" w:rsidRDefault="00633E8B" w:rsidP="00633E8B">
      <w:pPr>
        <w:autoSpaceDE w:val="0"/>
        <w:autoSpaceDN w:val="0"/>
        <w:adjustRightInd w:val="0"/>
        <w:spacing w:before="240" w:line="240" w:lineRule="auto"/>
        <w:jc w:val="both"/>
        <w:rPr>
          <w:rFonts w:ascii="Times New Roman" w:hAnsi="Times New Roman" w:cs="Times New Roman"/>
          <w:sz w:val="24"/>
          <w:szCs w:val="24"/>
        </w:rPr>
      </w:pPr>
      <w:r w:rsidRPr="00D35737">
        <w:rPr>
          <w:rFonts w:ascii="Times New Roman" w:hAnsi="Times New Roman" w:cs="Times New Roman"/>
          <w:sz w:val="24"/>
          <w:szCs w:val="24"/>
        </w:rPr>
        <w:t xml:space="preserve">Tjiptono, F. (2006). </w:t>
      </w:r>
      <w:r w:rsidRPr="00D35737">
        <w:rPr>
          <w:rFonts w:ascii="Times New Roman" w:hAnsi="Times New Roman" w:cs="Times New Roman"/>
          <w:i/>
          <w:iCs/>
          <w:sz w:val="24"/>
          <w:szCs w:val="24"/>
        </w:rPr>
        <w:t>Manajemen Jasa</w:t>
      </w:r>
      <w:r w:rsidRPr="00D35737">
        <w:rPr>
          <w:rFonts w:ascii="Times New Roman" w:hAnsi="Times New Roman" w:cs="Times New Roman"/>
          <w:sz w:val="24"/>
          <w:szCs w:val="24"/>
        </w:rPr>
        <w:t>. Yogyakarta: Andi.Universitas Sumatera Utara82</w:t>
      </w:r>
    </w:p>
    <w:p w:rsidR="00633E8B" w:rsidRDefault="00633E8B" w:rsidP="00633E8B">
      <w:pPr>
        <w:autoSpaceDE w:val="0"/>
        <w:autoSpaceDN w:val="0"/>
        <w:adjustRightInd w:val="0"/>
        <w:spacing w:before="240" w:line="240" w:lineRule="auto"/>
        <w:jc w:val="both"/>
        <w:rPr>
          <w:rFonts w:ascii="Times New Roman" w:hAnsi="Times New Roman" w:cs="Times New Roman"/>
          <w:sz w:val="24"/>
          <w:szCs w:val="24"/>
          <w:lang w:val="en-US"/>
        </w:rPr>
      </w:pPr>
      <w:r w:rsidRPr="00D35737">
        <w:rPr>
          <w:rFonts w:ascii="Times New Roman" w:hAnsi="Times New Roman" w:cs="Times New Roman"/>
          <w:sz w:val="24"/>
          <w:szCs w:val="24"/>
        </w:rPr>
        <w:t xml:space="preserve">Lupiyoadi, Rambat, 2001. </w:t>
      </w:r>
      <w:r w:rsidRPr="00D35737">
        <w:rPr>
          <w:rFonts w:ascii="Times New Roman" w:hAnsi="Times New Roman" w:cs="Times New Roman"/>
          <w:i/>
          <w:iCs/>
          <w:sz w:val="24"/>
          <w:szCs w:val="24"/>
        </w:rPr>
        <w:t>Manajemen Pemasaran Jasa Teori dan Praktik</w:t>
      </w:r>
      <w:r w:rsidRPr="00D35737">
        <w:rPr>
          <w:rFonts w:ascii="Times New Roman" w:hAnsi="Times New Roman" w:cs="Times New Roman"/>
          <w:sz w:val="24"/>
          <w:szCs w:val="24"/>
        </w:rPr>
        <w:t>, Salemba</w:t>
      </w:r>
    </w:p>
    <w:p w:rsidR="00633E8B" w:rsidRDefault="00633E8B" w:rsidP="00633E8B">
      <w:pPr>
        <w:autoSpaceDE w:val="0"/>
        <w:autoSpaceDN w:val="0"/>
        <w:adjustRightInd w:val="0"/>
        <w:spacing w:before="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Rambat Lupiyoadi, 2006. Manajemen Pemasaran </w:t>
      </w:r>
      <w:proofErr w:type="gramStart"/>
      <w:r>
        <w:rPr>
          <w:rFonts w:ascii="Times New Roman" w:hAnsi="Times New Roman" w:cs="Times New Roman"/>
          <w:sz w:val="24"/>
          <w:szCs w:val="24"/>
          <w:lang w:val="en-US"/>
        </w:rPr>
        <w:t>Jasa :Teori</w:t>
      </w:r>
      <w:proofErr w:type="gramEnd"/>
      <w:r>
        <w:rPr>
          <w:rFonts w:ascii="Times New Roman" w:hAnsi="Times New Roman" w:cs="Times New Roman"/>
          <w:sz w:val="24"/>
          <w:szCs w:val="24"/>
          <w:lang w:val="en-US"/>
        </w:rPr>
        <w:t xml:space="preserve"> dan Praktik edisi pertama, penerbit : Salemba Empat, Jakarta.</w:t>
      </w:r>
    </w:p>
    <w:p w:rsidR="00633E8B" w:rsidRPr="00C92B2B" w:rsidRDefault="00633E8B" w:rsidP="00633E8B">
      <w:pPr>
        <w:autoSpaceDE w:val="0"/>
        <w:autoSpaceDN w:val="0"/>
        <w:adjustRightInd w:val="0"/>
        <w:spacing w:before="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Zeithaml, V. A., M. J. Bitner, 1996. </w:t>
      </w:r>
      <w:proofErr w:type="gramStart"/>
      <w:r w:rsidRPr="00935035">
        <w:rPr>
          <w:rFonts w:ascii="Times New Roman" w:hAnsi="Times New Roman" w:cs="Times New Roman"/>
          <w:i/>
          <w:sz w:val="24"/>
          <w:szCs w:val="24"/>
          <w:lang w:val="en-US"/>
        </w:rPr>
        <w:t>Service Marketing</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New Jersey: The McGraw Hill Companies, Inc,</w:t>
      </w:r>
    </w:p>
    <w:p w:rsidR="00633E8B" w:rsidRDefault="00633E8B" w:rsidP="00633E8B">
      <w:pPr>
        <w:autoSpaceDE w:val="0"/>
        <w:autoSpaceDN w:val="0"/>
        <w:adjustRightInd w:val="0"/>
        <w:spacing w:before="240" w:line="240" w:lineRule="auto"/>
        <w:ind w:left="720" w:hanging="720"/>
        <w:jc w:val="both"/>
        <w:rPr>
          <w:rFonts w:ascii="Times New Roman" w:hAnsi="Times New Roman" w:cs="Times New Roman"/>
          <w:sz w:val="24"/>
          <w:szCs w:val="24"/>
          <w:lang w:val="en-US"/>
        </w:rPr>
      </w:pPr>
      <w:r w:rsidRPr="00D35737">
        <w:rPr>
          <w:rFonts w:ascii="Times New Roman" w:hAnsi="Times New Roman" w:cs="Times New Roman"/>
          <w:sz w:val="24"/>
          <w:szCs w:val="24"/>
        </w:rPr>
        <w:t>Mongkaren, Steffi. 2013</w:t>
      </w:r>
      <w:r w:rsidRPr="00D35737">
        <w:rPr>
          <w:rFonts w:ascii="Times New Roman" w:hAnsi="Times New Roman" w:cs="Times New Roman"/>
          <w:i/>
          <w:iCs/>
          <w:sz w:val="24"/>
          <w:szCs w:val="24"/>
        </w:rPr>
        <w:t>.”Fasilitas dan Kualitas Pelayanan Pengaruhnya</w:t>
      </w:r>
      <w:r>
        <w:rPr>
          <w:rFonts w:ascii="Times New Roman" w:hAnsi="Times New Roman" w:cs="Times New Roman"/>
          <w:i/>
          <w:iCs/>
          <w:sz w:val="24"/>
          <w:szCs w:val="24"/>
        </w:rPr>
        <w:t xml:space="preserve">terhadap </w:t>
      </w:r>
      <w:r w:rsidRPr="00D35737">
        <w:rPr>
          <w:rFonts w:ascii="Times New Roman" w:hAnsi="Times New Roman" w:cs="Times New Roman"/>
          <w:i/>
          <w:iCs/>
          <w:sz w:val="24"/>
          <w:szCs w:val="24"/>
        </w:rPr>
        <w:t xml:space="preserve">Kepuasan Pengguna Jasa Rumah Sakit Manado”. </w:t>
      </w:r>
      <w:r w:rsidRPr="00D35737">
        <w:rPr>
          <w:rFonts w:ascii="Times New Roman" w:hAnsi="Times New Roman" w:cs="Times New Roman"/>
          <w:sz w:val="24"/>
          <w:szCs w:val="24"/>
        </w:rPr>
        <w:t>UniversitasSam Ratulangi Manado. ISSN 2303-1774</w:t>
      </w:r>
    </w:p>
    <w:p w:rsidR="00633E8B" w:rsidRPr="00DC4362" w:rsidRDefault="00633E8B" w:rsidP="00633E8B">
      <w:pPr>
        <w:autoSpaceDE w:val="0"/>
        <w:autoSpaceDN w:val="0"/>
        <w:adjustRightInd w:val="0"/>
        <w:spacing w:before="240" w:line="240" w:lineRule="auto"/>
        <w:ind w:left="720" w:hanging="720"/>
        <w:jc w:val="both"/>
        <w:rPr>
          <w:rFonts w:ascii="Times New Roman" w:hAnsi="Times New Roman" w:cs="Times New Roman"/>
          <w:sz w:val="24"/>
          <w:szCs w:val="24"/>
          <w:lang w:val="en-US"/>
        </w:rPr>
      </w:pPr>
      <w:r w:rsidRPr="00D35737">
        <w:rPr>
          <w:rFonts w:ascii="Times New Roman" w:hAnsi="Times New Roman" w:cs="Times New Roman"/>
          <w:sz w:val="24"/>
          <w:szCs w:val="24"/>
        </w:rPr>
        <w:t>Lubis, M. Saleh. 2013</w:t>
      </w:r>
      <w:r w:rsidRPr="00D35737">
        <w:rPr>
          <w:rFonts w:ascii="Times New Roman" w:hAnsi="Times New Roman" w:cs="Times New Roman"/>
          <w:i/>
          <w:iCs/>
          <w:sz w:val="24"/>
          <w:szCs w:val="24"/>
        </w:rPr>
        <w:t>. “ Pengaruh Kualitas Pelayanan Terhadap Kepuasan</w:t>
      </w:r>
      <w:r>
        <w:rPr>
          <w:rFonts w:ascii="Times New Roman" w:hAnsi="Times New Roman" w:cs="Times New Roman"/>
          <w:i/>
          <w:iCs/>
          <w:sz w:val="24"/>
          <w:szCs w:val="24"/>
        </w:rPr>
        <w:t xml:space="preserve">Pelanggan: </w:t>
      </w:r>
      <w:r w:rsidRPr="00D35737">
        <w:rPr>
          <w:rFonts w:ascii="Times New Roman" w:hAnsi="Times New Roman" w:cs="Times New Roman"/>
          <w:i/>
          <w:iCs/>
          <w:sz w:val="24"/>
          <w:szCs w:val="24"/>
        </w:rPr>
        <w:t xml:space="preserve">Studi pada Arumas Hotel Lubuk Sikaping”. </w:t>
      </w:r>
      <w:r w:rsidRPr="00D35737">
        <w:rPr>
          <w:rFonts w:ascii="Times New Roman" w:hAnsi="Times New Roman" w:cs="Times New Roman"/>
          <w:sz w:val="24"/>
          <w:szCs w:val="24"/>
        </w:rPr>
        <w:t>Sekolah Tinggi</w:t>
      </w:r>
      <w:r>
        <w:rPr>
          <w:rFonts w:ascii="Times New Roman" w:hAnsi="Times New Roman" w:cs="Times New Roman"/>
          <w:sz w:val="24"/>
          <w:szCs w:val="24"/>
        </w:rPr>
        <w:t xml:space="preserve">Ilmu Ekonomi (STIE) </w:t>
      </w:r>
      <w:r w:rsidRPr="00D35737">
        <w:rPr>
          <w:rFonts w:ascii="Times New Roman" w:hAnsi="Times New Roman" w:cs="Times New Roman"/>
          <w:sz w:val="24"/>
          <w:szCs w:val="24"/>
        </w:rPr>
        <w:t>yayasan Pendidikan Pasaman (YAPPAS)</w:t>
      </w:r>
      <w:r w:rsidRPr="00D35737">
        <w:rPr>
          <w:rFonts w:ascii="Times New Roman" w:hAnsi="Times New Roman" w:cs="Times New Roman"/>
          <w:i/>
          <w:iCs/>
          <w:sz w:val="24"/>
          <w:szCs w:val="24"/>
        </w:rPr>
        <w:t xml:space="preserve">. </w:t>
      </w:r>
      <w:r w:rsidRPr="00D35737">
        <w:rPr>
          <w:rFonts w:ascii="Times New Roman" w:hAnsi="Times New Roman" w:cs="Times New Roman"/>
          <w:sz w:val="24"/>
          <w:szCs w:val="24"/>
        </w:rPr>
        <w:t>JurnalApresiasi Ekonomi.</w:t>
      </w:r>
    </w:p>
    <w:p w:rsidR="00633E8B" w:rsidRDefault="00633E8B" w:rsidP="00633E8B">
      <w:pPr>
        <w:autoSpaceDE w:val="0"/>
        <w:autoSpaceDN w:val="0"/>
        <w:adjustRightInd w:val="0"/>
        <w:spacing w:before="240" w:after="0" w:line="240" w:lineRule="auto"/>
        <w:ind w:left="630" w:hanging="630"/>
        <w:jc w:val="both"/>
        <w:rPr>
          <w:rFonts w:ascii="Times New Roman" w:hAnsi="Times New Roman" w:cs="Times New Roman"/>
          <w:i/>
          <w:iCs/>
          <w:sz w:val="24"/>
          <w:szCs w:val="24"/>
          <w:lang w:val="en-US"/>
        </w:rPr>
      </w:pPr>
      <w:r w:rsidRPr="00D35737">
        <w:rPr>
          <w:rFonts w:ascii="Times New Roman" w:hAnsi="Times New Roman" w:cs="Times New Roman"/>
          <w:sz w:val="24"/>
          <w:szCs w:val="24"/>
        </w:rPr>
        <w:t>J.J. Navaratnaseelan</w:t>
      </w:r>
      <w:r w:rsidRPr="00D35737">
        <w:rPr>
          <w:rFonts w:ascii="Times New Roman" w:hAnsi="Times New Roman" w:cs="Times New Roman"/>
          <w:i/>
          <w:iCs/>
          <w:sz w:val="24"/>
          <w:szCs w:val="24"/>
        </w:rPr>
        <w:t xml:space="preserve">a </w:t>
      </w:r>
      <w:r w:rsidRPr="00D35737">
        <w:rPr>
          <w:rFonts w:ascii="Times New Roman" w:hAnsi="Times New Roman" w:cs="Times New Roman"/>
          <w:sz w:val="24"/>
          <w:szCs w:val="24"/>
        </w:rPr>
        <w:t xml:space="preserve">and P. Elangkumaran. 2014. </w:t>
      </w:r>
      <w:r w:rsidRPr="00D35737">
        <w:rPr>
          <w:rFonts w:ascii="Times New Roman" w:hAnsi="Times New Roman" w:cs="Times New Roman"/>
          <w:i/>
          <w:iCs/>
          <w:sz w:val="24"/>
          <w:szCs w:val="24"/>
        </w:rPr>
        <w:t>Impact of Servıce Qualıty on</w:t>
      </w:r>
      <w:r>
        <w:rPr>
          <w:rFonts w:ascii="Times New Roman" w:hAnsi="Times New Roman" w:cs="Times New Roman"/>
          <w:i/>
          <w:iCs/>
          <w:sz w:val="24"/>
          <w:szCs w:val="24"/>
        </w:rPr>
        <w:t xml:space="preserve">Customer </w:t>
      </w:r>
      <w:r w:rsidRPr="00D35737">
        <w:rPr>
          <w:rFonts w:ascii="Times New Roman" w:hAnsi="Times New Roman" w:cs="Times New Roman"/>
          <w:i/>
          <w:iCs/>
          <w:sz w:val="24"/>
          <w:szCs w:val="24"/>
        </w:rPr>
        <w:t>Satısfactıon:A Study on Customers of Commercıal Bankof Ceylon</w:t>
      </w:r>
      <w:r>
        <w:rPr>
          <w:rFonts w:ascii="Times New Roman" w:hAnsi="Times New Roman" w:cs="Times New Roman"/>
          <w:i/>
          <w:iCs/>
          <w:sz w:val="24"/>
          <w:szCs w:val="24"/>
        </w:rPr>
        <w:t xml:space="preserve">PLC Trincomalee </w:t>
      </w:r>
      <w:r w:rsidRPr="00D35737">
        <w:rPr>
          <w:rFonts w:ascii="Times New Roman" w:hAnsi="Times New Roman" w:cs="Times New Roman"/>
          <w:i/>
          <w:iCs/>
          <w:sz w:val="24"/>
          <w:szCs w:val="24"/>
        </w:rPr>
        <w:t>DistrictFaculty of Management and Finance, Universityof Ruhuna, Sri Lanka.</w:t>
      </w:r>
    </w:p>
    <w:p w:rsidR="00633E8B" w:rsidRDefault="00633E8B" w:rsidP="00633E8B">
      <w:pPr>
        <w:autoSpaceDE w:val="0"/>
        <w:autoSpaceDN w:val="0"/>
        <w:adjustRightInd w:val="0"/>
        <w:spacing w:before="240" w:line="240" w:lineRule="auto"/>
        <w:ind w:left="630" w:hanging="630"/>
        <w:jc w:val="both"/>
        <w:rPr>
          <w:rFonts w:ascii="Times New Roman" w:hAnsi="Times New Roman" w:cs="Times New Roman"/>
          <w:iCs/>
          <w:sz w:val="24"/>
          <w:szCs w:val="24"/>
          <w:lang w:val="en-US"/>
        </w:rPr>
      </w:pPr>
      <w:r>
        <w:rPr>
          <w:rFonts w:ascii="Times New Roman" w:hAnsi="Times New Roman" w:cs="Times New Roman"/>
          <w:iCs/>
          <w:sz w:val="24"/>
          <w:szCs w:val="24"/>
          <w:lang w:val="en-US"/>
        </w:rPr>
        <w:t>Sugiyono, (2013</w:t>
      </w:r>
      <w:r w:rsidRPr="00CC3EA5">
        <w:rPr>
          <w:rFonts w:ascii="Times New Roman" w:hAnsi="Times New Roman" w:cs="Times New Roman"/>
          <w:iCs/>
          <w:sz w:val="24"/>
          <w:szCs w:val="24"/>
          <w:lang w:val="en-US"/>
        </w:rPr>
        <w:t xml:space="preserve">)”Metode Penelitian Kuantitatif, Kualitatif dan R&amp;D, </w:t>
      </w:r>
      <w:proofErr w:type="gramStart"/>
      <w:r w:rsidRPr="00CC3EA5">
        <w:rPr>
          <w:rFonts w:ascii="Times New Roman" w:hAnsi="Times New Roman" w:cs="Times New Roman"/>
          <w:iCs/>
          <w:sz w:val="24"/>
          <w:szCs w:val="24"/>
          <w:lang w:val="en-US"/>
        </w:rPr>
        <w:t>Bandung :</w:t>
      </w:r>
      <w:proofErr w:type="gramEnd"/>
      <w:r w:rsidRPr="00CC3EA5">
        <w:rPr>
          <w:rFonts w:ascii="Times New Roman" w:hAnsi="Times New Roman" w:cs="Times New Roman"/>
          <w:iCs/>
          <w:sz w:val="24"/>
          <w:szCs w:val="24"/>
          <w:lang w:val="en-US"/>
        </w:rPr>
        <w:t xml:space="preserve"> Alfabeta</w:t>
      </w:r>
      <w:r>
        <w:rPr>
          <w:rFonts w:ascii="Times New Roman" w:hAnsi="Times New Roman" w:cs="Times New Roman"/>
          <w:iCs/>
          <w:sz w:val="24"/>
          <w:szCs w:val="24"/>
          <w:lang w:val="en-US"/>
        </w:rPr>
        <w:t>”.</w:t>
      </w:r>
    </w:p>
    <w:p w:rsidR="00633E8B" w:rsidRPr="00161FA1" w:rsidRDefault="00633E8B" w:rsidP="00633E8B">
      <w:pPr>
        <w:spacing w:after="0" w:line="240" w:lineRule="auto"/>
        <w:ind w:left="567" w:hanging="567"/>
        <w:jc w:val="both"/>
        <w:rPr>
          <w:rFonts w:ascii="Times New Roman" w:eastAsia="Times New Roman" w:hAnsi="Times New Roman" w:cs="Times New Roman"/>
          <w:sz w:val="24"/>
          <w:szCs w:val="24"/>
          <w:lang w:val="en-US"/>
        </w:rPr>
      </w:pPr>
      <w:r w:rsidRPr="00F7551C">
        <w:rPr>
          <w:rFonts w:ascii="Times New Roman" w:eastAsia="Times New Roman" w:hAnsi="Times New Roman" w:cs="Times New Roman"/>
          <w:sz w:val="24"/>
          <w:szCs w:val="24"/>
        </w:rPr>
        <w:t>Sugiyono. 2008. “Metode Penelitian Bisnis”. Bandung: Alfabeta</w:t>
      </w:r>
    </w:p>
    <w:p w:rsidR="00633E8B" w:rsidRPr="0040047C" w:rsidRDefault="00633E8B" w:rsidP="00633E8B">
      <w:pPr>
        <w:autoSpaceDE w:val="0"/>
        <w:autoSpaceDN w:val="0"/>
        <w:adjustRightInd w:val="0"/>
        <w:spacing w:after="0" w:line="240" w:lineRule="auto"/>
        <w:jc w:val="both"/>
        <w:rPr>
          <w:rFonts w:ascii="Times New Roman" w:hAnsi="Times New Roman" w:cs="Times New Roman"/>
          <w:sz w:val="24"/>
          <w:szCs w:val="24"/>
        </w:rPr>
      </w:pPr>
      <w:r w:rsidRPr="0040047C">
        <w:rPr>
          <w:rFonts w:ascii="Times New Roman" w:hAnsi="Times New Roman" w:cs="Times New Roman"/>
          <w:sz w:val="24"/>
          <w:szCs w:val="24"/>
        </w:rPr>
        <w:lastRenderedPageBreak/>
        <w:t xml:space="preserve">Kotler Philip danKeller,Kevin Lane., 2009. </w:t>
      </w:r>
      <w:r w:rsidRPr="0040047C">
        <w:rPr>
          <w:rFonts w:ascii="Times New Roman" w:hAnsi="Times New Roman" w:cs="Times New Roman"/>
          <w:i/>
          <w:iCs/>
          <w:sz w:val="24"/>
          <w:szCs w:val="24"/>
        </w:rPr>
        <w:t>Manajemen Pemasaran</w:t>
      </w:r>
      <w:r w:rsidRPr="0040047C">
        <w:rPr>
          <w:rFonts w:ascii="Times New Roman" w:hAnsi="Times New Roman" w:cs="Times New Roman"/>
          <w:sz w:val="24"/>
          <w:szCs w:val="24"/>
        </w:rPr>
        <w:t>. Indeks. Edisi</w:t>
      </w:r>
    </w:p>
    <w:p w:rsidR="00633E8B" w:rsidRPr="0040047C" w:rsidRDefault="00633E8B" w:rsidP="00633E8B">
      <w:pPr>
        <w:autoSpaceDE w:val="0"/>
        <w:autoSpaceDN w:val="0"/>
        <w:adjustRightInd w:val="0"/>
        <w:spacing w:after="0" w:line="240" w:lineRule="auto"/>
        <w:ind w:firstLine="630"/>
        <w:jc w:val="both"/>
        <w:rPr>
          <w:rFonts w:ascii="Times New Roman" w:hAnsi="Times New Roman" w:cs="Times New Roman"/>
          <w:sz w:val="24"/>
          <w:szCs w:val="24"/>
        </w:rPr>
      </w:pPr>
      <w:r w:rsidRPr="0040047C">
        <w:rPr>
          <w:rFonts w:ascii="Times New Roman" w:hAnsi="Times New Roman" w:cs="Times New Roman"/>
          <w:sz w:val="24"/>
          <w:szCs w:val="24"/>
        </w:rPr>
        <w:t>13 jilid 1. Jakarta : Erlangga.</w:t>
      </w:r>
    </w:p>
    <w:p w:rsidR="00633E8B" w:rsidRDefault="00633E8B" w:rsidP="00633E8B">
      <w:pPr>
        <w:autoSpaceDE w:val="0"/>
        <w:autoSpaceDN w:val="0"/>
        <w:adjustRightInd w:val="0"/>
        <w:spacing w:after="0" w:line="240" w:lineRule="auto"/>
        <w:ind w:left="630" w:hanging="630"/>
        <w:jc w:val="both"/>
        <w:rPr>
          <w:rFonts w:ascii="Times New Roman" w:hAnsi="Times New Roman" w:cs="Times New Roman"/>
          <w:sz w:val="24"/>
          <w:szCs w:val="24"/>
          <w:lang w:val="en-US"/>
        </w:rPr>
      </w:pPr>
      <w:r w:rsidRPr="009D6F94">
        <w:rPr>
          <w:rFonts w:ascii="Times New Roman" w:hAnsi="Times New Roman" w:cs="Times New Roman"/>
          <w:sz w:val="24"/>
          <w:szCs w:val="24"/>
        </w:rPr>
        <w:t xml:space="preserve">Ghozali, Imam. 2005. </w:t>
      </w:r>
      <w:r w:rsidRPr="009D6F94">
        <w:rPr>
          <w:rFonts w:ascii="Times New Roman" w:hAnsi="Times New Roman" w:cs="Times New Roman"/>
          <w:i/>
          <w:iCs/>
          <w:sz w:val="24"/>
          <w:szCs w:val="24"/>
        </w:rPr>
        <w:t>“Aplikasi Analisa Multivariate dengan program</w:t>
      </w:r>
      <w:r w:rsidRPr="009D6F94">
        <w:rPr>
          <w:rFonts w:ascii="Times New Roman" w:hAnsi="Times New Roman" w:cs="Times New Roman"/>
          <w:i/>
          <w:iCs/>
          <w:sz w:val="24"/>
          <w:szCs w:val="24"/>
          <w:lang w:val="en-US"/>
        </w:rPr>
        <w:t xml:space="preserve"> </w:t>
      </w:r>
      <w:r w:rsidRPr="009D6F94">
        <w:rPr>
          <w:rFonts w:ascii="Times New Roman" w:hAnsi="Times New Roman" w:cs="Times New Roman"/>
          <w:i/>
          <w:iCs/>
          <w:sz w:val="24"/>
          <w:szCs w:val="24"/>
        </w:rPr>
        <w:t>SPSS”</w:t>
      </w:r>
      <w:r w:rsidRPr="009D6F94">
        <w:rPr>
          <w:rFonts w:ascii="Times New Roman" w:hAnsi="Times New Roman" w:cs="Times New Roman"/>
          <w:sz w:val="24"/>
          <w:szCs w:val="24"/>
        </w:rPr>
        <w:t>.</w:t>
      </w:r>
      <w:r>
        <w:rPr>
          <w:rFonts w:ascii="Times New Roman" w:hAnsi="Times New Roman" w:cs="Times New Roman"/>
          <w:sz w:val="24"/>
          <w:szCs w:val="24"/>
          <w:lang w:val="en-US"/>
        </w:rPr>
        <w:t xml:space="preserve"> </w:t>
      </w:r>
      <w:r w:rsidRPr="009D6F94">
        <w:rPr>
          <w:rFonts w:ascii="Times New Roman" w:hAnsi="Times New Roman" w:cs="Times New Roman"/>
          <w:sz w:val="24"/>
          <w:szCs w:val="24"/>
        </w:rPr>
        <w:t>Semarang : Universitas Diponegoro.</w:t>
      </w:r>
    </w:p>
    <w:p w:rsidR="00633E8B" w:rsidRPr="006C375C" w:rsidRDefault="00633E8B" w:rsidP="00633E8B">
      <w:pPr>
        <w:spacing w:after="0" w:line="240" w:lineRule="auto"/>
        <w:ind w:left="851" w:hanging="851"/>
        <w:jc w:val="both"/>
        <w:rPr>
          <w:rFonts w:ascii="Times New Roman" w:hAnsi="Times New Roman" w:cs="Times New Roman"/>
          <w:sz w:val="24"/>
          <w:lang w:val="en-US"/>
        </w:rPr>
      </w:pPr>
      <w:r w:rsidRPr="00F7551C">
        <w:rPr>
          <w:rFonts w:ascii="Times New Roman" w:hAnsi="Times New Roman" w:cs="Times New Roman"/>
          <w:sz w:val="24"/>
          <w:szCs w:val="24"/>
        </w:rPr>
        <w:t xml:space="preserve">Ghozali, Imam. </w:t>
      </w:r>
      <w:r w:rsidRPr="00F7551C">
        <w:rPr>
          <w:rFonts w:ascii="Times New Roman" w:eastAsia="Times New Roman" w:hAnsi="Times New Roman" w:cs="Times New Roman"/>
          <w:sz w:val="24"/>
          <w:szCs w:val="24"/>
        </w:rPr>
        <w:t xml:space="preserve">2011. “Aplikasi </w:t>
      </w:r>
      <w:r w:rsidRPr="006C375C">
        <w:rPr>
          <w:rFonts w:ascii="Times New Roman" w:eastAsia="Times New Roman" w:hAnsi="Times New Roman" w:cs="Times New Roman"/>
          <w:i/>
          <w:sz w:val="24"/>
          <w:szCs w:val="24"/>
        </w:rPr>
        <w:t>Analisis Multivariate dengan Program IBM SPSS 19</w:t>
      </w:r>
      <w:r w:rsidRPr="00F7551C">
        <w:rPr>
          <w:rFonts w:ascii="Times New Roman" w:eastAsia="Times New Roman" w:hAnsi="Times New Roman" w:cs="Times New Roman"/>
          <w:sz w:val="24"/>
          <w:szCs w:val="24"/>
        </w:rPr>
        <w:t>”. Cetakan kelima. Semarang: Universitas Diponegoro Semarang.</w:t>
      </w:r>
    </w:p>
    <w:p w:rsidR="00633E8B" w:rsidRDefault="00633E8B" w:rsidP="00633E8B">
      <w:pPr>
        <w:autoSpaceDE w:val="0"/>
        <w:autoSpaceDN w:val="0"/>
        <w:adjustRightInd w:val="0"/>
        <w:spacing w:before="240" w:line="240" w:lineRule="auto"/>
        <w:ind w:left="630" w:hanging="630"/>
        <w:jc w:val="both"/>
        <w:rPr>
          <w:rFonts w:ascii="Times New Roman" w:hAnsi="Times New Roman" w:cs="Times New Roman"/>
          <w:iCs/>
          <w:sz w:val="24"/>
          <w:szCs w:val="24"/>
          <w:lang w:val="en-US"/>
        </w:rPr>
      </w:pPr>
      <w:r>
        <w:rPr>
          <w:rFonts w:ascii="Times New Roman" w:hAnsi="Times New Roman" w:cs="Times New Roman"/>
          <w:iCs/>
          <w:sz w:val="24"/>
          <w:szCs w:val="24"/>
          <w:lang w:val="en-US"/>
        </w:rPr>
        <w:t>Ghozali, Imam. (2007)”</w:t>
      </w:r>
      <w:r w:rsidRPr="00F54A2D">
        <w:rPr>
          <w:rFonts w:ascii="Times New Roman" w:hAnsi="Times New Roman" w:cs="Times New Roman"/>
          <w:iCs/>
          <w:sz w:val="24"/>
          <w:szCs w:val="24"/>
          <w:lang w:val="en-US"/>
        </w:rPr>
        <w:t>Aplikasi Analisis</w:t>
      </w:r>
      <w:r w:rsidRPr="00F54A2D">
        <w:rPr>
          <w:rFonts w:ascii="Times New Roman" w:hAnsi="Times New Roman" w:cs="Times New Roman"/>
          <w:i/>
          <w:iCs/>
          <w:sz w:val="24"/>
          <w:szCs w:val="24"/>
          <w:lang w:val="en-US"/>
        </w:rPr>
        <w:t xml:space="preserve"> Multivariate</w:t>
      </w:r>
      <w:r>
        <w:rPr>
          <w:rFonts w:ascii="Times New Roman" w:hAnsi="Times New Roman" w:cs="Times New Roman"/>
          <w:iCs/>
          <w:sz w:val="24"/>
          <w:szCs w:val="24"/>
          <w:lang w:val="en-US"/>
        </w:rPr>
        <w:t xml:space="preserve"> dengan program SPSS”. Semarang: Badan Penerbit Universitas Diponegoro.</w:t>
      </w:r>
    </w:p>
    <w:p w:rsidR="00633E8B" w:rsidRDefault="00633E8B" w:rsidP="00633E8B">
      <w:pPr>
        <w:autoSpaceDE w:val="0"/>
        <w:autoSpaceDN w:val="0"/>
        <w:adjustRightInd w:val="0"/>
        <w:spacing w:before="240" w:line="240" w:lineRule="auto"/>
        <w:ind w:left="630" w:hanging="630"/>
        <w:jc w:val="both"/>
        <w:rPr>
          <w:rFonts w:ascii="Times New Roman" w:hAnsi="Times New Roman" w:cs="Times New Roman"/>
          <w:iCs/>
          <w:sz w:val="24"/>
          <w:szCs w:val="24"/>
          <w:lang w:val="en-US"/>
        </w:rPr>
      </w:pPr>
      <w:r w:rsidRPr="00F7551C">
        <w:rPr>
          <w:rFonts w:ascii="Times New Roman" w:hAnsi="Times New Roman" w:cs="Times New Roman"/>
          <w:sz w:val="24"/>
        </w:rPr>
        <w:t xml:space="preserve">Ghozali, Imam. </w:t>
      </w:r>
      <w:r w:rsidRPr="00F7551C">
        <w:rPr>
          <w:rFonts w:ascii="Times New Roman" w:eastAsia="Times New Roman" w:hAnsi="Times New Roman" w:cs="Times New Roman"/>
          <w:sz w:val="24"/>
          <w:szCs w:val="24"/>
        </w:rPr>
        <w:t xml:space="preserve">(2013). </w:t>
      </w:r>
      <w:r w:rsidRPr="00F7551C">
        <w:rPr>
          <w:rFonts w:ascii="Times New Roman" w:hAnsi="Times New Roman" w:cs="Times New Roman"/>
          <w:i/>
          <w:iCs/>
          <w:sz w:val="24"/>
        </w:rPr>
        <w:t xml:space="preserve">Aplikasi Analisis Multivariate dengan Program IBM SPSS 21 Edisi 7. </w:t>
      </w:r>
      <w:r w:rsidRPr="00F7551C">
        <w:rPr>
          <w:rFonts w:ascii="Times New Roman" w:hAnsi="Times New Roman" w:cs="Times New Roman"/>
          <w:iCs/>
          <w:sz w:val="24"/>
        </w:rPr>
        <w:t xml:space="preserve">Semarang: </w:t>
      </w:r>
      <w:r w:rsidRPr="00F7551C">
        <w:rPr>
          <w:rFonts w:ascii="Times New Roman" w:hAnsi="Times New Roman" w:cs="Times New Roman"/>
          <w:sz w:val="24"/>
        </w:rPr>
        <w:t>Badan Penerbit Universitas Diponegoro</w:t>
      </w:r>
    </w:p>
    <w:p w:rsidR="00633E8B" w:rsidRDefault="00633E8B" w:rsidP="00633E8B">
      <w:pPr>
        <w:pStyle w:val="Default"/>
        <w:ind w:left="630" w:hanging="630"/>
        <w:jc w:val="both"/>
        <w:rPr>
          <w:i/>
          <w:iCs/>
        </w:rPr>
      </w:pPr>
      <w:proofErr w:type="gramStart"/>
      <w:r w:rsidRPr="00BE06CF">
        <w:t>Sujawerni, V. W. dan P. Endrayanto.</w:t>
      </w:r>
      <w:proofErr w:type="gramEnd"/>
      <w:r w:rsidRPr="00BE06CF">
        <w:t xml:space="preserve"> 2012. </w:t>
      </w:r>
      <w:r w:rsidRPr="00BE06CF">
        <w:rPr>
          <w:i/>
          <w:iCs/>
        </w:rPr>
        <w:t xml:space="preserve">Statistika Untuk Penelitian. Graha Ilmu. </w:t>
      </w:r>
      <w:proofErr w:type="gramStart"/>
      <w:r w:rsidRPr="00BE06CF">
        <w:rPr>
          <w:i/>
          <w:iCs/>
        </w:rPr>
        <w:t>Yogyakarta.</w:t>
      </w:r>
      <w:proofErr w:type="gramEnd"/>
      <w:r w:rsidRPr="00BE06CF">
        <w:rPr>
          <w:i/>
          <w:iCs/>
        </w:rPr>
        <w:t xml:space="preserve"> </w:t>
      </w:r>
    </w:p>
    <w:p w:rsidR="001C1EE6" w:rsidRPr="002115A5" w:rsidRDefault="001C1EE6" w:rsidP="00835280">
      <w:pPr>
        <w:spacing w:after="0" w:line="240" w:lineRule="auto"/>
        <w:rPr>
          <w:rFonts w:ascii="Times New Roman" w:hAnsi="Times New Roman" w:cs="Times New Roman"/>
          <w:sz w:val="24"/>
          <w:szCs w:val="24"/>
        </w:rPr>
      </w:pPr>
    </w:p>
    <w:p w:rsidR="00835280" w:rsidRPr="002115A5" w:rsidRDefault="00835280" w:rsidP="00835280">
      <w:pPr>
        <w:spacing w:after="0" w:line="240" w:lineRule="auto"/>
        <w:rPr>
          <w:rFonts w:ascii="Times New Roman" w:hAnsi="Times New Roman"/>
          <w:sz w:val="24"/>
          <w:szCs w:val="24"/>
        </w:rPr>
      </w:pPr>
      <w:r w:rsidRPr="002115A5">
        <w:rPr>
          <w:rFonts w:ascii="Times New Roman" w:hAnsi="Times New Roman"/>
          <w:sz w:val="24"/>
          <w:szCs w:val="24"/>
        </w:rPr>
        <w:t xml:space="preserve">*) </w:t>
      </w:r>
      <w:r w:rsidR="002115A5" w:rsidRPr="002115A5">
        <w:rPr>
          <w:rFonts w:ascii="Times New Roman" w:hAnsi="Times New Roman"/>
          <w:sz w:val="24"/>
          <w:szCs w:val="24"/>
          <w:lang w:val="en-US"/>
        </w:rPr>
        <w:t>Abdul Hafid Pratama</w:t>
      </w:r>
      <w:r w:rsidRPr="002115A5">
        <w:rPr>
          <w:rFonts w:ascii="Times New Roman" w:hAnsi="Times New Roman"/>
          <w:sz w:val="24"/>
          <w:szCs w:val="24"/>
        </w:rPr>
        <w:t xml:space="preserve"> adalah Ulumnus Fakultas Ekonomi Unisma</w:t>
      </w:r>
    </w:p>
    <w:p w:rsidR="00835280" w:rsidRPr="002115A5" w:rsidRDefault="00835280" w:rsidP="00835280">
      <w:pPr>
        <w:spacing w:after="0" w:line="240" w:lineRule="auto"/>
        <w:rPr>
          <w:rFonts w:ascii="Times New Roman" w:hAnsi="Times New Roman"/>
          <w:sz w:val="24"/>
          <w:szCs w:val="24"/>
        </w:rPr>
      </w:pPr>
      <w:r w:rsidRPr="002115A5">
        <w:rPr>
          <w:rFonts w:ascii="Times New Roman" w:hAnsi="Times New Roman"/>
          <w:sz w:val="24"/>
          <w:szCs w:val="24"/>
        </w:rPr>
        <w:t xml:space="preserve">**) </w:t>
      </w:r>
      <w:r w:rsidR="00C84F83">
        <w:rPr>
          <w:rFonts w:ascii="Times New Roman" w:hAnsi="Times New Roman"/>
          <w:sz w:val="24"/>
          <w:szCs w:val="24"/>
          <w:lang w:val="en-US"/>
        </w:rPr>
        <w:t>Rois Arifin</w:t>
      </w:r>
      <w:r w:rsidRPr="002115A5">
        <w:rPr>
          <w:rFonts w:ascii="Times New Roman" w:hAnsi="Times New Roman"/>
          <w:sz w:val="24"/>
          <w:szCs w:val="24"/>
        </w:rPr>
        <w:t>, Dosen tetap Fakultas Ekonomi Unisma</w:t>
      </w:r>
    </w:p>
    <w:p w:rsidR="00835280" w:rsidRDefault="002115A5" w:rsidP="00835280">
      <w:pPr>
        <w:spacing w:after="0" w:line="240" w:lineRule="auto"/>
        <w:rPr>
          <w:rFonts w:ascii="Times New Roman" w:hAnsi="Times New Roman"/>
          <w:sz w:val="24"/>
          <w:szCs w:val="24"/>
        </w:rPr>
      </w:pPr>
      <w:r w:rsidRPr="002115A5">
        <w:rPr>
          <w:rFonts w:ascii="Times New Roman" w:hAnsi="Times New Roman"/>
          <w:sz w:val="24"/>
          <w:szCs w:val="24"/>
        </w:rPr>
        <w:t xml:space="preserve">***) </w:t>
      </w:r>
      <w:r w:rsidRPr="002115A5">
        <w:rPr>
          <w:rFonts w:ascii="Times New Roman" w:hAnsi="Times New Roman"/>
          <w:sz w:val="24"/>
          <w:szCs w:val="24"/>
          <w:lang w:val="en-US"/>
        </w:rPr>
        <w:t xml:space="preserve">M. </w:t>
      </w:r>
      <w:proofErr w:type="gramStart"/>
      <w:r w:rsidRPr="002115A5">
        <w:rPr>
          <w:rFonts w:ascii="Times New Roman" w:hAnsi="Times New Roman"/>
          <w:sz w:val="24"/>
          <w:szCs w:val="24"/>
          <w:lang w:val="en-US"/>
        </w:rPr>
        <w:t xml:space="preserve">Hufron </w:t>
      </w:r>
      <w:r w:rsidR="00835280" w:rsidRPr="002115A5">
        <w:rPr>
          <w:rFonts w:ascii="Times New Roman" w:hAnsi="Times New Roman"/>
          <w:sz w:val="24"/>
          <w:szCs w:val="24"/>
        </w:rPr>
        <w:t xml:space="preserve"> Do</w:t>
      </w:r>
      <w:r w:rsidR="009E649A">
        <w:rPr>
          <w:rFonts w:ascii="Times New Roman" w:hAnsi="Times New Roman"/>
          <w:sz w:val="24"/>
          <w:szCs w:val="24"/>
        </w:rPr>
        <w:t>sen</w:t>
      </w:r>
      <w:proofErr w:type="gramEnd"/>
      <w:r w:rsidR="009E649A">
        <w:rPr>
          <w:rFonts w:ascii="Times New Roman" w:hAnsi="Times New Roman"/>
          <w:sz w:val="24"/>
          <w:szCs w:val="24"/>
        </w:rPr>
        <w:t xml:space="preserve"> tetap Fakultas Ekonomi Unis</w:t>
      </w:r>
      <w:r w:rsidR="009C26A6">
        <w:rPr>
          <w:rFonts w:ascii="Times New Roman" w:hAnsi="Times New Roman"/>
          <w:sz w:val="24"/>
          <w:szCs w:val="24"/>
          <w:lang w:val="en-US"/>
        </w:rPr>
        <w:t>ma</w:t>
      </w:r>
    </w:p>
    <w:p w:rsidR="005E1651" w:rsidRDefault="005E1651" w:rsidP="00835280">
      <w:pPr>
        <w:spacing w:after="0" w:line="240" w:lineRule="auto"/>
        <w:rPr>
          <w:rFonts w:ascii="Times New Roman" w:hAnsi="Times New Roman"/>
          <w:sz w:val="24"/>
          <w:szCs w:val="24"/>
        </w:rPr>
      </w:pPr>
    </w:p>
    <w:p w:rsidR="005E1651" w:rsidRDefault="005E1651" w:rsidP="00835280">
      <w:pPr>
        <w:spacing w:after="0" w:line="240" w:lineRule="auto"/>
        <w:rPr>
          <w:rFonts w:ascii="Times New Roman" w:hAnsi="Times New Roman"/>
          <w:sz w:val="24"/>
          <w:szCs w:val="24"/>
        </w:rPr>
      </w:pPr>
    </w:p>
    <w:sectPr w:rsidR="005E1651" w:rsidSect="005E1651">
      <w:headerReference w:type="default" r:id="rId9"/>
      <w:footerReference w:type="default" r:id="rId10"/>
      <w:pgSz w:w="11906" w:h="16838" w:code="9"/>
      <w:pgMar w:top="2268" w:right="1701" w:bottom="1701" w:left="2268" w:header="709" w:footer="709" w:gutter="0"/>
      <w:pgNumType w:start="6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651" w:rsidRDefault="005E1651" w:rsidP="00E0530A">
      <w:pPr>
        <w:spacing w:after="0" w:line="240" w:lineRule="auto"/>
      </w:pPr>
      <w:r>
        <w:separator/>
      </w:r>
    </w:p>
  </w:endnote>
  <w:endnote w:type="continuationSeparator" w:id="0">
    <w:p w:rsidR="005E1651" w:rsidRDefault="005E1651" w:rsidP="00E05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180052"/>
      <w:docPartObj>
        <w:docPartGallery w:val="Page Numbers (Bottom of Page)"/>
        <w:docPartUnique/>
      </w:docPartObj>
    </w:sdtPr>
    <w:sdtEndPr>
      <w:rPr>
        <w:noProof/>
      </w:rPr>
    </w:sdtEndPr>
    <w:sdtContent>
      <w:p w:rsidR="005E1651" w:rsidRDefault="005E1651">
        <w:pPr>
          <w:pStyle w:val="Footer"/>
          <w:jc w:val="right"/>
        </w:pPr>
        <w:r>
          <w:fldChar w:fldCharType="begin"/>
        </w:r>
        <w:r>
          <w:instrText>PAGE   \* MERGEFORMAT</w:instrText>
        </w:r>
        <w:r>
          <w:fldChar w:fldCharType="separate"/>
        </w:r>
        <w:r w:rsidR="00132473">
          <w:rPr>
            <w:noProof/>
          </w:rPr>
          <w:t>78</w:t>
        </w:r>
        <w:r>
          <w:rPr>
            <w:noProof/>
          </w:rPr>
          <w:fldChar w:fldCharType="end"/>
        </w:r>
      </w:p>
    </w:sdtContent>
  </w:sdt>
  <w:p w:rsidR="005E1651" w:rsidRDefault="005E16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651" w:rsidRDefault="005E1651" w:rsidP="00E0530A">
      <w:pPr>
        <w:spacing w:after="0" w:line="240" w:lineRule="auto"/>
      </w:pPr>
      <w:r>
        <w:separator/>
      </w:r>
    </w:p>
  </w:footnote>
  <w:footnote w:type="continuationSeparator" w:id="0">
    <w:p w:rsidR="005E1651" w:rsidRDefault="005E1651" w:rsidP="00E053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651" w:rsidRDefault="005E1651" w:rsidP="005E1651">
    <w:pPr>
      <w:pStyle w:val="Header"/>
      <w:jc w:val="center"/>
      <w:rPr>
        <w:sz w:val="20"/>
      </w:rPr>
    </w:pPr>
    <w:r>
      <w:rPr>
        <w:b/>
        <w:noProof/>
        <w:sz w:val="28"/>
        <w:szCs w:val="28"/>
      </w:rPr>
      <w:drawing>
        <wp:inline distT="0" distB="0" distL="0" distR="0" wp14:anchorId="482BF2CC" wp14:editId="590E4BFB">
          <wp:extent cx="494030" cy="4940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a:ln>
                    <a:noFill/>
                  </a:ln>
                </pic:spPr>
              </pic:pic>
            </a:graphicData>
          </a:graphic>
        </wp:inline>
      </w:drawing>
    </w:r>
  </w:p>
  <w:p w:rsidR="005E1651" w:rsidRPr="00A71B9F" w:rsidRDefault="005E1651" w:rsidP="005E1651">
    <w:pPr>
      <w:pStyle w:val="Header"/>
      <w:jc w:val="center"/>
      <w:rPr>
        <w:b/>
      </w:rPr>
    </w:pPr>
    <w:r w:rsidRPr="00A71B9F">
      <w:rPr>
        <w:sz w:val="20"/>
      </w:rPr>
      <w:t>e – Jurnal Riset Manajemen</w:t>
    </w:r>
    <w:r w:rsidRPr="00A71B9F">
      <w:rPr>
        <w:b/>
      </w:rPr>
      <w:t>PRODI MANAJEMEN</w:t>
    </w:r>
  </w:p>
  <w:p w:rsidR="005E1651" w:rsidRPr="00A71B9F" w:rsidRDefault="005E1651" w:rsidP="005E1651">
    <w:pPr>
      <w:pStyle w:val="Header"/>
      <w:tabs>
        <w:tab w:val="left" w:pos="1624"/>
        <w:tab w:val="center" w:pos="3968"/>
      </w:tabs>
      <w:rPr>
        <w:sz w:val="20"/>
      </w:rPr>
    </w:pPr>
    <w:r>
      <w:rPr>
        <w:sz w:val="20"/>
      </w:rPr>
      <w:tab/>
    </w:r>
    <w:r>
      <w:rPr>
        <w:sz w:val="20"/>
      </w:rPr>
      <w:tab/>
    </w:r>
    <w:r w:rsidRPr="00A71B9F">
      <w:rPr>
        <w:sz w:val="20"/>
      </w:rPr>
      <w:t>Fakultas Ekonomi Unisma</w:t>
    </w:r>
  </w:p>
  <w:p w:rsidR="005E1651" w:rsidRPr="00184C95" w:rsidRDefault="005E1651" w:rsidP="005E1651">
    <w:pPr>
      <w:pStyle w:val="Header"/>
      <w:jc w:val="center"/>
      <w:rPr>
        <w:sz w:val="20"/>
      </w:rPr>
    </w:pPr>
    <w:r>
      <w:rPr>
        <w:noProof/>
      </w:rPr>
      <w:pict>
        <v:shapetype id="_x0000_t32" coordsize="21600,21600" o:spt="32" o:oned="t" path="m,l21600,21600e" filled="f">
          <v:path arrowok="t" fillok="f" o:connecttype="none"/>
          <o:lock v:ext="edit" shapetype="t"/>
        </v:shapetype>
        <v:shape id="Straight Arrow Connector 6" o:spid="_x0000_s2077" type="#_x0000_t32" style="position:absolute;left:0;text-align:left;margin-left:8.25pt;margin-top:16.7pt;width:438.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" strokeweight="1pt">
          <v:shadow color="#7f7f7f [1601]" offset="1pt"/>
        </v:shape>
      </w:pict>
    </w:r>
    <w:r>
      <w:rPr>
        <w:sz w:val="20"/>
      </w:rPr>
      <w:t xml:space="preserve">website : </w:t>
    </w:r>
    <w:hyperlink r:id="rId2" w:history="1">
      <w:r w:rsidRPr="00A71B9F">
        <w:rPr>
          <w:rStyle w:val="Hyperlink"/>
          <w:sz w:val="20"/>
        </w:rPr>
        <w:t>www.fe.unisma.ac.id</w:t>
      </w:r>
    </w:hyperlink>
    <w:r>
      <w:rPr>
        <w:sz w:val="20"/>
      </w:rPr>
      <w:t xml:space="preserve"> (email : </w:t>
    </w:r>
    <w:r w:rsidRPr="00A71B9F">
      <w:rPr>
        <w:sz w:val="20"/>
      </w:rPr>
      <w:t>e.jrm.feunisma@gmail.com</w:t>
    </w:r>
    <w:r>
      <w:rPr>
        <w:sz w:val="20"/>
      </w:rPr>
      <w:t>)</w:t>
    </w:r>
  </w:p>
  <w:p w:rsidR="005E1651" w:rsidRPr="005E1651" w:rsidRDefault="005E1651" w:rsidP="005E16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A1858"/>
    <w:multiLevelType w:val="hybridMultilevel"/>
    <w:tmpl w:val="1C94A01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81661F1"/>
    <w:multiLevelType w:val="hybridMultilevel"/>
    <w:tmpl w:val="4BD81164"/>
    <w:lvl w:ilvl="0" w:tplc="48185384">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0DC160CC"/>
    <w:multiLevelType w:val="hybridMultilevel"/>
    <w:tmpl w:val="FED277BA"/>
    <w:lvl w:ilvl="0" w:tplc="B5086558">
      <w:start w:val="1"/>
      <w:numFmt w:val="lowerLetter"/>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0443FCA"/>
    <w:multiLevelType w:val="hybridMultilevel"/>
    <w:tmpl w:val="49A6CF0C"/>
    <w:lvl w:ilvl="0" w:tplc="801070BA">
      <w:start w:val="1"/>
      <w:numFmt w:val="lowerLetter"/>
      <w:lvlText w:val="%1."/>
      <w:lvlJc w:val="left"/>
      <w:pPr>
        <w:ind w:left="1740" w:hanging="1020"/>
      </w:pPr>
      <w:rPr>
        <w:rFonts w:ascii="Times New Roman" w:eastAsiaTheme="minorEastAsia"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546320"/>
    <w:multiLevelType w:val="hybridMultilevel"/>
    <w:tmpl w:val="FD6831E2"/>
    <w:lvl w:ilvl="0" w:tplc="CD1427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5E4DC8"/>
    <w:multiLevelType w:val="hybridMultilevel"/>
    <w:tmpl w:val="52EC9BAC"/>
    <w:lvl w:ilvl="0" w:tplc="BB380202">
      <w:start w:val="1"/>
      <w:numFmt w:val="lowerLetter"/>
      <w:lvlText w:val="%1."/>
      <w:lvlJc w:val="left"/>
      <w:pPr>
        <w:ind w:left="360" w:hanging="360"/>
      </w:pPr>
      <w:rPr>
        <w:rFonts w:hint="default"/>
        <w:i w:val="0"/>
      </w:rPr>
    </w:lvl>
    <w:lvl w:ilvl="1" w:tplc="04210019" w:tentative="1">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6">
    <w:nsid w:val="1DB270ED"/>
    <w:multiLevelType w:val="hybridMultilevel"/>
    <w:tmpl w:val="3DB80772"/>
    <w:lvl w:ilvl="0" w:tplc="0CE6334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1EF139DE"/>
    <w:multiLevelType w:val="multilevel"/>
    <w:tmpl w:val="11A89BE6"/>
    <w:lvl w:ilvl="0">
      <w:start w:val="1"/>
      <w:numFmt w:val="lowerLetter"/>
      <w:lvlText w:val="%1."/>
      <w:lvlJc w:val="left"/>
      <w:pPr>
        <w:ind w:left="1710" w:hanging="360"/>
      </w:pPr>
      <w:rPr>
        <w:rFonts w:ascii="Times New Roman" w:eastAsia="Times New Roman" w:hAnsi="Times New Roman" w:cs="Times New Roman"/>
      </w:rPr>
    </w:lvl>
    <w:lvl w:ilvl="1">
      <w:start w:val="1"/>
      <w:numFmt w:val="decimal"/>
      <w:isLgl/>
      <w:lvlText w:val="%1.%2"/>
      <w:lvlJc w:val="left"/>
      <w:pPr>
        <w:ind w:left="171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8">
    <w:nsid w:val="2FDA7E7A"/>
    <w:multiLevelType w:val="multilevel"/>
    <w:tmpl w:val="65D4F1FC"/>
    <w:lvl w:ilvl="0">
      <w:start w:val="1"/>
      <w:numFmt w:val="lowerLetter"/>
      <w:lvlText w:val="%1."/>
      <w:lvlJc w:val="left"/>
      <w:pPr>
        <w:ind w:left="1620" w:hanging="360"/>
      </w:pPr>
      <w:rPr>
        <w:rFonts w:ascii="Times New Roman" w:eastAsiaTheme="minorEastAsia" w:hAnsi="Times New Roman" w:cstheme="minorBidi"/>
      </w:rPr>
    </w:lvl>
    <w:lvl w:ilvl="1">
      <w:start w:val="4"/>
      <w:numFmt w:val="decimal"/>
      <w:isLgl/>
      <w:lvlText w:val="%1.%2"/>
      <w:lvlJc w:val="left"/>
      <w:pPr>
        <w:ind w:left="1620" w:hanging="360"/>
      </w:pPr>
      <w:rPr>
        <w:rFonts w:hint="default"/>
        <w:i w:val="0"/>
      </w:rPr>
    </w:lvl>
    <w:lvl w:ilvl="2">
      <w:start w:val="1"/>
      <w:numFmt w:val="decimal"/>
      <w:isLgl/>
      <w:lvlText w:val="%1.%2.%3"/>
      <w:lvlJc w:val="left"/>
      <w:pPr>
        <w:ind w:left="1980" w:hanging="720"/>
      </w:pPr>
      <w:rPr>
        <w:rFonts w:hint="default"/>
        <w:i w:val="0"/>
      </w:rPr>
    </w:lvl>
    <w:lvl w:ilvl="3">
      <w:start w:val="1"/>
      <w:numFmt w:val="decimal"/>
      <w:isLgl/>
      <w:lvlText w:val="%1.%2.%3.%4"/>
      <w:lvlJc w:val="left"/>
      <w:pPr>
        <w:ind w:left="1980" w:hanging="720"/>
      </w:pPr>
      <w:rPr>
        <w:rFonts w:hint="default"/>
        <w:i w:val="0"/>
      </w:rPr>
    </w:lvl>
    <w:lvl w:ilvl="4">
      <w:start w:val="1"/>
      <w:numFmt w:val="decimal"/>
      <w:isLgl/>
      <w:lvlText w:val="%1.%2.%3.%4.%5"/>
      <w:lvlJc w:val="left"/>
      <w:pPr>
        <w:ind w:left="234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700" w:hanging="1440"/>
      </w:pPr>
      <w:rPr>
        <w:rFonts w:hint="default"/>
        <w:i w:val="0"/>
      </w:rPr>
    </w:lvl>
    <w:lvl w:ilvl="7">
      <w:start w:val="1"/>
      <w:numFmt w:val="decimal"/>
      <w:isLgl/>
      <w:lvlText w:val="%1.%2.%3.%4.%5.%6.%7.%8"/>
      <w:lvlJc w:val="left"/>
      <w:pPr>
        <w:ind w:left="2700" w:hanging="1440"/>
      </w:pPr>
      <w:rPr>
        <w:rFonts w:hint="default"/>
        <w:i w:val="0"/>
      </w:rPr>
    </w:lvl>
    <w:lvl w:ilvl="8">
      <w:start w:val="1"/>
      <w:numFmt w:val="decimal"/>
      <w:isLgl/>
      <w:lvlText w:val="%1.%2.%3.%4.%5.%6.%7.%8.%9"/>
      <w:lvlJc w:val="left"/>
      <w:pPr>
        <w:ind w:left="3060" w:hanging="1800"/>
      </w:pPr>
      <w:rPr>
        <w:rFonts w:hint="default"/>
        <w:i w:val="0"/>
      </w:rPr>
    </w:lvl>
  </w:abstractNum>
  <w:abstractNum w:abstractNumId="9">
    <w:nsid w:val="3F6A11F2"/>
    <w:multiLevelType w:val="hybridMultilevel"/>
    <w:tmpl w:val="CA500A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1936467"/>
    <w:multiLevelType w:val="hybridMultilevel"/>
    <w:tmpl w:val="01E03444"/>
    <w:lvl w:ilvl="0" w:tplc="A28C3D04">
      <w:start w:val="1"/>
      <w:numFmt w:val="decimal"/>
      <w:lvlText w:val="%1)"/>
      <w:lvlJc w:val="left"/>
      <w:pPr>
        <w:ind w:left="1710" w:hanging="360"/>
      </w:pPr>
      <w:rPr>
        <w:rFonts w:ascii="Times New Roman" w:eastAsiaTheme="minorEastAsia" w:hAnsi="Times New Roman" w:cstheme="minorBidi"/>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nsid w:val="43183BE1"/>
    <w:multiLevelType w:val="hybridMultilevel"/>
    <w:tmpl w:val="B51C7054"/>
    <w:lvl w:ilvl="0" w:tplc="0EF29C02">
      <w:start w:val="1"/>
      <w:numFmt w:val="upperLetter"/>
      <w:pStyle w:val="Heading3"/>
      <w:lvlText w:val="%1."/>
      <w:lvlJc w:val="left"/>
      <w:pPr>
        <w:tabs>
          <w:tab w:val="num" w:pos="720"/>
        </w:tabs>
        <w:ind w:left="720" w:hanging="360"/>
      </w:pPr>
      <w:rPr>
        <w:rFonts w:hint="default"/>
      </w:rPr>
    </w:lvl>
    <w:lvl w:ilvl="1" w:tplc="2B04AE22">
      <w:start w:val="1"/>
      <w:numFmt w:val="decimal"/>
      <w:lvlText w:val="%2."/>
      <w:lvlJc w:val="left"/>
      <w:pPr>
        <w:tabs>
          <w:tab w:val="num" w:pos="1440"/>
        </w:tabs>
        <w:ind w:left="1440" w:hanging="360"/>
      </w:pPr>
      <w:rPr>
        <w:rFonts w:hint="default"/>
      </w:rPr>
    </w:lvl>
    <w:lvl w:ilvl="2" w:tplc="6D9EB6B8">
      <w:start w:val="1"/>
      <w:numFmt w:val="decimal"/>
      <w:lvlText w:val="2.%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132CCBF6">
      <w:start w:val="1"/>
      <w:numFmt w:val="decimal"/>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39B587A"/>
    <w:multiLevelType w:val="hybridMultilevel"/>
    <w:tmpl w:val="FEE65C48"/>
    <w:lvl w:ilvl="0" w:tplc="91FE654A">
      <w:start w:val="1"/>
      <w:numFmt w:val="decimal"/>
      <w:lvlText w:val="%1)"/>
      <w:lvlJc w:val="left"/>
      <w:pPr>
        <w:ind w:left="720" w:hanging="360"/>
      </w:pPr>
      <w:rPr>
        <w:rFonts w:ascii="Times New Roman" w:eastAsiaTheme="minorEastAsia"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2A3233"/>
    <w:multiLevelType w:val="hybridMultilevel"/>
    <w:tmpl w:val="6FE87CAA"/>
    <w:lvl w:ilvl="0" w:tplc="DBF02AAE">
      <w:start w:val="1"/>
      <w:numFmt w:val="decimal"/>
      <w:lvlText w:val="%1."/>
      <w:lvlJc w:val="left"/>
      <w:pPr>
        <w:ind w:left="1350" w:hanging="360"/>
      </w:pPr>
      <w:rPr>
        <w:rFonts w:hint="default"/>
        <w:b w:val="0"/>
      </w:rPr>
    </w:lvl>
    <w:lvl w:ilvl="1" w:tplc="F018525E">
      <w:start w:val="1"/>
      <w:numFmt w:val="lowerLetter"/>
      <w:lvlText w:val="%2."/>
      <w:lvlJc w:val="left"/>
      <w:pPr>
        <w:ind w:left="2790" w:hanging="360"/>
      </w:pPr>
      <w:rPr>
        <w:rFonts w:hint="default"/>
        <w:b/>
      </w:r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4">
    <w:nsid w:val="46C36DE5"/>
    <w:multiLevelType w:val="hybridMultilevel"/>
    <w:tmpl w:val="64ACB714"/>
    <w:lvl w:ilvl="0" w:tplc="42CCF8DA">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51A45780"/>
    <w:multiLevelType w:val="hybridMultilevel"/>
    <w:tmpl w:val="051C82DE"/>
    <w:lvl w:ilvl="0" w:tplc="92AA0CF8">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52A00C90"/>
    <w:multiLevelType w:val="hybridMultilevel"/>
    <w:tmpl w:val="6DEA4B38"/>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707FB1"/>
    <w:multiLevelType w:val="hybridMultilevel"/>
    <w:tmpl w:val="772AF23E"/>
    <w:lvl w:ilvl="0" w:tplc="0A9EB60C">
      <w:start w:val="1"/>
      <w:numFmt w:val="decimal"/>
      <w:pStyle w:val="SUBJUDUL"/>
      <w:lvlText w:val="%1.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FFD3BCF"/>
    <w:multiLevelType w:val="hybridMultilevel"/>
    <w:tmpl w:val="78BE99F6"/>
    <w:lvl w:ilvl="0" w:tplc="11C033AE">
      <w:start w:val="1"/>
      <w:numFmt w:val="lowerLetter"/>
      <w:lvlText w:val="%1."/>
      <w:lvlJc w:val="left"/>
      <w:pPr>
        <w:ind w:left="2250" w:hanging="360"/>
      </w:pPr>
      <w:rPr>
        <w:rFonts w:ascii="Times New Roman" w:eastAsia="Times New Roman" w:hAnsi="Times New Roman" w:cs="Times New Roman"/>
        <w:b w:val="0"/>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
    <w:nsid w:val="6F5A2CC8"/>
    <w:multiLevelType w:val="multilevel"/>
    <w:tmpl w:val="94900390"/>
    <w:lvl w:ilvl="0">
      <w:start w:val="1"/>
      <w:numFmt w:val="lowerLetter"/>
      <w:lvlText w:val="%1."/>
      <w:lvlJc w:val="left"/>
      <w:pPr>
        <w:ind w:left="1710" w:hanging="360"/>
      </w:pPr>
      <w:rPr>
        <w:rFonts w:ascii="Times New Roman" w:eastAsiaTheme="minorEastAsia" w:hAnsi="Times New Roman" w:cstheme="minorBidi"/>
      </w:rPr>
    </w:lvl>
    <w:lvl w:ilvl="1">
      <w:start w:val="1"/>
      <w:numFmt w:val="decimal"/>
      <w:isLgl/>
      <w:lvlText w:val="%1.%2"/>
      <w:lvlJc w:val="left"/>
      <w:pPr>
        <w:ind w:left="1830" w:hanging="480"/>
      </w:pPr>
      <w:rPr>
        <w:rFonts w:hint="default"/>
      </w:rPr>
    </w:lvl>
    <w:lvl w:ilvl="2">
      <w:start w:val="2"/>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20">
    <w:nsid w:val="7F9B3B4A"/>
    <w:multiLevelType w:val="hybridMultilevel"/>
    <w:tmpl w:val="ABE26FEE"/>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5"/>
  </w:num>
  <w:num w:numId="3">
    <w:abstractNumId w:val="1"/>
  </w:num>
  <w:num w:numId="4">
    <w:abstractNumId w:val="17"/>
  </w:num>
  <w:num w:numId="5">
    <w:abstractNumId w:val="13"/>
  </w:num>
  <w:num w:numId="6">
    <w:abstractNumId w:val="20"/>
  </w:num>
  <w:num w:numId="7">
    <w:abstractNumId w:val="9"/>
  </w:num>
  <w:num w:numId="8">
    <w:abstractNumId w:val="6"/>
  </w:num>
  <w:num w:numId="9">
    <w:abstractNumId w:val="3"/>
  </w:num>
  <w:num w:numId="10">
    <w:abstractNumId w:val="8"/>
  </w:num>
  <w:num w:numId="11">
    <w:abstractNumId w:val="19"/>
  </w:num>
  <w:num w:numId="12">
    <w:abstractNumId w:val="7"/>
  </w:num>
  <w:num w:numId="13">
    <w:abstractNumId w:val="18"/>
  </w:num>
  <w:num w:numId="14">
    <w:abstractNumId w:val="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10"/>
  </w:num>
  <w:num w:numId="19">
    <w:abstractNumId w:val="16"/>
  </w:num>
  <w:num w:numId="20">
    <w:abstractNumId w:val="15"/>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grammar="clean"/>
  <w:defaultTabStop w:val="720"/>
  <w:characterSpacingControl w:val="doNotCompress"/>
  <w:hdrShapeDefaults>
    <o:shapedefaults v:ext="edit" spidmax="2078"/>
    <o:shapelayout v:ext="edit">
      <o:idmap v:ext="edit" data="2"/>
      <o:rules v:ext="edit">
        <o:r id="V:Rule2" type="connector" idref="#AutoShape 1"/>
        <o:r id="V:Rule3" type="connector" idref="#Straight Arrow Connector 6"/>
      </o:rules>
    </o:shapelayout>
  </w:hdrShapeDefaults>
  <w:footnotePr>
    <w:footnote w:id="-1"/>
    <w:footnote w:id="0"/>
  </w:footnotePr>
  <w:endnotePr>
    <w:endnote w:id="-1"/>
    <w:endnote w:id="0"/>
  </w:endnotePr>
  <w:compat>
    <w:useFELayout/>
    <w:compatSetting w:name="compatibilityMode" w:uri="http://schemas.microsoft.com/office/word" w:val="12"/>
  </w:compat>
  <w:rsids>
    <w:rsidRoot w:val="00C626F3"/>
    <w:rsid w:val="000205F7"/>
    <w:rsid w:val="00064B57"/>
    <w:rsid w:val="00075ECD"/>
    <w:rsid w:val="00081E21"/>
    <w:rsid w:val="000A02FD"/>
    <w:rsid w:val="000A087D"/>
    <w:rsid w:val="000A59A9"/>
    <w:rsid w:val="000F5397"/>
    <w:rsid w:val="00100F95"/>
    <w:rsid w:val="00101DDA"/>
    <w:rsid w:val="001071F5"/>
    <w:rsid w:val="00114DFB"/>
    <w:rsid w:val="00124A2C"/>
    <w:rsid w:val="001267A1"/>
    <w:rsid w:val="00132473"/>
    <w:rsid w:val="00137EC0"/>
    <w:rsid w:val="00184BA3"/>
    <w:rsid w:val="001861C3"/>
    <w:rsid w:val="00193523"/>
    <w:rsid w:val="0019796A"/>
    <w:rsid w:val="001A42D9"/>
    <w:rsid w:val="001C18A3"/>
    <w:rsid w:val="001C1A6A"/>
    <w:rsid w:val="001C1EE6"/>
    <w:rsid w:val="001C60FD"/>
    <w:rsid w:val="001C7EAD"/>
    <w:rsid w:val="001E548F"/>
    <w:rsid w:val="001E6D64"/>
    <w:rsid w:val="001F6C27"/>
    <w:rsid w:val="002101FE"/>
    <w:rsid w:val="002115A5"/>
    <w:rsid w:val="00227E2D"/>
    <w:rsid w:val="0023503C"/>
    <w:rsid w:val="00243E54"/>
    <w:rsid w:val="00247FE0"/>
    <w:rsid w:val="00262599"/>
    <w:rsid w:val="00262E03"/>
    <w:rsid w:val="002A6C1A"/>
    <w:rsid w:val="002B1BB0"/>
    <w:rsid w:val="002D3EA0"/>
    <w:rsid w:val="002E7973"/>
    <w:rsid w:val="00320F92"/>
    <w:rsid w:val="003507DD"/>
    <w:rsid w:val="003564D2"/>
    <w:rsid w:val="003661B0"/>
    <w:rsid w:val="0037093E"/>
    <w:rsid w:val="00384652"/>
    <w:rsid w:val="003C5DDE"/>
    <w:rsid w:val="003E4A38"/>
    <w:rsid w:val="003F0DF4"/>
    <w:rsid w:val="00412FED"/>
    <w:rsid w:val="004274BD"/>
    <w:rsid w:val="00432468"/>
    <w:rsid w:val="004973D3"/>
    <w:rsid w:val="004A22C7"/>
    <w:rsid w:val="004B342F"/>
    <w:rsid w:val="004B77A8"/>
    <w:rsid w:val="004C4B01"/>
    <w:rsid w:val="004C6628"/>
    <w:rsid w:val="004F1DC7"/>
    <w:rsid w:val="00511C3D"/>
    <w:rsid w:val="00522F81"/>
    <w:rsid w:val="005378EC"/>
    <w:rsid w:val="00540B64"/>
    <w:rsid w:val="0057219A"/>
    <w:rsid w:val="005958A3"/>
    <w:rsid w:val="005A1DBA"/>
    <w:rsid w:val="005A7049"/>
    <w:rsid w:val="005D09D0"/>
    <w:rsid w:val="005E1651"/>
    <w:rsid w:val="005E36DE"/>
    <w:rsid w:val="005E3975"/>
    <w:rsid w:val="005E3AFD"/>
    <w:rsid w:val="005E445F"/>
    <w:rsid w:val="00600E32"/>
    <w:rsid w:val="0060709E"/>
    <w:rsid w:val="0061454E"/>
    <w:rsid w:val="00625EB2"/>
    <w:rsid w:val="00633E8B"/>
    <w:rsid w:val="0064769D"/>
    <w:rsid w:val="00655B7E"/>
    <w:rsid w:val="006B5A2C"/>
    <w:rsid w:val="006B6FD6"/>
    <w:rsid w:val="006C5C3D"/>
    <w:rsid w:val="006C629B"/>
    <w:rsid w:val="006D49B2"/>
    <w:rsid w:val="00702602"/>
    <w:rsid w:val="00703950"/>
    <w:rsid w:val="0073154D"/>
    <w:rsid w:val="00731A71"/>
    <w:rsid w:val="007437F6"/>
    <w:rsid w:val="00744E3E"/>
    <w:rsid w:val="00757952"/>
    <w:rsid w:val="00757C8A"/>
    <w:rsid w:val="00763EF2"/>
    <w:rsid w:val="007909C1"/>
    <w:rsid w:val="007921EA"/>
    <w:rsid w:val="007B73AE"/>
    <w:rsid w:val="007D17B2"/>
    <w:rsid w:val="007D429C"/>
    <w:rsid w:val="008018A6"/>
    <w:rsid w:val="00812161"/>
    <w:rsid w:val="00812345"/>
    <w:rsid w:val="00823159"/>
    <w:rsid w:val="00835280"/>
    <w:rsid w:val="0083727C"/>
    <w:rsid w:val="00840A79"/>
    <w:rsid w:val="00846281"/>
    <w:rsid w:val="00852B25"/>
    <w:rsid w:val="00865701"/>
    <w:rsid w:val="008811AA"/>
    <w:rsid w:val="008E125A"/>
    <w:rsid w:val="008E1284"/>
    <w:rsid w:val="00913A22"/>
    <w:rsid w:val="00926ECB"/>
    <w:rsid w:val="00951691"/>
    <w:rsid w:val="009574A8"/>
    <w:rsid w:val="0096310A"/>
    <w:rsid w:val="00964BB2"/>
    <w:rsid w:val="00991289"/>
    <w:rsid w:val="009B1B61"/>
    <w:rsid w:val="009C0E60"/>
    <w:rsid w:val="009C26A6"/>
    <w:rsid w:val="009E649A"/>
    <w:rsid w:val="009F7E93"/>
    <w:rsid w:val="00A131A4"/>
    <w:rsid w:val="00A25014"/>
    <w:rsid w:val="00A31217"/>
    <w:rsid w:val="00A5526C"/>
    <w:rsid w:val="00A6107D"/>
    <w:rsid w:val="00A82F95"/>
    <w:rsid w:val="00A91465"/>
    <w:rsid w:val="00B030F1"/>
    <w:rsid w:val="00B0670D"/>
    <w:rsid w:val="00B30B66"/>
    <w:rsid w:val="00B424B6"/>
    <w:rsid w:val="00B64809"/>
    <w:rsid w:val="00B71017"/>
    <w:rsid w:val="00B724BB"/>
    <w:rsid w:val="00B72CE2"/>
    <w:rsid w:val="00B91B75"/>
    <w:rsid w:val="00BB050E"/>
    <w:rsid w:val="00BC1E1B"/>
    <w:rsid w:val="00BE58EE"/>
    <w:rsid w:val="00C21A0D"/>
    <w:rsid w:val="00C22BFE"/>
    <w:rsid w:val="00C24F58"/>
    <w:rsid w:val="00C553A7"/>
    <w:rsid w:val="00C562AB"/>
    <w:rsid w:val="00C626F3"/>
    <w:rsid w:val="00C6643C"/>
    <w:rsid w:val="00C8143A"/>
    <w:rsid w:val="00C84F83"/>
    <w:rsid w:val="00C85EDE"/>
    <w:rsid w:val="00C91EE3"/>
    <w:rsid w:val="00C97952"/>
    <w:rsid w:val="00CC2167"/>
    <w:rsid w:val="00CD3BE7"/>
    <w:rsid w:val="00CF4043"/>
    <w:rsid w:val="00D508E6"/>
    <w:rsid w:val="00D54F0F"/>
    <w:rsid w:val="00D55D60"/>
    <w:rsid w:val="00D76D01"/>
    <w:rsid w:val="00D81723"/>
    <w:rsid w:val="00E00BE2"/>
    <w:rsid w:val="00E0530A"/>
    <w:rsid w:val="00E055D5"/>
    <w:rsid w:val="00E10B0E"/>
    <w:rsid w:val="00E23065"/>
    <w:rsid w:val="00E62A6B"/>
    <w:rsid w:val="00E84A0C"/>
    <w:rsid w:val="00EB54B9"/>
    <w:rsid w:val="00ED0192"/>
    <w:rsid w:val="00EE04EB"/>
    <w:rsid w:val="00EE251B"/>
    <w:rsid w:val="00F14BEA"/>
    <w:rsid w:val="00F27E80"/>
    <w:rsid w:val="00F503C1"/>
    <w:rsid w:val="00F53EB9"/>
    <w:rsid w:val="00F6425D"/>
    <w:rsid w:val="00F835FB"/>
    <w:rsid w:val="00F904F0"/>
    <w:rsid w:val="00F94D05"/>
    <w:rsid w:val="00F97D4C"/>
    <w:rsid w:val="00FA2692"/>
    <w:rsid w:val="00FA331F"/>
    <w:rsid w:val="00FB46C1"/>
    <w:rsid w:val="00FC3B72"/>
    <w:rsid w:val="00FD5E6C"/>
    <w:rsid w:val="00FE759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rules v:ext="edit">
        <o:r id="V:Rule8" type="connector" idref="#Straight Arrow Connector 37"/>
        <o:r id="V:Rule9" type="connector" idref="#Straight Arrow Connector 40"/>
        <o:r id="V:Rule10" type="connector" idref="#Straight Arrow Connector 38"/>
        <o:r id="V:Rule11" type="connector" idref="#_x0000_s1083"/>
        <o:r id="V:Rule12" type="connector" idref="#Straight Arrow Connector 41"/>
        <o:r id="V:Rule13" type="connector" idref="#Straight Arrow Connector 48"/>
        <o:r id="V:Rule14" type="connector" idref="#Straight Arrow Connector 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F95"/>
  </w:style>
  <w:style w:type="paragraph" w:styleId="Heading2">
    <w:name w:val="heading 2"/>
    <w:basedOn w:val="Normal"/>
    <w:next w:val="Normal"/>
    <w:link w:val="Heading2Char"/>
    <w:qFormat/>
    <w:rsid w:val="00C626F3"/>
    <w:pPr>
      <w:keepNext/>
      <w:spacing w:after="0" w:line="48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C626F3"/>
    <w:pPr>
      <w:keepNext/>
      <w:numPr>
        <w:numId w:val="1"/>
      </w:numPr>
      <w:spacing w:after="0" w:line="480" w:lineRule="auto"/>
      <w:jc w:val="both"/>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6F3"/>
    <w:rPr>
      <w:rFonts w:ascii="Times New Roman" w:eastAsia="Times New Roman" w:hAnsi="Times New Roman" w:cs="Times New Roman"/>
      <w:b/>
      <w:sz w:val="24"/>
      <w:szCs w:val="20"/>
      <w:lang w:val="en-US"/>
    </w:rPr>
  </w:style>
  <w:style w:type="character" w:customStyle="1" w:styleId="Heading3Char">
    <w:name w:val="Heading 3 Char"/>
    <w:basedOn w:val="DefaultParagraphFont"/>
    <w:link w:val="Heading3"/>
    <w:rsid w:val="00C626F3"/>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C626F3"/>
    <w:pPr>
      <w:spacing w:after="0" w:line="480" w:lineRule="auto"/>
      <w:ind w:left="99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C626F3"/>
    <w:rPr>
      <w:rFonts w:ascii="Times New Roman" w:eastAsia="Times New Roman" w:hAnsi="Times New Roman" w:cs="Times New Roman"/>
      <w:sz w:val="24"/>
      <w:szCs w:val="20"/>
      <w:lang w:val="en-US"/>
    </w:rPr>
  </w:style>
  <w:style w:type="paragraph" w:styleId="ListParagraph">
    <w:name w:val="List Paragraph"/>
    <w:basedOn w:val="Normal"/>
    <w:link w:val="ListParagraphChar"/>
    <w:uiPriority w:val="34"/>
    <w:qFormat/>
    <w:rsid w:val="00C626F3"/>
    <w:pPr>
      <w:ind w:left="720"/>
      <w:contextualSpacing/>
    </w:pPr>
    <w:rPr>
      <w:rFonts w:ascii="Calibri" w:eastAsia="Times New Roman" w:hAnsi="Calibri" w:cs="Times New Roman"/>
    </w:rPr>
  </w:style>
  <w:style w:type="paragraph" w:styleId="Header">
    <w:name w:val="header"/>
    <w:basedOn w:val="Normal"/>
    <w:link w:val="HeaderChar"/>
    <w:uiPriority w:val="99"/>
    <w:unhideWhenUsed/>
    <w:rsid w:val="00C626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6F3"/>
    <w:rPr>
      <w:lang w:val="en-US"/>
    </w:rPr>
  </w:style>
  <w:style w:type="character" w:styleId="Hyperlink">
    <w:name w:val="Hyperlink"/>
    <w:basedOn w:val="DefaultParagraphFont"/>
    <w:uiPriority w:val="99"/>
    <w:unhideWhenUsed/>
    <w:rsid w:val="00C626F3"/>
    <w:rPr>
      <w:color w:val="0000FF" w:themeColor="hyperlink"/>
      <w:u w:val="single"/>
    </w:rPr>
  </w:style>
  <w:style w:type="paragraph" w:styleId="BodyTextIndent3">
    <w:name w:val="Body Text Indent 3"/>
    <w:basedOn w:val="Normal"/>
    <w:link w:val="BodyTextIndent3Char"/>
    <w:unhideWhenUsed/>
    <w:rsid w:val="00C626F3"/>
    <w:pPr>
      <w:spacing w:after="120"/>
      <w:ind w:left="283"/>
    </w:pPr>
    <w:rPr>
      <w:sz w:val="16"/>
      <w:szCs w:val="16"/>
    </w:rPr>
  </w:style>
  <w:style w:type="character" w:customStyle="1" w:styleId="BodyTextIndent3Char">
    <w:name w:val="Body Text Indent 3 Char"/>
    <w:basedOn w:val="DefaultParagraphFont"/>
    <w:link w:val="BodyTextIndent3"/>
    <w:rsid w:val="00C626F3"/>
    <w:rPr>
      <w:sz w:val="16"/>
      <w:szCs w:val="16"/>
      <w:lang w:val="en-US"/>
    </w:rPr>
  </w:style>
  <w:style w:type="paragraph" w:customStyle="1" w:styleId="Default">
    <w:name w:val="Default"/>
    <w:rsid w:val="00C626F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odyText3">
    <w:name w:val="Body Text 3"/>
    <w:basedOn w:val="Normal"/>
    <w:link w:val="BodyText3Char"/>
    <w:uiPriority w:val="99"/>
    <w:semiHidden/>
    <w:unhideWhenUsed/>
    <w:rsid w:val="00C626F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C626F3"/>
    <w:rPr>
      <w:rFonts w:ascii="Times New Roman" w:eastAsia="Times New Roman" w:hAnsi="Times New Roman" w:cs="Times New Roman"/>
      <w:sz w:val="16"/>
      <w:szCs w:val="16"/>
      <w:lang w:val="en-US"/>
    </w:rPr>
  </w:style>
  <w:style w:type="paragraph" w:styleId="Title">
    <w:name w:val="Title"/>
    <w:basedOn w:val="Normal"/>
    <w:link w:val="TitleChar"/>
    <w:qFormat/>
    <w:rsid w:val="00C626F3"/>
    <w:pPr>
      <w:spacing w:after="0" w:line="240" w:lineRule="auto"/>
      <w:jc w:val="center"/>
    </w:pPr>
    <w:rPr>
      <w:rFonts w:ascii="Times New Roman" w:eastAsia="Times New Roman" w:hAnsi="Times New Roman" w:cs="Times New Roman"/>
      <w:b/>
      <w:bCs/>
      <w:iCs/>
      <w:sz w:val="24"/>
      <w:szCs w:val="24"/>
      <w:u w:color="FF0000"/>
    </w:rPr>
  </w:style>
  <w:style w:type="character" w:customStyle="1" w:styleId="TitleChar">
    <w:name w:val="Title Char"/>
    <w:basedOn w:val="DefaultParagraphFont"/>
    <w:link w:val="Title"/>
    <w:rsid w:val="00C626F3"/>
    <w:rPr>
      <w:rFonts w:ascii="Times New Roman" w:eastAsia="Times New Roman" w:hAnsi="Times New Roman" w:cs="Times New Roman"/>
      <w:b/>
      <w:bCs/>
      <w:iCs/>
      <w:sz w:val="24"/>
      <w:szCs w:val="24"/>
      <w:u w:color="FF0000"/>
      <w:lang w:val="en-US"/>
    </w:rPr>
  </w:style>
  <w:style w:type="table" w:styleId="TableGrid">
    <w:name w:val="Table Grid"/>
    <w:basedOn w:val="TableNormal"/>
    <w:uiPriority w:val="39"/>
    <w:rsid w:val="00C626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C626F3"/>
    <w:rPr>
      <w:rFonts w:ascii="Calibri" w:eastAsia="Times New Roman" w:hAnsi="Calibri" w:cs="Times New Roman"/>
    </w:rPr>
  </w:style>
  <w:style w:type="paragraph" w:styleId="BodyTextIndent">
    <w:name w:val="Body Text Indent"/>
    <w:basedOn w:val="Normal"/>
    <w:link w:val="BodyTextIndentChar"/>
    <w:uiPriority w:val="99"/>
    <w:semiHidden/>
    <w:unhideWhenUsed/>
    <w:rsid w:val="00081E21"/>
    <w:pPr>
      <w:spacing w:after="120"/>
      <w:ind w:left="283"/>
    </w:pPr>
  </w:style>
  <w:style w:type="character" w:customStyle="1" w:styleId="BodyTextIndentChar">
    <w:name w:val="Body Text Indent Char"/>
    <w:basedOn w:val="DefaultParagraphFont"/>
    <w:link w:val="BodyTextIndent"/>
    <w:uiPriority w:val="99"/>
    <w:semiHidden/>
    <w:rsid w:val="00081E21"/>
    <w:rPr>
      <w:lang w:val="en-US"/>
    </w:rPr>
  </w:style>
  <w:style w:type="character" w:customStyle="1" w:styleId="fullpost">
    <w:name w:val="fullpost"/>
    <w:basedOn w:val="DefaultParagraphFont"/>
    <w:rsid w:val="00B030F1"/>
  </w:style>
  <w:style w:type="paragraph" w:styleId="BalloonText">
    <w:name w:val="Balloon Text"/>
    <w:basedOn w:val="Normal"/>
    <w:link w:val="BalloonTextChar"/>
    <w:uiPriority w:val="99"/>
    <w:semiHidden/>
    <w:unhideWhenUsed/>
    <w:rsid w:val="00B03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0F1"/>
    <w:rPr>
      <w:rFonts w:ascii="Tahoma" w:hAnsi="Tahoma" w:cs="Tahoma"/>
      <w:sz w:val="16"/>
      <w:szCs w:val="16"/>
      <w:lang w:val="en-US"/>
    </w:rPr>
  </w:style>
  <w:style w:type="paragraph" w:styleId="FootnoteText">
    <w:name w:val="footnote text"/>
    <w:aliases w:val="Footnote Text Char Char Char Char Char,Footnote Text Char Char Char"/>
    <w:basedOn w:val="Normal"/>
    <w:link w:val="FootnoteTextChar"/>
    <w:uiPriority w:val="99"/>
    <w:semiHidden/>
    <w:unhideWhenUsed/>
    <w:rsid w:val="00243E54"/>
    <w:pPr>
      <w:spacing w:after="0" w:line="240" w:lineRule="auto"/>
    </w:pPr>
    <w:rPr>
      <w:sz w:val="20"/>
      <w:szCs w:val="20"/>
    </w:rPr>
  </w:style>
  <w:style w:type="character" w:customStyle="1" w:styleId="FootnoteTextChar">
    <w:name w:val="Footnote Text Char"/>
    <w:aliases w:val="Footnote Text Char Char Char Char Char Char1,Footnote Text Char Char Char Char1"/>
    <w:basedOn w:val="DefaultParagraphFont"/>
    <w:link w:val="FootnoteText"/>
    <w:uiPriority w:val="99"/>
    <w:semiHidden/>
    <w:rsid w:val="00243E54"/>
    <w:rPr>
      <w:sz w:val="20"/>
      <w:szCs w:val="20"/>
      <w:lang w:val="en-US"/>
    </w:rPr>
  </w:style>
  <w:style w:type="character" w:styleId="FootnoteReference">
    <w:name w:val="footnote reference"/>
    <w:basedOn w:val="DefaultParagraphFont"/>
    <w:uiPriority w:val="99"/>
    <w:semiHidden/>
    <w:unhideWhenUsed/>
    <w:rsid w:val="00243E54"/>
    <w:rPr>
      <w:vertAlign w:val="superscript"/>
    </w:rPr>
  </w:style>
  <w:style w:type="paragraph" w:styleId="Footer">
    <w:name w:val="footer"/>
    <w:basedOn w:val="Normal"/>
    <w:link w:val="FooterChar"/>
    <w:uiPriority w:val="99"/>
    <w:unhideWhenUsed/>
    <w:rsid w:val="00243E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E54"/>
    <w:rPr>
      <w:lang w:val="en-US"/>
    </w:rPr>
  </w:style>
  <w:style w:type="character" w:customStyle="1" w:styleId="gt-ft-text">
    <w:name w:val="gt-ft-text"/>
    <w:basedOn w:val="DefaultParagraphFont"/>
    <w:rsid w:val="00FA2692"/>
  </w:style>
  <w:style w:type="character" w:customStyle="1" w:styleId="apple-style-span">
    <w:name w:val="apple-style-span"/>
    <w:rsid w:val="00D55D60"/>
  </w:style>
  <w:style w:type="character" w:customStyle="1" w:styleId="FootnoteTextChar1">
    <w:name w:val="Footnote Text Char1"/>
    <w:aliases w:val="Footnote Text Char Char,Footnote Text Char Char Char Char Char Char,Footnote Text Char Char Char Char"/>
    <w:basedOn w:val="DefaultParagraphFont"/>
    <w:uiPriority w:val="99"/>
    <w:semiHidden/>
    <w:locked/>
    <w:rsid w:val="00FE759C"/>
    <w:rPr>
      <w:rFonts w:cs="Times New Roman"/>
      <w:sz w:val="20"/>
      <w:lang w:val="en-US" w:eastAsia="en-US"/>
    </w:rPr>
  </w:style>
  <w:style w:type="character" w:styleId="PageNumber">
    <w:name w:val="page number"/>
    <w:basedOn w:val="DefaultParagraphFont"/>
    <w:uiPriority w:val="99"/>
    <w:rsid w:val="00FE759C"/>
    <w:rPr>
      <w:rFonts w:cs="Times New Roman"/>
    </w:rPr>
  </w:style>
  <w:style w:type="paragraph" w:styleId="NormalWeb">
    <w:name w:val="Normal (Web)"/>
    <w:basedOn w:val="Normal"/>
    <w:uiPriority w:val="99"/>
    <w:unhideWhenUsed/>
    <w:rsid w:val="00FE759C"/>
    <w:pPr>
      <w:spacing w:before="100" w:beforeAutospacing="1" w:after="100" w:afterAutospacing="1" w:line="240" w:lineRule="auto"/>
    </w:pPr>
    <w:rPr>
      <w:rFonts w:ascii="Times New Roman" w:eastAsia="SimSun" w:hAnsi="Times New Roman" w:cs="Times New Roman"/>
      <w:sz w:val="24"/>
      <w:szCs w:val="24"/>
    </w:rPr>
  </w:style>
  <w:style w:type="paragraph" w:styleId="HTMLPreformatted">
    <w:name w:val="HTML Preformatted"/>
    <w:basedOn w:val="Normal"/>
    <w:link w:val="HTMLPreformattedChar"/>
    <w:uiPriority w:val="99"/>
    <w:unhideWhenUsed/>
    <w:rsid w:val="00852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852B25"/>
    <w:rPr>
      <w:rFonts w:ascii="Courier New" w:eastAsia="Times New Roman" w:hAnsi="Courier New" w:cs="Courier New"/>
      <w:sz w:val="20"/>
      <w:szCs w:val="20"/>
      <w:lang w:val="en-US" w:eastAsia="en-US"/>
    </w:rPr>
  </w:style>
  <w:style w:type="character" w:customStyle="1" w:styleId="shorttext">
    <w:name w:val="short_text"/>
    <w:basedOn w:val="DefaultParagraphFont"/>
    <w:rsid w:val="00852B25"/>
  </w:style>
  <w:style w:type="paragraph" w:customStyle="1" w:styleId="TEKS">
    <w:name w:val="TEKS"/>
    <w:basedOn w:val="Normal"/>
    <w:qFormat/>
    <w:rsid w:val="00540B64"/>
    <w:pPr>
      <w:spacing w:after="160" w:line="480" w:lineRule="auto"/>
    </w:pPr>
    <w:rPr>
      <w:rFonts w:ascii="Times New Roman" w:eastAsiaTheme="minorHAnsi" w:hAnsi="Times New Roman" w:cs="Times New Roman"/>
      <w:sz w:val="24"/>
      <w:szCs w:val="24"/>
      <w:lang w:eastAsia="en-US"/>
    </w:rPr>
  </w:style>
  <w:style w:type="paragraph" w:customStyle="1" w:styleId="SUBJUDUL">
    <w:name w:val="SUB JUDUL"/>
    <w:qFormat/>
    <w:rsid w:val="00540B64"/>
    <w:pPr>
      <w:numPr>
        <w:numId w:val="4"/>
      </w:numPr>
      <w:spacing w:after="160" w:line="480" w:lineRule="auto"/>
    </w:pPr>
    <w:rPr>
      <w:rFonts w:ascii="Times New Roman" w:eastAsiaTheme="minorHAnsi" w:hAnsi="Times New Roman" w:cs="Times New Roman"/>
      <w:b/>
      <w:sz w:val="24"/>
      <w:szCs w:val="24"/>
      <w:lang w:eastAsia="en-US"/>
    </w:rPr>
  </w:style>
  <w:style w:type="paragraph" w:customStyle="1" w:styleId="JUDULBAB">
    <w:name w:val="JUDUL BAB"/>
    <w:qFormat/>
    <w:rsid w:val="002B1BB0"/>
    <w:pPr>
      <w:spacing w:after="160" w:line="720" w:lineRule="auto"/>
      <w:ind w:firstLine="357"/>
      <w:jc w:val="center"/>
    </w:pPr>
    <w:rPr>
      <w:rFonts w:ascii="Times New Roman" w:eastAsia="Calibri" w:hAnsi="Times New Roman" w:cs="Times New Roman"/>
      <w:b/>
      <w:sz w:val="24"/>
      <w:szCs w:val="24"/>
      <w:lang w:eastAsia="en-US"/>
    </w:rPr>
  </w:style>
  <w:style w:type="character" w:styleId="Strong">
    <w:name w:val="Strong"/>
    <w:basedOn w:val="DefaultParagraphFont"/>
    <w:uiPriority w:val="22"/>
    <w:qFormat/>
    <w:rsid w:val="00A131A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571532">
      <w:bodyDiv w:val="1"/>
      <w:marLeft w:val="0"/>
      <w:marRight w:val="0"/>
      <w:marTop w:val="0"/>
      <w:marBottom w:val="0"/>
      <w:divBdr>
        <w:top w:val="none" w:sz="0" w:space="0" w:color="auto"/>
        <w:left w:val="none" w:sz="0" w:space="0" w:color="auto"/>
        <w:bottom w:val="none" w:sz="0" w:space="0" w:color="auto"/>
        <w:right w:val="none" w:sz="0" w:space="0" w:color="auto"/>
      </w:divBdr>
    </w:div>
    <w:div w:id="1098792888">
      <w:bodyDiv w:val="1"/>
      <w:marLeft w:val="0"/>
      <w:marRight w:val="0"/>
      <w:marTop w:val="0"/>
      <w:marBottom w:val="0"/>
      <w:divBdr>
        <w:top w:val="none" w:sz="0" w:space="0" w:color="auto"/>
        <w:left w:val="none" w:sz="0" w:space="0" w:color="auto"/>
        <w:bottom w:val="none" w:sz="0" w:space="0" w:color="auto"/>
        <w:right w:val="none" w:sz="0" w:space="0" w:color="auto"/>
      </w:divBdr>
    </w:div>
    <w:div w:id="1119952355">
      <w:bodyDiv w:val="1"/>
      <w:marLeft w:val="0"/>
      <w:marRight w:val="0"/>
      <w:marTop w:val="0"/>
      <w:marBottom w:val="0"/>
      <w:divBdr>
        <w:top w:val="none" w:sz="0" w:space="0" w:color="auto"/>
        <w:left w:val="none" w:sz="0" w:space="0" w:color="auto"/>
        <w:bottom w:val="none" w:sz="0" w:space="0" w:color="auto"/>
        <w:right w:val="none" w:sz="0" w:space="0" w:color="auto"/>
      </w:divBdr>
    </w:div>
    <w:div w:id="1126433203">
      <w:bodyDiv w:val="1"/>
      <w:marLeft w:val="0"/>
      <w:marRight w:val="0"/>
      <w:marTop w:val="0"/>
      <w:marBottom w:val="0"/>
      <w:divBdr>
        <w:top w:val="none" w:sz="0" w:space="0" w:color="auto"/>
        <w:left w:val="none" w:sz="0" w:space="0" w:color="auto"/>
        <w:bottom w:val="none" w:sz="0" w:space="0" w:color="auto"/>
        <w:right w:val="none" w:sz="0" w:space="0" w:color="auto"/>
      </w:divBdr>
    </w:div>
    <w:div w:id="1745444323">
      <w:bodyDiv w:val="1"/>
      <w:marLeft w:val="0"/>
      <w:marRight w:val="0"/>
      <w:marTop w:val="0"/>
      <w:marBottom w:val="0"/>
      <w:divBdr>
        <w:top w:val="none" w:sz="0" w:space="0" w:color="auto"/>
        <w:left w:val="none" w:sz="0" w:space="0" w:color="auto"/>
        <w:bottom w:val="none" w:sz="0" w:space="0" w:color="auto"/>
        <w:right w:val="none" w:sz="0" w:space="0" w:color="auto"/>
      </w:divBdr>
      <w:divsChild>
        <w:div w:id="631903523">
          <w:marLeft w:val="0"/>
          <w:marRight w:val="0"/>
          <w:marTop w:val="0"/>
          <w:marBottom w:val="0"/>
          <w:divBdr>
            <w:top w:val="none" w:sz="0" w:space="0" w:color="auto"/>
            <w:left w:val="none" w:sz="0" w:space="0" w:color="auto"/>
            <w:bottom w:val="none" w:sz="0" w:space="0" w:color="auto"/>
            <w:right w:val="none" w:sz="0" w:space="0" w:color="auto"/>
          </w:divBdr>
          <w:divsChild>
            <w:div w:id="1628899580">
              <w:marLeft w:val="0"/>
              <w:marRight w:val="0"/>
              <w:marTop w:val="0"/>
              <w:marBottom w:val="0"/>
              <w:divBdr>
                <w:top w:val="none" w:sz="0" w:space="0" w:color="auto"/>
                <w:left w:val="none" w:sz="0" w:space="0" w:color="auto"/>
                <w:bottom w:val="none" w:sz="0" w:space="0" w:color="auto"/>
                <w:right w:val="none" w:sz="0" w:space="0" w:color="auto"/>
              </w:divBdr>
              <w:divsChild>
                <w:div w:id="1555651836">
                  <w:marLeft w:val="0"/>
                  <w:marRight w:val="0"/>
                  <w:marTop w:val="0"/>
                  <w:marBottom w:val="0"/>
                  <w:divBdr>
                    <w:top w:val="none" w:sz="0" w:space="0" w:color="auto"/>
                    <w:left w:val="none" w:sz="0" w:space="0" w:color="auto"/>
                    <w:bottom w:val="none" w:sz="0" w:space="0" w:color="auto"/>
                    <w:right w:val="none" w:sz="0" w:space="0" w:color="auto"/>
                  </w:divBdr>
                  <w:divsChild>
                    <w:div w:id="2100523659">
                      <w:marLeft w:val="0"/>
                      <w:marRight w:val="0"/>
                      <w:marTop w:val="0"/>
                      <w:marBottom w:val="0"/>
                      <w:divBdr>
                        <w:top w:val="none" w:sz="0" w:space="0" w:color="auto"/>
                        <w:left w:val="none" w:sz="0" w:space="0" w:color="auto"/>
                        <w:bottom w:val="none" w:sz="0" w:space="0" w:color="auto"/>
                        <w:right w:val="none" w:sz="0" w:space="0" w:color="auto"/>
                      </w:divBdr>
                      <w:divsChild>
                        <w:div w:id="1281260322">
                          <w:marLeft w:val="0"/>
                          <w:marRight w:val="0"/>
                          <w:marTop w:val="0"/>
                          <w:marBottom w:val="0"/>
                          <w:divBdr>
                            <w:top w:val="none" w:sz="0" w:space="0" w:color="auto"/>
                            <w:left w:val="none" w:sz="0" w:space="0" w:color="auto"/>
                            <w:bottom w:val="none" w:sz="0" w:space="0" w:color="auto"/>
                            <w:right w:val="none" w:sz="0" w:space="0" w:color="auto"/>
                          </w:divBdr>
                          <w:divsChild>
                            <w:div w:id="980772743">
                              <w:marLeft w:val="0"/>
                              <w:marRight w:val="0"/>
                              <w:marTop w:val="0"/>
                              <w:marBottom w:val="0"/>
                              <w:divBdr>
                                <w:top w:val="none" w:sz="0" w:space="0" w:color="auto"/>
                                <w:left w:val="none" w:sz="0" w:space="0" w:color="auto"/>
                                <w:bottom w:val="none" w:sz="0" w:space="0" w:color="auto"/>
                                <w:right w:val="none" w:sz="0" w:space="0" w:color="auto"/>
                              </w:divBdr>
                              <w:divsChild>
                                <w:div w:id="16371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762154">
          <w:marLeft w:val="0"/>
          <w:marRight w:val="0"/>
          <w:marTop w:val="0"/>
          <w:marBottom w:val="0"/>
          <w:divBdr>
            <w:top w:val="none" w:sz="0" w:space="0" w:color="auto"/>
            <w:left w:val="none" w:sz="0" w:space="0" w:color="auto"/>
            <w:bottom w:val="none" w:sz="0" w:space="0" w:color="auto"/>
            <w:right w:val="none" w:sz="0" w:space="0" w:color="auto"/>
          </w:divBdr>
          <w:divsChild>
            <w:div w:id="775751275">
              <w:marLeft w:val="0"/>
              <w:marRight w:val="0"/>
              <w:marTop w:val="0"/>
              <w:marBottom w:val="0"/>
              <w:divBdr>
                <w:top w:val="none" w:sz="0" w:space="0" w:color="auto"/>
                <w:left w:val="none" w:sz="0" w:space="0" w:color="auto"/>
                <w:bottom w:val="none" w:sz="0" w:space="0" w:color="auto"/>
                <w:right w:val="none" w:sz="0" w:space="0" w:color="auto"/>
              </w:divBdr>
              <w:divsChild>
                <w:div w:id="182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940589">
      <w:bodyDiv w:val="1"/>
      <w:marLeft w:val="0"/>
      <w:marRight w:val="0"/>
      <w:marTop w:val="0"/>
      <w:marBottom w:val="0"/>
      <w:divBdr>
        <w:top w:val="none" w:sz="0" w:space="0" w:color="auto"/>
        <w:left w:val="none" w:sz="0" w:space="0" w:color="auto"/>
        <w:bottom w:val="none" w:sz="0" w:space="0" w:color="auto"/>
        <w:right w:val="none" w:sz="0" w:space="0" w:color="auto"/>
      </w:divBdr>
      <w:divsChild>
        <w:div w:id="1344284501">
          <w:marLeft w:val="-324"/>
          <w:marRight w:val="-324"/>
          <w:marTop w:val="0"/>
          <w:marBottom w:val="0"/>
          <w:divBdr>
            <w:top w:val="single" w:sz="6" w:space="8" w:color="DFE1E5"/>
            <w:left w:val="single" w:sz="6" w:space="16" w:color="DFE1E5"/>
            <w:bottom w:val="single" w:sz="6" w:space="8" w:color="DFE1E5"/>
            <w:right w:val="single" w:sz="6" w:space="16" w:color="DFE1E5"/>
          </w:divBdr>
          <w:divsChild>
            <w:div w:id="492532145">
              <w:marLeft w:val="0"/>
              <w:marRight w:val="0"/>
              <w:marTop w:val="0"/>
              <w:marBottom w:val="0"/>
              <w:divBdr>
                <w:top w:val="none" w:sz="0" w:space="0" w:color="auto"/>
                <w:left w:val="none" w:sz="0" w:space="0" w:color="auto"/>
                <w:bottom w:val="none" w:sz="0" w:space="0" w:color="auto"/>
                <w:right w:val="none" w:sz="0" w:space="0" w:color="auto"/>
              </w:divBdr>
              <w:divsChild>
                <w:div w:id="468671605">
                  <w:marLeft w:val="0"/>
                  <w:marRight w:val="0"/>
                  <w:marTop w:val="0"/>
                  <w:marBottom w:val="0"/>
                  <w:divBdr>
                    <w:top w:val="none" w:sz="0" w:space="0" w:color="auto"/>
                    <w:left w:val="none" w:sz="0" w:space="0" w:color="auto"/>
                    <w:bottom w:val="none" w:sz="0" w:space="0" w:color="auto"/>
                    <w:right w:val="none" w:sz="0" w:space="0" w:color="auto"/>
                  </w:divBdr>
                  <w:divsChild>
                    <w:div w:id="1697541705">
                      <w:marLeft w:val="0"/>
                      <w:marRight w:val="0"/>
                      <w:marTop w:val="0"/>
                      <w:marBottom w:val="0"/>
                      <w:divBdr>
                        <w:top w:val="none" w:sz="0" w:space="0" w:color="auto"/>
                        <w:left w:val="none" w:sz="0" w:space="0" w:color="auto"/>
                        <w:bottom w:val="none" w:sz="0" w:space="0" w:color="auto"/>
                        <w:right w:val="none" w:sz="0" w:space="0" w:color="auto"/>
                      </w:divBdr>
                      <w:divsChild>
                        <w:div w:id="2110395282">
                          <w:marLeft w:val="0"/>
                          <w:marRight w:val="0"/>
                          <w:marTop w:val="0"/>
                          <w:marBottom w:val="0"/>
                          <w:divBdr>
                            <w:top w:val="none" w:sz="0" w:space="0" w:color="auto"/>
                            <w:left w:val="none" w:sz="0" w:space="0" w:color="auto"/>
                            <w:bottom w:val="none" w:sz="0" w:space="0" w:color="auto"/>
                            <w:right w:val="none" w:sz="0" w:space="0" w:color="auto"/>
                          </w:divBdr>
                          <w:divsChild>
                            <w:div w:id="93867101">
                              <w:marLeft w:val="0"/>
                              <w:marRight w:val="0"/>
                              <w:marTop w:val="0"/>
                              <w:marBottom w:val="0"/>
                              <w:divBdr>
                                <w:top w:val="none" w:sz="0" w:space="0" w:color="auto"/>
                                <w:left w:val="none" w:sz="0" w:space="0" w:color="auto"/>
                                <w:bottom w:val="none" w:sz="0" w:space="0" w:color="auto"/>
                                <w:right w:val="none" w:sz="0" w:space="0" w:color="auto"/>
                              </w:divBdr>
                            </w:div>
                            <w:div w:id="521936948">
                              <w:marLeft w:val="-49"/>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fe.unisma.ac.id"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BFE"/>
    <w:rsid w:val="00ED5BF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554F4B443B478AB348BE8FE85DCD6C">
    <w:name w:val="CF554F4B443B478AB348BE8FE85DCD6C"/>
    <w:rsid w:val="00ED5BF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554F4B443B478AB348BE8FE85DCD6C">
    <w:name w:val="CF554F4B443B478AB348BE8FE85DCD6C"/>
    <w:rsid w:val="00ED5B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EAF5A-4FDF-4C57-B1DF-3CDD8B8D9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4342</Words>
  <Characters>24755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AsusGlobal</cp:lastModifiedBy>
  <cp:revision>3</cp:revision>
  <cp:lastPrinted>2019-02-11T07:09:00Z</cp:lastPrinted>
  <dcterms:created xsi:type="dcterms:W3CDTF">2019-02-08T14:03:00Z</dcterms:created>
  <dcterms:modified xsi:type="dcterms:W3CDTF">2019-02-11T07:14:00Z</dcterms:modified>
</cp:coreProperties>
</file>