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006" w:rsidRDefault="00E11006" w:rsidP="00E11006">
      <w:pPr>
        <w:spacing w:after="0" w:line="240" w:lineRule="auto"/>
        <w:jc w:val="center"/>
        <w:rPr>
          <w:rFonts w:asciiTheme="majorBidi" w:hAnsiTheme="majorBidi" w:cstheme="majorBidi"/>
          <w:b/>
          <w:bCs/>
          <w:sz w:val="24"/>
          <w:szCs w:val="24"/>
        </w:rPr>
      </w:pPr>
    </w:p>
    <w:p w:rsidR="00E11006" w:rsidRDefault="00E11006" w:rsidP="00E11006">
      <w:pPr>
        <w:spacing w:after="0" w:line="240" w:lineRule="auto"/>
        <w:jc w:val="center"/>
        <w:rPr>
          <w:rFonts w:asciiTheme="majorBidi" w:hAnsiTheme="majorBidi" w:cstheme="majorBidi"/>
          <w:b/>
          <w:bCs/>
          <w:sz w:val="24"/>
          <w:szCs w:val="24"/>
        </w:rPr>
      </w:pPr>
    </w:p>
    <w:p w:rsidR="003E55AA" w:rsidRDefault="003E55AA" w:rsidP="00E11006">
      <w:pPr>
        <w:spacing w:after="0" w:line="240" w:lineRule="auto"/>
        <w:jc w:val="center"/>
        <w:rPr>
          <w:rFonts w:asciiTheme="majorBidi" w:hAnsiTheme="majorBidi" w:cstheme="majorBidi"/>
          <w:b/>
          <w:bCs/>
          <w:sz w:val="24"/>
          <w:szCs w:val="24"/>
        </w:rPr>
      </w:pPr>
    </w:p>
    <w:p w:rsidR="00F04348" w:rsidRPr="003E1D5B" w:rsidRDefault="00F04348" w:rsidP="00F04348">
      <w:pPr>
        <w:spacing w:line="360" w:lineRule="auto"/>
        <w:jc w:val="center"/>
        <w:rPr>
          <w:rFonts w:asciiTheme="majorBidi" w:hAnsiTheme="majorBidi" w:cstheme="majorBidi"/>
          <w:b/>
          <w:bCs/>
          <w:sz w:val="24"/>
          <w:szCs w:val="32"/>
          <w:lang w:val="id-ID"/>
        </w:rPr>
      </w:pPr>
      <w:r>
        <w:rPr>
          <w:rFonts w:asciiTheme="majorBidi" w:hAnsiTheme="majorBidi" w:cstheme="majorBidi"/>
          <w:b/>
          <w:bCs/>
          <w:sz w:val="24"/>
          <w:szCs w:val="32"/>
          <w:lang w:val="id-ID"/>
        </w:rPr>
        <w:t>THE CORRELATION BETWEEN LEARNING STRATEGIES AND STUDENTS ACHIEVEMENT IN SPEAKING FOR ENGLISH SPECIFIC PURPOSE (ESP) IN ADMINISTRATION FACULTY OF UNIVESITY OF ISLAM MALANG.</w:t>
      </w:r>
    </w:p>
    <w:p w:rsidR="003E55AA" w:rsidRDefault="003E55AA" w:rsidP="003E55AA">
      <w:pPr>
        <w:spacing w:after="0"/>
        <w:jc w:val="center"/>
        <w:rPr>
          <w:rFonts w:ascii="Times New Roman" w:hAnsi="Times New Roman" w:cs="Times New Roman"/>
          <w:b/>
          <w:lang w:val="es-ES"/>
        </w:rPr>
      </w:pPr>
    </w:p>
    <w:p w:rsidR="003E55AA" w:rsidRPr="003E55AA" w:rsidRDefault="00F04348" w:rsidP="003E55AA">
      <w:pPr>
        <w:spacing w:after="0"/>
        <w:jc w:val="center"/>
        <w:rPr>
          <w:rFonts w:ascii="Times New Roman" w:hAnsi="Times New Roman" w:cs="Times New Roman"/>
          <w:b/>
          <w:caps/>
          <w:sz w:val="24"/>
          <w:vertAlign w:val="superscript"/>
          <w:lang w:val="es-ES"/>
        </w:rPr>
      </w:pPr>
      <w:r>
        <w:rPr>
          <w:rFonts w:ascii="Times New Roman" w:hAnsi="Times New Roman" w:cs="Times New Roman"/>
          <w:b/>
          <w:sz w:val="24"/>
          <w:lang w:val="id-ID"/>
        </w:rPr>
        <w:t>Muhamad Saiful</w:t>
      </w:r>
      <w:r w:rsidR="003E55AA" w:rsidRPr="003E55AA">
        <w:rPr>
          <w:rFonts w:ascii="Times New Roman" w:hAnsi="Times New Roman" w:cs="Times New Roman"/>
          <w:b/>
          <w:sz w:val="24"/>
          <w:vertAlign w:val="superscript"/>
          <w:lang w:val="es-ES"/>
        </w:rPr>
        <w:t>1</w:t>
      </w:r>
      <w:r w:rsidR="003E55AA" w:rsidRPr="003E55AA">
        <w:rPr>
          <w:rFonts w:ascii="Times New Roman" w:hAnsi="Times New Roman" w:cs="Times New Roman"/>
          <w:b/>
          <w:sz w:val="24"/>
          <w:lang w:val="es-ES"/>
        </w:rPr>
        <w:t xml:space="preserve">, </w:t>
      </w:r>
      <w:r>
        <w:rPr>
          <w:rFonts w:ascii="Times New Roman" w:hAnsi="Times New Roman" w:cs="Times New Roman"/>
          <w:b/>
          <w:sz w:val="24"/>
          <w:lang w:val="id-ID"/>
        </w:rPr>
        <w:t>Mutmainah Mustofah</w:t>
      </w:r>
      <w:r w:rsidR="003E55AA" w:rsidRPr="003E55AA">
        <w:rPr>
          <w:rFonts w:ascii="Times New Roman" w:hAnsi="Times New Roman" w:cs="Times New Roman"/>
          <w:b/>
          <w:sz w:val="24"/>
          <w:vertAlign w:val="superscript"/>
          <w:lang w:val="es-ES"/>
        </w:rPr>
        <w:t>2</w:t>
      </w:r>
      <w:r w:rsidR="003E55AA">
        <w:rPr>
          <w:rFonts w:ascii="Times New Roman" w:hAnsi="Times New Roman" w:cs="Times New Roman"/>
          <w:b/>
          <w:sz w:val="24"/>
          <w:lang w:val="es-ES"/>
        </w:rPr>
        <w:t xml:space="preserve">, </w:t>
      </w:r>
      <w:r>
        <w:rPr>
          <w:rFonts w:ascii="Times New Roman" w:hAnsi="Times New Roman" w:cs="Times New Roman"/>
          <w:b/>
          <w:sz w:val="24"/>
          <w:lang w:val="id-ID"/>
        </w:rPr>
        <w:t>Kurniasih</w:t>
      </w:r>
      <w:r w:rsidR="003E55AA">
        <w:rPr>
          <w:rFonts w:ascii="Times New Roman" w:hAnsi="Times New Roman" w:cs="Times New Roman"/>
          <w:b/>
          <w:sz w:val="24"/>
          <w:vertAlign w:val="superscript"/>
          <w:lang w:val="es-ES"/>
        </w:rPr>
        <w:t>3</w:t>
      </w:r>
    </w:p>
    <w:p w:rsidR="003E55AA" w:rsidRPr="00EE5B5B" w:rsidRDefault="003E55AA" w:rsidP="003E55AA">
      <w:pPr>
        <w:spacing w:after="0" w:line="240" w:lineRule="auto"/>
        <w:jc w:val="center"/>
        <w:rPr>
          <w:rFonts w:ascii="Times New Roman" w:hAnsi="Times New Roman" w:cs="Times New Roman"/>
          <w:bCs/>
          <w:color w:val="000000"/>
        </w:rPr>
      </w:pPr>
      <w:r>
        <w:rPr>
          <w:rFonts w:ascii="Times New Roman" w:hAnsi="Times New Roman" w:cs="Times New Roman"/>
          <w:bCs/>
          <w:i/>
          <w:iCs/>
          <w:color w:val="000000"/>
          <w:vertAlign w:val="superscript"/>
        </w:rPr>
        <w:t>1</w:t>
      </w:r>
      <w:proofErr w:type="gramStart"/>
      <w:r>
        <w:rPr>
          <w:rFonts w:ascii="Times New Roman" w:hAnsi="Times New Roman" w:cs="Times New Roman"/>
          <w:bCs/>
          <w:i/>
          <w:iCs/>
          <w:color w:val="000000"/>
          <w:vertAlign w:val="superscript"/>
        </w:rPr>
        <w:t>,2,3</w:t>
      </w:r>
      <w:proofErr w:type="gramEnd"/>
      <w:r>
        <w:rPr>
          <w:rFonts w:ascii="Times New Roman" w:hAnsi="Times New Roman" w:cs="Times New Roman"/>
          <w:bCs/>
          <w:i/>
          <w:iCs/>
          <w:color w:val="000000"/>
          <w:vertAlign w:val="superscript"/>
        </w:rPr>
        <w:t xml:space="preserve"> </w:t>
      </w:r>
      <w:r w:rsidRPr="00EE5B5B">
        <w:rPr>
          <w:rFonts w:ascii="Times New Roman" w:hAnsi="Times New Roman" w:cs="Times New Roman"/>
          <w:bCs/>
          <w:i/>
          <w:iCs/>
          <w:color w:val="000000"/>
        </w:rPr>
        <w:t xml:space="preserve">Program </w:t>
      </w:r>
      <w:proofErr w:type="spellStart"/>
      <w:r w:rsidRPr="00EE5B5B">
        <w:rPr>
          <w:rFonts w:ascii="Times New Roman" w:hAnsi="Times New Roman" w:cs="Times New Roman"/>
          <w:bCs/>
          <w:i/>
          <w:iCs/>
          <w:color w:val="000000"/>
        </w:rPr>
        <w:t>Studi</w:t>
      </w:r>
      <w:proofErr w:type="spellEnd"/>
      <w:r w:rsidRPr="00EE5B5B">
        <w:rPr>
          <w:rFonts w:ascii="Times New Roman" w:hAnsi="Times New Roman" w:cs="Times New Roman"/>
          <w:bCs/>
          <w:i/>
          <w:iCs/>
          <w:color w:val="000000"/>
        </w:rPr>
        <w:t xml:space="preserve"> </w:t>
      </w:r>
      <w:proofErr w:type="spellStart"/>
      <w:r w:rsidRPr="00EE5B5B">
        <w:rPr>
          <w:rFonts w:ascii="Times New Roman" w:hAnsi="Times New Roman" w:cs="Times New Roman"/>
          <w:bCs/>
          <w:i/>
          <w:iCs/>
          <w:color w:val="000000"/>
        </w:rPr>
        <w:t>Pendidikan</w:t>
      </w:r>
      <w:proofErr w:type="spellEnd"/>
      <w:r w:rsidRPr="00EE5B5B">
        <w:rPr>
          <w:rFonts w:ascii="Times New Roman" w:hAnsi="Times New Roman" w:cs="Times New Roman"/>
          <w:bCs/>
          <w:i/>
          <w:iCs/>
          <w:color w:val="000000"/>
        </w:rPr>
        <w:t xml:space="preserve"> </w:t>
      </w:r>
      <w:r w:rsidR="005B289C">
        <w:rPr>
          <w:rFonts w:ascii="Times New Roman" w:hAnsi="Times New Roman" w:cs="Times New Roman"/>
          <w:bCs/>
          <w:i/>
          <w:iCs/>
          <w:color w:val="000000"/>
          <w:lang w:val="id-ID"/>
        </w:rPr>
        <w:t>Bahasa Inggris</w:t>
      </w:r>
      <w:r w:rsidRPr="00EE5B5B">
        <w:rPr>
          <w:rFonts w:ascii="Times New Roman" w:hAnsi="Times New Roman" w:cs="Times New Roman"/>
          <w:bCs/>
          <w:i/>
          <w:iCs/>
          <w:color w:val="000000"/>
        </w:rPr>
        <w:t xml:space="preserve"> FKIP </w:t>
      </w:r>
      <w:proofErr w:type="spellStart"/>
      <w:r w:rsidRPr="00EE5B5B">
        <w:rPr>
          <w:rFonts w:ascii="Times New Roman" w:hAnsi="Times New Roman" w:cs="Times New Roman"/>
          <w:bCs/>
          <w:i/>
          <w:iCs/>
          <w:color w:val="000000"/>
        </w:rPr>
        <w:t>Universitas</w:t>
      </w:r>
      <w:proofErr w:type="spellEnd"/>
      <w:r w:rsidRPr="00EE5B5B">
        <w:rPr>
          <w:rFonts w:ascii="Times New Roman" w:hAnsi="Times New Roman" w:cs="Times New Roman"/>
          <w:bCs/>
          <w:i/>
          <w:iCs/>
          <w:color w:val="000000"/>
        </w:rPr>
        <w:t xml:space="preserve"> Islam Malang</w:t>
      </w:r>
    </w:p>
    <w:p w:rsidR="003E55AA" w:rsidRPr="003E55AA" w:rsidRDefault="00CB547F" w:rsidP="003E55AA">
      <w:pPr>
        <w:spacing w:after="0"/>
        <w:jc w:val="center"/>
        <w:rPr>
          <w:rFonts w:ascii="Times New Roman" w:hAnsi="Times New Roman" w:cs="Times New Roman"/>
          <w:caps/>
          <w:lang w:val="es-ES"/>
        </w:rPr>
      </w:pPr>
      <w:r w:rsidRPr="00CB547F">
        <w:rPr>
          <w:rFonts w:ascii="Times New Roman" w:hAnsi="Times New Roman" w:cs="Times New Roman"/>
          <w:i/>
        </w:rPr>
        <w:t>Email</w:t>
      </w:r>
      <w:r w:rsidR="003E55AA" w:rsidRPr="003E55AA">
        <w:rPr>
          <w:rFonts w:ascii="Times New Roman" w:hAnsi="Times New Roman" w:cs="Times New Roman"/>
          <w:lang w:val="id-ID"/>
        </w:rPr>
        <w:t xml:space="preserve">: </w:t>
      </w:r>
      <w:r w:rsidR="003E55AA" w:rsidRPr="003E55AA">
        <w:rPr>
          <w:rFonts w:ascii="Times New Roman" w:hAnsi="Times New Roman" w:cs="Times New Roman"/>
          <w:i/>
          <w:sz w:val="24"/>
          <w:vertAlign w:val="superscript"/>
          <w:lang w:val="es-ES"/>
        </w:rPr>
        <w:t>1</w:t>
      </w:r>
      <w:r w:rsidR="003E55AA" w:rsidRPr="003E55AA">
        <w:rPr>
          <w:rFonts w:ascii="Times New Roman" w:hAnsi="Times New Roman" w:cs="Times New Roman"/>
          <w:i/>
          <w:sz w:val="24"/>
          <w:lang w:val="es-ES"/>
        </w:rPr>
        <w:t xml:space="preserve"> </w:t>
      </w:r>
      <w:hyperlink r:id="rId8" w:history="1">
        <w:r w:rsidR="00F04348" w:rsidRPr="008C7D43">
          <w:rPr>
            <w:rStyle w:val="Hyperlink"/>
            <w:rFonts w:ascii="Times New Roman" w:hAnsi="Times New Roman" w:cs="Times New Roman"/>
            <w:i/>
            <w:sz w:val="24"/>
            <w:lang w:val="id-ID"/>
          </w:rPr>
          <w:t>miuhamadsaiful601@gmail.com</w:t>
        </w:r>
      </w:hyperlink>
      <w:r w:rsidR="003E55AA" w:rsidRPr="003E55AA">
        <w:rPr>
          <w:rFonts w:ascii="Times New Roman" w:hAnsi="Times New Roman" w:cs="Times New Roman"/>
          <w:i/>
          <w:sz w:val="24"/>
          <w:lang w:val="es-ES"/>
        </w:rPr>
        <w:t xml:space="preserve"> </w:t>
      </w:r>
    </w:p>
    <w:p w:rsidR="003E55AA" w:rsidRPr="00CB547F" w:rsidRDefault="003E55AA" w:rsidP="00CB547F">
      <w:pPr>
        <w:spacing w:after="0" w:line="240" w:lineRule="auto"/>
        <w:jc w:val="center"/>
        <w:rPr>
          <w:rFonts w:ascii="Times New Roman" w:hAnsi="Times New Roman" w:cs="Times New Roman"/>
          <w:b/>
          <w:bCs/>
        </w:rPr>
      </w:pPr>
    </w:p>
    <w:p w:rsidR="00CB547F" w:rsidRPr="00CB547F" w:rsidRDefault="00CB547F" w:rsidP="00CB547F">
      <w:pPr>
        <w:spacing w:after="0"/>
        <w:jc w:val="center"/>
        <w:rPr>
          <w:rFonts w:ascii="Times New Roman" w:hAnsi="Times New Roman" w:cs="Times New Roman"/>
          <w:b/>
          <w:sz w:val="20"/>
          <w:szCs w:val="20"/>
        </w:rPr>
      </w:pPr>
    </w:p>
    <w:p w:rsidR="003E55AA" w:rsidRPr="005B289C" w:rsidRDefault="005B289C" w:rsidP="001D32A6">
      <w:pPr>
        <w:spacing w:after="0"/>
        <w:jc w:val="center"/>
        <w:rPr>
          <w:rFonts w:ascii="Times New Roman" w:hAnsi="Times New Roman" w:cs="Times New Roman"/>
          <w:b/>
          <w:szCs w:val="20"/>
          <w:lang w:val="id-ID"/>
        </w:rPr>
      </w:pPr>
      <w:proofErr w:type="spellStart"/>
      <w:r>
        <w:rPr>
          <w:rFonts w:ascii="Times New Roman" w:hAnsi="Times New Roman" w:cs="Times New Roman"/>
          <w:b/>
          <w:szCs w:val="20"/>
        </w:rPr>
        <w:t>Abstra</w:t>
      </w:r>
      <w:proofErr w:type="spellEnd"/>
      <w:r>
        <w:rPr>
          <w:rFonts w:ascii="Times New Roman" w:hAnsi="Times New Roman" w:cs="Times New Roman"/>
          <w:b/>
          <w:szCs w:val="20"/>
          <w:lang w:val="id-ID"/>
        </w:rPr>
        <w:t>ct</w:t>
      </w:r>
    </w:p>
    <w:p w:rsidR="003E55AA" w:rsidRDefault="00F04348" w:rsidP="001D32A6">
      <w:pPr>
        <w:spacing w:after="0" w:line="240" w:lineRule="auto"/>
        <w:jc w:val="both"/>
        <w:rPr>
          <w:rFonts w:ascii="Times New Roman" w:hAnsi="Times New Roman" w:cs="Times New Roman"/>
          <w:sz w:val="24"/>
          <w:szCs w:val="24"/>
          <w:lang w:val="id-ID"/>
        </w:rPr>
      </w:pPr>
      <w:r w:rsidRPr="00C81F0B">
        <w:rPr>
          <w:rFonts w:ascii="Times New Roman" w:hAnsi="Times New Roman" w:cs="Times New Roman"/>
          <w:sz w:val="24"/>
        </w:rPr>
        <w:t>The aim of this study is to find out the most strategies used by ESP students in learning speaking and to find out whether or not a correlation between learning strategies and achievement in speaking. T</w:t>
      </w:r>
      <w:r>
        <w:rPr>
          <w:rFonts w:ascii="Times New Roman" w:hAnsi="Times New Roman" w:cs="Times New Roman"/>
          <w:sz w:val="24"/>
        </w:rPr>
        <w:t xml:space="preserve">he subject of this study was </w:t>
      </w:r>
      <w:r>
        <w:rPr>
          <w:rFonts w:ascii="Times New Roman" w:hAnsi="Times New Roman" w:cs="Times New Roman"/>
          <w:sz w:val="24"/>
          <w:lang w:val="id-ID"/>
        </w:rPr>
        <w:t xml:space="preserve">30 </w:t>
      </w:r>
      <w:r w:rsidRPr="00C81F0B">
        <w:rPr>
          <w:rFonts w:ascii="Times New Roman" w:hAnsi="Times New Roman" w:cs="Times New Roman"/>
          <w:sz w:val="24"/>
        </w:rPr>
        <w:t>students o</w:t>
      </w:r>
      <w:r>
        <w:rPr>
          <w:rFonts w:ascii="Times New Roman" w:hAnsi="Times New Roman" w:cs="Times New Roman"/>
          <w:sz w:val="24"/>
        </w:rPr>
        <w:t>f business administration</w:t>
      </w:r>
      <w:r>
        <w:rPr>
          <w:rFonts w:ascii="Times New Roman" w:hAnsi="Times New Roman" w:cs="Times New Roman"/>
          <w:sz w:val="24"/>
          <w:lang w:val="id-ID"/>
        </w:rPr>
        <w:t xml:space="preserve"> </w:t>
      </w:r>
      <w:r w:rsidRPr="00C81F0B">
        <w:rPr>
          <w:rFonts w:ascii="Times New Roman" w:hAnsi="Times New Roman" w:cs="Times New Roman"/>
          <w:sz w:val="24"/>
        </w:rPr>
        <w:t>of the seventh semester</w:t>
      </w:r>
      <w:r>
        <w:rPr>
          <w:rFonts w:ascii="Times New Roman" w:hAnsi="Times New Roman" w:cs="Times New Roman"/>
          <w:sz w:val="24"/>
          <w:lang w:val="id-ID"/>
        </w:rPr>
        <w:t xml:space="preserve">. </w:t>
      </w:r>
      <w:r w:rsidRPr="00C81F0B">
        <w:rPr>
          <w:rFonts w:ascii="Times New Roman" w:hAnsi="Times New Roman" w:cs="Times New Roman"/>
          <w:sz w:val="24"/>
        </w:rPr>
        <w:t>The data were collected using a questionnaire and score of speaking.</w:t>
      </w:r>
      <w:r>
        <w:rPr>
          <w:rFonts w:ascii="Times New Roman" w:hAnsi="Times New Roman" w:cs="Times New Roman"/>
          <w:sz w:val="24"/>
          <w:lang w:val="id-ID"/>
        </w:rPr>
        <w:t xml:space="preserve"> </w:t>
      </w:r>
      <w:r w:rsidRPr="00C81F0B">
        <w:rPr>
          <w:rFonts w:ascii="Times New Roman" w:hAnsi="Times New Roman" w:cs="Times New Roman"/>
          <w:sz w:val="24"/>
        </w:rPr>
        <w:t>The result of this research showed that the finding that correlation between learning strategies and achievement in speaking is positive result means that there is correlation between learning strategies and students achievement in speaking skill but the level of correlation is small. The level sig. (2 tailed) was greater than the level of significant (0.140 &lt; 0.05), then H0 was accepted H1 was rejected. It can be said that not all students of business administration use strategies in learning English especially speaking skill. Meaning that the students who use strategies have good score and students who lowest score also use strategies but the strategies is not suitable with them. These finding imply that resource-based strategy is the most influential strategy in speaking class to help students, particularly for ESP students to overcome their problem in speaking performance.</w:t>
      </w:r>
      <w:r>
        <w:rPr>
          <w:rFonts w:ascii="Times New Roman" w:hAnsi="Times New Roman" w:cs="Times New Roman"/>
          <w:sz w:val="24"/>
          <w:lang w:val="id-ID"/>
        </w:rPr>
        <w:t xml:space="preserve"> </w:t>
      </w:r>
      <w:r w:rsidRPr="00C81F0B">
        <w:rPr>
          <w:rFonts w:ascii="Times New Roman" w:hAnsi="Times New Roman" w:cs="Times New Roman"/>
          <w:sz w:val="24"/>
          <w:szCs w:val="24"/>
        </w:rPr>
        <w:t>The students suggested applying the strategies provided to overcome their difficulties. However, this research was expected to be developed by the future researchers who had the</w:t>
      </w:r>
      <w:r>
        <w:rPr>
          <w:rFonts w:ascii="Times New Roman" w:hAnsi="Times New Roman" w:cs="Times New Roman"/>
          <w:sz w:val="24"/>
          <w:szCs w:val="24"/>
          <w:lang w:val="id-ID"/>
        </w:rPr>
        <w:t xml:space="preserve"> same interest.</w:t>
      </w:r>
    </w:p>
    <w:p w:rsidR="00F04348" w:rsidRPr="003E55AA" w:rsidRDefault="00F04348" w:rsidP="001D32A6">
      <w:pPr>
        <w:spacing w:after="0" w:line="240" w:lineRule="auto"/>
        <w:jc w:val="both"/>
        <w:rPr>
          <w:rFonts w:ascii="Times New Roman" w:hAnsi="Times New Roman" w:cs="Times New Roman"/>
          <w:b/>
          <w:sz w:val="20"/>
          <w:szCs w:val="20"/>
        </w:rPr>
      </w:pPr>
    </w:p>
    <w:p w:rsidR="003E55AA" w:rsidRPr="00CB547F" w:rsidRDefault="003E55AA" w:rsidP="005B289C">
      <w:pPr>
        <w:spacing w:after="0" w:line="240" w:lineRule="auto"/>
        <w:ind w:left="1701" w:hanging="1161"/>
        <w:jc w:val="both"/>
        <w:rPr>
          <w:rFonts w:ascii="Times New Roman" w:hAnsi="Times New Roman" w:cs="Times New Roman"/>
          <w:b/>
          <w:szCs w:val="20"/>
        </w:rPr>
      </w:pPr>
      <w:r w:rsidRPr="00CB547F">
        <w:rPr>
          <w:rFonts w:ascii="Times New Roman" w:hAnsi="Times New Roman" w:cs="Times New Roman"/>
          <w:b/>
          <w:szCs w:val="20"/>
        </w:rPr>
        <w:t>K</w:t>
      </w:r>
      <w:r w:rsidR="005B289C">
        <w:rPr>
          <w:rFonts w:ascii="Times New Roman" w:hAnsi="Times New Roman" w:cs="Times New Roman"/>
          <w:b/>
          <w:szCs w:val="20"/>
          <w:lang w:val="id-ID"/>
        </w:rPr>
        <w:t>ey words</w:t>
      </w:r>
      <w:r w:rsidRPr="00CB547F">
        <w:rPr>
          <w:rFonts w:ascii="Times New Roman" w:hAnsi="Times New Roman" w:cs="Times New Roman"/>
          <w:szCs w:val="20"/>
        </w:rPr>
        <w:t xml:space="preserve">: </w:t>
      </w:r>
      <w:r w:rsidR="00F04348">
        <w:rPr>
          <w:rFonts w:ascii="Times New Roman" w:hAnsi="Times New Roman" w:cs="Times New Roman"/>
          <w:sz w:val="24"/>
          <w:szCs w:val="24"/>
          <w:lang w:val="id-ID"/>
        </w:rPr>
        <w:t>Learning startegies</w:t>
      </w:r>
      <w:r w:rsidR="00F04348">
        <w:rPr>
          <w:rFonts w:ascii="Times New Roman" w:hAnsi="Times New Roman" w:cs="Times New Roman"/>
          <w:sz w:val="24"/>
          <w:szCs w:val="24"/>
        </w:rPr>
        <w:t xml:space="preserve">, </w:t>
      </w:r>
      <w:r w:rsidR="00F04348">
        <w:rPr>
          <w:rFonts w:ascii="Times New Roman" w:hAnsi="Times New Roman" w:cs="Times New Roman"/>
          <w:sz w:val="24"/>
          <w:szCs w:val="24"/>
          <w:lang w:val="id-ID"/>
        </w:rPr>
        <w:t>speaking achivement</w:t>
      </w:r>
      <w:r w:rsidR="00F04348">
        <w:rPr>
          <w:rFonts w:ascii="Times New Roman" w:hAnsi="Times New Roman" w:cs="Times New Roman"/>
          <w:sz w:val="24"/>
          <w:szCs w:val="24"/>
        </w:rPr>
        <w:t xml:space="preserve">, </w:t>
      </w:r>
      <w:r w:rsidR="00F04348">
        <w:rPr>
          <w:rFonts w:ascii="Times New Roman" w:hAnsi="Times New Roman" w:cs="Times New Roman"/>
          <w:sz w:val="24"/>
          <w:szCs w:val="24"/>
          <w:lang w:val="id-ID"/>
        </w:rPr>
        <w:t>English Specific Purposes</w:t>
      </w:r>
      <w:r w:rsidR="00F04348">
        <w:rPr>
          <w:rFonts w:ascii="Times New Roman" w:hAnsi="Times New Roman" w:cs="Times New Roman"/>
          <w:sz w:val="24"/>
          <w:szCs w:val="24"/>
        </w:rPr>
        <w:t>,</w:t>
      </w:r>
      <w:r w:rsidR="00F04348">
        <w:rPr>
          <w:rFonts w:ascii="Times New Roman" w:hAnsi="Times New Roman" w:cs="Times New Roman"/>
          <w:sz w:val="24"/>
          <w:szCs w:val="24"/>
          <w:lang w:val="id-ID"/>
        </w:rPr>
        <w:t xml:space="preserve"> speaking           strategies</w:t>
      </w:r>
    </w:p>
    <w:p w:rsidR="003E55AA" w:rsidRDefault="003E55AA" w:rsidP="004F7598">
      <w:pPr>
        <w:autoSpaceDE w:val="0"/>
        <w:autoSpaceDN w:val="0"/>
        <w:adjustRightInd w:val="0"/>
        <w:spacing w:after="0" w:line="240" w:lineRule="auto"/>
        <w:ind w:firstLine="720"/>
        <w:jc w:val="both"/>
        <w:rPr>
          <w:rFonts w:ascii="Times New Roman" w:hAnsi="Times New Roman" w:cs="Times New Roman"/>
        </w:rPr>
      </w:pPr>
    </w:p>
    <w:p w:rsidR="004F7598" w:rsidRDefault="004F7598" w:rsidP="004F7598">
      <w:pPr>
        <w:autoSpaceDE w:val="0"/>
        <w:autoSpaceDN w:val="0"/>
        <w:adjustRightInd w:val="0"/>
        <w:spacing w:after="0" w:line="240" w:lineRule="auto"/>
        <w:ind w:firstLine="720"/>
        <w:jc w:val="both"/>
        <w:rPr>
          <w:rFonts w:ascii="Times New Roman" w:hAnsi="Times New Roman" w:cs="Times New Roman"/>
        </w:rPr>
      </w:pPr>
    </w:p>
    <w:p w:rsidR="004F7598" w:rsidRPr="00775273" w:rsidRDefault="00D15B57" w:rsidP="004F7598">
      <w:pPr>
        <w:spacing w:after="0" w:line="240" w:lineRule="auto"/>
        <w:jc w:val="both"/>
        <w:rPr>
          <w:rFonts w:ascii="Times New Roman" w:hAnsi="Times New Roman" w:cs="Times New Roman"/>
          <w:b/>
          <w:sz w:val="24"/>
          <w:szCs w:val="24"/>
          <w:lang w:val="id-ID"/>
        </w:rPr>
      </w:pPr>
      <w:r w:rsidRPr="00775273">
        <w:rPr>
          <w:rFonts w:ascii="Times New Roman" w:hAnsi="Times New Roman" w:cs="Times New Roman"/>
          <w:b/>
          <w:sz w:val="24"/>
          <w:szCs w:val="24"/>
          <w:lang w:val="id-ID"/>
        </w:rPr>
        <w:t>INTRODUCTION</w:t>
      </w:r>
    </w:p>
    <w:p w:rsidR="00F04348" w:rsidRDefault="00F04348" w:rsidP="00F04348">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rPr>
        <w:t>In the phase of Industry 4.0</w:t>
      </w:r>
      <w:r>
        <w:rPr>
          <w:rFonts w:ascii="Times New Roman" w:hAnsi="Times New Roman" w:cs="Times New Roman"/>
          <w:sz w:val="24"/>
          <w:lang w:val="id-ID"/>
        </w:rPr>
        <w:t xml:space="preserve"> </w:t>
      </w:r>
      <w:r w:rsidRPr="00F460E6">
        <w:rPr>
          <w:rFonts w:ascii="Times New Roman" w:hAnsi="Times New Roman" w:cs="Times New Roman"/>
          <w:sz w:val="24"/>
        </w:rPr>
        <w:t xml:space="preserve">that skills of speaking </w:t>
      </w:r>
      <w:r>
        <w:rPr>
          <w:rFonts w:ascii="Times New Roman" w:hAnsi="Times New Roman" w:cs="Times New Roman"/>
          <w:sz w:val="24"/>
        </w:rPr>
        <w:t>are</w:t>
      </w:r>
      <w:r w:rsidRPr="00F460E6">
        <w:rPr>
          <w:rFonts w:ascii="Times New Roman" w:hAnsi="Times New Roman" w:cs="Times New Roman"/>
          <w:sz w:val="24"/>
        </w:rPr>
        <w:t xml:space="preserve"> the most important skill that is taught in </w:t>
      </w:r>
      <w:r>
        <w:rPr>
          <w:rFonts w:ascii="Times New Roman" w:hAnsi="Times New Roman" w:cs="Times New Roman"/>
          <w:sz w:val="24"/>
        </w:rPr>
        <w:t xml:space="preserve">the </w:t>
      </w:r>
      <w:r w:rsidRPr="00F460E6">
        <w:rPr>
          <w:rFonts w:ascii="Times New Roman" w:hAnsi="Times New Roman" w:cs="Times New Roman"/>
          <w:sz w:val="24"/>
        </w:rPr>
        <w:t>English language. By understanding this skill people can communicate</w:t>
      </w:r>
      <w:r>
        <w:rPr>
          <w:rFonts w:ascii="Times New Roman" w:hAnsi="Times New Roman" w:cs="Times New Roman"/>
          <w:sz w:val="24"/>
        </w:rPr>
        <w:t xml:space="preserve"> with</w:t>
      </w:r>
      <w:r w:rsidRPr="00F460E6">
        <w:rPr>
          <w:rFonts w:ascii="Times New Roman" w:hAnsi="Times New Roman" w:cs="Times New Roman"/>
          <w:sz w:val="24"/>
        </w:rPr>
        <w:t xml:space="preserve"> each other</w:t>
      </w:r>
      <w:r>
        <w:rPr>
          <w:rFonts w:ascii="Times New Roman" w:hAnsi="Times New Roman" w:cs="Times New Roman"/>
          <w:sz w:val="24"/>
        </w:rPr>
        <w:t xml:space="preserve">. </w:t>
      </w:r>
      <w:r>
        <w:rPr>
          <w:rFonts w:ascii="Times New Roman" w:hAnsi="Times New Roman" w:cs="Times New Roman"/>
          <w:sz w:val="24"/>
          <w:lang w:val="id-ID"/>
        </w:rPr>
        <w:t>In this era English is very essential for business, work as well as education. T</w:t>
      </w:r>
      <w:r w:rsidRPr="00F460E6">
        <w:rPr>
          <w:rFonts w:ascii="Times New Roman" w:hAnsi="Times New Roman" w:cs="Times New Roman"/>
          <w:sz w:val="24"/>
          <w:szCs w:val="24"/>
        </w:rPr>
        <w:t>he importance of the ability to speak or write English has recently increased significantly because English ha</w:t>
      </w:r>
      <w:r>
        <w:rPr>
          <w:rFonts w:ascii="Times New Roman" w:hAnsi="Times New Roman" w:cs="Times New Roman"/>
          <w:sz w:val="24"/>
          <w:szCs w:val="24"/>
        </w:rPr>
        <w:t>s become the de facto standard</w:t>
      </w:r>
      <w:r>
        <w:rPr>
          <w:rFonts w:ascii="Times New Roman" w:hAnsi="Times New Roman" w:cs="Times New Roman"/>
          <w:sz w:val="24"/>
          <w:szCs w:val="24"/>
          <w:lang w:val="id-ID"/>
        </w:rPr>
        <w:t xml:space="preserve"> </w:t>
      </w:r>
      <w:r w:rsidRPr="00F460E6">
        <w:rPr>
          <w:rFonts w:ascii="Times New Roman" w:hAnsi="Times New Roman" w:cs="Times New Roman"/>
          <w:sz w:val="24"/>
          <w:szCs w:val="24"/>
        </w:rPr>
        <w:t>(</w:t>
      </w:r>
      <w:r>
        <w:rPr>
          <w:rFonts w:ascii="Times New Roman" w:hAnsi="Times New Roman" w:cs="Times New Roman"/>
          <w:sz w:val="24"/>
          <w:szCs w:val="24"/>
        </w:rPr>
        <w:t>Ahmad, 2016</w:t>
      </w:r>
      <w:r>
        <w:rPr>
          <w:rFonts w:ascii="Times New Roman" w:hAnsi="Times New Roman" w:cs="Times New Roman"/>
          <w:sz w:val="24"/>
          <w:szCs w:val="24"/>
          <w:lang w:val="id-ID"/>
        </w:rPr>
        <w:t xml:space="preserve">: </w:t>
      </w:r>
      <w:r w:rsidRPr="00F460E6">
        <w:rPr>
          <w:rFonts w:ascii="Times New Roman" w:hAnsi="Times New Roman" w:cs="Times New Roman"/>
          <w:sz w:val="24"/>
          <w:szCs w:val="24"/>
        </w:rPr>
        <w:t>480).</w:t>
      </w:r>
      <w:r>
        <w:rPr>
          <w:rFonts w:ascii="Times New Roman" w:hAnsi="Times New Roman" w:cs="Times New Roman"/>
          <w:sz w:val="24"/>
          <w:szCs w:val="24"/>
          <w:lang w:val="id-ID"/>
        </w:rPr>
        <w:t xml:space="preserve"> It means that learning English in Industry era has become very popular for any sector such as education, technology, medicine, back, and computer. </w:t>
      </w:r>
      <w:proofErr w:type="gramStart"/>
      <w:r w:rsidRPr="00F460E6">
        <w:rPr>
          <w:rFonts w:ascii="Times New Roman" w:hAnsi="Times New Roman" w:cs="Times New Roman"/>
          <w:sz w:val="24"/>
          <w:szCs w:val="24"/>
        </w:rPr>
        <w:t>Based on the</w:t>
      </w:r>
      <w:r>
        <w:rPr>
          <w:rFonts w:ascii="Times New Roman" w:hAnsi="Times New Roman" w:cs="Times New Roman"/>
          <w:sz w:val="24"/>
          <w:szCs w:val="24"/>
        </w:rPr>
        <w:t xml:space="preserve"> statement above that </w:t>
      </w:r>
      <w:r>
        <w:rPr>
          <w:rFonts w:ascii="Times New Roman" w:hAnsi="Times New Roman" w:cs="Times New Roman"/>
          <w:sz w:val="24"/>
          <w:szCs w:val="24"/>
          <w:lang w:val="id-ID"/>
        </w:rPr>
        <w:t>it is clear</w:t>
      </w:r>
      <w:r w:rsidRPr="00F460E6">
        <w:rPr>
          <w:rFonts w:ascii="Times New Roman" w:hAnsi="Times New Roman" w:cs="Times New Roman"/>
          <w:sz w:val="24"/>
          <w:szCs w:val="24"/>
        </w:rPr>
        <w:t xml:space="preserve"> that some of </w:t>
      </w:r>
      <w:r>
        <w:rPr>
          <w:rFonts w:ascii="Times New Roman" w:hAnsi="Times New Roman" w:cs="Times New Roman"/>
          <w:sz w:val="24"/>
          <w:szCs w:val="24"/>
        </w:rPr>
        <w:t xml:space="preserve">the </w:t>
      </w:r>
      <w:r w:rsidRPr="00F460E6">
        <w:rPr>
          <w:rFonts w:ascii="Times New Roman" w:hAnsi="Times New Roman" w:cs="Times New Roman"/>
          <w:sz w:val="24"/>
          <w:szCs w:val="24"/>
        </w:rPr>
        <w:t>students who are learn</w:t>
      </w:r>
      <w:r>
        <w:rPr>
          <w:rFonts w:ascii="Times New Roman" w:hAnsi="Times New Roman" w:cs="Times New Roman"/>
          <w:sz w:val="24"/>
          <w:szCs w:val="24"/>
        </w:rPr>
        <w:t>ing</w:t>
      </w:r>
      <w:r>
        <w:rPr>
          <w:rFonts w:ascii="Times New Roman" w:hAnsi="Times New Roman" w:cs="Times New Roman"/>
          <w:sz w:val="24"/>
          <w:szCs w:val="24"/>
          <w:lang w:val="id-ID"/>
        </w:rPr>
        <w:t xml:space="preserve"> speaking</w:t>
      </w:r>
      <w:r>
        <w:rPr>
          <w:rFonts w:ascii="Times New Roman" w:hAnsi="Times New Roman" w:cs="Times New Roman"/>
          <w:sz w:val="24"/>
          <w:szCs w:val="24"/>
        </w:rPr>
        <w:t xml:space="preserve"> </w:t>
      </w:r>
      <w:r w:rsidRPr="00F460E6">
        <w:rPr>
          <w:rFonts w:ascii="Times New Roman" w:hAnsi="Times New Roman" w:cs="Times New Roman"/>
          <w:sz w:val="24"/>
          <w:szCs w:val="24"/>
        </w:rPr>
        <w:t>ha</w:t>
      </w:r>
      <w:r>
        <w:rPr>
          <w:rFonts w:ascii="Times New Roman" w:hAnsi="Times New Roman" w:cs="Times New Roman"/>
          <w:sz w:val="24"/>
          <w:szCs w:val="24"/>
        </w:rPr>
        <w:t>ve</w:t>
      </w:r>
      <w:r w:rsidRPr="00F460E6">
        <w:rPr>
          <w:rFonts w:ascii="Times New Roman" w:hAnsi="Times New Roman" w:cs="Times New Roman"/>
          <w:sz w:val="24"/>
          <w:szCs w:val="24"/>
        </w:rPr>
        <w:t xml:space="preserve"> </w:t>
      </w:r>
      <w:r>
        <w:rPr>
          <w:rFonts w:ascii="Times New Roman" w:hAnsi="Times New Roman" w:cs="Times New Roman"/>
          <w:sz w:val="24"/>
          <w:szCs w:val="24"/>
        </w:rPr>
        <w:t>s</w:t>
      </w:r>
      <w:r>
        <w:rPr>
          <w:rFonts w:ascii="Times New Roman" w:hAnsi="Times New Roman" w:cs="Times New Roman"/>
          <w:sz w:val="24"/>
          <w:szCs w:val="24"/>
          <w:lang w:val="id-ID"/>
        </w:rPr>
        <w:t xml:space="preserve">ome </w:t>
      </w:r>
      <w:r w:rsidRPr="00F460E6">
        <w:rPr>
          <w:rFonts w:ascii="Times New Roman" w:hAnsi="Times New Roman" w:cs="Times New Roman"/>
          <w:sz w:val="24"/>
          <w:szCs w:val="24"/>
        </w:rPr>
        <w:t>purpose</w:t>
      </w:r>
      <w:r>
        <w:rPr>
          <w:rFonts w:ascii="Times New Roman" w:hAnsi="Times New Roman" w:cs="Times New Roman"/>
          <w:sz w:val="24"/>
          <w:szCs w:val="24"/>
          <w:lang w:val="id-ID"/>
        </w:rPr>
        <w:t>s.</w:t>
      </w:r>
      <w:proofErr w:type="gramEnd"/>
    </w:p>
    <w:p w:rsidR="00F04348" w:rsidRDefault="00F04348" w:rsidP="00F04348">
      <w:pPr>
        <w:spacing w:after="0" w:line="240" w:lineRule="auto"/>
        <w:ind w:firstLine="720"/>
        <w:jc w:val="both"/>
        <w:rPr>
          <w:rFonts w:ascii="Times New Roman" w:hAnsi="Times New Roman" w:cs="Times New Roman"/>
          <w:sz w:val="24"/>
          <w:lang w:val="id-ID"/>
        </w:rPr>
      </w:pPr>
      <w:r w:rsidRPr="00F460E6">
        <w:rPr>
          <w:rFonts w:ascii="Times New Roman" w:hAnsi="Times New Roman" w:cs="Times New Roman"/>
          <w:sz w:val="24"/>
          <w:szCs w:val="23"/>
        </w:rPr>
        <w:t>In learning English</w:t>
      </w:r>
      <w:r>
        <w:rPr>
          <w:rFonts w:ascii="Times New Roman" w:hAnsi="Times New Roman" w:cs="Times New Roman"/>
          <w:sz w:val="24"/>
          <w:szCs w:val="23"/>
          <w:lang w:val="id-ID"/>
        </w:rPr>
        <w:t>,</w:t>
      </w:r>
      <w:r w:rsidRPr="00F460E6">
        <w:rPr>
          <w:rFonts w:ascii="Times New Roman" w:hAnsi="Times New Roman" w:cs="Times New Roman"/>
          <w:sz w:val="24"/>
          <w:szCs w:val="23"/>
        </w:rPr>
        <w:t xml:space="preserve"> the students often find some problem</w:t>
      </w:r>
      <w:r>
        <w:rPr>
          <w:rFonts w:ascii="Times New Roman" w:hAnsi="Times New Roman" w:cs="Times New Roman"/>
          <w:sz w:val="24"/>
          <w:szCs w:val="23"/>
          <w:lang w:val="id-ID"/>
        </w:rPr>
        <w:t>s</w:t>
      </w:r>
      <w:r w:rsidRPr="00F460E6">
        <w:rPr>
          <w:rFonts w:ascii="Times New Roman" w:hAnsi="Times New Roman" w:cs="Times New Roman"/>
          <w:sz w:val="24"/>
          <w:szCs w:val="23"/>
        </w:rPr>
        <w:t>. Richards (</w:t>
      </w:r>
      <w:r>
        <w:rPr>
          <w:rFonts w:ascii="Times New Roman" w:hAnsi="Times New Roman" w:cs="Times New Roman"/>
          <w:sz w:val="24"/>
          <w:szCs w:val="23"/>
          <w:lang w:val="id-ID"/>
        </w:rPr>
        <w:t>in Juwita, 2015</w:t>
      </w:r>
      <w:r w:rsidRPr="00F460E6">
        <w:rPr>
          <w:rFonts w:ascii="Times New Roman" w:hAnsi="Times New Roman" w:cs="Times New Roman"/>
          <w:sz w:val="24"/>
          <w:szCs w:val="23"/>
        </w:rPr>
        <w:t>)</w:t>
      </w:r>
      <w:r>
        <w:rPr>
          <w:rFonts w:ascii="Times New Roman" w:hAnsi="Times New Roman" w:cs="Times New Roman"/>
          <w:sz w:val="24"/>
          <w:szCs w:val="23"/>
          <w:lang w:val="id-ID"/>
        </w:rPr>
        <w:t xml:space="preserve"> &amp; </w:t>
      </w:r>
      <w:r w:rsidRPr="00F460E6">
        <w:rPr>
          <w:rFonts w:ascii="Times New Roman" w:hAnsi="Times New Roman" w:cs="Times New Roman"/>
          <w:sz w:val="24"/>
          <w:szCs w:val="23"/>
        </w:rPr>
        <w:t xml:space="preserve"> </w:t>
      </w:r>
      <w:r>
        <w:rPr>
          <w:rFonts w:ascii="Times New Roman" w:hAnsi="Times New Roman" w:cs="Times New Roman"/>
          <w:sz w:val="24"/>
          <w:szCs w:val="23"/>
          <w:lang w:val="id-ID"/>
        </w:rPr>
        <w:t xml:space="preserve">Ur as cited in Hosni (2014) </w:t>
      </w:r>
      <w:r w:rsidRPr="00F460E6">
        <w:rPr>
          <w:rFonts w:ascii="Times New Roman" w:hAnsi="Times New Roman" w:cs="Times New Roman"/>
          <w:sz w:val="24"/>
          <w:szCs w:val="23"/>
        </w:rPr>
        <w:t>point</w:t>
      </w:r>
      <w:r>
        <w:rPr>
          <w:rFonts w:ascii="Times New Roman" w:hAnsi="Times New Roman" w:cs="Times New Roman"/>
          <w:sz w:val="24"/>
          <w:szCs w:val="23"/>
          <w:lang w:val="id-ID"/>
        </w:rPr>
        <w:t>s</w:t>
      </w:r>
      <w:r w:rsidRPr="00F460E6">
        <w:rPr>
          <w:rFonts w:ascii="Times New Roman" w:hAnsi="Times New Roman" w:cs="Times New Roman"/>
          <w:sz w:val="24"/>
          <w:szCs w:val="23"/>
        </w:rPr>
        <w:t xml:space="preserve"> out some problem</w:t>
      </w:r>
      <w:r>
        <w:rPr>
          <w:rFonts w:ascii="Times New Roman" w:hAnsi="Times New Roman" w:cs="Times New Roman"/>
          <w:sz w:val="24"/>
          <w:szCs w:val="23"/>
          <w:lang w:val="id-ID"/>
        </w:rPr>
        <w:t xml:space="preserve">s </w:t>
      </w:r>
      <w:r>
        <w:rPr>
          <w:rFonts w:ascii="Times New Roman" w:hAnsi="Times New Roman" w:cs="Times New Roman"/>
          <w:sz w:val="24"/>
          <w:szCs w:val="23"/>
        </w:rPr>
        <w:t xml:space="preserve"> which</w:t>
      </w:r>
      <w:r>
        <w:rPr>
          <w:rFonts w:ascii="Times New Roman" w:hAnsi="Times New Roman" w:cs="Times New Roman"/>
          <w:sz w:val="24"/>
          <w:szCs w:val="23"/>
          <w:lang w:val="id-ID"/>
        </w:rPr>
        <w:t xml:space="preserve"> </w:t>
      </w:r>
      <w:r>
        <w:rPr>
          <w:rFonts w:ascii="Times New Roman" w:hAnsi="Times New Roman" w:cs="Times New Roman"/>
          <w:sz w:val="24"/>
          <w:szCs w:val="23"/>
        </w:rPr>
        <w:t>faced by students</w:t>
      </w:r>
      <w:r>
        <w:rPr>
          <w:rFonts w:ascii="Times New Roman" w:hAnsi="Times New Roman" w:cs="Times New Roman"/>
          <w:sz w:val="24"/>
          <w:szCs w:val="23"/>
          <w:lang w:val="id-ID"/>
        </w:rPr>
        <w:t xml:space="preserve"> are: </w:t>
      </w:r>
      <w:r w:rsidRPr="006B65A1">
        <w:rPr>
          <w:rFonts w:ascii="Times New Roman" w:hAnsi="Times New Roman" w:cs="Times New Roman"/>
          <w:sz w:val="24"/>
          <w:szCs w:val="23"/>
        </w:rPr>
        <w:t xml:space="preserve">students’ lack of vocabulary, </w:t>
      </w:r>
      <w:r>
        <w:rPr>
          <w:rFonts w:ascii="Times New Roman" w:hAnsi="Times New Roman" w:cs="Times New Roman"/>
          <w:sz w:val="24"/>
          <w:szCs w:val="23"/>
        </w:rPr>
        <w:t>students passive in practice,</w:t>
      </w:r>
      <w:r>
        <w:rPr>
          <w:rFonts w:ascii="Times New Roman" w:hAnsi="Times New Roman" w:cs="Times New Roman"/>
          <w:sz w:val="24"/>
          <w:szCs w:val="23"/>
          <w:lang w:val="id-ID"/>
        </w:rPr>
        <w:t xml:space="preserve"> </w:t>
      </w:r>
      <w:r w:rsidRPr="006B65A1">
        <w:rPr>
          <w:rFonts w:ascii="Times New Roman" w:hAnsi="Times New Roman" w:cs="Times New Roman"/>
          <w:sz w:val="24"/>
          <w:szCs w:val="23"/>
        </w:rPr>
        <w:t>students</w:t>
      </w:r>
      <w:r>
        <w:rPr>
          <w:rFonts w:ascii="Times New Roman" w:hAnsi="Times New Roman" w:cs="Times New Roman"/>
          <w:sz w:val="24"/>
          <w:szCs w:val="23"/>
        </w:rPr>
        <w:t xml:space="preserve"> speak slowly,</w:t>
      </w:r>
      <w:r>
        <w:rPr>
          <w:rFonts w:ascii="Times New Roman" w:hAnsi="Times New Roman" w:cs="Times New Roman"/>
          <w:sz w:val="24"/>
          <w:szCs w:val="23"/>
          <w:lang w:val="id-ID"/>
        </w:rPr>
        <w:t xml:space="preserve"> </w:t>
      </w:r>
      <w:r w:rsidRPr="006B65A1">
        <w:rPr>
          <w:rFonts w:ascii="Times New Roman" w:hAnsi="Times New Roman" w:cs="Times New Roman"/>
          <w:sz w:val="24"/>
          <w:szCs w:val="23"/>
        </w:rPr>
        <w:t>students cannot</w:t>
      </w:r>
      <w:r>
        <w:rPr>
          <w:rFonts w:ascii="Times New Roman" w:hAnsi="Times New Roman" w:cs="Times New Roman"/>
          <w:sz w:val="24"/>
          <w:szCs w:val="23"/>
        </w:rPr>
        <w:t xml:space="preserve"> speak naturally</w:t>
      </w:r>
      <w:r>
        <w:rPr>
          <w:rFonts w:ascii="Times New Roman" w:hAnsi="Times New Roman" w:cs="Times New Roman"/>
          <w:sz w:val="24"/>
          <w:szCs w:val="23"/>
          <w:lang w:val="id-ID"/>
        </w:rPr>
        <w:t xml:space="preserve"> and the most problem faced by </w:t>
      </w:r>
      <w:r w:rsidRPr="006B65A1">
        <w:rPr>
          <w:rFonts w:ascii="Times New Roman" w:hAnsi="Times New Roman" w:cs="Times New Roman"/>
          <w:sz w:val="24"/>
          <w:szCs w:val="23"/>
        </w:rPr>
        <w:t>students</w:t>
      </w:r>
      <w:r>
        <w:rPr>
          <w:rFonts w:ascii="Times New Roman" w:hAnsi="Times New Roman" w:cs="Times New Roman"/>
          <w:sz w:val="24"/>
          <w:szCs w:val="23"/>
          <w:lang w:val="id-ID"/>
        </w:rPr>
        <w:t xml:space="preserve"> is </w:t>
      </w:r>
      <w:r w:rsidRPr="006B65A1">
        <w:rPr>
          <w:rFonts w:ascii="Times New Roman" w:hAnsi="Times New Roman" w:cs="Times New Roman"/>
          <w:sz w:val="24"/>
          <w:szCs w:val="23"/>
        </w:rPr>
        <w:t xml:space="preserve"> lack</w:t>
      </w:r>
      <w:r>
        <w:rPr>
          <w:rFonts w:ascii="Times New Roman" w:hAnsi="Times New Roman" w:cs="Times New Roman"/>
          <w:sz w:val="24"/>
          <w:szCs w:val="23"/>
          <w:lang w:val="id-ID"/>
        </w:rPr>
        <w:t xml:space="preserve"> of</w:t>
      </w:r>
      <w:r w:rsidRPr="006B65A1">
        <w:rPr>
          <w:rFonts w:ascii="Times New Roman" w:hAnsi="Times New Roman" w:cs="Times New Roman"/>
          <w:sz w:val="24"/>
          <w:szCs w:val="23"/>
        </w:rPr>
        <w:t xml:space="preserve"> strategies</w:t>
      </w:r>
      <w:r>
        <w:rPr>
          <w:rFonts w:ascii="Times New Roman" w:hAnsi="Times New Roman" w:cs="Times New Roman"/>
          <w:sz w:val="24"/>
          <w:szCs w:val="23"/>
          <w:lang w:val="id-ID"/>
        </w:rPr>
        <w:t xml:space="preserve">. </w:t>
      </w:r>
      <w:r>
        <w:rPr>
          <w:rFonts w:ascii="Times New Roman" w:hAnsi="Times New Roman" w:cs="Times New Roman"/>
          <w:sz w:val="24"/>
          <w:lang w:val="id-ID"/>
        </w:rPr>
        <w:t xml:space="preserve">Based on students problem above, it can be said that the most problem faced by studnets is lack of strategies. </w:t>
      </w:r>
      <w:r w:rsidRPr="00E128AA">
        <w:rPr>
          <w:rFonts w:ascii="Times New Roman" w:hAnsi="Times New Roman" w:cs="Times New Roman"/>
          <w:sz w:val="24"/>
        </w:rPr>
        <w:t xml:space="preserve">The definition of learning has been </w:t>
      </w:r>
      <w:r>
        <w:rPr>
          <w:rFonts w:ascii="Times New Roman" w:hAnsi="Times New Roman" w:cs="Times New Roman"/>
          <w:sz w:val="24"/>
        </w:rPr>
        <w:t xml:space="preserve">explained differently by </w:t>
      </w:r>
      <w:r>
        <w:rPr>
          <w:rFonts w:ascii="Times New Roman" w:hAnsi="Times New Roman" w:cs="Times New Roman"/>
          <w:sz w:val="24"/>
          <w:lang w:val="id-ID"/>
        </w:rPr>
        <w:t xml:space="preserve">the </w:t>
      </w:r>
      <w:r>
        <w:rPr>
          <w:rFonts w:ascii="Times New Roman" w:hAnsi="Times New Roman" w:cs="Times New Roman"/>
          <w:sz w:val="24"/>
        </w:rPr>
        <w:t>researchers.</w:t>
      </w:r>
      <w:r>
        <w:rPr>
          <w:rFonts w:ascii="Times New Roman" w:hAnsi="Times New Roman" w:cs="Times New Roman"/>
          <w:sz w:val="24"/>
          <w:lang w:val="id-ID"/>
        </w:rPr>
        <w:t xml:space="preserve"> </w:t>
      </w:r>
      <w:r w:rsidRPr="000064F5">
        <w:rPr>
          <w:rFonts w:ascii="Times New Roman" w:hAnsi="Times New Roman" w:cs="Times New Roman"/>
          <w:sz w:val="24"/>
        </w:rPr>
        <w:t>According</w:t>
      </w:r>
      <w:r>
        <w:rPr>
          <w:rFonts w:ascii="Times New Roman" w:hAnsi="Times New Roman" w:cs="Times New Roman"/>
          <w:sz w:val="24"/>
          <w:lang w:val="id-ID"/>
        </w:rPr>
        <w:t xml:space="preserve"> to </w:t>
      </w:r>
      <w:r w:rsidRPr="00F460E6">
        <w:rPr>
          <w:rFonts w:ascii="Times New Roman" w:hAnsi="Times New Roman" w:cs="Times New Roman"/>
          <w:sz w:val="24"/>
        </w:rPr>
        <w:t>Oxford</w:t>
      </w:r>
      <w:r>
        <w:rPr>
          <w:rFonts w:ascii="Times New Roman" w:hAnsi="Times New Roman" w:cs="Times New Roman"/>
          <w:sz w:val="24"/>
          <w:lang w:val="id-ID"/>
        </w:rPr>
        <w:t xml:space="preserve"> (</w:t>
      </w:r>
      <w:r w:rsidRPr="00F460E6">
        <w:rPr>
          <w:rFonts w:ascii="Times New Roman" w:hAnsi="Times New Roman" w:cs="Times New Roman"/>
          <w:sz w:val="24"/>
        </w:rPr>
        <w:t>1990: 8)</w:t>
      </w:r>
      <w:r>
        <w:rPr>
          <w:rFonts w:ascii="Times New Roman" w:hAnsi="Times New Roman" w:cs="Times New Roman"/>
          <w:sz w:val="24"/>
          <w:lang w:val="id-ID"/>
        </w:rPr>
        <w:t>,</w:t>
      </w:r>
      <w:r w:rsidRPr="00854E7D">
        <w:rPr>
          <w:rFonts w:ascii="Times New Roman" w:hAnsi="Times New Roman" w:cs="Times New Roman"/>
          <w:sz w:val="24"/>
        </w:rPr>
        <w:t xml:space="preserve"> </w:t>
      </w:r>
      <w:r>
        <w:rPr>
          <w:rFonts w:ascii="Times New Roman" w:hAnsi="Times New Roman" w:cs="Times New Roman"/>
          <w:sz w:val="24"/>
          <w:lang w:val="id-ID"/>
        </w:rPr>
        <w:t xml:space="preserve">language </w:t>
      </w:r>
      <w:r w:rsidRPr="00854E7D">
        <w:rPr>
          <w:rFonts w:ascii="Times New Roman" w:hAnsi="Times New Roman" w:cs="Times New Roman"/>
          <w:sz w:val="24"/>
        </w:rPr>
        <w:t xml:space="preserve">learning </w:t>
      </w:r>
      <w:r w:rsidRPr="00854E7D">
        <w:rPr>
          <w:rFonts w:ascii="Times New Roman" w:hAnsi="Times New Roman" w:cs="Times New Roman"/>
          <w:sz w:val="24"/>
        </w:rPr>
        <w:lastRenderedPageBreak/>
        <w:t>strategies are options employed by the learner to aid the acquisition, storage</w:t>
      </w:r>
      <w:r w:rsidRPr="00854E7D">
        <w:rPr>
          <w:rFonts w:ascii="Times New Roman" w:hAnsi="Times New Roman" w:cs="Times New Roman"/>
          <w:sz w:val="24"/>
          <w:lang w:val="id-ID"/>
        </w:rPr>
        <w:t>,</w:t>
      </w:r>
      <w:r w:rsidRPr="00854E7D">
        <w:rPr>
          <w:rFonts w:ascii="Times New Roman" w:hAnsi="Times New Roman" w:cs="Times New Roman"/>
          <w:sz w:val="24"/>
        </w:rPr>
        <w:t xml:space="preserve"> retrieval, and use information.</w:t>
      </w:r>
      <w:r>
        <w:rPr>
          <w:rFonts w:ascii="Times New Roman" w:hAnsi="Times New Roman" w:cs="Times New Roman"/>
          <w:sz w:val="24"/>
          <w:lang w:val="id-ID"/>
        </w:rPr>
        <w:t xml:space="preserve"> </w:t>
      </w:r>
      <w:r w:rsidRPr="00E128AA">
        <w:rPr>
          <w:rFonts w:ascii="Times New Roman" w:hAnsi="Times New Roman" w:cs="Times New Roman"/>
          <w:sz w:val="24"/>
        </w:rPr>
        <w:t xml:space="preserve">Learning is </w:t>
      </w:r>
      <w:r>
        <w:rPr>
          <w:rFonts w:ascii="Times New Roman" w:hAnsi="Times New Roman" w:cs="Times New Roman"/>
          <w:sz w:val="24"/>
        </w:rPr>
        <w:t xml:space="preserve">the </w:t>
      </w:r>
      <w:r w:rsidRPr="00E128AA">
        <w:rPr>
          <w:rFonts w:ascii="Times New Roman" w:hAnsi="Times New Roman" w:cs="Times New Roman"/>
          <w:sz w:val="24"/>
        </w:rPr>
        <w:t xml:space="preserve">process of transferring knowledge from educator to learner or </w:t>
      </w:r>
      <w:r>
        <w:rPr>
          <w:rFonts w:ascii="Times New Roman" w:hAnsi="Times New Roman" w:cs="Times New Roman"/>
          <w:sz w:val="24"/>
        </w:rPr>
        <w:t xml:space="preserve">the </w:t>
      </w:r>
      <w:r w:rsidRPr="00E128AA">
        <w:rPr>
          <w:rFonts w:ascii="Times New Roman" w:hAnsi="Times New Roman" w:cs="Times New Roman"/>
          <w:sz w:val="24"/>
        </w:rPr>
        <w:t xml:space="preserve">process </w:t>
      </w:r>
      <w:r>
        <w:rPr>
          <w:rFonts w:ascii="Times New Roman" w:hAnsi="Times New Roman" w:cs="Times New Roman"/>
          <w:sz w:val="24"/>
        </w:rPr>
        <w:t>of</w:t>
      </w:r>
      <w:r w:rsidRPr="00E128AA">
        <w:rPr>
          <w:rFonts w:ascii="Times New Roman" w:hAnsi="Times New Roman" w:cs="Times New Roman"/>
          <w:sz w:val="24"/>
        </w:rPr>
        <w:t xml:space="preserve"> get</w:t>
      </w:r>
      <w:r>
        <w:rPr>
          <w:rFonts w:ascii="Times New Roman" w:hAnsi="Times New Roman" w:cs="Times New Roman"/>
          <w:sz w:val="24"/>
        </w:rPr>
        <w:t>ting</w:t>
      </w:r>
      <w:r w:rsidRPr="00E128AA">
        <w:rPr>
          <w:rFonts w:ascii="Times New Roman" w:hAnsi="Times New Roman" w:cs="Times New Roman"/>
          <w:sz w:val="24"/>
        </w:rPr>
        <w:t xml:space="preserve"> knowledge.</w:t>
      </w:r>
      <w:r>
        <w:rPr>
          <w:rFonts w:ascii="Times New Roman" w:hAnsi="Times New Roman" w:cs="Times New Roman"/>
          <w:sz w:val="24"/>
          <w:lang w:val="id-ID"/>
        </w:rPr>
        <w:t xml:space="preserve"> Language learning strategies are the various option that leaners use in order to make sense of new language that they are learning. (Zakariya, Aziz &amp; Ramayah, 2017). </w:t>
      </w:r>
      <w:r w:rsidRPr="00E128AA">
        <w:rPr>
          <w:rFonts w:ascii="Times New Roman" w:hAnsi="Times New Roman" w:cs="Times New Roman"/>
          <w:sz w:val="24"/>
        </w:rPr>
        <w:t>Learning strategies ha</w:t>
      </w:r>
      <w:r>
        <w:rPr>
          <w:rFonts w:ascii="Times New Roman" w:hAnsi="Times New Roman" w:cs="Times New Roman"/>
          <w:sz w:val="24"/>
        </w:rPr>
        <w:t>ve</w:t>
      </w:r>
      <w:r w:rsidRPr="00E128AA">
        <w:rPr>
          <w:rFonts w:ascii="Times New Roman" w:hAnsi="Times New Roman" w:cs="Times New Roman"/>
          <w:sz w:val="24"/>
        </w:rPr>
        <w:t xml:space="preserve"> facilitation as the goals of </w:t>
      </w:r>
      <w:r>
        <w:rPr>
          <w:rFonts w:ascii="Times New Roman" w:hAnsi="Times New Roman" w:cs="Times New Roman"/>
          <w:sz w:val="24"/>
        </w:rPr>
        <w:t xml:space="preserve">the </w:t>
      </w:r>
      <w:r w:rsidRPr="00E128AA">
        <w:rPr>
          <w:rFonts w:ascii="Times New Roman" w:hAnsi="Times New Roman" w:cs="Times New Roman"/>
          <w:sz w:val="24"/>
        </w:rPr>
        <w:t xml:space="preserve">learning process. Based on the definition of Oxford Learner’s Pocket Dictionary Third Edition (2003: 244) to gain the knowledge or skill by </w:t>
      </w:r>
      <w:r>
        <w:rPr>
          <w:rFonts w:ascii="Times New Roman" w:hAnsi="Times New Roman" w:cs="Times New Roman"/>
          <w:sz w:val="24"/>
        </w:rPr>
        <w:t xml:space="preserve">a </w:t>
      </w:r>
      <w:r w:rsidRPr="00E128AA">
        <w:rPr>
          <w:rFonts w:ascii="Times New Roman" w:hAnsi="Times New Roman" w:cs="Times New Roman"/>
          <w:sz w:val="24"/>
        </w:rPr>
        <w:t xml:space="preserve">study in a subject or activity, to become aware of something by hearing as well as to study and </w:t>
      </w:r>
      <w:r>
        <w:rPr>
          <w:rFonts w:ascii="Times New Roman" w:hAnsi="Times New Roman" w:cs="Times New Roman"/>
          <w:sz w:val="24"/>
        </w:rPr>
        <w:t>repeat something in order to be</w:t>
      </w:r>
      <w:r w:rsidRPr="00E128AA">
        <w:rPr>
          <w:rFonts w:ascii="Times New Roman" w:hAnsi="Times New Roman" w:cs="Times New Roman"/>
          <w:sz w:val="24"/>
        </w:rPr>
        <w:t xml:space="preserve"> able </w:t>
      </w:r>
      <w:r>
        <w:rPr>
          <w:rFonts w:ascii="Times New Roman" w:hAnsi="Times New Roman" w:cs="Times New Roman"/>
          <w:sz w:val="24"/>
        </w:rPr>
        <w:t xml:space="preserve">to </w:t>
      </w:r>
      <w:r w:rsidRPr="00E128AA">
        <w:rPr>
          <w:rFonts w:ascii="Times New Roman" w:hAnsi="Times New Roman" w:cs="Times New Roman"/>
          <w:sz w:val="24"/>
        </w:rPr>
        <w:t>remember it.</w:t>
      </w:r>
    </w:p>
    <w:p w:rsidR="00F04348" w:rsidRPr="00444E20" w:rsidRDefault="00F04348" w:rsidP="00F04348">
      <w:pPr>
        <w:spacing w:after="0" w:line="240" w:lineRule="auto"/>
        <w:ind w:firstLine="720"/>
        <w:jc w:val="both"/>
        <w:rPr>
          <w:rFonts w:ascii="Times New Roman" w:hAnsi="Times New Roman" w:cs="Times New Roman"/>
          <w:color w:val="FF0000"/>
          <w:sz w:val="24"/>
          <w:lang w:val="id-ID"/>
        </w:rPr>
      </w:pPr>
      <w:r w:rsidRPr="00F460E6">
        <w:rPr>
          <w:rFonts w:ascii="Times New Roman" w:hAnsi="Times New Roman" w:cs="Times New Roman"/>
          <w:sz w:val="24"/>
        </w:rPr>
        <w:t>According to</w:t>
      </w:r>
      <w:r>
        <w:rPr>
          <w:rFonts w:ascii="Times New Roman" w:hAnsi="Times New Roman" w:cs="Times New Roman"/>
          <w:sz w:val="24"/>
          <w:lang w:val="id-ID"/>
        </w:rPr>
        <w:t xml:space="preserve"> </w:t>
      </w:r>
      <w:r>
        <w:rPr>
          <w:rFonts w:ascii="Times New Roman" w:hAnsi="Times New Roman" w:cs="Times New Roman"/>
          <w:sz w:val="24"/>
        </w:rPr>
        <w:t>C</w:t>
      </w:r>
      <w:r>
        <w:rPr>
          <w:rFonts w:ascii="Times New Roman" w:hAnsi="Times New Roman" w:cs="Times New Roman"/>
          <w:sz w:val="24"/>
          <w:lang w:val="id-ID"/>
        </w:rPr>
        <w:t>hamot</w:t>
      </w:r>
      <w:r>
        <w:rPr>
          <w:rFonts w:ascii="Times New Roman" w:hAnsi="Times New Roman" w:cs="Times New Roman"/>
          <w:sz w:val="24"/>
        </w:rPr>
        <w:t xml:space="preserve"> (</w:t>
      </w:r>
      <w:r>
        <w:rPr>
          <w:rFonts w:ascii="Times New Roman" w:hAnsi="Times New Roman" w:cs="Times New Roman"/>
          <w:sz w:val="24"/>
          <w:lang w:val="id-ID"/>
        </w:rPr>
        <w:t>1989</w:t>
      </w:r>
      <w:r>
        <w:rPr>
          <w:rFonts w:ascii="Times New Roman" w:hAnsi="Times New Roman" w:cs="Times New Roman"/>
          <w:sz w:val="24"/>
        </w:rPr>
        <w:t>)</w:t>
      </w:r>
      <w:r>
        <w:rPr>
          <w:rFonts w:ascii="Times New Roman" w:hAnsi="Times New Roman" w:cs="Times New Roman"/>
          <w:sz w:val="24"/>
          <w:lang w:val="id-ID"/>
        </w:rPr>
        <w:t xml:space="preserve">, learning strategies are techniques or ways which students use to understand, store, and remember target language as well as new Information. It means that the students’ action or thinking will be based on the strategies that they use. Chamot (2005) stated that learning strategies are important in second language learning and teaching for two major reasons. First, metacognitive, cognitive, social, and effective are strategies that involved in the learning process.  </w:t>
      </w:r>
    </w:p>
    <w:p w:rsidR="00F04348" w:rsidRPr="00605571" w:rsidRDefault="00F04348" w:rsidP="00F04348">
      <w:pPr>
        <w:spacing w:after="0" w:line="240" w:lineRule="auto"/>
        <w:ind w:firstLine="720"/>
        <w:jc w:val="both"/>
        <w:rPr>
          <w:rFonts w:ascii="Times New Roman" w:hAnsi="Times New Roman" w:cs="Times New Roman"/>
          <w:sz w:val="24"/>
          <w:lang w:val="id-ID"/>
        </w:rPr>
      </w:pPr>
      <w:r w:rsidRPr="00F460E6">
        <w:rPr>
          <w:rFonts w:ascii="Times New Roman" w:hAnsi="Times New Roman" w:cs="Times New Roman"/>
          <w:sz w:val="24"/>
        </w:rPr>
        <w:t>Based on the definition it can be divided in</w:t>
      </w:r>
      <w:r>
        <w:rPr>
          <w:rFonts w:ascii="Times New Roman" w:hAnsi="Times New Roman" w:cs="Times New Roman"/>
          <w:sz w:val="24"/>
          <w:lang w:val="id-ID"/>
        </w:rPr>
        <w:t>to</w:t>
      </w:r>
      <w:r w:rsidRPr="00F460E6">
        <w:rPr>
          <w:rFonts w:ascii="Times New Roman" w:hAnsi="Times New Roman" w:cs="Times New Roman"/>
          <w:sz w:val="24"/>
        </w:rPr>
        <w:t xml:space="preserve"> two group</w:t>
      </w:r>
      <w:r>
        <w:rPr>
          <w:rFonts w:ascii="Times New Roman" w:hAnsi="Times New Roman" w:cs="Times New Roman"/>
          <w:sz w:val="24"/>
        </w:rPr>
        <w:t>s</w:t>
      </w:r>
      <w:r w:rsidRPr="00F460E6">
        <w:rPr>
          <w:rFonts w:ascii="Times New Roman" w:hAnsi="Times New Roman" w:cs="Times New Roman"/>
          <w:sz w:val="24"/>
        </w:rPr>
        <w:t xml:space="preserve"> of learning strategies. According to Oxford (1990:14), learning strategies are </w:t>
      </w:r>
      <w:r>
        <w:rPr>
          <w:rFonts w:ascii="Times New Roman" w:hAnsi="Times New Roman" w:cs="Times New Roman"/>
          <w:sz w:val="24"/>
          <w:lang w:val="id-ID"/>
        </w:rPr>
        <w:t>classified</w:t>
      </w:r>
      <w:r>
        <w:rPr>
          <w:rFonts w:ascii="Times New Roman" w:hAnsi="Times New Roman" w:cs="Times New Roman"/>
          <w:sz w:val="24"/>
        </w:rPr>
        <w:t xml:space="preserve"> into two major classes</w:t>
      </w:r>
      <w:r>
        <w:rPr>
          <w:rFonts w:ascii="Times New Roman" w:hAnsi="Times New Roman" w:cs="Times New Roman"/>
          <w:sz w:val="24"/>
          <w:lang w:val="id-ID"/>
        </w:rPr>
        <w:t xml:space="preserve"> to make understanding of learning strategies</w:t>
      </w:r>
      <w:r>
        <w:rPr>
          <w:rFonts w:ascii="Times New Roman" w:hAnsi="Times New Roman" w:cs="Times New Roman"/>
          <w:sz w:val="24"/>
        </w:rPr>
        <w:t xml:space="preserve">: </w:t>
      </w:r>
      <w:r w:rsidRPr="00F460E6">
        <w:rPr>
          <w:rFonts w:ascii="Times New Roman" w:hAnsi="Times New Roman" w:cs="Times New Roman"/>
          <w:sz w:val="24"/>
        </w:rPr>
        <w:t>direct and indirect strategies. Direct strategies include (1) memory strategies which are used to help lea</w:t>
      </w:r>
      <w:r>
        <w:rPr>
          <w:rFonts w:ascii="Times New Roman" w:hAnsi="Times New Roman" w:cs="Times New Roman"/>
          <w:sz w:val="24"/>
        </w:rPr>
        <w:t xml:space="preserve">rners </w:t>
      </w:r>
      <w:r>
        <w:rPr>
          <w:rFonts w:ascii="Times New Roman" w:hAnsi="Times New Roman" w:cs="Times New Roman"/>
          <w:sz w:val="24"/>
          <w:lang w:val="id-ID"/>
        </w:rPr>
        <w:t xml:space="preserve">revising and </w:t>
      </w:r>
      <w:r>
        <w:rPr>
          <w:rFonts w:ascii="Times New Roman" w:hAnsi="Times New Roman" w:cs="Times New Roman"/>
          <w:sz w:val="24"/>
        </w:rPr>
        <w:t>remember new language</w:t>
      </w:r>
      <w:r>
        <w:rPr>
          <w:rFonts w:ascii="Times New Roman" w:hAnsi="Times New Roman" w:cs="Times New Roman"/>
          <w:sz w:val="24"/>
          <w:lang w:val="id-ID"/>
        </w:rPr>
        <w:t xml:space="preserve"> or information</w:t>
      </w:r>
      <w:r w:rsidRPr="00F460E6">
        <w:rPr>
          <w:rFonts w:ascii="Times New Roman" w:hAnsi="Times New Roman" w:cs="Times New Roman"/>
          <w:sz w:val="24"/>
        </w:rPr>
        <w:t>, 2) cognitive strategies which are use</w:t>
      </w:r>
      <w:r>
        <w:rPr>
          <w:rFonts w:ascii="Times New Roman" w:hAnsi="Times New Roman" w:cs="Times New Roman"/>
          <w:sz w:val="24"/>
        </w:rPr>
        <w:t>d</w:t>
      </w:r>
      <w:r w:rsidRPr="00F460E6">
        <w:rPr>
          <w:rFonts w:ascii="Times New Roman" w:hAnsi="Times New Roman" w:cs="Times New Roman"/>
          <w:sz w:val="24"/>
        </w:rPr>
        <w:t xml:space="preserve"> to help learners </w:t>
      </w:r>
      <w:r>
        <w:rPr>
          <w:rFonts w:ascii="Times New Roman" w:hAnsi="Times New Roman" w:cs="Times New Roman"/>
          <w:sz w:val="24"/>
        </w:rPr>
        <w:t>understand</w:t>
      </w:r>
      <w:r>
        <w:rPr>
          <w:rFonts w:ascii="Times New Roman" w:hAnsi="Times New Roman" w:cs="Times New Roman"/>
          <w:sz w:val="24"/>
          <w:lang w:val="id-ID"/>
        </w:rPr>
        <w:t xml:space="preserve"> and producing </w:t>
      </w:r>
      <w:r>
        <w:rPr>
          <w:rFonts w:ascii="Times New Roman" w:hAnsi="Times New Roman" w:cs="Times New Roman"/>
          <w:sz w:val="24"/>
        </w:rPr>
        <w:t xml:space="preserve">the </w:t>
      </w:r>
      <w:r w:rsidRPr="00F460E6">
        <w:rPr>
          <w:rFonts w:ascii="Times New Roman" w:hAnsi="Times New Roman" w:cs="Times New Roman"/>
          <w:sz w:val="24"/>
        </w:rPr>
        <w:t>language</w:t>
      </w:r>
      <w:r>
        <w:rPr>
          <w:rFonts w:ascii="Times New Roman" w:hAnsi="Times New Roman" w:cs="Times New Roman"/>
          <w:sz w:val="24"/>
          <w:lang w:val="id-ID"/>
        </w:rPr>
        <w:t xml:space="preserve"> and</w:t>
      </w:r>
      <w:r w:rsidRPr="00F460E6">
        <w:rPr>
          <w:rFonts w:ascii="Times New Roman" w:hAnsi="Times New Roman" w:cs="Times New Roman"/>
          <w:sz w:val="24"/>
        </w:rPr>
        <w:t>, and 3) compensation strategies which are used to help learners compensate for lack of knowledge</w:t>
      </w:r>
      <w:r>
        <w:rPr>
          <w:rFonts w:ascii="Times New Roman" w:hAnsi="Times New Roman" w:cs="Times New Roman"/>
          <w:sz w:val="24"/>
          <w:lang w:val="id-ID"/>
        </w:rPr>
        <w:t xml:space="preserve"> in the language</w:t>
      </w:r>
      <w:r w:rsidRPr="00F460E6">
        <w:rPr>
          <w:rFonts w:ascii="Times New Roman" w:hAnsi="Times New Roman" w:cs="Times New Roman"/>
          <w:sz w:val="24"/>
        </w:rPr>
        <w:t>. While</w:t>
      </w:r>
      <w:r>
        <w:rPr>
          <w:rFonts w:ascii="Times New Roman" w:hAnsi="Times New Roman" w:cs="Times New Roman"/>
          <w:sz w:val="24"/>
          <w:lang w:val="id-ID"/>
        </w:rPr>
        <w:t>,</w:t>
      </w:r>
      <w:r w:rsidRPr="00F460E6">
        <w:rPr>
          <w:rFonts w:ascii="Times New Roman" w:hAnsi="Times New Roman" w:cs="Times New Roman"/>
          <w:sz w:val="24"/>
        </w:rPr>
        <w:t xml:space="preserve"> indirect strategies include 1) metacognitive strategies which a</w:t>
      </w:r>
      <w:r>
        <w:rPr>
          <w:rFonts w:ascii="Times New Roman" w:hAnsi="Times New Roman" w:cs="Times New Roman"/>
          <w:sz w:val="24"/>
        </w:rPr>
        <w:t xml:space="preserve">re used to help learner </w:t>
      </w:r>
      <w:r>
        <w:rPr>
          <w:rFonts w:ascii="Times New Roman" w:hAnsi="Times New Roman" w:cs="Times New Roman"/>
          <w:sz w:val="24"/>
          <w:lang w:val="id-ID"/>
        </w:rPr>
        <w:t>arrange</w:t>
      </w:r>
      <w:r w:rsidRPr="00F460E6">
        <w:rPr>
          <w:rFonts w:ascii="Times New Roman" w:hAnsi="Times New Roman" w:cs="Times New Roman"/>
          <w:sz w:val="24"/>
        </w:rPr>
        <w:t xml:space="preserve"> the</w:t>
      </w:r>
      <w:r>
        <w:rPr>
          <w:rFonts w:ascii="Times New Roman" w:hAnsi="Times New Roman" w:cs="Times New Roman"/>
          <w:sz w:val="24"/>
        </w:rPr>
        <w:t>y're</w:t>
      </w:r>
      <w:r w:rsidRPr="00F460E6">
        <w:rPr>
          <w:rFonts w:ascii="Times New Roman" w:hAnsi="Times New Roman" w:cs="Times New Roman"/>
          <w:sz w:val="24"/>
        </w:rPr>
        <w:t xml:space="preserve"> cognitive</w:t>
      </w:r>
      <w:r>
        <w:rPr>
          <w:rFonts w:ascii="Times New Roman" w:hAnsi="Times New Roman" w:cs="Times New Roman"/>
          <w:sz w:val="24"/>
          <w:lang w:val="id-ID"/>
        </w:rPr>
        <w:t xml:space="preserve"> in language</w:t>
      </w:r>
      <w:r w:rsidRPr="00F460E6">
        <w:rPr>
          <w:rFonts w:ascii="Times New Roman" w:hAnsi="Times New Roman" w:cs="Times New Roman"/>
          <w:sz w:val="24"/>
        </w:rPr>
        <w:t xml:space="preserve">, 2) </w:t>
      </w:r>
      <w:r>
        <w:rPr>
          <w:rFonts w:ascii="Times New Roman" w:hAnsi="Times New Roman" w:cs="Times New Roman"/>
          <w:sz w:val="24"/>
        </w:rPr>
        <w:t>e</w:t>
      </w:r>
      <w:r w:rsidRPr="00F460E6">
        <w:rPr>
          <w:rFonts w:ascii="Times New Roman" w:hAnsi="Times New Roman" w:cs="Times New Roman"/>
          <w:sz w:val="24"/>
        </w:rPr>
        <w:t xml:space="preserve">ffective strategies which are about how the students </w:t>
      </w:r>
      <w:r>
        <w:rPr>
          <w:rFonts w:ascii="Times New Roman" w:hAnsi="Times New Roman" w:cs="Times New Roman"/>
          <w:sz w:val="24"/>
          <w:lang w:val="id-ID"/>
        </w:rPr>
        <w:t>regulate their emotion</w:t>
      </w:r>
      <w:r w:rsidRPr="00F460E6">
        <w:rPr>
          <w:rFonts w:ascii="Times New Roman" w:hAnsi="Times New Roman" w:cs="Times New Roman"/>
          <w:sz w:val="24"/>
        </w:rPr>
        <w:t xml:space="preserve"> about the new language and social strategies which</w:t>
      </w:r>
      <w:r>
        <w:rPr>
          <w:rFonts w:ascii="Times New Roman" w:hAnsi="Times New Roman" w:cs="Times New Roman"/>
          <w:sz w:val="24"/>
          <w:lang w:val="id-ID"/>
        </w:rPr>
        <w:t xml:space="preserve"> </w:t>
      </w:r>
      <w:r w:rsidRPr="00F460E6">
        <w:rPr>
          <w:rFonts w:ascii="Times New Roman" w:hAnsi="Times New Roman" w:cs="Times New Roman"/>
          <w:sz w:val="24"/>
        </w:rPr>
        <w:t xml:space="preserve">involve interaction </w:t>
      </w:r>
      <w:r>
        <w:rPr>
          <w:rFonts w:ascii="Times New Roman" w:hAnsi="Times New Roman" w:cs="Times New Roman"/>
          <w:sz w:val="24"/>
          <w:lang w:val="id-ID"/>
        </w:rPr>
        <w:t>between students</w:t>
      </w:r>
      <w:r w:rsidRPr="00F460E6">
        <w:rPr>
          <w:rFonts w:ascii="Times New Roman" w:hAnsi="Times New Roman" w:cs="Times New Roman"/>
          <w:sz w:val="24"/>
        </w:rPr>
        <w:t xml:space="preserve">. </w:t>
      </w:r>
      <w:r>
        <w:rPr>
          <w:rFonts w:ascii="Times New Roman" w:hAnsi="Times New Roman" w:cs="Times New Roman"/>
          <w:sz w:val="24"/>
          <w:lang w:val="id-ID"/>
        </w:rPr>
        <w:t xml:space="preserve"> There are several</w:t>
      </w:r>
      <w:r w:rsidRPr="00E128AA">
        <w:rPr>
          <w:rFonts w:ascii="Times New Roman" w:hAnsi="Times New Roman" w:cs="Times New Roman"/>
          <w:sz w:val="24"/>
        </w:rPr>
        <w:t xml:space="preserve"> factors infl</w:t>
      </w:r>
      <w:r>
        <w:rPr>
          <w:rFonts w:ascii="Times New Roman" w:hAnsi="Times New Roman" w:cs="Times New Roman"/>
          <w:sz w:val="24"/>
        </w:rPr>
        <w:t>uence learning strategies choice</w:t>
      </w:r>
      <w:r>
        <w:rPr>
          <w:rFonts w:ascii="Times New Roman" w:hAnsi="Times New Roman" w:cs="Times New Roman"/>
          <w:sz w:val="24"/>
          <w:lang w:val="id-ID"/>
        </w:rPr>
        <w:t xml:space="preserve">. According to </w:t>
      </w:r>
      <w:r>
        <w:rPr>
          <w:rFonts w:ascii="Times New Roman" w:hAnsi="Times New Roman" w:cs="Times New Roman"/>
          <w:sz w:val="24"/>
        </w:rPr>
        <w:t>Oxford</w:t>
      </w:r>
      <w:r>
        <w:rPr>
          <w:rFonts w:ascii="Times New Roman" w:hAnsi="Times New Roman" w:cs="Times New Roman"/>
          <w:sz w:val="24"/>
          <w:lang w:val="id-ID"/>
        </w:rPr>
        <w:t xml:space="preserve"> (</w:t>
      </w:r>
      <w:r>
        <w:rPr>
          <w:rFonts w:ascii="Times New Roman" w:hAnsi="Times New Roman" w:cs="Times New Roman"/>
          <w:sz w:val="24"/>
        </w:rPr>
        <w:t>1990:13)</w:t>
      </w:r>
      <w:r>
        <w:rPr>
          <w:rFonts w:ascii="Times New Roman" w:hAnsi="Times New Roman" w:cs="Times New Roman"/>
          <w:sz w:val="24"/>
          <w:lang w:val="id-ID"/>
        </w:rPr>
        <w:t xml:space="preserve">,  stated that thereare some factor that influne of learners choice strategies are: </w:t>
      </w:r>
      <w:r>
        <w:rPr>
          <w:rFonts w:ascii="Times New Roman" w:hAnsi="Times New Roman" w:cs="Times New Roman"/>
          <w:sz w:val="24"/>
        </w:rPr>
        <w:t xml:space="preserve">the </w:t>
      </w:r>
      <w:r w:rsidRPr="00E128AA">
        <w:rPr>
          <w:rFonts w:ascii="Times New Roman" w:hAnsi="Times New Roman" w:cs="Times New Roman"/>
          <w:sz w:val="24"/>
        </w:rPr>
        <w:t>language being learned, duration, cognitive awareness, age, sex, attitude, personality characteristics, career orientation, language teaching methods, t</w:t>
      </w:r>
      <w:r>
        <w:rPr>
          <w:rFonts w:ascii="Times New Roman" w:hAnsi="Times New Roman" w:cs="Times New Roman"/>
          <w:sz w:val="24"/>
        </w:rPr>
        <w:t>ask requirements and motivation</w:t>
      </w:r>
      <w:r>
        <w:rPr>
          <w:rFonts w:ascii="Times New Roman" w:hAnsi="Times New Roman" w:cs="Times New Roman"/>
          <w:sz w:val="24"/>
          <w:lang w:val="id-ID"/>
        </w:rPr>
        <w:t>.</w:t>
      </w:r>
    </w:p>
    <w:p w:rsidR="00F04348" w:rsidRPr="005909B2" w:rsidRDefault="00F04348" w:rsidP="00F04348">
      <w:pPr>
        <w:spacing w:after="0" w:line="240" w:lineRule="auto"/>
        <w:ind w:firstLine="720"/>
        <w:jc w:val="both"/>
        <w:rPr>
          <w:rFonts w:ascii="Times New Roman" w:hAnsi="Times New Roman" w:cs="Times New Roman"/>
          <w:sz w:val="24"/>
          <w:lang w:val="id-ID"/>
        </w:rPr>
      </w:pPr>
      <w:r w:rsidRPr="00E128AA">
        <w:rPr>
          <w:rFonts w:ascii="Times New Roman" w:hAnsi="Times New Roman" w:cs="Times New Roman"/>
          <w:sz w:val="24"/>
        </w:rPr>
        <w:t>E</w:t>
      </w:r>
      <w:r>
        <w:rPr>
          <w:rFonts w:ascii="Times New Roman" w:hAnsi="Times New Roman" w:cs="Times New Roman"/>
          <w:sz w:val="24"/>
          <w:lang w:val="id-ID"/>
        </w:rPr>
        <w:t xml:space="preserve">nglish </w:t>
      </w:r>
      <w:r w:rsidRPr="00E128AA">
        <w:rPr>
          <w:rFonts w:ascii="Times New Roman" w:hAnsi="Times New Roman" w:cs="Times New Roman"/>
          <w:sz w:val="24"/>
        </w:rPr>
        <w:t>S</w:t>
      </w:r>
      <w:r>
        <w:rPr>
          <w:rFonts w:ascii="Times New Roman" w:hAnsi="Times New Roman" w:cs="Times New Roman"/>
          <w:sz w:val="24"/>
          <w:lang w:val="id-ID"/>
        </w:rPr>
        <w:t xml:space="preserve">pecific </w:t>
      </w:r>
      <w:r w:rsidRPr="00E128AA">
        <w:rPr>
          <w:rFonts w:ascii="Times New Roman" w:hAnsi="Times New Roman" w:cs="Times New Roman"/>
          <w:sz w:val="24"/>
        </w:rPr>
        <w:t>P</w:t>
      </w:r>
      <w:r>
        <w:rPr>
          <w:rFonts w:ascii="Times New Roman" w:hAnsi="Times New Roman" w:cs="Times New Roman"/>
          <w:sz w:val="24"/>
          <w:lang w:val="id-ID"/>
        </w:rPr>
        <w:t>urposes</w:t>
      </w:r>
      <w:r w:rsidRPr="00E128AA">
        <w:rPr>
          <w:rFonts w:ascii="Times New Roman" w:hAnsi="Times New Roman" w:cs="Times New Roman"/>
          <w:sz w:val="24"/>
        </w:rPr>
        <w:t xml:space="preserve"> is known as learner-center of teaching English as a foreign language, and it is intended </w:t>
      </w:r>
      <w:r>
        <w:rPr>
          <w:rFonts w:ascii="Times New Roman" w:hAnsi="Times New Roman" w:cs="Times New Roman"/>
          <w:sz w:val="24"/>
        </w:rPr>
        <w:t>for</w:t>
      </w:r>
      <w:r w:rsidRPr="00E128AA">
        <w:rPr>
          <w:rFonts w:ascii="Times New Roman" w:hAnsi="Times New Roman" w:cs="Times New Roman"/>
          <w:sz w:val="24"/>
        </w:rPr>
        <w:t xml:space="preserve"> adult learners who need to learn English to be use</w:t>
      </w:r>
      <w:r>
        <w:rPr>
          <w:rFonts w:ascii="Times New Roman" w:hAnsi="Times New Roman" w:cs="Times New Roman"/>
          <w:sz w:val="24"/>
        </w:rPr>
        <w:t>d</w:t>
      </w:r>
      <w:r w:rsidRPr="00E128AA">
        <w:rPr>
          <w:rFonts w:ascii="Times New Roman" w:hAnsi="Times New Roman" w:cs="Times New Roman"/>
          <w:sz w:val="24"/>
        </w:rPr>
        <w:t xml:space="preserve"> in </w:t>
      </w:r>
      <w:r>
        <w:rPr>
          <w:rFonts w:ascii="Times New Roman" w:hAnsi="Times New Roman" w:cs="Times New Roman"/>
          <w:sz w:val="24"/>
        </w:rPr>
        <w:t xml:space="preserve">the </w:t>
      </w:r>
      <w:r w:rsidRPr="00E128AA">
        <w:rPr>
          <w:rFonts w:ascii="Times New Roman" w:hAnsi="Times New Roman" w:cs="Times New Roman"/>
          <w:sz w:val="24"/>
        </w:rPr>
        <w:t>workplace (Mishra, 2014). Another definition about E</w:t>
      </w:r>
      <w:r>
        <w:rPr>
          <w:rFonts w:ascii="Times New Roman" w:hAnsi="Times New Roman" w:cs="Times New Roman"/>
          <w:sz w:val="24"/>
          <w:lang w:val="id-ID"/>
        </w:rPr>
        <w:t xml:space="preserve">nglish </w:t>
      </w:r>
      <w:r w:rsidRPr="00E128AA">
        <w:rPr>
          <w:rFonts w:ascii="Times New Roman" w:hAnsi="Times New Roman" w:cs="Times New Roman"/>
          <w:sz w:val="24"/>
        </w:rPr>
        <w:t>S</w:t>
      </w:r>
      <w:r>
        <w:rPr>
          <w:rFonts w:ascii="Times New Roman" w:hAnsi="Times New Roman" w:cs="Times New Roman"/>
          <w:sz w:val="24"/>
          <w:lang w:val="id-ID"/>
        </w:rPr>
        <w:t xml:space="preserve">pecific </w:t>
      </w:r>
      <w:r w:rsidRPr="00E128AA">
        <w:rPr>
          <w:rFonts w:ascii="Times New Roman" w:hAnsi="Times New Roman" w:cs="Times New Roman"/>
          <w:sz w:val="24"/>
        </w:rPr>
        <w:t>P</w:t>
      </w:r>
      <w:r>
        <w:rPr>
          <w:rFonts w:ascii="Times New Roman" w:hAnsi="Times New Roman" w:cs="Times New Roman"/>
          <w:sz w:val="24"/>
          <w:lang w:val="id-ID"/>
        </w:rPr>
        <w:t>urposes</w:t>
      </w:r>
      <w:r w:rsidRPr="00E128AA">
        <w:rPr>
          <w:rFonts w:ascii="Times New Roman" w:hAnsi="Times New Roman" w:cs="Times New Roman"/>
          <w:sz w:val="24"/>
        </w:rPr>
        <w:t xml:space="preserve"> </w:t>
      </w:r>
      <w:r>
        <w:rPr>
          <w:rFonts w:ascii="Times New Roman" w:hAnsi="Times New Roman" w:cs="Times New Roman"/>
          <w:sz w:val="24"/>
        </w:rPr>
        <w:t xml:space="preserve">has been given by </w:t>
      </w:r>
      <w:r w:rsidRPr="00E128AA">
        <w:rPr>
          <w:rFonts w:ascii="Times New Roman" w:hAnsi="Times New Roman" w:cs="Times New Roman"/>
          <w:sz w:val="24"/>
        </w:rPr>
        <w:t xml:space="preserve">Evans </w:t>
      </w:r>
      <w:r>
        <w:rPr>
          <w:rFonts w:ascii="Times New Roman" w:hAnsi="Times New Roman" w:cs="Times New Roman"/>
          <w:sz w:val="24"/>
        </w:rPr>
        <w:t>&amp; John</w:t>
      </w:r>
      <w:r>
        <w:rPr>
          <w:rFonts w:ascii="Times New Roman" w:hAnsi="Times New Roman" w:cs="Times New Roman"/>
          <w:sz w:val="24"/>
          <w:lang w:val="id-ID"/>
        </w:rPr>
        <w:t xml:space="preserve"> </w:t>
      </w:r>
      <w:r w:rsidRPr="00E128AA">
        <w:rPr>
          <w:rFonts w:ascii="Times New Roman" w:hAnsi="Times New Roman" w:cs="Times New Roman"/>
          <w:sz w:val="24"/>
        </w:rPr>
        <w:t xml:space="preserve">as cited in </w:t>
      </w:r>
      <w:proofErr w:type="spellStart"/>
      <w:r w:rsidRPr="00E128AA">
        <w:rPr>
          <w:rFonts w:ascii="Times New Roman" w:hAnsi="Times New Roman" w:cs="Times New Roman"/>
          <w:sz w:val="24"/>
        </w:rPr>
        <w:t>Sampath</w:t>
      </w:r>
      <w:proofErr w:type="spellEnd"/>
      <w:r w:rsidRPr="00E128AA">
        <w:rPr>
          <w:rFonts w:ascii="Times New Roman" w:hAnsi="Times New Roman" w:cs="Times New Roman"/>
          <w:sz w:val="24"/>
        </w:rPr>
        <w:t xml:space="preserve"> &amp; </w:t>
      </w:r>
      <w:proofErr w:type="spellStart"/>
      <w:r w:rsidRPr="00E128AA">
        <w:rPr>
          <w:rFonts w:ascii="Times New Roman" w:hAnsi="Times New Roman" w:cs="Times New Roman"/>
          <w:sz w:val="24"/>
        </w:rPr>
        <w:t>Zalipour</w:t>
      </w:r>
      <w:proofErr w:type="spellEnd"/>
      <w:r w:rsidRPr="00E128AA">
        <w:rPr>
          <w:rFonts w:ascii="Times New Roman" w:hAnsi="Times New Roman" w:cs="Times New Roman"/>
          <w:sz w:val="24"/>
        </w:rPr>
        <w:t xml:space="preserve"> (2010) stated that E</w:t>
      </w:r>
      <w:r>
        <w:rPr>
          <w:rFonts w:ascii="Times New Roman" w:hAnsi="Times New Roman" w:cs="Times New Roman"/>
          <w:sz w:val="24"/>
          <w:lang w:val="id-ID"/>
        </w:rPr>
        <w:t xml:space="preserve">nglish </w:t>
      </w:r>
      <w:r w:rsidRPr="00E128AA">
        <w:rPr>
          <w:rFonts w:ascii="Times New Roman" w:hAnsi="Times New Roman" w:cs="Times New Roman"/>
          <w:sz w:val="24"/>
        </w:rPr>
        <w:t>S</w:t>
      </w:r>
      <w:r>
        <w:rPr>
          <w:rFonts w:ascii="Times New Roman" w:hAnsi="Times New Roman" w:cs="Times New Roman"/>
          <w:sz w:val="24"/>
          <w:lang w:val="id-ID"/>
        </w:rPr>
        <w:t xml:space="preserve">pecific </w:t>
      </w:r>
      <w:r w:rsidRPr="00E128AA">
        <w:rPr>
          <w:rFonts w:ascii="Times New Roman" w:hAnsi="Times New Roman" w:cs="Times New Roman"/>
          <w:sz w:val="24"/>
        </w:rPr>
        <w:t>P</w:t>
      </w:r>
      <w:r>
        <w:rPr>
          <w:rFonts w:ascii="Times New Roman" w:hAnsi="Times New Roman" w:cs="Times New Roman"/>
          <w:sz w:val="24"/>
          <w:lang w:val="id-ID"/>
        </w:rPr>
        <w:t>urposes</w:t>
      </w:r>
      <w:r w:rsidRPr="00E128AA">
        <w:rPr>
          <w:rFonts w:ascii="Times New Roman" w:hAnsi="Times New Roman" w:cs="Times New Roman"/>
          <w:sz w:val="24"/>
        </w:rPr>
        <w:t xml:space="preserve"> is related to specific disciplines which are designed to meet the student’s specific needs </w:t>
      </w:r>
      <w:r>
        <w:rPr>
          <w:rFonts w:ascii="Times New Roman" w:hAnsi="Times New Roman" w:cs="Times New Roman"/>
          <w:sz w:val="24"/>
          <w:lang w:val="id-ID"/>
        </w:rPr>
        <w:t>of learners</w:t>
      </w:r>
      <w:r w:rsidRPr="00E128AA">
        <w:rPr>
          <w:rFonts w:ascii="Times New Roman" w:hAnsi="Times New Roman" w:cs="Times New Roman"/>
          <w:sz w:val="24"/>
        </w:rPr>
        <w:t>. It means that E</w:t>
      </w:r>
      <w:r>
        <w:rPr>
          <w:rFonts w:ascii="Times New Roman" w:hAnsi="Times New Roman" w:cs="Times New Roman"/>
          <w:sz w:val="24"/>
          <w:lang w:val="id-ID"/>
        </w:rPr>
        <w:t xml:space="preserve">nglish </w:t>
      </w:r>
      <w:r w:rsidRPr="00E128AA">
        <w:rPr>
          <w:rFonts w:ascii="Times New Roman" w:hAnsi="Times New Roman" w:cs="Times New Roman"/>
          <w:sz w:val="24"/>
        </w:rPr>
        <w:t>S</w:t>
      </w:r>
      <w:r>
        <w:rPr>
          <w:rFonts w:ascii="Times New Roman" w:hAnsi="Times New Roman" w:cs="Times New Roman"/>
          <w:sz w:val="24"/>
          <w:lang w:val="id-ID"/>
        </w:rPr>
        <w:t xml:space="preserve">pecific </w:t>
      </w:r>
      <w:r w:rsidRPr="00E128AA">
        <w:rPr>
          <w:rFonts w:ascii="Times New Roman" w:hAnsi="Times New Roman" w:cs="Times New Roman"/>
          <w:sz w:val="24"/>
        </w:rPr>
        <w:t>P</w:t>
      </w:r>
      <w:r>
        <w:rPr>
          <w:rFonts w:ascii="Times New Roman" w:hAnsi="Times New Roman" w:cs="Times New Roman"/>
          <w:sz w:val="24"/>
          <w:lang w:val="id-ID"/>
        </w:rPr>
        <w:t>urposes</w:t>
      </w:r>
      <w:r w:rsidRPr="00E128AA">
        <w:rPr>
          <w:rFonts w:ascii="Times New Roman" w:hAnsi="Times New Roman" w:cs="Times New Roman"/>
          <w:sz w:val="24"/>
        </w:rPr>
        <w:t xml:space="preserve"> </w:t>
      </w:r>
      <w:r>
        <w:rPr>
          <w:rFonts w:ascii="Times New Roman" w:hAnsi="Times New Roman" w:cs="Times New Roman"/>
          <w:sz w:val="24"/>
          <w:lang w:val="id-ID"/>
        </w:rPr>
        <w:t xml:space="preserve">focuses on language skill and it </w:t>
      </w:r>
      <w:r w:rsidRPr="00E128AA">
        <w:rPr>
          <w:rFonts w:ascii="Times New Roman" w:hAnsi="Times New Roman" w:cs="Times New Roman"/>
          <w:sz w:val="24"/>
        </w:rPr>
        <w:t xml:space="preserve">can help students </w:t>
      </w:r>
      <w:r>
        <w:rPr>
          <w:rFonts w:ascii="Times New Roman" w:hAnsi="Times New Roman" w:cs="Times New Roman"/>
          <w:sz w:val="24"/>
          <w:lang w:val="id-ID"/>
        </w:rPr>
        <w:t>to enhance</w:t>
      </w:r>
      <w:r w:rsidRPr="00E128AA">
        <w:rPr>
          <w:rFonts w:ascii="Times New Roman" w:hAnsi="Times New Roman" w:cs="Times New Roman"/>
          <w:sz w:val="24"/>
        </w:rPr>
        <w:t xml:space="preserve"> their skills in English</w:t>
      </w:r>
      <w:r>
        <w:rPr>
          <w:rFonts w:ascii="Times New Roman" w:hAnsi="Times New Roman" w:cs="Times New Roman"/>
          <w:sz w:val="24"/>
          <w:lang w:val="id-ID"/>
        </w:rPr>
        <w:t xml:space="preserve"> as well as</w:t>
      </w:r>
      <w:r w:rsidRPr="00E128AA">
        <w:rPr>
          <w:rFonts w:ascii="Times New Roman" w:hAnsi="Times New Roman" w:cs="Times New Roman"/>
          <w:sz w:val="24"/>
        </w:rPr>
        <w:t xml:space="preserve"> it can develop their competencies in </w:t>
      </w:r>
      <w:r>
        <w:rPr>
          <w:rFonts w:ascii="Times New Roman" w:hAnsi="Times New Roman" w:cs="Times New Roman"/>
          <w:sz w:val="24"/>
        </w:rPr>
        <w:t xml:space="preserve">the </w:t>
      </w:r>
      <w:r w:rsidRPr="00E128AA">
        <w:rPr>
          <w:rFonts w:ascii="Times New Roman" w:hAnsi="Times New Roman" w:cs="Times New Roman"/>
          <w:sz w:val="24"/>
        </w:rPr>
        <w:t xml:space="preserve">workplace. </w:t>
      </w:r>
      <w:r>
        <w:rPr>
          <w:rFonts w:ascii="Times New Roman" w:hAnsi="Times New Roman" w:cs="Times New Roman"/>
          <w:sz w:val="24"/>
          <w:lang w:val="id-ID"/>
        </w:rPr>
        <w:t xml:space="preserve">Based on </w:t>
      </w:r>
      <w:proofErr w:type="spellStart"/>
      <w:r w:rsidRPr="00E128AA">
        <w:rPr>
          <w:rFonts w:ascii="Times New Roman" w:hAnsi="Times New Roman" w:cs="Times New Roman"/>
          <w:sz w:val="24"/>
        </w:rPr>
        <w:t>Basturkmen</w:t>
      </w:r>
      <w:proofErr w:type="spellEnd"/>
      <w:r w:rsidRPr="00E128AA">
        <w:rPr>
          <w:rFonts w:ascii="Times New Roman" w:hAnsi="Times New Roman" w:cs="Times New Roman"/>
          <w:sz w:val="24"/>
        </w:rPr>
        <w:t xml:space="preserve"> (2010), E</w:t>
      </w:r>
      <w:r>
        <w:rPr>
          <w:rFonts w:ascii="Times New Roman" w:hAnsi="Times New Roman" w:cs="Times New Roman"/>
          <w:sz w:val="24"/>
          <w:lang w:val="id-ID"/>
        </w:rPr>
        <w:t xml:space="preserve">nglish </w:t>
      </w:r>
      <w:r w:rsidRPr="00E128AA">
        <w:rPr>
          <w:rFonts w:ascii="Times New Roman" w:hAnsi="Times New Roman" w:cs="Times New Roman"/>
          <w:sz w:val="24"/>
        </w:rPr>
        <w:t>S</w:t>
      </w:r>
      <w:r>
        <w:rPr>
          <w:rFonts w:ascii="Times New Roman" w:hAnsi="Times New Roman" w:cs="Times New Roman"/>
          <w:sz w:val="24"/>
          <w:lang w:val="id-ID"/>
        </w:rPr>
        <w:t xml:space="preserve">pecific </w:t>
      </w:r>
      <w:r w:rsidRPr="00E128AA">
        <w:rPr>
          <w:rFonts w:ascii="Times New Roman" w:hAnsi="Times New Roman" w:cs="Times New Roman"/>
          <w:sz w:val="24"/>
        </w:rPr>
        <w:t>P</w:t>
      </w:r>
      <w:r>
        <w:rPr>
          <w:rFonts w:ascii="Times New Roman" w:hAnsi="Times New Roman" w:cs="Times New Roman"/>
          <w:sz w:val="24"/>
          <w:lang w:val="id-ID"/>
        </w:rPr>
        <w:t>urposes</w:t>
      </w:r>
      <w:r w:rsidRPr="00E128AA">
        <w:rPr>
          <w:rFonts w:ascii="Times New Roman" w:hAnsi="Times New Roman" w:cs="Times New Roman"/>
          <w:sz w:val="24"/>
        </w:rPr>
        <w:t xml:space="preserve"> is viewed as a narrow scope of General English (GE) that focuses on learners’ purpose of learning and the courses are designed to meet their needs in their study or job domains. The statements </w:t>
      </w:r>
      <w:r>
        <w:rPr>
          <w:rFonts w:ascii="Times New Roman" w:hAnsi="Times New Roman" w:cs="Times New Roman"/>
          <w:sz w:val="24"/>
          <w:lang w:val="id-ID"/>
        </w:rPr>
        <w:t xml:space="preserve">above </w:t>
      </w:r>
      <w:r w:rsidRPr="00E128AA">
        <w:rPr>
          <w:rFonts w:ascii="Times New Roman" w:hAnsi="Times New Roman" w:cs="Times New Roman"/>
          <w:sz w:val="24"/>
        </w:rPr>
        <w:t>show that E</w:t>
      </w:r>
      <w:r>
        <w:rPr>
          <w:rFonts w:ascii="Times New Roman" w:hAnsi="Times New Roman" w:cs="Times New Roman"/>
          <w:sz w:val="24"/>
          <w:lang w:val="id-ID"/>
        </w:rPr>
        <w:t xml:space="preserve">nglish </w:t>
      </w:r>
      <w:r w:rsidRPr="00E128AA">
        <w:rPr>
          <w:rFonts w:ascii="Times New Roman" w:hAnsi="Times New Roman" w:cs="Times New Roman"/>
          <w:sz w:val="24"/>
        </w:rPr>
        <w:t>S</w:t>
      </w:r>
      <w:r>
        <w:rPr>
          <w:rFonts w:ascii="Times New Roman" w:hAnsi="Times New Roman" w:cs="Times New Roman"/>
          <w:sz w:val="24"/>
          <w:lang w:val="id-ID"/>
        </w:rPr>
        <w:t xml:space="preserve">pecific </w:t>
      </w:r>
      <w:r w:rsidRPr="00E128AA">
        <w:rPr>
          <w:rFonts w:ascii="Times New Roman" w:hAnsi="Times New Roman" w:cs="Times New Roman"/>
          <w:sz w:val="24"/>
        </w:rPr>
        <w:t>P</w:t>
      </w:r>
      <w:r>
        <w:rPr>
          <w:rFonts w:ascii="Times New Roman" w:hAnsi="Times New Roman" w:cs="Times New Roman"/>
          <w:sz w:val="24"/>
          <w:lang w:val="id-ID"/>
        </w:rPr>
        <w:t>urposes (ESP)</w:t>
      </w:r>
      <w:r w:rsidRPr="00E128AA">
        <w:rPr>
          <w:rFonts w:ascii="Times New Roman" w:hAnsi="Times New Roman" w:cs="Times New Roman"/>
          <w:sz w:val="24"/>
        </w:rPr>
        <w:t xml:space="preserve"> focus on study related students need or work not focus</w:t>
      </w:r>
      <w:r>
        <w:rPr>
          <w:rFonts w:ascii="Times New Roman" w:hAnsi="Times New Roman" w:cs="Times New Roman"/>
          <w:sz w:val="24"/>
          <w:lang w:val="id-ID"/>
        </w:rPr>
        <w:t>es</w:t>
      </w:r>
      <w:r w:rsidRPr="00E128AA">
        <w:rPr>
          <w:rFonts w:ascii="Times New Roman" w:hAnsi="Times New Roman" w:cs="Times New Roman"/>
          <w:sz w:val="24"/>
        </w:rPr>
        <w:t xml:space="preserve"> on personal needs</w:t>
      </w:r>
      <w:r>
        <w:rPr>
          <w:rFonts w:ascii="Times New Roman" w:hAnsi="Times New Roman" w:cs="Times New Roman"/>
          <w:sz w:val="24"/>
        </w:rPr>
        <w:t xml:space="preserve"> as well as general interest. </w:t>
      </w:r>
      <w:r>
        <w:rPr>
          <w:rFonts w:ascii="Times New Roman" w:hAnsi="Times New Roman" w:cs="Times New Roman"/>
          <w:sz w:val="24"/>
          <w:lang w:val="id-ID"/>
        </w:rPr>
        <w:t>it</w:t>
      </w:r>
      <w:r w:rsidRPr="00E128AA">
        <w:rPr>
          <w:rFonts w:ascii="Times New Roman" w:hAnsi="Times New Roman" w:cs="Times New Roman"/>
          <w:sz w:val="24"/>
        </w:rPr>
        <w:t xml:space="preserve"> can</w:t>
      </w:r>
      <w:r>
        <w:rPr>
          <w:rFonts w:ascii="Times New Roman" w:hAnsi="Times New Roman" w:cs="Times New Roman"/>
          <w:sz w:val="24"/>
          <w:lang w:val="id-ID"/>
        </w:rPr>
        <w:t xml:space="preserve"> be said</w:t>
      </w:r>
      <w:r w:rsidRPr="00E128AA">
        <w:rPr>
          <w:rFonts w:ascii="Times New Roman" w:hAnsi="Times New Roman" w:cs="Times New Roman"/>
          <w:sz w:val="24"/>
        </w:rPr>
        <w:t xml:space="preserve"> that E</w:t>
      </w:r>
      <w:r>
        <w:rPr>
          <w:rFonts w:ascii="Times New Roman" w:hAnsi="Times New Roman" w:cs="Times New Roman"/>
          <w:sz w:val="24"/>
          <w:lang w:val="id-ID"/>
        </w:rPr>
        <w:t xml:space="preserve">nglish </w:t>
      </w:r>
      <w:r w:rsidRPr="00E128AA">
        <w:rPr>
          <w:rFonts w:ascii="Times New Roman" w:hAnsi="Times New Roman" w:cs="Times New Roman"/>
          <w:sz w:val="24"/>
        </w:rPr>
        <w:t>S</w:t>
      </w:r>
      <w:r>
        <w:rPr>
          <w:rFonts w:ascii="Times New Roman" w:hAnsi="Times New Roman" w:cs="Times New Roman"/>
          <w:sz w:val="24"/>
          <w:lang w:val="id-ID"/>
        </w:rPr>
        <w:t xml:space="preserve">pecific </w:t>
      </w:r>
      <w:r w:rsidRPr="00E128AA">
        <w:rPr>
          <w:rFonts w:ascii="Times New Roman" w:hAnsi="Times New Roman" w:cs="Times New Roman"/>
          <w:sz w:val="24"/>
        </w:rPr>
        <w:t>P</w:t>
      </w:r>
      <w:r>
        <w:rPr>
          <w:rFonts w:ascii="Times New Roman" w:hAnsi="Times New Roman" w:cs="Times New Roman"/>
          <w:sz w:val="24"/>
          <w:lang w:val="id-ID"/>
        </w:rPr>
        <w:t>urposes</w:t>
      </w:r>
      <w:r w:rsidRPr="00E128AA">
        <w:rPr>
          <w:rFonts w:ascii="Times New Roman" w:hAnsi="Times New Roman" w:cs="Times New Roman"/>
          <w:sz w:val="24"/>
        </w:rPr>
        <w:t xml:space="preserve"> is more specific</w:t>
      </w:r>
      <w:r>
        <w:rPr>
          <w:rFonts w:ascii="Times New Roman" w:hAnsi="Times New Roman" w:cs="Times New Roman"/>
          <w:sz w:val="24"/>
        </w:rPr>
        <w:t xml:space="preserve"> in focus than</w:t>
      </w:r>
      <w:r w:rsidRPr="00E128AA">
        <w:rPr>
          <w:rFonts w:ascii="Times New Roman" w:hAnsi="Times New Roman" w:cs="Times New Roman"/>
          <w:sz w:val="24"/>
        </w:rPr>
        <w:t xml:space="preserve"> general E</w:t>
      </w:r>
      <w:r>
        <w:rPr>
          <w:rFonts w:ascii="Times New Roman" w:hAnsi="Times New Roman" w:cs="Times New Roman"/>
          <w:sz w:val="24"/>
          <w:lang w:val="id-ID"/>
        </w:rPr>
        <w:t xml:space="preserve">nglish </w:t>
      </w:r>
      <w:r w:rsidRPr="00E128AA">
        <w:rPr>
          <w:rFonts w:ascii="Times New Roman" w:hAnsi="Times New Roman" w:cs="Times New Roman"/>
          <w:sz w:val="24"/>
        </w:rPr>
        <w:t>L</w:t>
      </w:r>
      <w:r>
        <w:rPr>
          <w:rFonts w:ascii="Times New Roman" w:hAnsi="Times New Roman" w:cs="Times New Roman"/>
          <w:sz w:val="24"/>
          <w:lang w:val="id-ID"/>
        </w:rPr>
        <w:t xml:space="preserve">anguage </w:t>
      </w:r>
      <w:r w:rsidRPr="00E128AA">
        <w:rPr>
          <w:rFonts w:ascii="Times New Roman" w:hAnsi="Times New Roman" w:cs="Times New Roman"/>
          <w:sz w:val="24"/>
        </w:rPr>
        <w:t>T</w:t>
      </w:r>
      <w:r>
        <w:rPr>
          <w:rFonts w:ascii="Times New Roman" w:hAnsi="Times New Roman" w:cs="Times New Roman"/>
          <w:sz w:val="24"/>
          <w:lang w:val="id-ID"/>
        </w:rPr>
        <w:t>eaching (ELT)</w:t>
      </w:r>
      <w:r w:rsidRPr="00E128AA">
        <w:rPr>
          <w:rFonts w:ascii="Times New Roman" w:hAnsi="Times New Roman" w:cs="Times New Roman"/>
          <w:sz w:val="24"/>
        </w:rPr>
        <w:t>. That’s why teaching E</w:t>
      </w:r>
      <w:r>
        <w:rPr>
          <w:rFonts w:ascii="Times New Roman" w:hAnsi="Times New Roman" w:cs="Times New Roman"/>
          <w:sz w:val="24"/>
          <w:lang w:val="id-ID"/>
        </w:rPr>
        <w:t xml:space="preserve">nglish </w:t>
      </w:r>
      <w:r w:rsidRPr="00E128AA">
        <w:rPr>
          <w:rFonts w:ascii="Times New Roman" w:hAnsi="Times New Roman" w:cs="Times New Roman"/>
          <w:sz w:val="24"/>
        </w:rPr>
        <w:t>S</w:t>
      </w:r>
      <w:r>
        <w:rPr>
          <w:rFonts w:ascii="Times New Roman" w:hAnsi="Times New Roman" w:cs="Times New Roman"/>
          <w:sz w:val="24"/>
          <w:lang w:val="id-ID"/>
        </w:rPr>
        <w:t xml:space="preserve">pecific </w:t>
      </w:r>
      <w:r w:rsidRPr="00E128AA">
        <w:rPr>
          <w:rFonts w:ascii="Times New Roman" w:hAnsi="Times New Roman" w:cs="Times New Roman"/>
          <w:sz w:val="24"/>
        </w:rPr>
        <w:t>P</w:t>
      </w:r>
      <w:r>
        <w:rPr>
          <w:rFonts w:ascii="Times New Roman" w:hAnsi="Times New Roman" w:cs="Times New Roman"/>
          <w:sz w:val="24"/>
          <w:lang w:val="id-ID"/>
        </w:rPr>
        <w:t xml:space="preserve">urposes (ESP) </w:t>
      </w:r>
      <w:r w:rsidRPr="00E128AA">
        <w:rPr>
          <w:rFonts w:ascii="Times New Roman" w:hAnsi="Times New Roman" w:cs="Times New Roman"/>
          <w:sz w:val="24"/>
        </w:rPr>
        <w:t>has different from G</w:t>
      </w:r>
      <w:r>
        <w:rPr>
          <w:rFonts w:ascii="Times New Roman" w:hAnsi="Times New Roman" w:cs="Times New Roman"/>
          <w:sz w:val="24"/>
          <w:lang w:val="id-ID"/>
        </w:rPr>
        <w:t xml:space="preserve">enral </w:t>
      </w:r>
      <w:r w:rsidRPr="00E128AA">
        <w:rPr>
          <w:rFonts w:ascii="Times New Roman" w:hAnsi="Times New Roman" w:cs="Times New Roman"/>
          <w:sz w:val="24"/>
        </w:rPr>
        <w:t>E</w:t>
      </w:r>
      <w:r>
        <w:rPr>
          <w:rFonts w:ascii="Times New Roman" w:hAnsi="Times New Roman" w:cs="Times New Roman"/>
          <w:sz w:val="24"/>
          <w:lang w:val="id-ID"/>
        </w:rPr>
        <w:t>nglish (GE)</w:t>
      </w:r>
      <w:r w:rsidRPr="00E128AA">
        <w:rPr>
          <w:rFonts w:ascii="Times New Roman" w:hAnsi="Times New Roman" w:cs="Times New Roman"/>
          <w:sz w:val="24"/>
        </w:rPr>
        <w:t xml:space="preserve"> and E</w:t>
      </w:r>
      <w:r>
        <w:rPr>
          <w:rFonts w:ascii="Times New Roman" w:hAnsi="Times New Roman" w:cs="Times New Roman"/>
          <w:sz w:val="24"/>
          <w:lang w:val="id-ID"/>
        </w:rPr>
        <w:t xml:space="preserve">nglish </w:t>
      </w:r>
      <w:r w:rsidRPr="00E128AA">
        <w:rPr>
          <w:rFonts w:ascii="Times New Roman" w:hAnsi="Times New Roman" w:cs="Times New Roman"/>
          <w:sz w:val="24"/>
        </w:rPr>
        <w:t>L</w:t>
      </w:r>
      <w:r>
        <w:rPr>
          <w:rFonts w:ascii="Times New Roman" w:hAnsi="Times New Roman" w:cs="Times New Roman"/>
          <w:sz w:val="24"/>
          <w:lang w:val="id-ID"/>
        </w:rPr>
        <w:t xml:space="preserve">anguage </w:t>
      </w:r>
      <w:r w:rsidRPr="00E128AA">
        <w:rPr>
          <w:rFonts w:ascii="Times New Roman" w:hAnsi="Times New Roman" w:cs="Times New Roman"/>
          <w:sz w:val="24"/>
        </w:rPr>
        <w:t>T</w:t>
      </w:r>
      <w:r>
        <w:rPr>
          <w:rFonts w:ascii="Times New Roman" w:hAnsi="Times New Roman" w:cs="Times New Roman"/>
          <w:sz w:val="24"/>
          <w:lang w:val="id-ID"/>
        </w:rPr>
        <w:t>eaching (ELT)</w:t>
      </w:r>
      <w:r w:rsidRPr="00E128AA">
        <w:rPr>
          <w:rFonts w:ascii="Times New Roman" w:hAnsi="Times New Roman" w:cs="Times New Roman"/>
          <w:sz w:val="24"/>
        </w:rPr>
        <w:t>.</w:t>
      </w:r>
      <w:r>
        <w:rPr>
          <w:rFonts w:ascii="Times New Roman" w:hAnsi="Times New Roman" w:cs="Times New Roman"/>
          <w:sz w:val="24"/>
          <w:lang w:val="id-ID"/>
        </w:rPr>
        <w:t xml:space="preserve"> </w:t>
      </w:r>
    </w:p>
    <w:p w:rsidR="00F04348" w:rsidRPr="005909B2" w:rsidRDefault="00F04348" w:rsidP="00F04348">
      <w:pPr>
        <w:spacing w:after="0" w:line="240" w:lineRule="auto"/>
        <w:ind w:firstLine="720"/>
        <w:jc w:val="both"/>
        <w:rPr>
          <w:rFonts w:ascii="Times New Roman" w:hAnsi="Times New Roman" w:cs="Times New Roman"/>
          <w:sz w:val="24"/>
          <w:lang w:val="id-ID"/>
        </w:rPr>
      </w:pPr>
      <w:r w:rsidRPr="00E128AA">
        <w:rPr>
          <w:rFonts w:ascii="Times New Roman" w:hAnsi="Times New Roman" w:cs="Times New Roman"/>
          <w:sz w:val="24"/>
        </w:rPr>
        <w:t>In this era</w:t>
      </w:r>
      <w:r>
        <w:rPr>
          <w:rFonts w:ascii="Times New Roman" w:hAnsi="Times New Roman" w:cs="Times New Roman"/>
          <w:sz w:val="24"/>
        </w:rPr>
        <w:t>,</w:t>
      </w:r>
      <w:r w:rsidRPr="00E128AA">
        <w:rPr>
          <w:rFonts w:ascii="Times New Roman" w:hAnsi="Times New Roman" w:cs="Times New Roman"/>
          <w:sz w:val="24"/>
        </w:rPr>
        <w:t xml:space="preserve"> E</w:t>
      </w:r>
      <w:r>
        <w:rPr>
          <w:rFonts w:ascii="Times New Roman" w:hAnsi="Times New Roman" w:cs="Times New Roman"/>
          <w:sz w:val="24"/>
          <w:lang w:val="id-ID"/>
        </w:rPr>
        <w:t xml:space="preserve">nglish </w:t>
      </w:r>
      <w:r w:rsidRPr="00E128AA">
        <w:rPr>
          <w:rFonts w:ascii="Times New Roman" w:hAnsi="Times New Roman" w:cs="Times New Roman"/>
          <w:sz w:val="24"/>
        </w:rPr>
        <w:t>S</w:t>
      </w:r>
      <w:r>
        <w:rPr>
          <w:rFonts w:ascii="Times New Roman" w:hAnsi="Times New Roman" w:cs="Times New Roman"/>
          <w:sz w:val="24"/>
          <w:lang w:val="id-ID"/>
        </w:rPr>
        <w:t xml:space="preserve">pecific </w:t>
      </w:r>
      <w:r w:rsidRPr="00E128AA">
        <w:rPr>
          <w:rFonts w:ascii="Times New Roman" w:hAnsi="Times New Roman" w:cs="Times New Roman"/>
          <w:sz w:val="24"/>
        </w:rPr>
        <w:t>P</w:t>
      </w:r>
      <w:r>
        <w:rPr>
          <w:rFonts w:ascii="Times New Roman" w:hAnsi="Times New Roman" w:cs="Times New Roman"/>
          <w:sz w:val="24"/>
          <w:lang w:val="id-ID"/>
        </w:rPr>
        <w:t>urposes</w:t>
      </w:r>
      <w:r w:rsidRPr="00E128AA">
        <w:rPr>
          <w:rFonts w:ascii="Times New Roman" w:hAnsi="Times New Roman" w:cs="Times New Roman"/>
          <w:sz w:val="24"/>
        </w:rPr>
        <w:t xml:space="preserve"> become</w:t>
      </w:r>
      <w:r>
        <w:rPr>
          <w:rFonts w:ascii="Times New Roman" w:hAnsi="Times New Roman" w:cs="Times New Roman"/>
          <w:sz w:val="24"/>
          <w:lang w:val="id-ID"/>
        </w:rPr>
        <w:t>s</w:t>
      </w:r>
      <w:r w:rsidRPr="00E128AA">
        <w:rPr>
          <w:rFonts w:ascii="Times New Roman" w:hAnsi="Times New Roman" w:cs="Times New Roman"/>
          <w:sz w:val="24"/>
        </w:rPr>
        <w:t xml:space="preserve"> popular since English as </w:t>
      </w:r>
      <w:r>
        <w:rPr>
          <w:rFonts w:ascii="Times New Roman" w:hAnsi="Times New Roman" w:cs="Times New Roman"/>
          <w:sz w:val="24"/>
        </w:rPr>
        <w:t xml:space="preserve">an </w:t>
      </w:r>
      <w:r w:rsidRPr="00E128AA">
        <w:rPr>
          <w:rFonts w:ascii="Times New Roman" w:hAnsi="Times New Roman" w:cs="Times New Roman"/>
          <w:sz w:val="24"/>
        </w:rPr>
        <w:t>in</w:t>
      </w:r>
      <w:r>
        <w:rPr>
          <w:rFonts w:ascii="Times New Roman" w:hAnsi="Times New Roman" w:cs="Times New Roman"/>
          <w:sz w:val="24"/>
        </w:rPr>
        <w:t xml:space="preserve">ternational language in the </w:t>
      </w:r>
      <w:proofErr w:type="spellStart"/>
      <w:r>
        <w:rPr>
          <w:rFonts w:ascii="Times New Roman" w:hAnsi="Times New Roman" w:cs="Times New Roman"/>
          <w:sz w:val="24"/>
        </w:rPr>
        <w:t>wor</w:t>
      </w:r>
      <w:proofErr w:type="spellEnd"/>
      <w:r>
        <w:rPr>
          <w:rFonts w:ascii="Times New Roman" w:hAnsi="Times New Roman" w:cs="Times New Roman"/>
          <w:sz w:val="24"/>
          <w:lang w:val="id-ID"/>
        </w:rPr>
        <w:t>ld</w:t>
      </w:r>
      <w:r w:rsidRPr="00E128AA">
        <w:rPr>
          <w:rFonts w:ascii="Times New Roman" w:hAnsi="Times New Roman" w:cs="Times New Roman"/>
          <w:sz w:val="24"/>
        </w:rPr>
        <w:t>. E</w:t>
      </w:r>
      <w:r>
        <w:rPr>
          <w:rFonts w:ascii="Times New Roman" w:hAnsi="Times New Roman" w:cs="Times New Roman"/>
          <w:sz w:val="24"/>
          <w:lang w:val="id-ID"/>
        </w:rPr>
        <w:t xml:space="preserve">nglish </w:t>
      </w:r>
      <w:r w:rsidRPr="00E128AA">
        <w:rPr>
          <w:rFonts w:ascii="Times New Roman" w:hAnsi="Times New Roman" w:cs="Times New Roman"/>
          <w:sz w:val="24"/>
        </w:rPr>
        <w:t>S</w:t>
      </w:r>
      <w:r>
        <w:rPr>
          <w:rFonts w:ascii="Times New Roman" w:hAnsi="Times New Roman" w:cs="Times New Roman"/>
          <w:sz w:val="24"/>
          <w:lang w:val="id-ID"/>
        </w:rPr>
        <w:t xml:space="preserve">pecific </w:t>
      </w:r>
      <w:r w:rsidRPr="00E128AA">
        <w:rPr>
          <w:rFonts w:ascii="Times New Roman" w:hAnsi="Times New Roman" w:cs="Times New Roman"/>
          <w:sz w:val="24"/>
        </w:rPr>
        <w:t>P</w:t>
      </w:r>
      <w:r>
        <w:rPr>
          <w:rFonts w:ascii="Times New Roman" w:hAnsi="Times New Roman" w:cs="Times New Roman"/>
          <w:sz w:val="24"/>
          <w:lang w:val="id-ID"/>
        </w:rPr>
        <w:t>urposes</w:t>
      </w:r>
      <w:r w:rsidRPr="00E128AA">
        <w:rPr>
          <w:rFonts w:ascii="Times New Roman" w:hAnsi="Times New Roman" w:cs="Times New Roman"/>
          <w:sz w:val="24"/>
        </w:rPr>
        <w:t xml:space="preserve"> is more developed for business, media, law, medicine, technology, education, and res</w:t>
      </w:r>
      <w:r>
        <w:rPr>
          <w:rFonts w:ascii="Times New Roman" w:hAnsi="Times New Roman" w:cs="Times New Roman"/>
          <w:sz w:val="24"/>
        </w:rPr>
        <w:t>earch as the lingua franca. The</w:t>
      </w:r>
      <w:r>
        <w:rPr>
          <w:rFonts w:ascii="Times New Roman" w:hAnsi="Times New Roman" w:cs="Times New Roman"/>
          <w:sz w:val="24"/>
          <w:lang w:val="id-ID"/>
        </w:rPr>
        <w:t xml:space="preserve"> learners</w:t>
      </w:r>
      <w:r w:rsidRPr="00E128AA">
        <w:rPr>
          <w:rFonts w:ascii="Times New Roman" w:hAnsi="Times New Roman" w:cs="Times New Roman"/>
          <w:sz w:val="24"/>
        </w:rPr>
        <w:t xml:space="preserve"> can learn English for their professional fields as well as they can </w:t>
      </w:r>
      <w:r>
        <w:rPr>
          <w:rFonts w:ascii="Times New Roman" w:hAnsi="Times New Roman" w:cs="Times New Roman"/>
          <w:sz w:val="24"/>
          <w:lang w:val="id-ID"/>
        </w:rPr>
        <w:t xml:space="preserve">be </w:t>
      </w:r>
      <w:r w:rsidRPr="00E128AA">
        <w:rPr>
          <w:rFonts w:ascii="Times New Roman" w:hAnsi="Times New Roman" w:cs="Times New Roman"/>
          <w:sz w:val="24"/>
        </w:rPr>
        <w:t xml:space="preserve">easy to find </w:t>
      </w:r>
      <w:r>
        <w:rPr>
          <w:rFonts w:ascii="Times New Roman" w:hAnsi="Times New Roman" w:cs="Times New Roman"/>
          <w:sz w:val="24"/>
        </w:rPr>
        <w:t>a</w:t>
      </w:r>
      <w:r w:rsidRPr="00E128AA">
        <w:rPr>
          <w:rFonts w:ascii="Times New Roman" w:hAnsi="Times New Roman" w:cs="Times New Roman"/>
          <w:sz w:val="24"/>
        </w:rPr>
        <w:t xml:space="preserve"> job in the future. </w:t>
      </w:r>
      <w:r>
        <w:rPr>
          <w:rFonts w:ascii="Times New Roman" w:hAnsi="Times New Roman" w:cs="Times New Roman"/>
          <w:sz w:val="24"/>
          <w:lang w:val="id-ID"/>
        </w:rPr>
        <w:t xml:space="preserve"> According to  Busturkmen (2006: 18), i</w:t>
      </w:r>
      <w:r w:rsidRPr="00E128AA">
        <w:rPr>
          <w:rFonts w:ascii="Times New Roman" w:hAnsi="Times New Roman" w:cs="Times New Roman"/>
          <w:sz w:val="24"/>
        </w:rPr>
        <w:t>n E</w:t>
      </w:r>
      <w:r>
        <w:rPr>
          <w:rFonts w:ascii="Times New Roman" w:hAnsi="Times New Roman" w:cs="Times New Roman"/>
          <w:sz w:val="24"/>
          <w:lang w:val="id-ID"/>
        </w:rPr>
        <w:t xml:space="preserve">nglish </w:t>
      </w:r>
      <w:r w:rsidRPr="00E128AA">
        <w:rPr>
          <w:rFonts w:ascii="Times New Roman" w:hAnsi="Times New Roman" w:cs="Times New Roman"/>
          <w:sz w:val="24"/>
        </w:rPr>
        <w:t>S</w:t>
      </w:r>
      <w:r>
        <w:rPr>
          <w:rFonts w:ascii="Times New Roman" w:hAnsi="Times New Roman" w:cs="Times New Roman"/>
          <w:sz w:val="24"/>
          <w:lang w:val="id-ID"/>
        </w:rPr>
        <w:t xml:space="preserve">pecific </w:t>
      </w:r>
      <w:r w:rsidRPr="00E128AA">
        <w:rPr>
          <w:rFonts w:ascii="Times New Roman" w:hAnsi="Times New Roman" w:cs="Times New Roman"/>
          <w:sz w:val="24"/>
        </w:rPr>
        <w:t>P</w:t>
      </w:r>
      <w:r>
        <w:rPr>
          <w:rFonts w:ascii="Times New Roman" w:hAnsi="Times New Roman" w:cs="Times New Roman"/>
          <w:sz w:val="24"/>
          <w:lang w:val="id-ID"/>
        </w:rPr>
        <w:t>urposes</w:t>
      </w:r>
      <w:r w:rsidRPr="00E128AA">
        <w:rPr>
          <w:rFonts w:ascii="Times New Roman" w:hAnsi="Times New Roman" w:cs="Times New Roman"/>
          <w:sz w:val="24"/>
        </w:rPr>
        <w:t>, “language is learn</w:t>
      </w:r>
      <w:r>
        <w:rPr>
          <w:rFonts w:ascii="Times New Roman" w:hAnsi="Times New Roman" w:cs="Times New Roman"/>
          <w:sz w:val="24"/>
        </w:rPr>
        <w:t>ed</w:t>
      </w:r>
      <w:r w:rsidRPr="00E128AA">
        <w:rPr>
          <w:rFonts w:ascii="Times New Roman" w:hAnsi="Times New Roman" w:cs="Times New Roman"/>
          <w:sz w:val="24"/>
        </w:rPr>
        <w:t xml:space="preserve"> not for its own sake or for the sake of gaining a general education, but to smooth the path to entry or greater linguistic efficiency in academic, professi</w:t>
      </w:r>
      <w:r>
        <w:rPr>
          <w:rFonts w:ascii="Times New Roman" w:hAnsi="Times New Roman" w:cs="Times New Roman"/>
          <w:sz w:val="24"/>
        </w:rPr>
        <w:t>onal or workplace environments”</w:t>
      </w:r>
      <w:r>
        <w:rPr>
          <w:rFonts w:ascii="Times New Roman" w:hAnsi="Times New Roman" w:cs="Times New Roman"/>
          <w:sz w:val="24"/>
          <w:lang w:val="id-ID"/>
        </w:rPr>
        <w:t xml:space="preserve">. </w:t>
      </w:r>
      <w:r w:rsidRPr="00E128AA">
        <w:rPr>
          <w:rFonts w:ascii="Times New Roman" w:hAnsi="Times New Roman" w:cs="Times New Roman"/>
          <w:sz w:val="24"/>
        </w:rPr>
        <w:t>In this case</w:t>
      </w:r>
      <w:r>
        <w:rPr>
          <w:rFonts w:ascii="Times New Roman" w:hAnsi="Times New Roman" w:cs="Times New Roman"/>
          <w:sz w:val="24"/>
        </w:rPr>
        <w:t>,</w:t>
      </w:r>
      <w:r w:rsidRPr="00E128AA">
        <w:rPr>
          <w:rFonts w:ascii="Times New Roman" w:hAnsi="Times New Roman" w:cs="Times New Roman"/>
          <w:sz w:val="24"/>
        </w:rPr>
        <w:t xml:space="preserve"> the roles of E</w:t>
      </w:r>
      <w:r>
        <w:rPr>
          <w:rFonts w:ascii="Times New Roman" w:hAnsi="Times New Roman" w:cs="Times New Roman"/>
          <w:sz w:val="24"/>
          <w:lang w:val="id-ID"/>
        </w:rPr>
        <w:t xml:space="preserve">nglish </w:t>
      </w:r>
      <w:r w:rsidRPr="00E128AA">
        <w:rPr>
          <w:rFonts w:ascii="Times New Roman" w:hAnsi="Times New Roman" w:cs="Times New Roman"/>
          <w:sz w:val="24"/>
        </w:rPr>
        <w:lastRenderedPageBreak/>
        <w:t>S</w:t>
      </w:r>
      <w:r>
        <w:rPr>
          <w:rFonts w:ascii="Times New Roman" w:hAnsi="Times New Roman" w:cs="Times New Roman"/>
          <w:sz w:val="24"/>
          <w:lang w:val="id-ID"/>
        </w:rPr>
        <w:t xml:space="preserve">pecific </w:t>
      </w:r>
      <w:r w:rsidRPr="00E128AA">
        <w:rPr>
          <w:rFonts w:ascii="Times New Roman" w:hAnsi="Times New Roman" w:cs="Times New Roman"/>
          <w:sz w:val="24"/>
        </w:rPr>
        <w:t>P</w:t>
      </w:r>
      <w:r>
        <w:rPr>
          <w:rFonts w:ascii="Times New Roman" w:hAnsi="Times New Roman" w:cs="Times New Roman"/>
          <w:sz w:val="24"/>
          <w:lang w:val="id-ID"/>
        </w:rPr>
        <w:t>urposes</w:t>
      </w:r>
      <w:r w:rsidRPr="00E128AA">
        <w:rPr>
          <w:rFonts w:ascii="Times New Roman" w:hAnsi="Times New Roman" w:cs="Times New Roman"/>
          <w:sz w:val="24"/>
        </w:rPr>
        <w:t xml:space="preserve"> itself is to help </w:t>
      </w:r>
      <w:r>
        <w:rPr>
          <w:rFonts w:ascii="Times New Roman" w:hAnsi="Times New Roman" w:cs="Times New Roman"/>
          <w:sz w:val="24"/>
        </w:rPr>
        <w:t xml:space="preserve">the </w:t>
      </w:r>
      <w:r>
        <w:rPr>
          <w:rFonts w:ascii="Times New Roman" w:hAnsi="Times New Roman" w:cs="Times New Roman"/>
          <w:sz w:val="24"/>
          <w:lang w:val="id-ID"/>
        </w:rPr>
        <w:t>students</w:t>
      </w:r>
      <w:r w:rsidRPr="00E128AA">
        <w:rPr>
          <w:rFonts w:ascii="Times New Roman" w:hAnsi="Times New Roman" w:cs="Times New Roman"/>
          <w:sz w:val="24"/>
        </w:rPr>
        <w:t xml:space="preserve"> to </w:t>
      </w:r>
      <w:r>
        <w:rPr>
          <w:rFonts w:ascii="Times New Roman" w:hAnsi="Times New Roman" w:cs="Times New Roman"/>
          <w:sz w:val="24"/>
          <w:lang w:val="id-ID"/>
        </w:rPr>
        <w:t>increase</w:t>
      </w:r>
      <w:r>
        <w:rPr>
          <w:rFonts w:ascii="Times New Roman" w:hAnsi="Times New Roman" w:cs="Times New Roman"/>
          <w:sz w:val="24"/>
        </w:rPr>
        <w:t xml:space="preserve"> their </w:t>
      </w:r>
      <w:r>
        <w:rPr>
          <w:rFonts w:ascii="Times New Roman" w:hAnsi="Times New Roman" w:cs="Times New Roman"/>
          <w:sz w:val="24"/>
          <w:lang w:val="id-ID"/>
        </w:rPr>
        <w:t>skills</w:t>
      </w:r>
      <w:r w:rsidRPr="00E128AA">
        <w:rPr>
          <w:rFonts w:ascii="Times New Roman" w:hAnsi="Times New Roman" w:cs="Times New Roman"/>
          <w:sz w:val="24"/>
        </w:rPr>
        <w:t xml:space="preserve"> in English in order to use it </w:t>
      </w:r>
      <w:r>
        <w:rPr>
          <w:rFonts w:ascii="Times New Roman" w:hAnsi="Times New Roman" w:cs="Times New Roman"/>
          <w:sz w:val="24"/>
          <w:lang w:val="id-ID"/>
        </w:rPr>
        <w:t>based on the students need like</w:t>
      </w:r>
      <w:r w:rsidRPr="00E128AA">
        <w:rPr>
          <w:rFonts w:ascii="Times New Roman" w:hAnsi="Times New Roman" w:cs="Times New Roman"/>
          <w:sz w:val="24"/>
        </w:rPr>
        <w:t xml:space="preserve"> inquiry, occupation, or workplace.</w:t>
      </w:r>
    </w:p>
    <w:p w:rsidR="00F04348" w:rsidRPr="00605571" w:rsidRDefault="00F04348" w:rsidP="00F04348">
      <w:pPr>
        <w:spacing w:after="0" w:line="240" w:lineRule="auto"/>
        <w:ind w:firstLine="720"/>
        <w:jc w:val="both"/>
        <w:rPr>
          <w:rFonts w:ascii="Times New Roman" w:hAnsi="Times New Roman" w:cs="Times New Roman"/>
          <w:sz w:val="24"/>
          <w:lang w:val="id-ID"/>
        </w:rPr>
      </w:pPr>
      <w:r>
        <w:rPr>
          <w:rFonts w:ascii="Times New Roman" w:hAnsi="Times New Roman" w:cs="Times New Roman"/>
          <w:sz w:val="24"/>
          <w:lang w:val="id-ID"/>
        </w:rPr>
        <w:t xml:space="preserve">Regarding to </w:t>
      </w:r>
      <w:proofErr w:type="spellStart"/>
      <w:r>
        <w:rPr>
          <w:rFonts w:ascii="Times New Roman" w:hAnsi="Times New Roman" w:cs="Times New Roman"/>
          <w:sz w:val="24"/>
        </w:rPr>
        <w:t>Voyakina</w:t>
      </w:r>
      <w:proofErr w:type="spellEnd"/>
      <w:r>
        <w:rPr>
          <w:rFonts w:ascii="Times New Roman" w:hAnsi="Times New Roman" w:cs="Times New Roman"/>
          <w:sz w:val="24"/>
        </w:rPr>
        <w:t xml:space="preserve"> and </w:t>
      </w:r>
      <w:proofErr w:type="spellStart"/>
      <w:r>
        <w:rPr>
          <w:rFonts w:ascii="Times New Roman" w:hAnsi="Times New Roman" w:cs="Times New Roman"/>
          <w:sz w:val="24"/>
        </w:rPr>
        <w:t>Korolyova</w:t>
      </w:r>
      <w:proofErr w:type="spellEnd"/>
      <w:r>
        <w:rPr>
          <w:rFonts w:ascii="Times New Roman" w:hAnsi="Times New Roman" w:cs="Times New Roman"/>
          <w:sz w:val="24"/>
        </w:rPr>
        <w:t xml:space="preserve"> (2014</w:t>
      </w:r>
      <w:r>
        <w:rPr>
          <w:rFonts w:ascii="Times New Roman" w:hAnsi="Times New Roman" w:cs="Times New Roman"/>
          <w:sz w:val="24"/>
          <w:lang w:val="id-ID"/>
        </w:rPr>
        <w:t>)</w:t>
      </w:r>
      <w:r w:rsidRPr="00E128AA">
        <w:rPr>
          <w:rFonts w:ascii="Times New Roman" w:hAnsi="Times New Roman" w:cs="Times New Roman"/>
          <w:sz w:val="24"/>
        </w:rPr>
        <w:t>, divided the characteristics of E</w:t>
      </w:r>
      <w:r>
        <w:rPr>
          <w:rFonts w:ascii="Times New Roman" w:hAnsi="Times New Roman" w:cs="Times New Roman"/>
          <w:sz w:val="24"/>
          <w:lang w:val="id-ID"/>
        </w:rPr>
        <w:t xml:space="preserve">nglish </w:t>
      </w:r>
      <w:r w:rsidRPr="00E128AA">
        <w:rPr>
          <w:rFonts w:ascii="Times New Roman" w:hAnsi="Times New Roman" w:cs="Times New Roman"/>
          <w:sz w:val="24"/>
        </w:rPr>
        <w:t>S</w:t>
      </w:r>
      <w:r>
        <w:rPr>
          <w:rFonts w:ascii="Times New Roman" w:hAnsi="Times New Roman" w:cs="Times New Roman"/>
          <w:sz w:val="24"/>
          <w:lang w:val="id-ID"/>
        </w:rPr>
        <w:t xml:space="preserve">pecific </w:t>
      </w:r>
      <w:r w:rsidRPr="00E128AA">
        <w:rPr>
          <w:rFonts w:ascii="Times New Roman" w:hAnsi="Times New Roman" w:cs="Times New Roman"/>
          <w:sz w:val="24"/>
        </w:rPr>
        <w:t>P</w:t>
      </w:r>
      <w:r>
        <w:rPr>
          <w:rFonts w:ascii="Times New Roman" w:hAnsi="Times New Roman" w:cs="Times New Roman"/>
          <w:sz w:val="24"/>
          <w:lang w:val="id-ID"/>
        </w:rPr>
        <w:t>urposes</w:t>
      </w:r>
      <w:r w:rsidRPr="00E128AA">
        <w:rPr>
          <w:rFonts w:ascii="Times New Roman" w:hAnsi="Times New Roman" w:cs="Times New Roman"/>
          <w:sz w:val="24"/>
        </w:rPr>
        <w:t xml:space="preserve"> into variable and absolute characteristics</w:t>
      </w:r>
      <w:r>
        <w:rPr>
          <w:rFonts w:ascii="Times New Roman" w:hAnsi="Times New Roman" w:cs="Times New Roman"/>
          <w:sz w:val="24"/>
        </w:rPr>
        <w:t>.</w:t>
      </w:r>
      <w:r w:rsidRPr="00E128AA">
        <w:rPr>
          <w:rFonts w:ascii="Times New Roman" w:hAnsi="Times New Roman" w:cs="Times New Roman"/>
          <w:sz w:val="24"/>
        </w:rPr>
        <w:t xml:space="preserve"> Variable characteristics are; 1) E</w:t>
      </w:r>
      <w:r>
        <w:rPr>
          <w:rFonts w:ascii="Times New Roman" w:hAnsi="Times New Roman" w:cs="Times New Roman"/>
          <w:sz w:val="24"/>
          <w:lang w:val="id-ID"/>
        </w:rPr>
        <w:t xml:space="preserve">nglish </w:t>
      </w:r>
      <w:r w:rsidRPr="00E128AA">
        <w:rPr>
          <w:rFonts w:ascii="Times New Roman" w:hAnsi="Times New Roman" w:cs="Times New Roman"/>
          <w:sz w:val="24"/>
        </w:rPr>
        <w:t>S</w:t>
      </w:r>
      <w:r>
        <w:rPr>
          <w:rFonts w:ascii="Times New Roman" w:hAnsi="Times New Roman" w:cs="Times New Roman"/>
          <w:sz w:val="24"/>
          <w:lang w:val="id-ID"/>
        </w:rPr>
        <w:t xml:space="preserve">pecific </w:t>
      </w:r>
      <w:r w:rsidRPr="00E128AA">
        <w:rPr>
          <w:rFonts w:ascii="Times New Roman" w:hAnsi="Times New Roman" w:cs="Times New Roman"/>
          <w:sz w:val="24"/>
        </w:rPr>
        <w:t>P</w:t>
      </w:r>
      <w:r>
        <w:rPr>
          <w:rFonts w:ascii="Times New Roman" w:hAnsi="Times New Roman" w:cs="Times New Roman"/>
          <w:sz w:val="24"/>
          <w:lang w:val="id-ID"/>
        </w:rPr>
        <w:t>urposes</w:t>
      </w:r>
      <w:r w:rsidRPr="00E128AA">
        <w:rPr>
          <w:rFonts w:ascii="Times New Roman" w:hAnsi="Times New Roman" w:cs="Times New Roman"/>
          <w:sz w:val="24"/>
        </w:rPr>
        <w:t xml:space="preserve"> may focus on one language skill to be learned, 2) E</w:t>
      </w:r>
      <w:r>
        <w:rPr>
          <w:rFonts w:ascii="Times New Roman" w:hAnsi="Times New Roman" w:cs="Times New Roman"/>
          <w:sz w:val="24"/>
          <w:lang w:val="id-ID"/>
        </w:rPr>
        <w:t xml:space="preserve">nglish </w:t>
      </w:r>
      <w:r w:rsidRPr="00E128AA">
        <w:rPr>
          <w:rFonts w:ascii="Times New Roman" w:hAnsi="Times New Roman" w:cs="Times New Roman"/>
          <w:sz w:val="24"/>
        </w:rPr>
        <w:t>S</w:t>
      </w:r>
      <w:r>
        <w:rPr>
          <w:rFonts w:ascii="Times New Roman" w:hAnsi="Times New Roman" w:cs="Times New Roman"/>
          <w:sz w:val="24"/>
          <w:lang w:val="id-ID"/>
        </w:rPr>
        <w:t xml:space="preserve">pecific </w:t>
      </w:r>
      <w:r w:rsidRPr="00E128AA">
        <w:rPr>
          <w:rFonts w:ascii="Times New Roman" w:hAnsi="Times New Roman" w:cs="Times New Roman"/>
          <w:sz w:val="24"/>
        </w:rPr>
        <w:t>P</w:t>
      </w:r>
      <w:r>
        <w:rPr>
          <w:rFonts w:ascii="Times New Roman" w:hAnsi="Times New Roman" w:cs="Times New Roman"/>
          <w:sz w:val="24"/>
          <w:lang w:val="id-ID"/>
        </w:rPr>
        <w:t>urposes</w:t>
      </w:r>
      <w:r w:rsidRPr="00E128AA">
        <w:rPr>
          <w:rFonts w:ascii="Times New Roman" w:hAnsi="Times New Roman" w:cs="Times New Roman"/>
          <w:sz w:val="24"/>
        </w:rPr>
        <w:t xml:space="preserve"> may not be taught according to the underlying methodology. Likewise, absolute characteristics are; 1) E</w:t>
      </w:r>
      <w:r>
        <w:rPr>
          <w:rFonts w:ascii="Times New Roman" w:hAnsi="Times New Roman" w:cs="Times New Roman"/>
          <w:sz w:val="24"/>
          <w:lang w:val="id-ID"/>
        </w:rPr>
        <w:t xml:space="preserve">nglish </w:t>
      </w:r>
      <w:r w:rsidRPr="00E128AA">
        <w:rPr>
          <w:rFonts w:ascii="Times New Roman" w:hAnsi="Times New Roman" w:cs="Times New Roman"/>
          <w:sz w:val="24"/>
        </w:rPr>
        <w:t>S</w:t>
      </w:r>
      <w:r>
        <w:rPr>
          <w:rFonts w:ascii="Times New Roman" w:hAnsi="Times New Roman" w:cs="Times New Roman"/>
          <w:sz w:val="24"/>
          <w:lang w:val="id-ID"/>
        </w:rPr>
        <w:t xml:space="preserve">pecific </w:t>
      </w:r>
      <w:r w:rsidRPr="00E128AA">
        <w:rPr>
          <w:rFonts w:ascii="Times New Roman" w:hAnsi="Times New Roman" w:cs="Times New Roman"/>
          <w:sz w:val="24"/>
        </w:rPr>
        <w:t>P</w:t>
      </w:r>
      <w:r>
        <w:rPr>
          <w:rFonts w:ascii="Times New Roman" w:hAnsi="Times New Roman" w:cs="Times New Roman"/>
          <w:sz w:val="24"/>
          <w:lang w:val="id-ID"/>
        </w:rPr>
        <w:t>urposes</w:t>
      </w:r>
      <w:r w:rsidRPr="00E128AA">
        <w:rPr>
          <w:rFonts w:ascii="Times New Roman" w:hAnsi="Times New Roman" w:cs="Times New Roman"/>
          <w:sz w:val="24"/>
        </w:rPr>
        <w:t xml:space="preserve"> is designed to meet specific learners’ need, 2) E</w:t>
      </w:r>
      <w:r>
        <w:rPr>
          <w:rFonts w:ascii="Times New Roman" w:hAnsi="Times New Roman" w:cs="Times New Roman"/>
          <w:sz w:val="24"/>
          <w:lang w:val="id-ID"/>
        </w:rPr>
        <w:t xml:space="preserve">nglish </w:t>
      </w:r>
      <w:r w:rsidRPr="00E128AA">
        <w:rPr>
          <w:rFonts w:ascii="Times New Roman" w:hAnsi="Times New Roman" w:cs="Times New Roman"/>
          <w:sz w:val="24"/>
        </w:rPr>
        <w:t>S</w:t>
      </w:r>
      <w:r>
        <w:rPr>
          <w:rFonts w:ascii="Times New Roman" w:hAnsi="Times New Roman" w:cs="Times New Roman"/>
          <w:sz w:val="24"/>
          <w:lang w:val="id-ID"/>
        </w:rPr>
        <w:t xml:space="preserve">pecific </w:t>
      </w:r>
      <w:r w:rsidRPr="00E128AA">
        <w:rPr>
          <w:rFonts w:ascii="Times New Roman" w:hAnsi="Times New Roman" w:cs="Times New Roman"/>
          <w:sz w:val="24"/>
        </w:rPr>
        <w:t>P</w:t>
      </w:r>
      <w:r>
        <w:rPr>
          <w:rFonts w:ascii="Times New Roman" w:hAnsi="Times New Roman" w:cs="Times New Roman"/>
          <w:sz w:val="24"/>
          <w:lang w:val="id-ID"/>
        </w:rPr>
        <w:t>urposes</w:t>
      </w:r>
      <w:r w:rsidRPr="00E128AA">
        <w:rPr>
          <w:rFonts w:ascii="Times New Roman" w:hAnsi="Times New Roman" w:cs="Times New Roman"/>
          <w:sz w:val="24"/>
        </w:rPr>
        <w:t xml:space="preserve"> use</w:t>
      </w:r>
      <w:r>
        <w:rPr>
          <w:rFonts w:ascii="Times New Roman" w:hAnsi="Times New Roman" w:cs="Times New Roman"/>
          <w:sz w:val="24"/>
          <w:lang w:val="id-ID"/>
        </w:rPr>
        <w:t>s</w:t>
      </w:r>
      <w:r w:rsidRPr="00E128AA">
        <w:rPr>
          <w:rFonts w:ascii="Times New Roman" w:hAnsi="Times New Roman" w:cs="Times New Roman"/>
          <w:sz w:val="24"/>
        </w:rPr>
        <w:t xml:space="preserve"> appropriate themes and topics with the students’ particular need, and 3) E</w:t>
      </w:r>
      <w:r>
        <w:rPr>
          <w:rFonts w:ascii="Times New Roman" w:hAnsi="Times New Roman" w:cs="Times New Roman"/>
          <w:sz w:val="24"/>
          <w:lang w:val="id-ID"/>
        </w:rPr>
        <w:t xml:space="preserve">nglish </w:t>
      </w:r>
      <w:r w:rsidRPr="00E128AA">
        <w:rPr>
          <w:rFonts w:ascii="Times New Roman" w:hAnsi="Times New Roman" w:cs="Times New Roman"/>
          <w:sz w:val="24"/>
        </w:rPr>
        <w:t>S</w:t>
      </w:r>
      <w:r>
        <w:rPr>
          <w:rFonts w:ascii="Times New Roman" w:hAnsi="Times New Roman" w:cs="Times New Roman"/>
          <w:sz w:val="24"/>
          <w:lang w:val="id-ID"/>
        </w:rPr>
        <w:t xml:space="preserve">pecific </w:t>
      </w:r>
      <w:r w:rsidRPr="00E128AA">
        <w:rPr>
          <w:rFonts w:ascii="Times New Roman" w:hAnsi="Times New Roman" w:cs="Times New Roman"/>
          <w:sz w:val="24"/>
        </w:rPr>
        <w:t>P</w:t>
      </w:r>
      <w:r>
        <w:rPr>
          <w:rFonts w:ascii="Times New Roman" w:hAnsi="Times New Roman" w:cs="Times New Roman"/>
          <w:sz w:val="24"/>
          <w:lang w:val="id-ID"/>
        </w:rPr>
        <w:t>urposes</w:t>
      </w:r>
      <w:r w:rsidRPr="00E128AA">
        <w:rPr>
          <w:rFonts w:ascii="Times New Roman" w:hAnsi="Times New Roman" w:cs="Times New Roman"/>
          <w:sz w:val="24"/>
        </w:rPr>
        <w:t xml:space="preserve"> is centered more on the language which is relevant to the activities, 4) E</w:t>
      </w:r>
      <w:r>
        <w:rPr>
          <w:rFonts w:ascii="Times New Roman" w:hAnsi="Times New Roman" w:cs="Times New Roman"/>
          <w:sz w:val="24"/>
          <w:lang w:val="id-ID"/>
        </w:rPr>
        <w:t xml:space="preserve">nglish </w:t>
      </w:r>
      <w:r w:rsidRPr="00E128AA">
        <w:rPr>
          <w:rFonts w:ascii="Times New Roman" w:hAnsi="Times New Roman" w:cs="Times New Roman"/>
          <w:sz w:val="24"/>
        </w:rPr>
        <w:t>S</w:t>
      </w:r>
      <w:r>
        <w:rPr>
          <w:rFonts w:ascii="Times New Roman" w:hAnsi="Times New Roman" w:cs="Times New Roman"/>
          <w:sz w:val="24"/>
          <w:lang w:val="id-ID"/>
        </w:rPr>
        <w:t xml:space="preserve">pecific </w:t>
      </w:r>
      <w:r w:rsidRPr="00E128AA">
        <w:rPr>
          <w:rFonts w:ascii="Times New Roman" w:hAnsi="Times New Roman" w:cs="Times New Roman"/>
          <w:sz w:val="24"/>
        </w:rPr>
        <w:t>P</w:t>
      </w:r>
      <w:r>
        <w:rPr>
          <w:rFonts w:ascii="Times New Roman" w:hAnsi="Times New Roman" w:cs="Times New Roman"/>
          <w:sz w:val="24"/>
          <w:lang w:val="id-ID"/>
        </w:rPr>
        <w:t>urposes</w:t>
      </w:r>
      <w:r w:rsidRPr="00E128AA">
        <w:rPr>
          <w:rFonts w:ascii="Times New Roman" w:hAnsi="Times New Roman" w:cs="Times New Roman"/>
          <w:sz w:val="24"/>
        </w:rPr>
        <w:t xml:space="preserve"> is different from G</w:t>
      </w:r>
      <w:r>
        <w:rPr>
          <w:rFonts w:ascii="Times New Roman" w:hAnsi="Times New Roman" w:cs="Times New Roman"/>
          <w:sz w:val="24"/>
          <w:lang w:val="id-ID"/>
        </w:rPr>
        <w:t xml:space="preserve">eneral </w:t>
      </w:r>
      <w:r w:rsidRPr="00E128AA">
        <w:rPr>
          <w:rFonts w:ascii="Times New Roman" w:hAnsi="Times New Roman" w:cs="Times New Roman"/>
          <w:sz w:val="24"/>
        </w:rPr>
        <w:t>E</w:t>
      </w:r>
      <w:r>
        <w:rPr>
          <w:rFonts w:ascii="Times New Roman" w:hAnsi="Times New Roman" w:cs="Times New Roman"/>
          <w:sz w:val="24"/>
          <w:lang w:val="id-ID"/>
        </w:rPr>
        <w:t>nglish</w:t>
      </w:r>
      <w:r w:rsidRPr="00E128AA">
        <w:rPr>
          <w:rFonts w:ascii="Times New Roman" w:hAnsi="Times New Roman" w:cs="Times New Roman"/>
          <w:sz w:val="24"/>
        </w:rPr>
        <w:t>.</w:t>
      </w:r>
    </w:p>
    <w:p w:rsidR="00F04348" w:rsidRDefault="00F04348" w:rsidP="00F04348">
      <w:pPr>
        <w:spacing w:after="0" w:line="240" w:lineRule="auto"/>
        <w:ind w:firstLine="720"/>
        <w:jc w:val="both"/>
        <w:rPr>
          <w:rFonts w:ascii="Times New Roman" w:hAnsi="Times New Roman" w:cs="Times New Roman"/>
          <w:sz w:val="24"/>
          <w:lang w:val="id-ID"/>
        </w:rPr>
      </w:pPr>
      <w:r>
        <w:rPr>
          <w:rFonts w:ascii="Times New Roman" w:hAnsi="Times New Roman" w:cs="Times New Roman"/>
          <w:sz w:val="24"/>
          <w:lang w:val="id-ID"/>
        </w:rPr>
        <w:t xml:space="preserve">Speaking </w:t>
      </w:r>
      <w:r w:rsidRPr="00E128AA">
        <w:rPr>
          <w:rFonts w:ascii="Times New Roman" w:hAnsi="Times New Roman" w:cs="Times New Roman"/>
          <w:sz w:val="24"/>
        </w:rPr>
        <w:t xml:space="preserve">achievement is the result of own efforts in </w:t>
      </w:r>
      <w:r>
        <w:rPr>
          <w:rFonts w:ascii="Times New Roman" w:hAnsi="Times New Roman" w:cs="Times New Roman"/>
          <w:sz w:val="24"/>
        </w:rPr>
        <w:t xml:space="preserve">the learning </w:t>
      </w:r>
      <w:r>
        <w:rPr>
          <w:rFonts w:ascii="Times New Roman" w:hAnsi="Times New Roman" w:cs="Times New Roman"/>
          <w:sz w:val="24"/>
          <w:lang w:val="id-ID"/>
        </w:rPr>
        <w:t>speaking</w:t>
      </w:r>
      <w:r w:rsidRPr="00E128AA">
        <w:rPr>
          <w:rFonts w:ascii="Times New Roman" w:hAnsi="Times New Roman" w:cs="Times New Roman"/>
          <w:sz w:val="24"/>
        </w:rPr>
        <w:t xml:space="preserve">. According to </w:t>
      </w:r>
      <w:proofErr w:type="spellStart"/>
      <w:r w:rsidRPr="00E128AA">
        <w:rPr>
          <w:rFonts w:ascii="Times New Roman" w:hAnsi="Times New Roman" w:cs="Times New Roman"/>
          <w:sz w:val="24"/>
        </w:rPr>
        <w:t>Parida</w:t>
      </w:r>
      <w:proofErr w:type="spellEnd"/>
      <w:r w:rsidRPr="00E128AA">
        <w:rPr>
          <w:rFonts w:ascii="Times New Roman" w:hAnsi="Times New Roman" w:cs="Times New Roman"/>
          <w:sz w:val="24"/>
        </w:rPr>
        <w:t xml:space="preserve"> (2007: 39),</w:t>
      </w:r>
      <w:r>
        <w:rPr>
          <w:rFonts w:ascii="Times New Roman" w:hAnsi="Times New Roman" w:cs="Times New Roman"/>
          <w:sz w:val="24"/>
          <w:lang w:val="id-ID"/>
        </w:rPr>
        <w:t xml:space="preserve"> the </w:t>
      </w:r>
      <w:r w:rsidRPr="00E128AA">
        <w:rPr>
          <w:rFonts w:ascii="Times New Roman" w:hAnsi="Times New Roman" w:cs="Times New Roman"/>
          <w:sz w:val="24"/>
        </w:rPr>
        <w:t xml:space="preserve">achievement is the extent to which proficiency is obtained in English as a school subject. </w:t>
      </w:r>
      <w:r>
        <w:rPr>
          <w:rFonts w:ascii="Times New Roman" w:hAnsi="Times New Roman" w:cs="Times New Roman"/>
          <w:sz w:val="24"/>
          <w:lang w:val="id-ID"/>
        </w:rPr>
        <w:t xml:space="preserve"> There are some factors that influence speaking achievement. </w:t>
      </w:r>
      <w:r w:rsidRPr="00E128AA">
        <w:rPr>
          <w:rFonts w:ascii="Times New Roman" w:hAnsi="Times New Roman" w:cs="Times New Roman"/>
          <w:sz w:val="24"/>
        </w:rPr>
        <w:t xml:space="preserve">In </w:t>
      </w:r>
      <w:r>
        <w:rPr>
          <w:rFonts w:ascii="Times New Roman" w:hAnsi="Times New Roman" w:cs="Times New Roman"/>
          <w:sz w:val="24"/>
        </w:rPr>
        <w:t xml:space="preserve">the </w:t>
      </w:r>
      <w:r w:rsidRPr="00E128AA">
        <w:rPr>
          <w:rFonts w:ascii="Times New Roman" w:hAnsi="Times New Roman" w:cs="Times New Roman"/>
          <w:sz w:val="24"/>
        </w:rPr>
        <w:t xml:space="preserve">learning process, achievement can </w:t>
      </w:r>
      <w:r>
        <w:rPr>
          <w:rFonts w:ascii="Times New Roman" w:hAnsi="Times New Roman" w:cs="Times New Roman"/>
          <w:sz w:val="24"/>
        </w:rPr>
        <w:t xml:space="preserve">be </w:t>
      </w:r>
      <w:r w:rsidRPr="00E128AA">
        <w:rPr>
          <w:rFonts w:ascii="Times New Roman" w:hAnsi="Times New Roman" w:cs="Times New Roman"/>
          <w:sz w:val="24"/>
        </w:rPr>
        <w:t>def</w:t>
      </w:r>
      <w:r>
        <w:rPr>
          <w:rFonts w:ascii="Times New Roman" w:hAnsi="Times New Roman" w:cs="Times New Roman"/>
          <w:sz w:val="24"/>
        </w:rPr>
        <w:t>ined that the students master</w:t>
      </w:r>
      <w:r w:rsidRPr="00E128AA">
        <w:rPr>
          <w:rFonts w:ascii="Times New Roman" w:hAnsi="Times New Roman" w:cs="Times New Roman"/>
          <w:sz w:val="24"/>
        </w:rPr>
        <w:t xml:space="preserve"> the skill which is develop</w:t>
      </w:r>
      <w:r>
        <w:rPr>
          <w:rFonts w:ascii="Times New Roman" w:hAnsi="Times New Roman" w:cs="Times New Roman"/>
          <w:sz w:val="24"/>
        </w:rPr>
        <w:t>ed</w:t>
      </w:r>
      <w:r w:rsidRPr="00E128AA">
        <w:rPr>
          <w:rFonts w:ascii="Times New Roman" w:hAnsi="Times New Roman" w:cs="Times New Roman"/>
          <w:sz w:val="24"/>
        </w:rPr>
        <w:t xml:space="preserve"> by a lesson and as </w:t>
      </w:r>
      <w:r>
        <w:rPr>
          <w:rFonts w:ascii="Times New Roman" w:hAnsi="Times New Roman" w:cs="Times New Roman"/>
          <w:sz w:val="24"/>
        </w:rPr>
        <w:t xml:space="preserve">a </w:t>
      </w:r>
      <w:r w:rsidRPr="00E128AA">
        <w:rPr>
          <w:rFonts w:ascii="Times New Roman" w:hAnsi="Times New Roman" w:cs="Times New Roman"/>
          <w:sz w:val="24"/>
        </w:rPr>
        <w:t>score. The result can bring quality or quantity and effort of students work. Achievement can be measured from four skills in English like reading, speaking, writing and listening. In this study</w:t>
      </w:r>
      <w:r>
        <w:rPr>
          <w:rFonts w:ascii="Times New Roman" w:hAnsi="Times New Roman" w:cs="Times New Roman"/>
          <w:sz w:val="24"/>
        </w:rPr>
        <w:t>,</w:t>
      </w:r>
      <w:r w:rsidRPr="00E128AA">
        <w:rPr>
          <w:rFonts w:ascii="Times New Roman" w:hAnsi="Times New Roman" w:cs="Times New Roman"/>
          <w:sz w:val="24"/>
        </w:rPr>
        <w:t xml:space="preserve"> the </w:t>
      </w:r>
      <w:r>
        <w:rPr>
          <w:rFonts w:ascii="Times New Roman" w:hAnsi="Times New Roman" w:cs="Times New Roman"/>
          <w:sz w:val="24"/>
        </w:rPr>
        <w:t>researcher</w:t>
      </w:r>
      <w:r w:rsidRPr="00E128AA">
        <w:rPr>
          <w:rFonts w:ascii="Times New Roman" w:hAnsi="Times New Roman" w:cs="Times New Roman"/>
          <w:sz w:val="24"/>
        </w:rPr>
        <w:t xml:space="preserve"> only focuses on speaking skill. </w:t>
      </w:r>
      <w:r>
        <w:rPr>
          <w:rFonts w:ascii="Times New Roman" w:hAnsi="Times New Roman" w:cs="Times New Roman"/>
          <w:sz w:val="24"/>
          <w:lang w:val="id-ID"/>
        </w:rPr>
        <w:t xml:space="preserve">According to </w:t>
      </w:r>
      <w:proofErr w:type="spellStart"/>
      <w:r>
        <w:rPr>
          <w:rFonts w:ascii="Times New Roman" w:hAnsi="Times New Roman" w:cs="Times New Roman"/>
          <w:sz w:val="24"/>
        </w:rPr>
        <w:t>Djaali</w:t>
      </w:r>
      <w:proofErr w:type="spellEnd"/>
      <w:r>
        <w:rPr>
          <w:rFonts w:ascii="Times New Roman" w:hAnsi="Times New Roman" w:cs="Times New Roman"/>
          <w:sz w:val="24"/>
        </w:rPr>
        <w:t xml:space="preserve"> (200</w:t>
      </w:r>
      <w:r>
        <w:rPr>
          <w:rFonts w:ascii="Times New Roman" w:hAnsi="Times New Roman" w:cs="Times New Roman"/>
          <w:sz w:val="24"/>
          <w:lang w:val="id-ID"/>
        </w:rPr>
        <w:t>7</w:t>
      </w:r>
      <w:r w:rsidRPr="00E128AA">
        <w:rPr>
          <w:rFonts w:ascii="Times New Roman" w:hAnsi="Times New Roman" w:cs="Times New Roman"/>
          <w:sz w:val="24"/>
        </w:rPr>
        <w:t>: 99) said that factors that influence the students’ achievement are divided into two sources namely, internal and external factors.</w:t>
      </w:r>
      <w:r>
        <w:rPr>
          <w:rFonts w:ascii="Times New Roman" w:hAnsi="Times New Roman" w:cs="Times New Roman"/>
          <w:sz w:val="24"/>
          <w:lang w:val="id-ID"/>
        </w:rPr>
        <w:t xml:space="preserve"> </w:t>
      </w:r>
      <w:r w:rsidRPr="00E128AA">
        <w:rPr>
          <w:rFonts w:ascii="Times New Roman" w:hAnsi="Times New Roman" w:cs="Times New Roman"/>
          <w:sz w:val="24"/>
        </w:rPr>
        <w:t>Internal factors are coming from students themselves and consist of:</w:t>
      </w:r>
      <w:r>
        <w:rPr>
          <w:rFonts w:ascii="Times New Roman" w:hAnsi="Times New Roman" w:cs="Times New Roman"/>
          <w:sz w:val="24"/>
        </w:rPr>
        <w:t xml:space="preserve"> </w:t>
      </w:r>
      <w:r>
        <w:rPr>
          <w:rFonts w:ascii="Times New Roman" w:hAnsi="Times New Roman" w:cs="Times New Roman"/>
          <w:sz w:val="24"/>
          <w:lang w:val="id-ID"/>
        </w:rPr>
        <w:t>m</w:t>
      </w:r>
      <w:r w:rsidRPr="00E128AA">
        <w:rPr>
          <w:rFonts w:ascii="Times New Roman" w:hAnsi="Times New Roman" w:cs="Times New Roman"/>
          <w:sz w:val="24"/>
        </w:rPr>
        <w:t>motivations, aptitude, attitude, interest and attention, and intelligence.</w:t>
      </w:r>
      <w:r>
        <w:rPr>
          <w:rFonts w:ascii="Times New Roman" w:hAnsi="Times New Roman" w:cs="Times New Roman"/>
          <w:sz w:val="24"/>
          <w:lang w:val="id-ID"/>
        </w:rPr>
        <w:t xml:space="preserve"> </w:t>
      </w:r>
      <w:r w:rsidRPr="00E128AA">
        <w:rPr>
          <w:rFonts w:ascii="Times New Roman" w:hAnsi="Times New Roman" w:cs="Times New Roman"/>
          <w:sz w:val="24"/>
        </w:rPr>
        <w:t>External factors</w:t>
      </w:r>
      <w:r>
        <w:rPr>
          <w:rFonts w:ascii="Times New Roman" w:hAnsi="Times New Roman" w:cs="Times New Roman"/>
          <w:sz w:val="24"/>
          <w:lang w:val="id-ID"/>
        </w:rPr>
        <w:t xml:space="preserve"> are</w:t>
      </w:r>
      <w:r w:rsidRPr="00E128AA">
        <w:rPr>
          <w:rFonts w:ascii="Times New Roman" w:hAnsi="Times New Roman" w:cs="Times New Roman"/>
          <w:sz w:val="24"/>
        </w:rPr>
        <w:t xml:space="preserve"> coming from outside of students and they are Environment, family, and society</w:t>
      </w:r>
      <w:r>
        <w:rPr>
          <w:rFonts w:ascii="Times New Roman" w:hAnsi="Times New Roman" w:cs="Times New Roman"/>
          <w:sz w:val="24"/>
          <w:lang w:val="id-ID"/>
        </w:rPr>
        <w:t>.</w:t>
      </w:r>
    </w:p>
    <w:p w:rsidR="00F04348" w:rsidRPr="00F24349" w:rsidRDefault="00F04348" w:rsidP="00F04348">
      <w:pPr>
        <w:spacing w:after="0" w:line="240" w:lineRule="auto"/>
        <w:ind w:firstLine="720"/>
        <w:jc w:val="both"/>
        <w:rPr>
          <w:rFonts w:ascii="Times New Roman" w:hAnsi="Times New Roman" w:cs="Times New Roman"/>
          <w:sz w:val="24"/>
          <w:lang w:val="id-ID"/>
        </w:rPr>
      </w:pPr>
      <w:r>
        <w:rPr>
          <w:rFonts w:ascii="Times New Roman" w:hAnsi="Times New Roman" w:cs="Times New Roman"/>
          <w:sz w:val="24"/>
          <w:lang w:val="id-ID"/>
        </w:rPr>
        <w:t xml:space="preserve">Mistar &amp; Umamah (2014) examined the learning strategies held by Indonesian learner around  East Java and composed a questionnaire about learning strategies. The result of the study showed that there is cotribution between learning strategies and spekaing proficiency. In addition, the female leaners is the highes used strategies than male leaenrs. In a similar study conducted by Musyarafah (2019) investigated the learning strategies of students senior high school and compared a questionnaire of (SILL). The finding showed that there is correlation between learning strategies and spekaing ability. Likewise, the most strategies employed by stduents is Metacognitive startegy.  The last research is carried out by Bouaassria (2015) studies about learning strategies in Moroccan University in ELF learners and compared a questionnaire Strategy Inventory for Language Learners (SILL). </w:t>
      </w:r>
      <w:r w:rsidRPr="002D751E">
        <w:rPr>
          <w:rFonts w:ascii="Times New Roman" w:hAnsi="Times New Roman" w:cs="Times New Roman"/>
          <w:sz w:val="24"/>
          <w:lang w:val="id-ID"/>
        </w:rPr>
        <w:t>This research found that there</w:t>
      </w:r>
      <w:r>
        <w:rPr>
          <w:rFonts w:ascii="Times New Roman" w:hAnsi="Times New Roman" w:cs="Times New Roman"/>
          <w:sz w:val="24"/>
          <w:lang w:val="id-ID"/>
        </w:rPr>
        <w:t xml:space="preserve"> is correlation between learning strategies and speaking skill. The most startegy that used by ELF studnets is Metacognive strategy. </w:t>
      </w:r>
    </w:p>
    <w:p w:rsidR="00F04348" w:rsidRPr="002C0DC8" w:rsidRDefault="00F04348" w:rsidP="00F04348">
      <w:pPr>
        <w:pStyle w:val="ListParagraph"/>
        <w:spacing w:after="0" w:line="240" w:lineRule="auto"/>
        <w:ind w:left="0" w:firstLine="720"/>
        <w:contextualSpacing w:val="0"/>
        <w:jc w:val="both"/>
        <w:rPr>
          <w:rFonts w:ascii="Times New Roman" w:hAnsi="Times New Roman" w:cs="Times New Roman"/>
          <w:sz w:val="24"/>
          <w:lang w:val="id-ID"/>
        </w:rPr>
      </w:pPr>
      <w:r>
        <w:rPr>
          <w:rFonts w:ascii="Times New Roman" w:hAnsi="Times New Roman" w:cs="Times New Roman"/>
          <w:sz w:val="24"/>
        </w:rPr>
        <w:t>This study is conducted to find out</w:t>
      </w:r>
      <w:r>
        <w:rPr>
          <w:rFonts w:ascii="Times New Roman" w:hAnsi="Times New Roman" w:cs="Times New Roman"/>
          <w:sz w:val="24"/>
          <w:lang w:val="id-ID"/>
        </w:rPr>
        <w:t xml:space="preserve"> </w:t>
      </w:r>
      <w:r w:rsidRPr="002C0DC8">
        <w:rPr>
          <w:rFonts w:ascii="Times New Roman" w:hAnsi="Times New Roman" w:cs="Times New Roman"/>
          <w:sz w:val="24"/>
          <w:lang w:val="id-ID"/>
        </w:rPr>
        <w:t>the appropriated strategies for ESP students</w:t>
      </w:r>
      <w:r>
        <w:rPr>
          <w:rFonts w:ascii="Times New Roman" w:hAnsi="Times New Roman" w:cs="Times New Roman"/>
          <w:sz w:val="24"/>
          <w:lang w:val="id-ID"/>
        </w:rPr>
        <w:t>.</w:t>
      </w:r>
      <w:r w:rsidRPr="002C0DC8">
        <w:rPr>
          <w:rFonts w:ascii="Times New Roman" w:hAnsi="Times New Roman" w:cs="Times New Roman"/>
          <w:sz w:val="24"/>
          <w:lang w:val="id-ID"/>
        </w:rPr>
        <w:t xml:space="preserve"> </w:t>
      </w:r>
      <w:r w:rsidRPr="002C0DC8">
        <w:rPr>
          <w:rFonts w:ascii="Times New Roman" w:hAnsi="Times New Roman" w:cs="Times New Roman"/>
          <w:sz w:val="24"/>
        </w:rPr>
        <w:t>Based on the background above, the research problem of this study can be formulated as follow:</w:t>
      </w:r>
    </w:p>
    <w:p w:rsidR="00F04348" w:rsidRDefault="00F04348" w:rsidP="00F04348">
      <w:pPr>
        <w:pStyle w:val="ListParagraph"/>
        <w:spacing w:after="0" w:line="240" w:lineRule="auto"/>
        <w:ind w:left="0" w:firstLine="720"/>
        <w:jc w:val="both"/>
        <w:rPr>
          <w:rFonts w:ascii="Times New Roman" w:hAnsi="Times New Roman" w:cs="Times New Roman"/>
          <w:sz w:val="24"/>
          <w:lang w:val="id-ID"/>
        </w:rPr>
      </w:pPr>
      <w:r w:rsidRPr="005C18D6">
        <w:rPr>
          <w:rFonts w:ascii="Times New Roman" w:hAnsi="Times New Roman" w:cs="Times New Roman"/>
          <w:sz w:val="24"/>
          <w:lang w:val="id-ID"/>
        </w:rPr>
        <w:t>How often do the students app</w:t>
      </w:r>
      <w:r>
        <w:rPr>
          <w:rFonts w:ascii="Times New Roman" w:hAnsi="Times New Roman" w:cs="Times New Roman"/>
          <w:sz w:val="24"/>
          <w:lang w:val="id-ID"/>
        </w:rPr>
        <w:t>l</w:t>
      </w:r>
      <w:r w:rsidRPr="005C18D6">
        <w:rPr>
          <w:rFonts w:ascii="Times New Roman" w:hAnsi="Times New Roman" w:cs="Times New Roman"/>
          <w:sz w:val="24"/>
          <w:lang w:val="id-ID"/>
        </w:rPr>
        <w:t>y strate</w:t>
      </w:r>
      <w:r>
        <w:rPr>
          <w:rFonts w:ascii="Times New Roman" w:hAnsi="Times New Roman" w:cs="Times New Roman"/>
          <w:sz w:val="24"/>
          <w:lang w:val="id-ID"/>
        </w:rPr>
        <w:t xml:space="preserve">gies in learning speaking skill and </w:t>
      </w:r>
      <w:r>
        <w:rPr>
          <w:rFonts w:ascii="Times New Roman" w:hAnsi="Times New Roman" w:cs="Times New Roman"/>
          <w:sz w:val="24"/>
        </w:rPr>
        <w:t>Is there any</w:t>
      </w:r>
      <w:r>
        <w:rPr>
          <w:rFonts w:ascii="Times New Roman" w:hAnsi="Times New Roman" w:cs="Times New Roman"/>
          <w:sz w:val="24"/>
          <w:lang w:val="id-ID"/>
        </w:rPr>
        <w:t xml:space="preserve"> </w:t>
      </w:r>
      <w:r w:rsidRPr="00F460E6">
        <w:rPr>
          <w:rFonts w:ascii="Times New Roman" w:hAnsi="Times New Roman" w:cs="Times New Roman"/>
          <w:sz w:val="24"/>
        </w:rPr>
        <w:t>correlation between learning strategies and achievement in speaking skill of ESP students in a</w:t>
      </w:r>
      <w:r>
        <w:rPr>
          <w:rFonts w:ascii="Times New Roman" w:hAnsi="Times New Roman" w:cs="Times New Roman"/>
          <w:sz w:val="24"/>
        </w:rPr>
        <w:t>dministration class at UNISMA</w:t>
      </w:r>
      <w:r>
        <w:rPr>
          <w:rFonts w:ascii="Times New Roman" w:hAnsi="Times New Roman" w:cs="Times New Roman"/>
          <w:sz w:val="24"/>
          <w:lang w:val="id-ID"/>
        </w:rPr>
        <w:t>?</w:t>
      </w:r>
    </w:p>
    <w:p w:rsidR="004F7598" w:rsidRPr="00775273" w:rsidRDefault="004F7598" w:rsidP="004F7598">
      <w:pPr>
        <w:spacing w:after="0" w:line="240" w:lineRule="auto"/>
        <w:jc w:val="both"/>
        <w:rPr>
          <w:rFonts w:ascii="Times New Roman" w:hAnsi="Times New Roman" w:cs="Times New Roman"/>
          <w:b/>
          <w:sz w:val="24"/>
          <w:szCs w:val="24"/>
        </w:rPr>
      </w:pPr>
    </w:p>
    <w:p w:rsidR="003E55AA" w:rsidRPr="00775273" w:rsidRDefault="003E55AA" w:rsidP="004F7598">
      <w:pPr>
        <w:spacing w:after="0" w:line="240" w:lineRule="auto"/>
        <w:jc w:val="both"/>
        <w:rPr>
          <w:rFonts w:ascii="Times New Roman" w:hAnsi="Times New Roman" w:cs="Times New Roman"/>
          <w:b/>
          <w:sz w:val="24"/>
          <w:szCs w:val="24"/>
          <w:lang w:val="id-ID"/>
        </w:rPr>
      </w:pPr>
      <w:r w:rsidRPr="00775273">
        <w:rPr>
          <w:rFonts w:ascii="Times New Roman" w:hAnsi="Times New Roman" w:cs="Times New Roman"/>
          <w:b/>
          <w:sz w:val="24"/>
          <w:szCs w:val="24"/>
        </w:rPr>
        <w:t>MET</w:t>
      </w:r>
      <w:r w:rsidR="00D15B57" w:rsidRPr="00775273">
        <w:rPr>
          <w:rFonts w:ascii="Times New Roman" w:hAnsi="Times New Roman" w:cs="Times New Roman"/>
          <w:b/>
          <w:sz w:val="24"/>
          <w:szCs w:val="24"/>
          <w:lang w:val="id-ID"/>
        </w:rPr>
        <w:t>HOD</w:t>
      </w:r>
    </w:p>
    <w:p w:rsidR="00F04348" w:rsidRPr="002C0DC8" w:rsidRDefault="00F04348" w:rsidP="00F04348">
      <w:pPr>
        <w:spacing w:after="0" w:line="240" w:lineRule="auto"/>
        <w:ind w:firstLine="720"/>
        <w:jc w:val="both"/>
        <w:rPr>
          <w:rFonts w:ascii="Times New Roman" w:hAnsi="Times New Roman" w:cs="Times New Roman"/>
          <w:sz w:val="24"/>
          <w:lang w:val="id-ID"/>
        </w:rPr>
      </w:pPr>
      <w:r w:rsidRPr="00266B69">
        <w:rPr>
          <w:rFonts w:ascii="Times New Roman" w:hAnsi="Times New Roman" w:cs="Times New Roman"/>
          <w:sz w:val="24"/>
          <w:szCs w:val="24"/>
        </w:rPr>
        <w:t xml:space="preserve">The design of this </w:t>
      </w:r>
      <w:r>
        <w:rPr>
          <w:rFonts w:ascii="Times New Roman" w:hAnsi="Times New Roman" w:cs="Times New Roman"/>
          <w:sz w:val="24"/>
          <w:szCs w:val="24"/>
        </w:rPr>
        <w:t xml:space="preserve">study </w:t>
      </w:r>
      <w:r>
        <w:rPr>
          <w:rFonts w:ascii="Times New Roman" w:hAnsi="Times New Roman" w:cs="Times New Roman"/>
          <w:sz w:val="24"/>
          <w:szCs w:val="24"/>
          <w:lang w:val="id-ID"/>
        </w:rPr>
        <w:t>was</w:t>
      </w:r>
      <w:r w:rsidRPr="00266B69">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266B69">
        <w:rPr>
          <w:rFonts w:ascii="Times New Roman" w:hAnsi="Times New Roman" w:cs="Times New Roman"/>
          <w:sz w:val="24"/>
          <w:szCs w:val="24"/>
        </w:rPr>
        <w:t>quantitative</w:t>
      </w:r>
      <w:r>
        <w:rPr>
          <w:rFonts w:ascii="Times New Roman" w:hAnsi="Times New Roman" w:cs="Times New Roman"/>
          <w:sz w:val="24"/>
          <w:szCs w:val="24"/>
          <w:lang w:val="id-ID"/>
        </w:rPr>
        <w:t xml:space="preserve"> approach with two different research design; descriptive and correlation</w:t>
      </w:r>
      <w:r w:rsidRPr="00266B69">
        <w:rPr>
          <w:rFonts w:ascii="Times New Roman" w:hAnsi="Times New Roman" w:cs="Times New Roman"/>
          <w:sz w:val="24"/>
        </w:rPr>
        <w:t>.</w:t>
      </w:r>
      <w:r>
        <w:rPr>
          <w:rFonts w:ascii="Times New Roman" w:hAnsi="Times New Roman" w:cs="Times New Roman"/>
          <w:sz w:val="24"/>
          <w:lang w:val="id-ID"/>
        </w:rPr>
        <w:t xml:space="preserve"> The descriptive design is applied to examine the speaking strategies deployed by students of ESP (research problem 1), and correlation design is used to measure the correlation between learning strategies and achievement in speaking skill.</w:t>
      </w:r>
      <w:r w:rsidRPr="00266B69">
        <w:rPr>
          <w:rFonts w:ascii="Times New Roman" w:hAnsi="Times New Roman" w:cs="Times New Roman"/>
          <w:sz w:val="24"/>
        </w:rPr>
        <w:t xml:space="preserve"> Quantitative research involves </w:t>
      </w:r>
      <w:r>
        <w:rPr>
          <w:rFonts w:ascii="Times New Roman" w:hAnsi="Times New Roman" w:cs="Times New Roman"/>
          <w:sz w:val="24"/>
        </w:rPr>
        <w:t xml:space="preserve">the </w:t>
      </w:r>
      <w:r w:rsidRPr="00266B69">
        <w:rPr>
          <w:rFonts w:ascii="Times New Roman" w:hAnsi="Times New Roman" w:cs="Times New Roman"/>
          <w:sz w:val="24"/>
        </w:rPr>
        <w:t xml:space="preserve">collection of </w:t>
      </w:r>
      <w:r>
        <w:rPr>
          <w:rFonts w:ascii="Times New Roman" w:hAnsi="Times New Roman" w:cs="Times New Roman"/>
          <w:sz w:val="24"/>
        </w:rPr>
        <w:t xml:space="preserve">a </w:t>
      </w:r>
      <w:r w:rsidRPr="00266B69">
        <w:rPr>
          <w:rFonts w:ascii="Times New Roman" w:hAnsi="Times New Roman" w:cs="Times New Roman"/>
          <w:sz w:val="24"/>
        </w:rPr>
        <w:t>variety of empirical material-case study.  Questionnaires</w:t>
      </w:r>
      <w:r>
        <w:rPr>
          <w:rFonts w:ascii="Times New Roman" w:hAnsi="Times New Roman" w:cs="Times New Roman"/>
          <w:sz w:val="24"/>
        </w:rPr>
        <w:t xml:space="preserve"> and </w:t>
      </w:r>
      <w:proofErr w:type="gramStart"/>
      <w:r>
        <w:rPr>
          <w:rFonts w:ascii="Times New Roman" w:hAnsi="Times New Roman" w:cs="Times New Roman"/>
          <w:sz w:val="24"/>
        </w:rPr>
        <w:t>score  w</w:t>
      </w:r>
      <w:r>
        <w:rPr>
          <w:rFonts w:ascii="Times New Roman" w:hAnsi="Times New Roman" w:cs="Times New Roman"/>
          <w:sz w:val="24"/>
          <w:lang w:val="id-ID"/>
        </w:rPr>
        <w:t>ere</w:t>
      </w:r>
      <w:proofErr w:type="gramEnd"/>
      <w:r w:rsidRPr="00266B69">
        <w:rPr>
          <w:rFonts w:ascii="Times New Roman" w:hAnsi="Times New Roman" w:cs="Times New Roman"/>
          <w:sz w:val="24"/>
        </w:rPr>
        <w:t xml:space="preserve"> used to get the insight into an in-depth understanding </w:t>
      </w:r>
      <w:r>
        <w:rPr>
          <w:rFonts w:ascii="Times New Roman" w:hAnsi="Times New Roman" w:cs="Times New Roman"/>
          <w:sz w:val="24"/>
        </w:rPr>
        <w:t>of</w:t>
      </w:r>
      <w:r w:rsidRPr="00266B69">
        <w:rPr>
          <w:rFonts w:ascii="Times New Roman" w:hAnsi="Times New Roman" w:cs="Times New Roman"/>
          <w:sz w:val="24"/>
        </w:rPr>
        <w:t xml:space="preserve"> learni</w:t>
      </w:r>
      <w:r>
        <w:rPr>
          <w:rFonts w:ascii="Times New Roman" w:hAnsi="Times New Roman" w:cs="Times New Roman"/>
          <w:sz w:val="24"/>
        </w:rPr>
        <w:t>ng s</w:t>
      </w:r>
      <w:r>
        <w:rPr>
          <w:rFonts w:ascii="Times New Roman" w:hAnsi="Times New Roman" w:cs="Times New Roman"/>
          <w:sz w:val="24"/>
          <w:lang w:val="id-ID"/>
        </w:rPr>
        <w:t>trategies</w:t>
      </w:r>
      <w:r w:rsidRPr="00266B69">
        <w:rPr>
          <w:rFonts w:ascii="Times New Roman" w:hAnsi="Times New Roman" w:cs="Times New Roman"/>
          <w:sz w:val="24"/>
        </w:rPr>
        <w:t xml:space="preserve"> in learning speaking. The goals of this research were to describe how the lecturer </w:t>
      </w:r>
      <w:proofErr w:type="gramStart"/>
      <w:r w:rsidRPr="00266B69">
        <w:rPr>
          <w:rFonts w:ascii="Times New Roman" w:hAnsi="Times New Roman" w:cs="Times New Roman"/>
          <w:sz w:val="24"/>
        </w:rPr>
        <w:t xml:space="preserve">taught </w:t>
      </w:r>
      <w:r>
        <w:rPr>
          <w:rFonts w:ascii="Times New Roman" w:hAnsi="Times New Roman" w:cs="Times New Roman"/>
          <w:sz w:val="24"/>
          <w:lang w:val="id-ID"/>
        </w:rPr>
        <w:t xml:space="preserve"> and</w:t>
      </w:r>
      <w:proofErr w:type="gramEnd"/>
      <w:r>
        <w:rPr>
          <w:rFonts w:ascii="Times New Roman" w:hAnsi="Times New Roman" w:cs="Times New Roman"/>
          <w:sz w:val="24"/>
          <w:lang w:val="id-ID"/>
        </w:rPr>
        <w:t xml:space="preserve"> plan the materials for Eenglish Specific Purpose</w:t>
      </w:r>
      <w:r w:rsidRPr="00266B69">
        <w:rPr>
          <w:rFonts w:ascii="Times New Roman" w:hAnsi="Times New Roman" w:cs="Times New Roman"/>
          <w:sz w:val="24"/>
        </w:rPr>
        <w:t xml:space="preserve">the students </w:t>
      </w:r>
      <w:r>
        <w:rPr>
          <w:rFonts w:ascii="Times New Roman" w:hAnsi="Times New Roman" w:cs="Times New Roman"/>
          <w:sz w:val="24"/>
          <w:lang w:val="id-ID"/>
        </w:rPr>
        <w:t>that suitable with students learning strategies.</w:t>
      </w:r>
    </w:p>
    <w:p w:rsidR="00F04348" w:rsidRPr="003465FA" w:rsidRDefault="00F04348" w:rsidP="00F04348">
      <w:pPr>
        <w:spacing w:after="0"/>
        <w:ind w:firstLine="720"/>
        <w:jc w:val="both"/>
        <w:rPr>
          <w:rFonts w:ascii="Times New Roman" w:hAnsi="Times New Roman" w:cs="Times New Roman"/>
          <w:sz w:val="24"/>
          <w:lang w:val="id-ID"/>
        </w:rPr>
      </w:pPr>
      <w:r>
        <w:rPr>
          <w:rFonts w:ascii="Times New Roman" w:hAnsi="Times New Roman" w:cs="Times New Roman"/>
          <w:sz w:val="24"/>
          <w:lang w:val="id-ID"/>
        </w:rPr>
        <w:t xml:space="preserve">In fact the population of this study was the students of  seventh semester of business of the administration of the University of Islam Malang. the total classes of business of administration were two classes that are range from A and B with the number of population is 65 students </w:t>
      </w:r>
      <w:r>
        <w:rPr>
          <w:rFonts w:ascii="Times New Roman" w:hAnsi="Times New Roman" w:cs="Times New Roman"/>
          <w:sz w:val="24"/>
          <w:lang w:val="id-ID"/>
        </w:rPr>
        <w:lastRenderedPageBreak/>
        <w:t xml:space="preserve">consisting of female and male students.  </w:t>
      </w:r>
      <w:r w:rsidRPr="00CC4DB1">
        <w:rPr>
          <w:rFonts w:ascii="Times New Roman" w:hAnsi="Times New Roman" w:cs="Times New Roman"/>
          <w:sz w:val="24"/>
          <w:lang w:val="id-ID"/>
        </w:rPr>
        <w:t>Using sampling technique to collect the participants brings some advantages such as reducing the cost for data collection and hastens the research process. In the current study, the researcher took the participants through cluster sampling technique. This technique was chosen to make a good sample that is representative and not biased. The cluster sampling technique is also very practicable in education research</w:t>
      </w:r>
      <w:r>
        <w:rPr>
          <w:rFonts w:ascii="Times New Roman" w:hAnsi="Times New Roman" w:cs="Times New Roman"/>
          <w:sz w:val="24"/>
          <w:lang w:val="id-ID"/>
        </w:rPr>
        <w:t>. Finally, the total of 30 students from 1 class becomes the sample for this study.</w:t>
      </w:r>
    </w:p>
    <w:p w:rsidR="00F04348" w:rsidRPr="005E23D5" w:rsidRDefault="00F04348" w:rsidP="00F04348">
      <w:pPr>
        <w:spacing w:after="0" w:line="240" w:lineRule="auto"/>
        <w:ind w:firstLine="720"/>
        <w:jc w:val="both"/>
        <w:rPr>
          <w:rFonts w:ascii="Times New Roman" w:hAnsi="Times New Roman" w:cs="Times New Roman"/>
          <w:sz w:val="24"/>
          <w:lang w:val="id-ID"/>
        </w:rPr>
      </w:pPr>
      <w:r w:rsidRPr="003236EE">
        <w:rPr>
          <w:rFonts w:ascii="Times New Roman" w:hAnsi="Times New Roman" w:cs="Times New Roman"/>
          <w:sz w:val="24"/>
        </w:rPr>
        <w:t xml:space="preserve">The data collected in this study were in form of questionnaire and </w:t>
      </w:r>
      <w:r>
        <w:rPr>
          <w:rFonts w:ascii="Times New Roman" w:hAnsi="Times New Roman" w:cs="Times New Roman"/>
          <w:sz w:val="24"/>
          <w:lang w:val="id-ID"/>
        </w:rPr>
        <w:t>speaking</w:t>
      </w:r>
      <w:r w:rsidRPr="003236EE">
        <w:rPr>
          <w:rFonts w:ascii="Times New Roman" w:hAnsi="Times New Roman" w:cs="Times New Roman"/>
          <w:sz w:val="24"/>
        </w:rPr>
        <w:t xml:space="preserve"> score. The procedure of collecting data w</w:t>
      </w:r>
      <w:r>
        <w:rPr>
          <w:rFonts w:ascii="Times New Roman" w:hAnsi="Times New Roman" w:cs="Times New Roman"/>
          <w:sz w:val="24"/>
        </w:rPr>
        <w:t>as divided into several steps.</w:t>
      </w:r>
      <w:r>
        <w:rPr>
          <w:rFonts w:ascii="Times New Roman" w:hAnsi="Times New Roman" w:cs="Times New Roman"/>
          <w:sz w:val="24"/>
          <w:lang w:val="id-ID"/>
        </w:rPr>
        <w:t xml:space="preserve"> </w:t>
      </w:r>
      <w:r w:rsidRPr="003236EE">
        <w:rPr>
          <w:rFonts w:ascii="Times New Roman" w:hAnsi="Times New Roman" w:cs="Times New Roman"/>
          <w:sz w:val="24"/>
        </w:rPr>
        <w:t>The first step was choosing the participants. The researcher administered the cluster sampli</w:t>
      </w:r>
      <w:r>
        <w:rPr>
          <w:rFonts w:ascii="Times New Roman" w:hAnsi="Times New Roman" w:cs="Times New Roman"/>
          <w:sz w:val="24"/>
        </w:rPr>
        <w:t>ng technique to get the sample.</w:t>
      </w:r>
      <w:r>
        <w:rPr>
          <w:rFonts w:ascii="Times New Roman" w:hAnsi="Times New Roman" w:cs="Times New Roman"/>
          <w:sz w:val="24"/>
          <w:lang w:val="id-ID"/>
        </w:rPr>
        <w:t xml:space="preserve"> </w:t>
      </w:r>
      <w:r w:rsidRPr="00C46BD0">
        <w:rPr>
          <w:rFonts w:ascii="Times New Roman" w:hAnsi="Times New Roman" w:cs="Times New Roman"/>
          <w:sz w:val="24"/>
        </w:rPr>
        <w:t xml:space="preserve">The researcher </w:t>
      </w:r>
      <w:r>
        <w:rPr>
          <w:rFonts w:ascii="Times New Roman" w:hAnsi="Times New Roman" w:cs="Times New Roman"/>
          <w:sz w:val="24"/>
        </w:rPr>
        <w:t xml:space="preserve">has conducted the research </w:t>
      </w:r>
      <w:r>
        <w:rPr>
          <w:rFonts w:ascii="Times New Roman" w:hAnsi="Times New Roman" w:cs="Times New Roman"/>
          <w:sz w:val="24"/>
          <w:lang w:val="id-ID"/>
        </w:rPr>
        <w:t>before</w:t>
      </w:r>
      <w:r w:rsidRPr="00C46BD0">
        <w:rPr>
          <w:rFonts w:ascii="Times New Roman" w:hAnsi="Times New Roman" w:cs="Times New Roman"/>
          <w:sz w:val="24"/>
        </w:rPr>
        <w:t xml:space="preserve"> learning </w:t>
      </w:r>
      <w:r>
        <w:rPr>
          <w:rFonts w:ascii="Times New Roman" w:hAnsi="Times New Roman" w:cs="Times New Roman"/>
          <w:sz w:val="24"/>
        </w:rPr>
        <w:t xml:space="preserve">the </w:t>
      </w:r>
      <w:r w:rsidRPr="00C46BD0">
        <w:rPr>
          <w:rFonts w:ascii="Times New Roman" w:hAnsi="Times New Roman" w:cs="Times New Roman"/>
          <w:sz w:val="24"/>
        </w:rPr>
        <w:t>activity, the researcher give</w:t>
      </w:r>
      <w:r>
        <w:rPr>
          <w:rFonts w:ascii="Times New Roman" w:hAnsi="Times New Roman" w:cs="Times New Roman"/>
          <w:sz w:val="24"/>
        </w:rPr>
        <w:t>s</w:t>
      </w:r>
      <w:r w:rsidRPr="00C46BD0">
        <w:rPr>
          <w:rFonts w:ascii="Times New Roman" w:hAnsi="Times New Roman" w:cs="Times New Roman"/>
          <w:sz w:val="24"/>
        </w:rPr>
        <w:t xml:space="preserve"> the question to the students, </w:t>
      </w:r>
      <w:proofErr w:type="gramStart"/>
      <w:r w:rsidRPr="00C46BD0">
        <w:rPr>
          <w:rFonts w:ascii="Times New Roman" w:hAnsi="Times New Roman" w:cs="Times New Roman"/>
          <w:sz w:val="24"/>
        </w:rPr>
        <w:t>the</w:t>
      </w:r>
      <w:proofErr w:type="gramEnd"/>
      <w:r w:rsidRPr="00C46BD0">
        <w:rPr>
          <w:rFonts w:ascii="Times New Roman" w:hAnsi="Times New Roman" w:cs="Times New Roman"/>
          <w:sz w:val="24"/>
        </w:rPr>
        <w:t xml:space="preserve"> purpose of the question itself is to know or to investigate the students dominated in learning strategies. </w:t>
      </w:r>
    </w:p>
    <w:p w:rsidR="00F04348" w:rsidRDefault="00F04348" w:rsidP="00F04348">
      <w:pPr>
        <w:spacing w:after="0" w:line="240" w:lineRule="auto"/>
        <w:ind w:firstLine="720"/>
        <w:jc w:val="both"/>
        <w:rPr>
          <w:rFonts w:ascii="Times New Roman" w:hAnsi="Times New Roman" w:cs="Times New Roman"/>
          <w:sz w:val="24"/>
          <w:lang w:val="id-ID"/>
        </w:rPr>
      </w:pPr>
      <w:r w:rsidRPr="00C46BD0">
        <w:rPr>
          <w:rFonts w:ascii="Times New Roman" w:hAnsi="Times New Roman" w:cs="Times New Roman"/>
          <w:sz w:val="24"/>
        </w:rPr>
        <w:t xml:space="preserve">The students are requested to complete a questionnaire of Oral Communication Learning Strategy (OCLS). The </w:t>
      </w:r>
      <w:r>
        <w:rPr>
          <w:rFonts w:ascii="Times New Roman" w:hAnsi="Times New Roman" w:cs="Times New Roman"/>
          <w:sz w:val="24"/>
        </w:rPr>
        <w:t xml:space="preserve">next step </w:t>
      </w:r>
      <w:r>
        <w:rPr>
          <w:rFonts w:ascii="Times New Roman" w:hAnsi="Times New Roman" w:cs="Times New Roman"/>
          <w:sz w:val="24"/>
          <w:lang w:val="id-ID"/>
        </w:rPr>
        <w:t>was speaking score,</w:t>
      </w:r>
      <w:r>
        <w:rPr>
          <w:rFonts w:ascii="Times New Roman" w:hAnsi="Times New Roman" w:cs="Times New Roman"/>
          <w:sz w:val="24"/>
        </w:rPr>
        <w:t xml:space="preserve"> the researchers </w:t>
      </w:r>
      <w:r>
        <w:rPr>
          <w:rFonts w:ascii="Times New Roman" w:hAnsi="Times New Roman" w:cs="Times New Roman"/>
          <w:sz w:val="24"/>
          <w:lang w:val="id-ID"/>
        </w:rPr>
        <w:t>demand</w:t>
      </w:r>
      <w:r>
        <w:rPr>
          <w:rFonts w:ascii="Times New Roman" w:hAnsi="Times New Roman" w:cs="Times New Roman"/>
          <w:sz w:val="24"/>
        </w:rPr>
        <w:t xml:space="preserve"> score from the </w:t>
      </w:r>
      <w:r>
        <w:rPr>
          <w:rFonts w:ascii="Times New Roman" w:hAnsi="Times New Roman" w:cs="Times New Roman"/>
          <w:sz w:val="24"/>
          <w:lang w:val="id-ID"/>
        </w:rPr>
        <w:t xml:space="preserve">ESP lecturer </w:t>
      </w:r>
      <w:r w:rsidRPr="00C46BD0">
        <w:rPr>
          <w:rFonts w:ascii="Times New Roman" w:hAnsi="Times New Roman" w:cs="Times New Roman"/>
          <w:sz w:val="24"/>
        </w:rPr>
        <w:t xml:space="preserve">to combine the result of </w:t>
      </w:r>
      <w:r>
        <w:rPr>
          <w:rFonts w:ascii="Times New Roman" w:hAnsi="Times New Roman" w:cs="Times New Roman"/>
          <w:sz w:val="24"/>
        </w:rPr>
        <w:t xml:space="preserve">the </w:t>
      </w:r>
      <w:r w:rsidRPr="00C46BD0">
        <w:rPr>
          <w:rFonts w:ascii="Times New Roman" w:hAnsi="Times New Roman" w:cs="Times New Roman"/>
          <w:sz w:val="24"/>
        </w:rPr>
        <w:t xml:space="preserve">questionnaire of learning strategies with student’s </w:t>
      </w:r>
      <w:r>
        <w:rPr>
          <w:rFonts w:ascii="Times New Roman" w:hAnsi="Times New Roman" w:cs="Times New Roman"/>
          <w:sz w:val="24"/>
          <w:lang w:val="id-ID"/>
        </w:rPr>
        <w:t>score</w:t>
      </w:r>
      <w:r w:rsidRPr="00C46BD0">
        <w:rPr>
          <w:rFonts w:ascii="Times New Roman" w:hAnsi="Times New Roman" w:cs="Times New Roman"/>
          <w:sz w:val="24"/>
        </w:rPr>
        <w:t>.</w:t>
      </w:r>
      <w:r>
        <w:rPr>
          <w:rFonts w:ascii="Times New Roman" w:hAnsi="Times New Roman" w:cs="Times New Roman"/>
          <w:sz w:val="24"/>
          <w:lang w:val="id-ID"/>
        </w:rPr>
        <w:t xml:space="preserve"> </w:t>
      </w:r>
      <w:r w:rsidRPr="003236EE">
        <w:rPr>
          <w:rFonts w:ascii="Times New Roman" w:hAnsi="Times New Roman" w:cs="Times New Roman"/>
          <w:bCs/>
          <w:sz w:val="24"/>
        </w:rPr>
        <w:t>After the data collection was completed, the researcher analyzed the data. In the present research, the researche</w:t>
      </w:r>
      <w:r>
        <w:rPr>
          <w:rFonts w:ascii="Times New Roman" w:hAnsi="Times New Roman" w:cs="Times New Roman"/>
          <w:bCs/>
          <w:sz w:val="24"/>
        </w:rPr>
        <w:t xml:space="preserve">r used the SPSS software ver. </w:t>
      </w:r>
      <w:r>
        <w:rPr>
          <w:rFonts w:ascii="Times New Roman" w:hAnsi="Times New Roman" w:cs="Times New Roman"/>
          <w:bCs/>
          <w:sz w:val="24"/>
          <w:lang w:val="id-ID"/>
        </w:rPr>
        <w:t>17</w:t>
      </w:r>
      <w:r w:rsidRPr="003236EE">
        <w:rPr>
          <w:rFonts w:ascii="Times New Roman" w:hAnsi="Times New Roman" w:cs="Times New Roman"/>
          <w:bCs/>
          <w:sz w:val="24"/>
        </w:rPr>
        <w:t>.0 for windows to analyze the data and prove the hypothesis (1)</w:t>
      </w:r>
      <w:r>
        <w:rPr>
          <w:rFonts w:ascii="Times New Roman" w:hAnsi="Times New Roman" w:cs="Times New Roman"/>
          <w:bCs/>
          <w:sz w:val="24"/>
          <w:lang w:val="id-ID"/>
        </w:rPr>
        <w:t xml:space="preserve"> the frequency of learning strategies emplyed by ESP students</w:t>
      </w:r>
      <w:r w:rsidRPr="003236EE">
        <w:rPr>
          <w:rFonts w:ascii="Times New Roman" w:hAnsi="Times New Roman" w:cs="Times New Roman"/>
          <w:bCs/>
          <w:sz w:val="24"/>
        </w:rPr>
        <w:t>, (2) whether there is a significant difference between</w:t>
      </w:r>
      <w:r>
        <w:rPr>
          <w:rFonts w:ascii="Times New Roman" w:hAnsi="Times New Roman" w:cs="Times New Roman"/>
          <w:bCs/>
          <w:sz w:val="24"/>
          <w:lang w:val="id-ID"/>
        </w:rPr>
        <w:t xml:space="preserve"> </w:t>
      </w:r>
      <w:r w:rsidRPr="003236EE">
        <w:rPr>
          <w:rFonts w:ascii="Times New Roman" w:hAnsi="Times New Roman" w:cs="Times New Roman"/>
          <w:bCs/>
          <w:sz w:val="24"/>
        </w:rPr>
        <w:t>learning strategy</w:t>
      </w:r>
      <w:r>
        <w:rPr>
          <w:rFonts w:ascii="Times New Roman" w:hAnsi="Times New Roman" w:cs="Times New Roman"/>
          <w:bCs/>
          <w:sz w:val="24"/>
          <w:lang w:val="id-ID"/>
        </w:rPr>
        <w:t xml:space="preserve"> and speaking achievment.</w:t>
      </w:r>
      <w:r w:rsidRPr="003236EE">
        <w:rPr>
          <w:rFonts w:ascii="Times New Roman" w:hAnsi="Times New Roman" w:cs="Times New Roman"/>
          <w:bCs/>
          <w:sz w:val="24"/>
        </w:rPr>
        <w:t xml:space="preserve"> The statistics u</w:t>
      </w:r>
      <w:r>
        <w:rPr>
          <w:rFonts w:ascii="Times New Roman" w:hAnsi="Times New Roman" w:cs="Times New Roman"/>
          <w:bCs/>
          <w:sz w:val="24"/>
        </w:rPr>
        <w:t xml:space="preserve">sed in this computation were </w:t>
      </w:r>
      <w:r>
        <w:rPr>
          <w:rFonts w:ascii="Times New Roman" w:hAnsi="Times New Roman" w:cs="Times New Roman"/>
          <w:bCs/>
          <w:sz w:val="24"/>
          <w:lang w:val="id-ID"/>
        </w:rPr>
        <w:t xml:space="preserve">Frequencies and </w:t>
      </w:r>
      <w:r w:rsidRPr="003236EE">
        <w:rPr>
          <w:rFonts w:ascii="Times New Roman" w:hAnsi="Times New Roman" w:cs="Times New Roman"/>
          <w:bCs/>
          <w:sz w:val="24"/>
        </w:rPr>
        <w:t>Pearson product moment</w:t>
      </w:r>
      <w:r>
        <w:rPr>
          <w:rFonts w:ascii="Times New Roman" w:hAnsi="Times New Roman" w:cs="Times New Roman"/>
          <w:bCs/>
          <w:sz w:val="24"/>
          <w:lang w:val="id-ID"/>
        </w:rPr>
        <w:t>.</w:t>
      </w:r>
    </w:p>
    <w:p w:rsidR="003E55AA" w:rsidRDefault="00D15B57" w:rsidP="004F7598">
      <w:pPr>
        <w:spacing w:before="240" w:after="0" w:line="240" w:lineRule="auto"/>
        <w:jc w:val="both"/>
        <w:rPr>
          <w:rFonts w:ascii="Times New Roman" w:hAnsi="Times New Roman" w:cs="Times New Roman"/>
          <w:b/>
          <w:sz w:val="24"/>
          <w:szCs w:val="24"/>
          <w:lang w:val="id-ID"/>
        </w:rPr>
      </w:pPr>
      <w:r w:rsidRPr="00775273">
        <w:rPr>
          <w:rFonts w:ascii="Times New Roman" w:hAnsi="Times New Roman" w:cs="Times New Roman"/>
          <w:b/>
          <w:sz w:val="24"/>
          <w:szCs w:val="24"/>
          <w:lang w:val="id-ID"/>
        </w:rPr>
        <w:t>FINDINGS</w:t>
      </w:r>
    </w:p>
    <w:p w:rsidR="00F04348" w:rsidRPr="00775273" w:rsidRDefault="00F04348" w:rsidP="00F04348">
      <w:pPr>
        <w:spacing w:after="0" w:line="240" w:lineRule="auto"/>
        <w:jc w:val="both"/>
        <w:rPr>
          <w:rFonts w:ascii="Times New Roman" w:hAnsi="Times New Roman" w:cs="Times New Roman"/>
          <w:b/>
          <w:sz w:val="24"/>
          <w:szCs w:val="24"/>
          <w:lang w:val="id-ID"/>
        </w:rPr>
      </w:pPr>
    </w:p>
    <w:p w:rsidR="00F04348" w:rsidRDefault="00F04348" w:rsidP="00F04348">
      <w:pPr>
        <w:spacing w:after="0" w:line="240" w:lineRule="auto"/>
        <w:jc w:val="both"/>
        <w:rPr>
          <w:rFonts w:ascii="Times New Roman" w:hAnsi="Times New Roman" w:cs="Times New Roman"/>
          <w:b/>
          <w:sz w:val="24"/>
          <w:lang w:val="id-ID"/>
        </w:rPr>
      </w:pPr>
      <w:r w:rsidRPr="001276DF">
        <w:rPr>
          <w:rFonts w:ascii="Times New Roman" w:hAnsi="Times New Roman" w:cs="Times New Roman"/>
          <w:b/>
          <w:sz w:val="24"/>
          <w:szCs w:val="24"/>
          <w:lang w:val="id-ID"/>
        </w:rPr>
        <w:t xml:space="preserve">Question1: </w:t>
      </w:r>
      <w:r w:rsidRPr="001276DF">
        <w:rPr>
          <w:rFonts w:ascii="Times New Roman" w:hAnsi="Times New Roman" w:cs="Times New Roman"/>
          <w:b/>
          <w:sz w:val="24"/>
          <w:lang w:val="id-ID"/>
        </w:rPr>
        <w:t>How often do the students apply strategies in learning speaking skill?</w:t>
      </w:r>
    </w:p>
    <w:p w:rsidR="00F04348" w:rsidRDefault="00F04348" w:rsidP="00F04348">
      <w:pPr>
        <w:spacing w:line="240" w:lineRule="auto"/>
        <w:ind w:firstLine="720"/>
        <w:jc w:val="both"/>
        <w:rPr>
          <w:rFonts w:ascii="Times New Roman" w:hAnsi="Times New Roman" w:cs="Times New Roman"/>
          <w:sz w:val="24"/>
          <w:lang w:val="id-ID"/>
        </w:rPr>
      </w:pPr>
      <w:r>
        <w:rPr>
          <w:rFonts w:ascii="Times New Roman" w:hAnsi="Times New Roman" w:cs="Times New Roman"/>
          <w:sz w:val="24"/>
          <w:lang w:val="id-ID"/>
        </w:rPr>
        <w:t>The results of the statistical analysis of the comparison in the use of strategies of learning speaking ability by ESP studnets are summerized in Table 1. As the table shows,</w:t>
      </w:r>
      <w:r w:rsidRPr="00C57788">
        <w:rPr>
          <w:rFonts w:ascii="Times New Roman" w:hAnsi="Times New Roman" w:cs="Times New Roman"/>
          <w:sz w:val="24"/>
        </w:rPr>
        <w:t xml:space="preserve"> </w:t>
      </w:r>
      <w:r>
        <w:rPr>
          <w:rFonts w:ascii="Times New Roman" w:hAnsi="Times New Roman" w:cs="Times New Roman"/>
          <w:sz w:val="24"/>
          <w:lang w:val="id-ID"/>
        </w:rPr>
        <w:t>the overall use speaking strategies by English for Specific Purpose (ESP) students is at moderate level (3.47).  The deploymet of Resources-Based Strategies is at the highest mean (3.57). showing that ESP studnets prefer to learning speaking often use of technology to enhance their skill. In order to, Self-Improvement Strategies is the lowest strategies that used by ESP students  with the mean (2.08). it indicate that ESP studentsdo not believed that this strategies can influence thier speaking skill. Likewise,  each speaking strategy category was used  at highes and moderate level. It can be said that learning strategies  are used at  “always  or often and sometime”. This finding decribes that there are 5 types te highes startegies that used by ESP students to improve speaking ability.</w:t>
      </w:r>
    </w:p>
    <w:p w:rsidR="00F04348" w:rsidRDefault="00F04348" w:rsidP="00F04348">
      <w:pPr>
        <w:spacing w:after="360" w:line="240" w:lineRule="auto"/>
        <w:jc w:val="both"/>
        <w:rPr>
          <w:rFonts w:ascii="Times New Roman" w:hAnsi="Times New Roman" w:cs="Times New Roman"/>
          <w:b/>
          <w:sz w:val="24"/>
          <w:lang w:val="id-ID"/>
        </w:rPr>
      </w:pPr>
      <w:r>
        <w:rPr>
          <w:rFonts w:ascii="Times New Roman" w:hAnsi="Times New Roman" w:cs="Times New Roman"/>
          <w:b/>
          <w:sz w:val="24"/>
          <w:szCs w:val="24"/>
          <w:lang w:val="id-ID"/>
        </w:rPr>
        <w:t xml:space="preserve">Table 1. </w:t>
      </w:r>
      <w:r>
        <w:rPr>
          <w:rFonts w:ascii="Times New Roman" w:hAnsi="Times New Roman" w:cs="Times New Roman"/>
          <w:b/>
          <w:sz w:val="24"/>
          <w:lang w:val="id-ID"/>
        </w:rPr>
        <w:t>Frequency of Speaking Strategies use</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4062"/>
        <w:gridCol w:w="850"/>
        <w:gridCol w:w="1576"/>
      </w:tblGrid>
      <w:tr w:rsidR="00F04348" w:rsidRPr="00624755" w:rsidTr="00F04348">
        <w:tc>
          <w:tcPr>
            <w:tcW w:w="4062"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t>Category</w:t>
            </w:r>
          </w:p>
        </w:tc>
        <w:tc>
          <w:tcPr>
            <w:tcW w:w="850"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t>Mean</w:t>
            </w:r>
          </w:p>
        </w:tc>
        <w:tc>
          <w:tcPr>
            <w:tcW w:w="1576" w:type="dxa"/>
          </w:tcPr>
          <w:p w:rsidR="00F04348" w:rsidRPr="0089351C" w:rsidRDefault="00F04348" w:rsidP="00F04348">
            <w:pPr>
              <w:jc w:val="both"/>
              <w:rPr>
                <w:rFonts w:ascii="Times New Roman" w:hAnsi="Times New Roman" w:cs="Times New Roman"/>
                <w:sz w:val="20"/>
              </w:rPr>
            </w:pPr>
            <w:r w:rsidRPr="00624755">
              <w:rPr>
                <w:rFonts w:ascii="Times New Roman" w:hAnsi="Times New Roman" w:cs="Times New Roman"/>
                <w:sz w:val="20"/>
              </w:rPr>
              <w:t>Rank</w:t>
            </w:r>
            <w:r>
              <w:rPr>
                <w:rFonts w:ascii="Times New Roman" w:hAnsi="Times New Roman" w:cs="Times New Roman"/>
                <w:sz w:val="20"/>
              </w:rPr>
              <w:t xml:space="preserve"> of use</w:t>
            </w:r>
          </w:p>
        </w:tc>
      </w:tr>
      <w:tr w:rsidR="00F04348" w:rsidRPr="00624755" w:rsidTr="00F04348">
        <w:trPr>
          <w:trHeight w:val="405"/>
        </w:trPr>
        <w:tc>
          <w:tcPr>
            <w:tcW w:w="4062"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t xml:space="preserve">Resources-Based Strategies </w:t>
            </w:r>
          </w:p>
        </w:tc>
        <w:tc>
          <w:tcPr>
            <w:tcW w:w="850"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t>3.</w:t>
            </w:r>
            <w:r>
              <w:rPr>
                <w:rFonts w:ascii="Times New Roman" w:hAnsi="Times New Roman" w:cs="Times New Roman"/>
                <w:sz w:val="20"/>
              </w:rPr>
              <w:t>57</w:t>
            </w:r>
          </w:p>
        </w:tc>
        <w:tc>
          <w:tcPr>
            <w:tcW w:w="1576" w:type="dxa"/>
          </w:tcPr>
          <w:p w:rsidR="00F04348" w:rsidRPr="0089351C" w:rsidRDefault="00F04348" w:rsidP="00F04348">
            <w:pPr>
              <w:jc w:val="both"/>
              <w:rPr>
                <w:rFonts w:ascii="Times New Roman" w:hAnsi="Times New Roman" w:cs="Times New Roman"/>
                <w:sz w:val="20"/>
              </w:rPr>
            </w:pPr>
            <w:r>
              <w:rPr>
                <w:rFonts w:ascii="Times New Roman" w:hAnsi="Times New Roman" w:cs="Times New Roman"/>
                <w:sz w:val="20"/>
              </w:rPr>
              <w:t>High</w:t>
            </w:r>
          </w:p>
        </w:tc>
      </w:tr>
      <w:tr w:rsidR="00F04348" w:rsidRPr="00624755" w:rsidTr="00F04348">
        <w:trPr>
          <w:trHeight w:val="375"/>
        </w:trPr>
        <w:tc>
          <w:tcPr>
            <w:tcW w:w="4062"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t xml:space="preserve">Interpersonal Strategies </w:t>
            </w:r>
          </w:p>
        </w:tc>
        <w:tc>
          <w:tcPr>
            <w:tcW w:w="850" w:type="dxa"/>
          </w:tcPr>
          <w:p w:rsidR="00F04348" w:rsidRPr="00624755" w:rsidRDefault="00F04348" w:rsidP="00F04348">
            <w:pPr>
              <w:jc w:val="both"/>
              <w:rPr>
                <w:rFonts w:ascii="Times New Roman" w:hAnsi="Times New Roman" w:cs="Times New Roman"/>
                <w:sz w:val="20"/>
              </w:rPr>
            </w:pPr>
            <w:r>
              <w:rPr>
                <w:rFonts w:ascii="Times New Roman" w:hAnsi="Times New Roman" w:cs="Times New Roman"/>
                <w:sz w:val="20"/>
              </w:rPr>
              <w:t>3.56</w:t>
            </w:r>
          </w:p>
        </w:tc>
        <w:tc>
          <w:tcPr>
            <w:tcW w:w="1576" w:type="dxa"/>
          </w:tcPr>
          <w:p w:rsidR="00F04348" w:rsidRPr="0089351C" w:rsidRDefault="00F04348" w:rsidP="00F04348">
            <w:pPr>
              <w:jc w:val="both"/>
              <w:rPr>
                <w:rFonts w:ascii="Times New Roman" w:hAnsi="Times New Roman" w:cs="Times New Roman"/>
                <w:sz w:val="20"/>
              </w:rPr>
            </w:pPr>
            <w:r>
              <w:rPr>
                <w:rFonts w:ascii="Times New Roman" w:hAnsi="Times New Roman" w:cs="Times New Roman"/>
                <w:sz w:val="20"/>
              </w:rPr>
              <w:t>High</w:t>
            </w:r>
          </w:p>
        </w:tc>
      </w:tr>
      <w:tr w:rsidR="00F04348" w:rsidRPr="00624755" w:rsidTr="00F04348">
        <w:trPr>
          <w:trHeight w:val="388"/>
        </w:trPr>
        <w:tc>
          <w:tcPr>
            <w:tcW w:w="4062"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t>Time Gaining Strategies</w:t>
            </w:r>
          </w:p>
        </w:tc>
        <w:tc>
          <w:tcPr>
            <w:tcW w:w="850"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t>3.5</w:t>
            </w:r>
            <w:r>
              <w:rPr>
                <w:rFonts w:ascii="Times New Roman" w:hAnsi="Times New Roman" w:cs="Times New Roman"/>
                <w:sz w:val="20"/>
              </w:rPr>
              <w:t>2</w:t>
            </w:r>
          </w:p>
        </w:tc>
        <w:tc>
          <w:tcPr>
            <w:tcW w:w="1576" w:type="dxa"/>
          </w:tcPr>
          <w:p w:rsidR="00F04348" w:rsidRPr="0089351C" w:rsidRDefault="00F04348" w:rsidP="00F04348">
            <w:pPr>
              <w:jc w:val="both"/>
              <w:rPr>
                <w:rFonts w:ascii="Times New Roman" w:hAnsi="Times New Roman" w:cs="Times New Roman"/>
                <w:sz w:val="20"/>
              </w:rPr>
            </w:pPr>
            <w:r>
              <w:rPr>
                <w:rFonts w:ascii="Times New Roman" w:hAnsi="Times New Roman" w:cs="Times New Roman"/>
                <w:sz w:val="20"/>
              </w:rPr>
              <w:t>High</w:t>
            </w:r>
          </w:p>
        </w:tc>
      </w:tr>
      <w:tr w:rsidR="00F04348" w:rsidRPr="00624755" w:rsidTr="00F04348">
        <w:trPr>
          <w:trHeight w:val="389"/>
        </w:trPr>
        <w:tc>
          <w:tcPr>
            <w:tcW w:w="4062"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t xml:space="preserve">Self-Evaluation Strategies </w:t>
            </w:r>
          </w:p>
        </w:tc>
        <w:tc>
          <w:tcPr>
            <w:tcW w:w="850"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t>3.5</w:t>
            </w:r>
            <w:r>
              <w:rPr>
                <w:rFonts w:ascii="Times New Roman" w:hAnsi="Times New Roman" w:cs="Times New Roman"/>
                <w:sz w:val="20"/>
              </w:rPr>
              <w:t>0</w:t>
            </w:r>
          </w:p>
        </w:tc>
        <w:tc>
          <w:tcPr>
            <w:tcW w:w="1576" w:type="dxa"/>
          </w:tcPr>
          <w:p w:rsidR="00F04348" w:rsidRPr="0089351C" w:rsidRDefault="00F04348" w:rsidP="00F04348">
            <w:pPr>
              <w:jc w:val="both"/>
              <w:rPr>
                <w:rFonts w:ascii="Times New Roman" w:hAnsi="Times New Roman" w:cs="Times New Roman"/>
                <w:sz w:val="20"/>
              </w:rPr>
            </w:pPr>
            <w:r>
              <w:rPr>
                <w:rFonts w:ascii="Times New Roman" w:hAnsi="Times New Roman" w:cs="Times New Roman"/>
                <w:sz w:val="20"/>
              </w:rPr>
              <w:t>High</w:t>
            </w:r>
          </w:p>
        </w:tc>
      </w:tr>
      <w:tr w:rsidR="00F04348" w:rsidRPr="00624755" w:rsidTr="00F04348">
        <w:trPr>
          <w:trHeight w:val="361"/>
        </w:trPr>
        <w:tc>
          <w:tcPr>
            <w:tcW w:w="4062"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t>In</w:t>
            </w:r>
            <w:r>
              <w:rPr>
                <w:rFonts w:ascii="Times New Roman" w:hAnsi="Times New Roman" w:cs="Times New Roman"/>
                <w:sz w:val="20"/>
                <w:lang w:val="id-ID"/>
              </w:rPr>
              <w:t>te</w:t>
            </w:r>
            <w:proofErr w:type="spellStart"/>
            <w:r w:rsidRPr="00624755">
              <w:rPr>
                <w:rFonts w:ascii="Times New Roman" w:hAnsi="Times New Roman" w:cs="Times New Roman"/>
                <w:sz w:val="20"/>
              </w:rPr>
              <w:t>ractional</w:t>
            </w:r>
            <w:proofErr w:type="spellEnd"/>
            <w:r w:rsidRPr="00624755">
              <w:rPr>
                <w:rFonts w:ascii="Times New Roman" w:hAnsi="Times New Roman" w:cs="Times New Roman"/>
                <w:sz w:val="20"/>
              </w:rPr>
              <w:t>-Maintenance Strategies</w:t>
            </w:r>
          </w:p>
        </w:tc>
        <w:tc>
          <w:tcPr>
            <w:tcW w:w="850"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t>3.4</w:t>
            </w:r>
            <w:r>
              <w:rPr>
                <w:rFonts w:ascii="Times New Roman" w:hAnsi="Times New Roman" w:cs="Times New Roman"/>
                <w:sz w:val="20"/>
              </w:rPr>
              <w:t>9</w:t>
            </w:r>
          </w:p>
        </w:tc>
        <w:tc>
          <w:tcPr>
            <w:tcW w:w="1576" w:type="dxa"/>
          </w:tcPr>
          <w:p w:rsidR="00F04348" w:rsidRPr="0089351C" w:rsidRDefault="00F04348" w:rsidP="00F04348">
            <w:pPr>
              <w:jc w:val="both"/>
              <w:rPr>
                <w:rFonts w:ascii="Times New Roman" w:hAnsi="Times New Roman" w:cs="Times New Roman"/>
                <w:sz w:val="20"/>
              </w:rPr>
            </w:pPr>
            <w:r>
              <w:rPr>
                <w:rFonts w:ascii="Times New Roman" w:hAnsi="Times New Roman" w:cs="Times New Roman"/>
                <w:sz w:val="20"/>
              </w:rPr>
              <w:t>High</w:t>
            </w:r>
          </w:p>
        </w:tc>
      </w:tr>
      <w:tr w:rsidR="00F04348" w:rsidRPr="00624755" w:rsidTr="00F04348">
        <w:trPr>
          <w:trHeight w:val="411"/>
        </w:trPr>
        <w:tc>
          <w:tcPr>
            <w:tcW w:w="4062"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t>Compensation Strategies</w:t>
            </w:r>
          </w:p>
        </w:tc>
        <w:tc>
          <w:tcPr>
            <w:tcW w:w="850"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t>3.2</w:t>
            </w:r>
            <w:r>
              <w:rPr>
                <w:rFonts w:ascii="Times New Roman" w:hAnsi="Times New Roman" w:cs="Times New Roman"/>
                <w:sz w:val="20"/>
              </w:rPr>
              <w:t>0</w:t>
            </w:r>
          </w:p>
        </w:tc>
        <w:tc>
          <w:tcPr>
            <w:tcW w:w="1576" w:type="dxa"/>
          </w:tcPr>
          <w:p w:rsidR="00F04348" w:rsidRPr="00624755" w:rsidRDefault="00F04348" w:rsidP="00F04348">
            <w:pPr>
              <w:jc w:val="both"/>
              <w:rPr>
                <w:rFonts w:ascii="Times New Roman" w:hAnsi="Times New Roman" w:cs="Times New Roman"/>
                <w:sz w:val="20"/>
              </w:rPr>
            </w:pPr>
            <w:r>
              <w:rPr>
                <w:rFonts w:ascii="Times New Roman" w:hAnsi="Times New Roman" w:cs="Times New Roman"/>
                <w:sz w:val="20"/>
              </w:rPr>
              <w:t>Moderate</w:t>
            </w:r>
          </w:p>
        </w:tc>
      </w:tr>
      <w:tr w:rsidR="00F04348" w:rsidRPr="00624755" w:rsidTr="00F04348">
        <w:trPr>
          <w:trHeight w:val="397"/>
        </w:trPr>
        <w:tc>
          <w:tcPr>
            <w:tcW w:w="4062"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t>Affective Strategies</w:t>
            </w:r>
          </w:p>
        </w:tc>
        <w:tc>
          <w:tcPr>
            <w:tcW w:w="850"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t>3.2</w:t>
            </w:r>
            <w:r>
              <w:rPr>
                <w:rFonts w:ascii="Times New Roman" w:hAnsi="Times New Roman" w:cs="Times New Roman"/>
                <w:sz w:val="20"/>
              </w:rPr>
              <w:t>0</w:t>
            </w:r>
          </w:p>
        </w:tc>
        <w:tc>
          <w:tcPr>
            <w:tcW w:w="1576" w:type="dxa"/>
          </w:tcPr>
          <w:p w:rsidR="00F04348" w:rsidRPr="00624755" w:rsidRDefault="00F04348" w:rsidP="00F04348">
            <w:pPr>
              <w:jc w:val="both"/>
              <w:rPr>
                <w:rFonts w:ascii="Times New Roman" w:hAnsi="Times New Roman" w:cs="Times New Roman"/>
                <w:sz w:val="20"/>
              </w:rPr>
            </w:pPr>
            <w:r>
              <w:rPr>
                <w:rFonts w:ascii="Times New Roman" w:hAnsi="Times New Roman" w:cs="Times New Roman"/>
                <w:sz w:val="20"/>
              </w:rPr>
              <w:t>Moderate</w:t>
            </w:r>
          </w:p>
        </w:tc>
      </w:tr>
      <w:tr w:rsidR="00F04348" w:rsidRPr="00624755" w:rsidTr="00F04348">
        <w:trPr>
          <w:trHeight w:val="404"/>
        </w:trPr>
        <w:tc>
          <w:tcPr>
            <w:tcW w:w="4062"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t>Memory Strategies</w:t>
            </w:r>
          </w:p>
        </w:tc>
        <w:tc>
          <w:tcPr>
            <w:tcW w:w="850"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t>3.1</w:t>
            </w:r>
            <w:r>
              <w:rPr>
                <w:rFonts w:ascii="Times New Roman" w:hAnsi="Times New Roman" w:cs="Times New Roman"/>
                <w:sz w:val="20"/>
              </w:rPr>
              <w:t>7</w:t>
            </w:r>
          </w:p>
        </w:tc>
        <w:tc>
          <w:tcPr>
            <w:tcW w:w="1576" w:type="dxa"/>
          </w:tcPr>
          <w:p w:rsidR="00F04348" w:rsidRPr="00624755" w:rsidRDefault="00F04348" w:rsidP="00F04348">
            <w:pPr>
              <w:jc w:val="both"/>
              <w:rPr>
                <w:rFonts w:ascii="Times New Roman" w:hAnsi="Times New Roman" w:cs="Times New Roman"/>
                <w:sz w:val="20"/>
              </w:rPr>
            </w:pPr>
            <w:r>
              <w:rPr>
                <w:rFonts w:ascii="Times New Roman" w:hAnsi="Times New Roman" w:cs="Times New Roman"/>
                <w:sz w:val="20"/>
              </w:rPr>
              <w:t>Moderate</w:t>
            </w:r>
          </w:p>
        </w:tc>
      </w:tr>
      <w:tr w:rsidR="00F04348" w:rsidRPr="00624755" w:rsidTr="00F04348">
        <w:trPr>
          <w:trHeight w:val="404"/>
        </w:trPr>
        <w:tc>
          <w:tcPr>
            <w:tcW w:w="4062"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lastRenderedPageBreak/>
              <w:t>Planning Strategies</w:t>
            </w:r>
          </w:p>
        </w:tc>
        <w:tc>
          <w:tcPr>
            <w:tcW w:w="850"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t>3.1</w:t>
            </w:r>
            <w:r>
              <w:rPr>
                <w:rFonts w:ascii="Times New Roman" w:hAnsi="Times New Roman" w:cs="Times New Roman"/>
                <w:sz w:val="20"/>
              </w:rPr>
              <w:t>3</w:t>
            </w:r>
          </w:p>
        </w:tc>
        <w:tc>
          <w:tcPr>
            <w:tcW w:w="1576" w:type="dxa"/>
          </w:tcPr>
          <w:p w:rsidR="00F04348" w:rsidRPr="00624755" w:rsidRDefault="00F04348" w:rsidP="00F04348">
            <w:pPr>
              <w:jc w:val="both"/>
              <w:rPr>
                <w:rFonts w:ascii="Times New Roman" w:hAnsi="Times New Roman" w:cs="Times New Roman"/>
                <w:sz w:val="20"/>
              </w:rPr>
            </w:pPr>
            <w:r>
              <w:rPr>
                <w:rFonts w:ascii="Times New Roman" w:hAnsi="Times New Roman" w:cs="Times New Roman"/>
                <w:sz w:val="20"/>
              </w:rPr>
              <w:t>Moderate</w:t>
            </w:r>
          </w:p>
        </w:tc>
      </w:tr>
      <w:tr w:rsidR="00F04348" w:rsidRPr="00624755" w:rsidTr="00F04348">
        <w:trPr>
          <w:trHeight w:val="421"/>
        </w:trPr>
        <w:tc>
          <w:tcPr>
            <w:tcW w:w="4062"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t>Fluency-Oriented Strategies</w:t>
            </w:r>
          </w:p>
        </w:tc>
        <w:tc>
          <w:tcPr>
            <w:tcW w:w="850" w:type="dxa"/>
          </w:tcPr>
          <w:p w:rsidR="00F04348" w:rsidRPr="00624755" w:rsidRDefault="00F04348" w:rsidP="00F04348">
            <w:pPr>
              <w:jc w:val="both"/>
              <w:rPr>
                <w:rFonts w:ascii="Times New Roman" w:hAnsi="Times New Roman" w:cs="Times New Roman"/>
                <w:sz w:val="20"/>
              </w:rPr>
            </w:pPr>
            <w:r>
              <w:rPr>
                <w:rFonts w:ascii="Times New Roman" w:hAnsi="Times New Roman" w:cs="Times New Roman"/>
                <w:sz w:val="20"/>
              </w:rPr>
              <w:t>3.01</w:t>
            </w:r>
          </w:p>
        </w:tc>
        <w:tc>
          <w:tcPr>
            <w:tcW w:w="1576" w:type="dxa"/>
          </w:tcPr>
          <w:p w:rsidR="00F04348" w:rsidRPr="00624755" w:rsidRDefault="00F04348" w:rsidP="00F04348">
            <w:pPr>
              <w:jc w:val="both"/>
              <w:rPr>
                <w:rFonts w:ascii="Times New Roman" w:hAnsi="Times New Roman" w:cs="Times New Roman"/>
                <w:sz w:val="20"/>
              </w:rPr>
            </w:pPr>
            <w:r>
              <w:rPr>
                <w:rFonts w:ascii="Times New Roman" w:hAnsi="Times New Roman" w:cs="Times New Roman"/>
                <w:sz w:val="20"/>
              </w:rPr>
              <w:t>Moderate</w:t>
            </w:r>
          </w:p>
        </w:tc>
      </w:tr>
      <w:tr w:rsidR="00F04348" w:rsidRPr="00624755" w:rsidTr="00F04348">
        <w:trPr>
          <w:trHeight w:val="470"/>
        </w:trPr>
        <w:tc>
          <w:tcPr>
            <w:tcW w:w="4062"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t>Self-Improvement Strategies</w:t>
            </w:r>
          </w:p>
        </w:tc>
        <w:tc>
          <w:tcPr>
            <w:tcW w:w="850"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t>2.</w:t>
            </w:r>
            <w:r>
              <w:rPr>
                <w:rFonts w:ascii="Times New Roman" w:hAnsi="Times New Roman" w:cs="Times New Roman"/>
                <w:sz w:val="20"/>
              </w:rPr>
              <w:t>0</w:t>
            </w:r>
            <w:r w:rsidRPr="00624755">
              <w:rPr>
                <w:rFonts w:ascii="Times New Roman" w:hAnsi="Times New Roman" w:cs="Times New Roman"/>
                <w:sz w:val="20"/>
              </w:rPr>
              <w:t>8</w:t>
            </w:r>
          </w:p>
        </w:tc>
        <w:tc>
          <w:tcPr>
            <w:tcW w:w="1576" w:type="dxa"/>
          </w:tcPr>
          <w:p w:rsidR="00F04348" w:rsidRPr="00624755" w:rsidRDefault="00F04348" w:rsidP="00F04348">
            <w:pPr>
              <w:jc w:val="both"/>
              <w:rPr>
                <w:rFonts w:ascii="Times New Roman" w:hAnsi="Times New Roman" w:cs="Times New Roman"/>
                <w:sz w:val="20"/>
              </w:rPr>
            </w:pPr>
            <w:r>
              <w:rPr>
                <w:rFonts w:ascii="Times New Roman" w:hAnsi="Times New Roman" w:cs="Times New Roman"/>
                <w:sz w:val="20"/>
              </w:rPr>
              <w:t>Moderate</w:t>
            </w:r>
          </w:p>
        </w:tc>
      </w:tr>
      <w:tr w:rsidR="00F04348" w:rsidRPr="00624755" w:rsidTr="00F04348">
        <w:trPr>
          <w:trHeight w:val="340"/>
        </w:trPr>
        <w:tc>
          <w:tcPr>
            <w:tcW w:w="4062" w:type="dxa"/>
          </w:tcPr>
          <w:p w:rsidR="00F04348" w:rsidRPr="00624755" w:rsidRDefault="00F04348" w:rsidP="00F04348">
            <w:pPr>
              <w:jc w:val="both"/>
              <w:rPr>
                <w:rFonts w:ascii="Times New Roman" w:hAnsi="Times New Roman" w:cs="Times New Roman"/>
                <w:sz w:val="20"/>
              </w:rPr>
            </w:pPr>
            <w:r w:rsidRPr="00624755">
              <w:rPr>
                <w:rFonts w:ascii="Times New Roman" w:hAnsi="Times New Roman" w:cs="Times New Roman"/>
                <w:sz w:val="20"/>
              </w:rPr>
              <w:t>Overall Strategies</w:t>
            </w:r>
          </w:p>
        </w:tc>
        <w:tc>
          <w:tcPr>
            <w:tcW w:w="850" w:type="dxa"/>
          </w:tcPr>
          <w:p w:rsidR="00F04348" w:rsidRPr="00624755" w:rsidRDefault="00F04348" w:rsidP="00F04348">
            <w:pPr>
              <w:jc w:val="both"/>
              <w:rPr>
                <w:rFonts w:ascii="Times New Roman" w:hAnsi="Times New Roman" w:cs="Times New Roman"/>
                <w:sz w:val="20"/>
              </w:rPr>
            </w:pPr>
            <w:r>
              <w:rPr>
                <w:rFonts w:ascii="Times New Roman" w:hAnsi="Times New Roman" w:cs="Times New Roman"/>
                <w:sz w:val="20"/>
              </w:rPr>
              <w:t>3.43</w:t>
            </w:r>
          </w:p>
        </w:tc>
        <w:tc>
          <w:tcPr>
            <w:tcW w:w="1576" w:type="dxa"/>
          </w:tcPr>
          <w:p w:rsidR="00F04348" w:rsidRPr="0089351C" w:rsidRDefault="00F04348" w:rsidP="00F04348">
            <w:pPr>
              <w:jc w:val="both"/>
              <w:rPr>
                <w:rFonts w:ascii="Times New Roman" w:hAnsi="Times New Roman" w:cs="Times New Roman"/>
                <w:sz w:val="20"/>
              </w:rPr>
            </w:pPr>
            <w:r>
              <w:rPr>
                <w:rFonts w:ascii="Times New Roman" w:hAnsi="Times New Roman" w:cs="Times New Roman"/>
                <w:sz w:val="20"/>
              </w:rPr>
              <w:t>Moderate</w:t>
            </w:r>
          </w:p>
        </w:tc>
      </w:tr>
    </w:tbl>
    <w:p w:rsidR="00F04348" w:rsidRDefault="00F04348" w:rsidP="00F04348">
      <w:pPr>
        <w:spacing w:after="0" w:line="240" w:lineRule="auto"/>
        <w:jc w:val="both"/>
        <w:rPr>
          <w:rFonts w:ascii="Times New Roman" w:hAnsi="Times New Roman" w:cs="Times New Roman"/>
          <w:b/>
          <w:sz w:val="24"/>
          <w:szCs w:val="24"/>
          <w:lang w:val="id-ID"/>
        </w:rPr>
      </w:pPr>
    </w:p>
    <w:p w:rsidR="00F04348" w:rsidRDefault="00F04348" w:rsidP="00F04348">
      <w:pPr>
        <w:spacing w:after="0" w:line="240" w:lineRule="auto"/>
        <w:jc w:val="both"/>
        <w:rPr>
          <w:rFonts w:ascii="Times New Roman" w:hAnsi="Times New Roman" w:cs="Times New Roman"/>
          <w:b/>
          <w:sz w:val="24"/>
          <w:lang w:val="id-ID"/>
        </w:rPr>
      </w:pPr>
      <w:r w:rsidRPr="001276DF">
        <w:rPr>
          <w:rFonts w:ascii="Times New Roman" w:hAnsi="Times New Roman" w:cs="Times New Roman"/>
          <w:b/>
          <w:sz w:val="24"/>
          <w:szCs w:val="24"/>
          <w:lang w:val="id-ID"/>
        </w:rPr>
        <w:t xml:space="preserve">Question 2: </w:t>
      </w:r>
      <w:r w:rsidRPr="001276DF">
        <w:rPr>
          <w:rFonts w:ascii="Times New Roman" w:hAnsi="Times New Roman" w:cs="Times New Roman"/>
          <w:b/>
          <w:sz w:val="24"/>
        </w:rPr>
        <w:t xml:space="preserve">Is there any correlation between learning strategies and achievement in speaking </w:t>
      </w:r>
      <w:r>
        <w:rPr>
          <w:rFonts w:ascii="Times New Roman" w:hAnsi="Times New Roman" w:cs="Times New Roman"/>
          <w:b/>
          <w:sz w:val="24"/>
          <w:lang w:val="id-ID"/>
        </w:rPr>
        <w:t xml:space="preserve"> </w:t>
      </w:r>
      <w:r w:rsidRPr="001276DF">
        <w:rPr>
          <w:rFonts w:ascii="Times New Roman" w:hAnsi="Times New Roman" w:cs="Times New Roman"/>
          <w:b/>
          <w:sz w:val="24"/>
        </w:rPr>
        <w:t>skill of ESP students in administration class at UNISMA</w:t>
      </w:r>
      <w:r w:rsidRPr="001276DF">
        <w:rPr>
          <w:rFonts w:ascii="Times New Roman" w:hAnsi="Times New Roman" w:cs="Times New Roman"/>
          <w:b/>
          <w:sz w:val="24"/>
          <w:lang w:val="id-ID"/>
        </w:rPr>
        <w:t>?</w:t>
      </w:r>
    </w:p>
    <w:p w:rsidR="00F04348" w:rsidRDefault="00F04348" w:rsidP="00F04348">
      <w:pPr>
        <w:autoSpaceDE w:val="0"/>
        <w:autoSpaceDN w:val="0"/>
        <w:adjustRightInd w:val="0"/>
        <w:spacing w:after="0" w:line="240" w:lineRule="auto"/>
        <w:ind w:firstLine="720"/>
        <w:jc w:val="both"/>
        <w:rPr>
          <w:rFonts w:ascii="Times New Roman" w:hAnsi="Times New Roman" w:cs="Times New Roman"/>
          <w:sz w:val="24"/>
          <w:szCs w:val="24"/>
          <w:lang w:val="id-ID"/>
        </w:rPr>
      </w:pPr>
      <w:r>
        <w:rPr>
          <w:rFonts w:ascii="Times New Roman" w:hAnsi="Times New Roman" w:cs="Times New Roman"/>
          <w:b/>
          <w:sz w:val="24"/>
          <w:lang w:val="id-ID"/>
        </w:rPr>
        <w:tab/>
      </w:r>
      <w:r w:rsidRPr="00B20546">
        <w:rPr>
          <w:rFonts w:ascii="Times New Roman" w:hAnsi="Times New Roman" w:cs="Times New Roman"/>
          <w:sz w:val="24"/>
          <w:lang w:val="id-ID"/>
        </w:rPr>
        <w:t>To assess the correlation between learning strategies and speaking, the</w:t>
      </w:r>
      <w:r>
        <w:rPr>
          <w:rFonts w:ascii="Times New Roman" w:hAnsi="Times New Roman" w:cs="Times New Roman"/>
          <w:b/>
          <w:sz w:val="24"/>
          <w:lang w:val="id-ID"/>
        </w:rPr>
        <w:t xml:space="preserve"> </w:t>
      </w:r>
      <w:r w:rsidRPr="003236EE">
        <w:rPr>
          <w:rFonts w:ascii="Times New Roman" w:hAnsi="Times New Roman" w:cs="Times New Roman"/>
          <w:bCs/>
          <w:sz w:val="24"/>
        </w:rPr>
        <w:t>Pearson product moment</w:t>
      </w:r>
      <w:r>
        <w:rPr>
          <w:rFonts w:ascii="Times New Roman" w:hAnsi="Times New Roman" w:cs="Times New Roman"/>
          <w:bCs/>
          <w:sz w:val="24"/>
          <w:lang w:val="id-ID"/>
        </w:rPr>
        <w:t xml:space="preserve"> was performed and the result is presented in T</w:t>
      </w:r>
      <w:r w:rsidRPr="00C57788">
        <w:rPr>
          <w:rFonts w:ascii="Times New Roman" w:hAnsi="Times New Roman" w:cs="Times New Roman"/>
          <w:sz w:val="24"/>
          <w:szCs w:val="24"/>
        </w:rPr>
        <w:t>able</w:t>
      </w:r>
      <w:r>
        <w:rPr>
          <w:rFonts w:ascii="Times New Roman" w:hAnsi="Times New Roman" w:cs="Times New Roman"/>
          <w:sz w:val="24"/>
          <w:szCs w:val="24"/>
          <w:lang w:val="id-ID"/>
        </w:rPr>
        <w:t xml:space="preserve"> 2, as the table</w:t>
      </w:r>
      <w:r w:rsidRPr="00C57788">
        <w:rPr>
          <w:rFonts w:ascii="Times New Roman" w:hAnsi="Times New Roman" w:cs="Times New Roman"/>
          <w:sz w:val="24"/>
          <w:szCs w:val="24"/>
        </w:rPr>
        <w:t xml:space="preserve"> shows the result of the correlation between learning strategies and achievement in speaking of seven semesters of business a</w:t>
      </w:r>
      <w:r>
        <w:rPr>
          <w:rFonts w:ascii="Times New Roman" w:hAnsi="Times New Roman" w:cs="Times New Roman"/>
          <w:sz w:val="24"/>
          <w:szCs w:val="24"/>
        </w:rPr>
        <w:t>dministration at UNISMA is 0.</w:t>
      </w:r>
      <w:r>
        <w:rPr>
          <w:rFonts w:ascii="Times New Roman" w:hAnsi="Times New Roman" w:cs="Times New Roman"/>
          <w:sz w:val="24"/>
          <w:szCs w:val="24"/>
          <w:lang w:val="id-ID"/>
        </w:rPr>
        <w:t>276</w:t>
      </w:r>
      <w:r w:rsidRPr="00C57788">
        <w:rPr>
          <w:rFonts w:ascii="Times New Roman" w:hAnsi="Times New Roman" w:cs="Times New Roman"/>
          <w:sz w:val="24"/>
          <w:szCs w:val="24"/>
        </w:rPr>
        <w:t xml:space="preserve">.  It can be interpreted thought person correlation table the students gain higher interpretation. The researcher concluded that there is </w:t>
      </w:r>
      <w:r>
        <w:rPr>
          <w:rFonts w:ascii="Times New Roman" w:hAnsi="Times New Roman" w:cs="Times New Roman"/>
          <w:sz w:val="24"/>
          <w:szCs w:val="24"/>
          <w:lang w:val="id-ID"/>
        </w:rPr>
        <w:t>little if any</w:t>
      </w:r>
      <w:r w:rsidRPr="00C57788">
        <w:rPr>
          <w:rFonts w:ascii="Times New Roman" w:hAnsi="Times New Roman" w:cs="Times New Roman"/>
          <w:sz w:val="24"/>
          <w:szCs w:val="24"/>
        </w:rPr>
        <w:t xml:space="preserve"> correlation between learning strategies and achievement</w:t>
      </w:r>
      <w:r>
        <w:rPr>
          <w:rFonts w:ascii="Times New Roman" w:hAnsi="Times New Roman" w:cs="Times New Roman"/>
          <w:sz w:val="24"/>
          <w:szCs w:val="24"/>
        </w:rPr>
        <w:t xml:space="preserve"> in speaking skill.</w:t>
      </w:r>
      <w:r>
        <w:rPr>
          <w:rFonts w:ascii="Times New Roman" w:hAnsi="Times New Roman" w:cs="Times New Roman"/>
          <w:sz w:val="24"/>
          <w:szCs w:val="24"/>
          <w:lang w:val="id-ID"/>
        </w:rPr>
        <w:t xml:space="preserve"> </w:t>
      </w:r>
    </w:p>
    <w:p w:rsidR="00F04348" w:rsidRPr="001276DF" w:rsidRDefault="00F04348" w:rsidP="00F04348">
      <w:pPr>
        <w:autoSpaceDE w:val="0"/>
        <w:autoSpaceDN w:val="0"/>
        <w:adjustRightInd w:val="0"/>
        <w:spacing w:after="0" w:line="240" w:lineRule="auto"/>
        <w:jc w:val="both"/>
        <w:rPr>
          <w:rFonts w:ascii="Times New Roman" w:hAnsi="Times New Roman" w:cs="Times New Roman"/>
          <w:sz w:val="24"/>
          <w:szCs w:val="24"/>
          <w:lang w:val="id-ID"/>
        </w:rPr>
      </w:pPr>
    </w:p>
    <w:p w:rsidR="00F04348" w:rsidRPr="00D14362" w:rsidRDefault="00F04348" w:rsidP="00F04348">
      <w:pPr>
        <w:spacing w:after="0" w:line="240" w:lineRule="auto"/>
        <w:jc w:val="both"/>
        <w:rPr>
          <w:rFonts w:ascii="Times New Roman" w:hAnsi="Times New Roman" w:cs="Times New Roman"/>
          <w:b/>
          <w:sz w:val="24"/>
          <w:lang w:val="id-ID"/>
        </w:rPr>
      </w:pPr>
      <w:proofErr w:type="gramStart"/>
      <w:r w:rsidRPr="00C57788">
        <w:rPr>
          <w:rFonts w:ascii="Times New Roman" w:hAnsi="Times New Roman" w:cs="Times New Roman"/>
          <w:b/>
          <w:sz w:val="24"/>
        </w:rPr>
        <w:t>Table</w:t>
      </w:r>
      <w:r>
        <w:rPr>
          <w:rFonts w:ascii="Times New Roman" w:hAnsi="Times New Roman" w:cs="Times New Roman"/>
          <w:b/>
          <w:sz w:val="24"/>
          <w:lang w:val="id-ID"/>
        </w:rPr>
        <w:t xml:space="preserve"> 2.</w:t>
      </w:r>
      <w:proofErr w:type="gramEnd"/>
      <w:r>
        <w:rPr>
          <w:rFonts w:ascii="Times New Roman" w:hAnsi="Times New Roman" w:cs="Times New Roman"/>
          <w:b/>
          <w:sz w:val="24"/>
          <w:lang w:val="id-ID"/>
        </w:rPr>
        <w:t xml:space="preserve"> Table </w:t>
      </w:r>
      <w:r>
        <w:rPr>
          <w:rFonts w:ascii="Times New Roman" w:hAnsi="Times New Roman" w:cs="Times New Roman"/>
          <w:b/>
          <w:sz w:val="24"/>
        </w:rPr>
        <w:t xml:space="preserve"> of </w:t>
      </w:r>
      <w:r>
        <w:rPr>
          <w:rFonts w:ascii="Times New Roman" w:hAnsi="Times New Roman" w:cs="Times New Roman"/>
          <w:b/>
          <w:sz w:val="24"/>
          <w:lang w:val="id-ID"/>
        </w:rPr>
        <w:t xml:space="preserve">The Resultof </w:t>
      </w:r>
      <w:r w:rsidRPr="00C57788">
        <w:rPr>
          <w:rFonts w:ascii="Times New Roman" w:hAnsi="Times New Roman" w:cs="Times New Roman"/>
          <w:b/>
          <w:sz w:val="24"/>
        </w:rPr>
        <w:t xml:space="preserve"> Correlation between Learning Strategies a</w:t>
      </w:r>
      <w:r>
        <w:rPr>
          <w:rFonts w:ascii="Times New Roman" w:hAnsi="Times New Roman" w:cs="Times New Roman"/>
          <w:b/>
          <w:sz w:val="24"/>
        </w:rPr>
        <w:t>nd  Speaking</w:t>
      </w:r>
      <w:r>
        <w:rPr>
          <w:rFonts w:ascii="Times New Roman" w:hAnsi="Times New Roman" w:cs="Times New Roman"/>
          <w:b/>
          <w:sz w:val="24"/>
          <w:lang w:val="id-ID"/>
        </w:rPr>
        <w:t xml:space="preserve"> </w:t>
      </w:r>
      <w:r>
        <w:rPr>
          <w:rFonts w:ascii="Times New Roman" w:hAnsi="Times New Roman" w:cs="Times New Roman"/>
          <w:b/>
          <w:sz w:val="24"/>
        </w:rPr>
        <w:t>Achievement</w:t>
      </w:r>
      <w:r>
        <w:rPr>
          <w:rFonts w:ascii="Times New Roman" w:hAnsi="Times New Roman" w:cs="Times New Roman"/>
          <w:b/>
          <w:sz w:val="24"/>
          <w:lang w:val="id-ID"/>
        </w:rPr>
        <w:t>t</w:t>
      </w:r>
      <w:r w:rsidRPr="00C57788">
        <w:rPr>
          <w:rFonts w:ascii="Times New Roman" w:hAnsi="Times New Roman" w:cs="Times New Roman"/>
          <w:b/>
          <w:sz w:val="24"/>
        </w:rPr>
        <w:t xml:space="preserve">. </w:t>
      </w:r>
    </w:p>
    <w:tbl>
      <w:tblPr>
        <w:tblW w:w="712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243"/>
        <w:gridCol w:w="1970"/>
        <w:gridCol w:w="1455"/>
        <w:gridCol w:w="1453"/>
      </w:tblGrid>
      <w:tr w:rsidR="00F04348" w:rsidRPr="00D14362" w:rsidTr="00A40992">
        <w:trPr>
          <w:cantSplit/>
          <w:tblHeader/>
        </w:trPr>
        <w:tc>
          <w:tcPr>
            <w:tcW w:w="7119" w:type="dxa"/>
            <w:gridSpan w:val="4"/>
            <w:tcBorders>
              <w:top w:val="nil"/>
              <w:left w:val="nil"/>
              <w:bottom w:val="nil"/>
              <w:right w:val="nil"/>
            </w:tcBorders>
            <w:shd w:val="clear" w:color="auto" w:fill="FFFFFF"/>
            <w:tcMar>
              <w:top w:w="30" w:type="dxa"/>
              <w:left w:w="30" w:type="dxa"/>
              <w:bottom w:w="30" w:type="dxa"/>
              <w:right w:w="30" w:type="dxa"/>
            </w:tcMar>
            <w:vAlign w:val="center"/>
          </w:tcPr>
          <w:p w:rsidR="00F04348" w:rsidRPr="00D14362" w:rsidRDefault="00F04348" w:rsidP="00F04348">
            <w:pPr>
              <w:autoSpaceDE w:val="0"/>
              <w:autoSpaceDN w:val="0"/>
              <w:adjustRightInd w:val="0"/>
              <w:spacing w:after="0" w:line="240" w:lineRule="auto"/>
              <w:jc w:val="both"/>
              <w:rPr>
                <w:rFonts w:ascii="Arial" w:hAnsi="Arial" w:cs="Arial"/>
                <w:color w:val="000000"/>
                <w:sz w:val="18"/>
                <w:szCs w:val="18"/>
                <w:lang w:val="id-ID"/>
              </w:rPr>
            </w:pPr>
            <w:r w:rsidRPr="00D14362">
              <w:rPr>
                <w:rFonts w:ascii="Arial" w:hAnsi="Arial" w:cs="Arial"/>
                <w:b/>
                <w:bCs/>
                <w:color w:val="000000"/>
                <w:sz w:val="18"/>
                <w:szCs w:val="18"/>
                <w:lang w:val="id-ID"/>
              </w:rPr>
              <w:t>Correlations</w:t>
            </w:r>
          </w:p>
        </w:tc>
      </w:tr>
      <w:tr w:rsidR="00F04348" w:rsidRPr="00D14362" w:rsidTr="00A40992">
        <w:trPr>
          <w:cantSplit/>
          <w:tblHeader/>
        </w:trPr>
        <w:tc>
          <w:tcPr>
            <w:tcW w:w="2242"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sz w:val="20"/>
                <w:szCs w:val="20"/>
                <w:lang w:val="id-ID"/>
              </w:rPr>
            </w:pPr>
          </w:p>
        </w:tc>
        <w:tc>
          <w:tcPr>
            <w:tcW w:w="1969"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sz w:val="20"/>
                <w:szCs w:val="20"/>
                <w:lang w:val="id-ID"/>
              </w:rPr>
            </w:pPr>
          </w:p>
        </w:tc>
        <w:tc>
          <w:tcPr>
            <w:tcW w:w="1455"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vAlign w:val="bottom"/>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r w:rsidRPr="00D14362">
              <w:rPr>
                <w:rFonts w:ascii="Times New Roman" w:hAnsi="Times New Roman" w:cs="Times New Roman"/>
                <w:color w:val="000000"/>
                <w:sz w:val="20"/>
                <w:szCs w:val="20"/>
                <w:lang w:val="id-ID"/>
              </w:rPr>
              <w:t>Learning_strategies</w:t>
            </w:r>
          </w:p>
        </w:tc>
        <w:tc>
          <w:tcPr>
            <w:tcW w:w="1453"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vAlign w:val="bottom"/>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r w:rsidRPr="00D14362">
              <w:rPr>
                <w:rFonts w:ascii="Times New Roman" w:hAnsi="Times New Roman" w:cs="Times New Roman"/>
                <w:color w:val="000000"/>
                <w:sz w:val="20"/>
                <w:szCs w:val="20"/>
                <w:lang w:val="id-ID"/>
              </w:rPr>
              <w:t>Speaking_achievement</w:t>
            </w:r>
          </w:p>
        </w:tc>
      </w:tr>
      <w:tr w:rsidR="00F04348" w:rsidRPr="00D14362" w:rsidTr="00A40992">
        <w:trPr>
          <w:cantSplit/>
          <w:tblHeader/>
        </w:trPr>
        <w:tc>
          <w:tcPr>
            <w:tcW w:w="2242" w:type="dxa"/>
            <w:vMerge w:val="restart"/>
            <w:tcBorders>
              <w:top w:val="single" w:sz="16" w:space="0" w:color="000000"/>
              <w:left w:val="nil"/>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r w:rsidRPr="00D14362">
              <w:rPr>
                <w:rFonts w:ascii="Times New Roman" w:hAnsi="Times New Roman" w:cs="Times New Roman"/>
                <w:color w:val="000000"/>
                <w:sz w:val="20"/>
                <w:szCs w:val="20"/>
                <w:lang w:val="id-ID"/>
              </w:rPr>
              <w:t>Learning_strategies</w:t>
            </w:r>
          </w:p>
        </w:tc>
        <w:tc>
          <w:tcPr>
            <w:tcW w:w="1969" w:type="dxa"/>
            <w:tcBorders>
              <w:top w:val="single" w:sz="16" w:space="0" w:color="000000"/>
              <w:left w:val="nil"/>
              <w:bottom w:val="nil"/>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r w:rsidRPr="00D14362">
              <w:rPr>
                <w:rFonts w:ascii="Times New Roman" w:hAnsi="Times New Roman" w:cs="Times New Roman"/>
                <w:color w:val="000000"/>
                <w:sz w:val="20"/>
                <w:szCs w:val="20"/>
                <w:lang w:val="id-ID"/>
              </w:rPr>
              <w:t>Pearson Correlation</w:t>
            </w:r>
          </w:p>
        </w:tc>
        <w:tc>
          <w:tcPr>
            <w:tcW w:w="1455" w:type="dxa"/>
            <w:tcBorders>
              <w:top w:val="single" w:sz="16" w:space="0" w:color="000000"/>
              <w:left w:val="nil"/>
              <w:bottom w:val="nil"/>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r w:rsidRPr="00D14362">
              <w:rPr>
                <w:rFonts w:ascii="Times New Roman" w:hAnsi="Times New Roman" w:cs="Times New Roman"/>
                <w:color w:val="000000"/>
                <w:sz w:val="20"/>
                <w:szCs w:val="20"/>
                <w:lang w:val="id-ID"/>
              </w:rPr>
              <w:t>1</w:t>
            </w:r>
          </w:p>
        </w:tc>
        <w:tc>
          <w:tcPr>
            <w:tcW w:w="1453" w:type="dxa"/>
            <w:tcBorders>
              <w:top w:val="single" w:sz="16" w:space="0" w:color="000000"/>
              <w:left w:val="nil"/>
              <w:bottom w:val="nil"/>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r w:rsidRPr="00D14362">
              <w:rPr>
                <w:rFonts w:ascii="Times New Roman" w:hAnsi="Times New Roman" w:cs="Times New Roman"/>
                <w:color w:val="000000"/>
                <w:sz w:val="20"/>
                <w:szCs w:val="20"/>
                <w:lang w:val="id-ID"/>
              </w:rPr>
              <w:t>.276</w:t>
            </w:r>
          </w:p>
        </w:tc>
      </w:tr>
      <w:tr w:rsidR="00F04348" w:rsidRPr="00D14362" w:rsidTr="00A40992">
        <w:trPr>
          <w:cantSplit/>
          <w:tblHeader/>
        </w:trPr>
        <w:tc>
          <w:tcPr>
            <w:tcW w:w="2242" w:type="dxa"/>
            <w:vMerge/>
            <w:tcBorders>
              <w:top w:val="single" w:sz="16" w:space="0" w:color="000000"/>
              <w:left w:val="nil"/>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p>
        </w:tc>
        <w:tc>
          <w:tcPr>
            <w:tcW w:w="1969" w:type="dxa"/>
            <w:tcBorders>
              <w:top w:val="nil"/>
              <w:left w:val="nil"/>
              <w:bottom w:val="nil"/>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r w:rsidRPr="00D14362">
              <w:rPr>
                <w:rFonts w:ascii="Times New Roman" w:hAnsi="Times New Roman" w:cs="Times New Roman"/>
                <w:color w:val="000000"/>
                <w:sz w:val="20"/>
                <w:szCs w:val="20"/>
                <w:lang w:val="id-ID"/>
              </w:rPr>
              <w:t>Sig. (2-tailed)</w:t>
            </w:r>
          </w:p>
        </w:tc>
        <w:tc>
          <w:tcPr>
            <w:tcW w:w="1455" w:type="dxa"/>
            <w:tcBorders>
              <w:top w:val="nil"/>
              <w:left w:val="nil"/>
              <w:bottom w:val="nil"/>
              <w:right w:val="nil"/>
            </w:tcBorders>
            <w:shd w:val="clear" w:color="auto" w:fill="FFFFFF"/>
            <w:tcMar>
              <w:top w:w="30" w:type="dxa"/>
              <w:left w:w="30" w:type="dxa"/>
              <w:bottom w:w="30" w:type="dxa"/>
              <w:right w:w="30" w:type="dxa"/>
            </w:tcMar>
            <w:vAlign w:val="center"/>
          </w:tcPr>
          <w:p w:rsidR="00F04348" w:rsidRPr="00D14362" w:rsidRDefault="00F04348" w:rsidP="00F04348">
            <w:pPr>
              <w:autoSpaceDE w:val="0"/>
              <w:autoSpaceDN w:val="0"/>
              <w:adjustRightInd w:val="0"/>
              <w:spacing w:after="0" w:line="240" w:lineRule="auto"/>
              <w:jc w:val="both"/>
              <w:rPr>
                <w:rFonts w:ascii="Times New Roman" w:hAnsi="Times New Roman" w:cs="Times New Roman"/>
                <w:sz w:val="20"/>
                <w:szCs w:val="20"/>
                <w:lang w:val="id-ID"/>
              </w:rPr>
            </w:pPr>
          </w:p>
        </w:tc>
        <w:tc>
          <w:tcPr>
            <w:tcW w:w="1453" w:type="dxa"/>
            <w:tcBorders>
              <w:top w:val="nil"/>
              <w:left w:val="nil"/>
              <w:bottom w:val="nil"/>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r w:rsidRPr="00D14362">
              <w:rPr>
                <w:rFonts w:ascii="Times New Roman" w:hAnsi="Times New Roman" w:cs="Times New Roman"/>
                <w:color w:val="000000"/>
                <w:sz w:val="20"/>
                <w:szCs w:val="20"/>
                <w:lang w:val="id-ID"/>
              </w:rPr>
              <w:t>.140</w:t>
            </w:r>
          </w:p>
        </w:tc>
      </w:tr>
      <w:tr w:rsidR="00F04348" w:rsidRPr="00D14362" w:rsidTr="00A40992">
        <w:trPr>
          <w:cantSplit/>
          <w:tblHeader/>
        </w:trPr>
        <w:tc>
          <w:tcPr>
            <w:tcW w:w="2242" w:type="dxa"/>
            <w:vMerge/>
            <w:tcBorders>
              <w:top w:val="single" w:sz="16" w:space="0" w:color="000000"/>
              <w:left w:val="nil"/>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p>
        </w:tc>
        <w:tc>
          <w:tcPr>
            <w:tcW w:w="1969" w:type="dxa"/>
            <w:tcBorders>
              <w:top w:val="nil"/>
              <w:left w:val="nil"/>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r w:rsidRPr="00D14362">
              <w:rPr>
                <w:rFonts w:ascii="Times New Roman" w:hAnsi="Times New Roman" w:cs="Times New Roman"/>
                <w:color w:val="000000"/>
                <w:sz w:val="20"/>
                <w:szCs w:val="20"/>
                <w:lang w:val="id-ID"/>
              </w:rPr>
              <w:t>N</w:t>
            </w:r>
          </w:p>
        </w:tc>
        <w:tc>
          <w:tcPr>
            <w:tcW w:w="1455" w:type="dxa"/>
            <w:tcBorders>
              <w:top w:val="nil"/>
              <w:left w:val="nil"/>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r w:rsidRPr="00D14362">
              <w:rPr>
                <w:rFonts w:ascii="Times New Roman" w:hAnsi="Times New Roman" w:cs="Times New Roman"/>
                <w:color w:val="000000"/>
                <w:sz w:val="20"/>
                <w:szCs w:val="20"/>
                <w:lang w:val="id-ID"/>
              </w:rPr>
              <w:t>30</w:t>
            </w:r>
          </w:p>
        </w:tc>
        <w:tc>
          <w:tcPr>
            <w:tcW w:w="1453" w:type="dxa"/>
            <w:tcBorders>
              <w:top w:val="nil"/>
              <w:left w:val="nil"/>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r w:rsidRPr="00D14362">
              <w:rPr>
                <w:rFonts w:ascii="Times New Roman" w:hAnsi="Times New Roman" w:cs="Times New Roman"/>
                <w:color w:val="000000"/>
                <w:sz w:val="20"/>
                <w:szCs w:val="20"/>
                <w:lang w:val="id-ID"/>
              </w:rPr>
              <w:t>30</w:t>
            </w:r>
          </w:p>
        </w:tc>
      </w:tr>
      <w:tr w:rsidR="00F04348" w:rsidRPr="00D14362" w:rsidTr="00A40992">
        <w:trPr>
          <w:cantSplit/>
          <w:tblHeader/>
        </w:trPr>
        <w:tc>
          <w:tcPr>
            <w:tcW w:w="2242" w:type="dxa"/>
            <w:vMerge w:val="restart"/>
            <w:tcBorders>
              <w:left w:val="nil"/>
              <w:bottom w:val="single" w:sz="16" w:space="0" w:color="000000"/>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r w:rsidRPr="00D14362">
              <w:rPr>
                <w:rFonts w:ascii="Times New Roman" w:hAnsi="Times New Roman" w:cs="Times New Roman"/>
                <w:color w:val="000000"/>
                <w:sz w:val="20"/>
                <w:szCs w:val="20"/>
                <w:lang w:val="id-ID"/>
              </w:rPr>
              <w:t>Speaking_achievement</w:t>
            </w:r>
          </w:p>
        </w:tc>
        <w:tc>
          <w:tcPr>
            <w:tcW w:w="1969" w:type="dxa"/>
            <w:tcBorders>
              <w:left w:val="nil"/>
              <w:bottom w:val="nil"/>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r w:rsidRPr="00D14362">
              <w:rPr>
                <w:rFonts w:ascii="Times New Roman" w:hAnsi="Times New Roman" w:cs="Times New Roman"/>
                <w:color w:val="000000"/>
                <w:sz w:val="20"/>
                <w:szCs w:val="20"/>
                <w:lang w:val="id-ID"/>
              </w:rPr>
              <w:t>Pearson Correlation</w:t>
            </w:r>
          </w:p>
        </w:tc>
        <w:tc>
          <w:tcPr>
            <w:tcW w:w="1455" w:type="dxa"/>
            <w:tcBorders>
              <w:left w:val="nil"/>
              <w:bottom w:val="nil"/>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r w:rsidRPr="00D14362">
              <w:rPr>
                <w:rFonts w:ascii="Times New Roman" w:hAnsi="Times New Roman" w:cs="Times New Roman"/>
                <w:color w:val="000000"/>
                <w:sz w:val="20"/>
                <w:szCs w:val="20"/>
                <w:lang w:val="id-ID"/>
              </w:rPr>
              <w:t>.276</w:t>
            </w:r>
          </w:p>
        </w:tc>
        <w:tc>
          <w:tcPr>
            <w:tcW w:w="1453" w:type="dxa"/>
            <w:tcBorders>
              <w:left w:val="nil"/>
              <w:bottom w:val="nil"/>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r w:rsidRPr="00D14362">
              <w:rPr>
                <w:rFonts w:ascii="Times New Roman" w:hAnsi="Times New Roman" w:cs="Times New Roman"/>
                <w:color w:val="000000"/>
                <w:sz w:val="20"/>
                <w:szCs w:val="20"/>
                <w:lang w:val="id-ID"/>
              </w:rPr>
              <w:t>1</w:t>
            </w:r>
          </w:p>
        </w:tc>
      </w:tr>
      <w:tr w:rsidR="00F04348" w:rsidRPr="00D14362" w:rsidTr="00A40992">
        <w:trPr>
          <w:cantSplit/>
          <w:tblHeader/>
        </w:trPr>
        <w:tc>
          <w:tcPr>
            <w:tcW w:w="2242" w:type="dxa"/>
            <w:vMerge/>
            <w:tcBorders>
              <w:left w:val="nil"/>
              <w:bottom w:val="single" w:sz="16" w:space="0" w:color="000000"/>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p>
        </w:tc>
        <w:tc>
          <w:tcPr>
            <w:tcW w:w="1969" w:type="dxa"/>
            <w:tcBorders>
              <w:top w:val="nil"/>
              <w:left w:val="nil"/>
              <w:bottom w:val="nil"/>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r w:rsidRPr="00D14362">
              <w:rPr>
                <w:rFonts w:ascii="Times New Roman" w:hAnsi="Times New Roman" w:cs="Times New Roman"/>
                <w:color w:val="000000"/>
                <w:sz w:val="20"/>
                <w:szCs w:val="20"/>
                <w:lang w:val="id-ID"/>
              </w:rPr>
              <w:t>Sig. (2-tailed)</w:t>
            </w:r>
          </w:p>
        </w:tc>
        <w:tc>
          <w:tcPr>
            <w:tcW w:w="1455" w:type="dxa"/>
            <w:tcBorders>
              <w:top w:val="nil"/>
              <w:left w:val="nil"/>
              <w:bottom w:val="nil"/>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r w:rsidRPr="00D14362">
              <w:rPr>
                <w:rFonts w:ascii="Times New Roman" w:hAnsi="Times New Roman" w:cs="Times New Roman"/>
                <w:color w:val="000000"/>
                <w:sz w:val="20"/>
                <w:szCs w:val="20"/>
                <w:lang w:val="id-ID"/>
              </w:rPr>
              <w:t>.140</w:t>
            </w:r>
          </w:p>
        </w:tc>
        <w:tc>
          <w:tcPr>
            <w:tcW w:w="1453" w:type="dxa"/>
            <w:tcBorders>
              <w:top w:val="nil"/>
              <w:left w:val="nil"/>
              <w:bottom w:val="nil"/>
              <w:right w:val="nil"/>
            </w:tcBorders>
            <w:shd w:val="clear" w:color="auto" w:fill="FFFFFF"/>
            <w:tcMar>
              <w:top w:w="30" w:type="dxa"/>
              <w:left w:w="30" w:type="dxa"/>
              <w:bottom w:w="30" w:type="dxa"/>
              <w:right w:w="30" w:type="dxa"/>
            </w:tcMar>
            <w:vAlign w:val="center"/>
          </w:tcPr>
          <w:p w:rsidR="00F04348" w:rsidRPr="00D14362" w:rsidRDefault="00F04348" w:rsidP="00F04348">
            <w:pPr>
              <w:autoSpaceDE w:val="0"/>
              <w:autoSpaceDN w:val="0"/>
              <w:adjustRightInd w:val="0"/>
              <w:spacing w:after="0" w:line="240" w:lineRule="auto"/>
              <w:jc w:val="both"/>
              <w:rPr>
                <w:rFonts w:ascii="Times New Roman" w:hAnsi="Times New Roman" w:cs="Times New Roman"/>
                <w:sz w:val="20"/>
                <w:szCs w:val="20"/>
                <w:lang w:val="id-ID"/>
              </w:rPr>
            </w:pPr>
          </w:p>
        </w:tc>
      </w:tr>
      <w:tr w:rsidR="00F04348" w:rsidRPr="00D14362" w:rsidTr="00A40992">
        <w:trPr>
          <w:cantSplit/>
        </w:trPr>
        <w:tc>
          <w:tcPr>
            <w:tcW w:w="2242" w:type="dxa"/>
            <w:vMerge/>
            <w:tcBorders>
              <w:left w:val="nil"/>
              <w:bottom w:val="single" w:sz="18" w:space="0" w:color="000000"/>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sz w:val="20"/>
                <w:szCs w:val="20"/>
                <w:lang w:val="id-ID"/>
              </w:rPr>
            </w:pPr>
          </w:p>
        </w:tc>
        <w:tc>
          <w:tcPr>
            <w:tcW w:w="1969" w:type="dxa"/>
            <w:tcBorders>
              <w:top w:val="nil"/>
              <w:left w:val="nil"/>
              <w:bottom w:val="single" w:sz="18" w:space="0" w:color="000000"/>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r w:rsidRPr="00D14362">
              <w:rPr>
                <w:rFonts w:ascii="Times New Roman" w:hAnsi="Times New Roman" w:cs="Times New Roman"/>
                <w:color w:val="000000"/>
                <w:sz w:val="20"/>
                <w:szCs w:val="20"/>
                <w:lang w:val="id-ID"/>
              </w:rPr>
              <w:t>N</w:t>
            </w:r>
          </w:p>
        </w:tc>
        <w:tc>
          <w:tcPr>
            <w:tcW w:w="1455" w:type="dxa"/>
            <w:tcBorders>
              <w:top w:val="nil"/>
              <w:left w:val="nil"/>
              <w:bottom w:val="single" w:sz="18" w:space="0" w:color="000000"/>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r w:rsidRPr="00D14362">
              <w:rPr>
                <w:rFonts w:ascii="Times New Roman" w:hAnsi="Times New Roman" w:cs="Times New Roman"/>
                <w:color w:val="000000"/>
                <w:sz w:val="20"/>
                <w:szCs w:val="20"/>
                <w:lang w:val="id-ID"/>
              </w:rPr>
              <w:t>30</w:t>
            </w:r>
          </w:p>
        </w:tc>
        <w:tc>
          <w:tcPr>
            <w:tcW w:w="1453" w:type="dxa"/>
            <w:tcBorders>
              <w:top w:val="nil"/>
              <w:left w:val="nil"/>
              <w:bottom w:val="single" w:sz="18" w:space="0" w:color="000000"/>
              <w:right w:val="nil"/>
            </w:tcBorders>
            <w:shd w:val="clear" w:color="auto" w:fill="FFFFFF"/>
            <w:tcMar>
              <w:top w:w="30" w:type="dxa"/>
              <w:left w:w="30" w:type="dxa"/>
              <w:bottom w:w="30" w:type="dxa"/>
              <w:right w:w="30" w:type="dxa"/>
            </w:tcMar>
          </w:tcPr>
          <w:p w:rsidR="00F04348" w:rsidRPr="00D14362" w:rsidRDefault="00F04348" w:rsidP="00F04348">
            <w:pPr>
              <w:autoSpaceDE w:val="0"/>
              <w:autoSpaceDN w:val="0"/>
              <w:adjustRightInd w:val="0"/>
              <w:spacing w:after="0" w:line="240" w:lineRule="auto"/>
              <w:jc w:val="both"/>
              <w:rPr>
                <w:rFonts w:ascii="Times New Roman" w:hAnsi="Times New Roman" w:cs="Times New Roman"/>
                <w:color w:val="000000"/>
                <w:sz w:val="20"/>
                <w:szCs w:val="20"/>
                <w:lang w:val="id-ID"/>
              </w:rPr>
            </w:pPr>
            <w:r w:rsidRPr="00D14362">
              <w:rPr>
                <w:rFonts w:ascii="Times New Roman" w:hAnsi="Times New Roman" w:cs="Times New Roman"/>
                <w:color w:val="000000"/>
                <w:sz w:val="20"/>
                <w:szCs w:val="20"/>
                <w:lang w:val="id-ID"/>
              </w:rPr>
              <w:t>30</w:t>
            </w:r>
          </w:p>
        </w:tc>
      </w:tr>
    </w:tbl>
    <w:p w:rsidR="004F7598" w:rsidRPr="00F04348" w:rsidRDefault="004F7598" w:rsidP="004F7598">
      <w:pPr>
        <w:spacing w:after="0" w:line="240" w:lineRule="auto"/>
        <w:jc w:val="both"/>
        <w:rPr>
          <w:rFonts w:ascii="Times New Roman" w:hAnsi="Times New Roman" w:cs="Times New Roman"/>
          <w:b/>
          <w:sz w:val="24"/>
          <w:szCs w:val="24"/>
          <w:lang w:val="id-ID"/>
        </w:rPr>
      </w:pPr>
    </w:p>
    <w:p w:rsidR="003E55AA" w:rsidRPr="00775273" w:rsidRDefault="00D15B57" w:rsidP="004F7598">
      <w:pPr>
        <w:spacing w:after="0" w:line="240" w:lineRule="auto"/>
        <w:jc w:val="both"/>
        <w:rPr>
          <w:rFonts w:ascii="Times New Roman" w:hAnsi="Times New Roman" w:cs="Times New Roman"/>
          <w:b/>
          <w:sz w:val="24"/>
          <w:szCs w:val="24"/>
          <w:lang w:val="id-ID"/>
        </w:rPr>
      </w:pPr>
      <w:r w:rsidRPr="00775273">
        <w:rPr>
          <w:rFonts w:ascii="Times New Roman" w:hAnsi="Times New Roman" w:cs="Times New Roman"/>
          <w:b/>
          <w:sz w:val="24"/>
          <w:szCs w:val="24"/>
          <w:lang w:val="id-ID"/>
        </w:rPr>
        <w:t>DISCUSSIONS</w:t>
      </w:r>
    </w:p>
    <w:p w:rsidR="00F04348" w:rsidRDefault="00F04348" w:rsidP="00F04348">
      <w:pPr>
        <w:spacing w:after="0" w:line="240" w:lineRule="auto"/>
        <w:ind w:firstLine="720"/>
        <w:jc w:val="both"/>
        <w:rPr>
          <w:rFonts w:ascii="Times New Roman" w:hAnsi="Times New Roman" w:cs="Times New Roman"/>
          <w:sz w:val="24"/>
          <w:lang w:val="id-ID"/>
        </w:rPr>
      </w:pPr>
      <w:r w:rsidRPr="002B5BAF">
        <w:rPr>
          <w:rFonts w:ascii="Times New Roman" w:hAnsi="Times New Roman" w:cs="Times New Roman"/>
          <w:sz w:val="24"/>
        </w:rPr>
        <w:t>Based on the finding above it can be said that the</w:t>
      </w:r>
      <w:r>
        <w:rPr>
          <w:rFonts w:ascii="Times New Roman" w:hAnsi="Times New Roman" w:cs="Times New Roman"/>
          <w:sz w:val="24"/>
          <w:lang w:val="id-ID"/>
        </w:rPr>
        <w:t xml:space="preserve"> intensity of</w:t>
      </w:r>
      <w:r w:rsidRPr="002B5BAF">
        <w:rPr>
          <w:rFonts w:ascii="Times New Roman" w:hAnsi="Times New Roman" w:cs="Times New Roman"/>
          <w:sz w:val="24"/>
        </w:rPr>
        <w:t xml:space="preserve"> speaking strategies</w:t>
      </w:r>
      <w:r>
        <w:rPr>
          <w:rFonts w:ascii="Times New Roman" w:hAnsi="Times New Roman" w:cs="Times New Roman"/>
          <w:sz w:val="24"/>
          <w:lang w:val="id-ID"/>
        </w:rPr>
        <w:t xml:space="preserve"> employed by English Specific </w:t>
      </w:r>
      <w:proofErr w:type="gramStart"/>
      <w:r>
        <w:rPr>
          <w:rFonts w:ascii="Times New Roman" w:hAnsi="Times New Roman" w:cs="Times New Roman"/>
          <w:sz w:val="24"/>
          <w:lang w:val="id-ID"/>
        </w:rPr>
        <w:t>Purpose  at</w:t>
      </w:r>
      <w:proofErr w:type="gramEnd"/>
      <w:r>
        <w:rPr>
          <w:rFonts w:ascii="Times New Roman" w:hAnsi="Times New Roman" w:cs="Times New Roman"/>
          <w:sz w:val="24"/>
          <w:lang w:val="id-ID"/>
        </w:rPr>
        <w:t xml:space="preserve"> level moderate (3.43) meaning that the ESP students use those strategies “ sometime”.  This current study also revealed that Resource-Based, Interpersonal, Time gaining, Self-Evalution and Intercational-Maintenance Strategies are the most used by ESP students. This finding in can be said that the use of technology is highes influence for ESP students to enhance their speaking ability. Nowdays, ESP students can use some  media electronic to improve thier ability through media like YouTube, Radio, and programs in English. Unfortunatly, self-Improvemen is the lowes strategy that used by ESP students.  This finding in line with Mistar &amp; Ummah (2014) who reported that  Interpersonal-Maintenance, Self-Evalution,Fluency-Oriented, Time Gaining, Compensation and Intepersonal Strategies are the most employed by female students in East Java. Meaning that there is no change senior high school and university students’ ways in learning.  The lower use of Self-Improvement it can be said that ESP students are still not aware of this strategy  which can improve their achievement in speaking by practicing the language.</w:t>
      </w:r>
    </w:p>
    <w:p w:rsidR="00F04348" w:rsidRDefault="00F04348" w:rsidP="00F04348">
      <w:pPr>
        <w:spacing w:after="0" w:line="240" w:lineRule="auto"/>
        <w:jc w:val="both"/>
        <w:rPr>
          <w:rFonts w:ascii="Times New Roman" w:hAnsi="Times New Roman" w:cs="Times New Roman"/>
          <w:sz w:val="24"/>
          <w:lang w:val="id-ID"/>
        </w:rPr>
      </w:pPr>
      <w:r>
        <w:rPr>
          <w:rFonts w:ascii="Times New Roman" w:hAnsi="Times New Roman" w:cs="Times New Roman"/>
          <w:sz w:val="24"/>
          <w:lang w:val="id-ID"/>
        </w:rPr>
        <w:tab/>
        <w:t>In relation to the students’ speaking score, it is reported that most of  the</w:t>
      </w:r>
    </w:p>
    <w:p w:rsidR="00F04348" w:rsidRPr="00F24349" w:rsidRDefault="00F04348" w:rsidP="00F04348">
      <w:pPr>
        <w:spacing w:after="0" w:line="240" w:lineRule="auto"/>
        <w:jc w:val="both"/>
        <w:rPr>
          <w:rFonts w:ascii="Times New Roman" w:hAnsi="Times New Roman" w:cs="Times New Roman"/>
          <w:sz w:val="24"/>
          <w:lang w:val="id-ID"/>
        </w:rPr>
      </w:pPr>
      <w:r>
        <w:rPr>
          <w:rFonts w:ascii="Times New Roman" w:hAnsi="Times New Roman" w:cs="Times New Roman"/>
          <w:sz w:val="24"/>
          <w:lang w:val="id-ID"/>
        </w:rPr>
        <w:t xml:space="preserve">students of business administration of UNISMA who get higher score intensively use strategies in learning speaking. Both of the strategies help them to improve their speaking. They can learn English by themselves in outside of the classroom through some electronic media, so they can evaluate their speaking performance. Unfortunately, most of the students who got lower score also use these strategies in learning speaking. It means that the students have a problem in choosing speaking strategies and some of the students still afraid of making some mistakes while they speak. </w:t>
      </w:r>
      <w:r>
        <w:rPr>
          <w:rFonts w:ascii="Times New Roman" w:hAnsi="Times New Roman" w:cs="Times New Roman"/>
          <w:sz w:val="24"/>
          <w:lang w:val="id-ID"/>
        </w:rPr>
        <w:lastRenderedPageBreak/>
        <w:t>On the other hand, the students just focus on how to get a good score without implementing speaking strategies in leraning activies. Different with with Bouaassria (2015) &amp; Musyarafah (2019) who examined the speaking strategies</w:t>
      </w:r>
      <w:r w:rsidRPr="00DE2ADD">
        <w:rPr>
          <w:rFonts w:ascii="Times New Roman" w:hAnsi="Times New Roman" w:cs="Times New Roman"/>
          <w:sz w:val="24"/>
          <w:lang w:val="id-ID"/>
        </w:rPr>
        <w:t xml:space="preserve"> </w:t>
      </w:r>
      <w:r>
        <w:rPr>
          <w:rFonts w:ascii="Times New Roman" w:hAnsi="Times New Roman" w:cs="Times New Roman"/>
          <w:sz w:val="24"/>
          <w:lang w:val="id-ID"/>
        </w:rPr>
        <w:t xml:space="preserve">appied by  ELF students and  Senior High school students  is Metacognitive startegy. The analysis of the study revealed that high score or achievment in speaking  prefer to use startegies. </w:t>
      </w:r>
    </w:p>
    <w:p w:rsidR="00F04348" w:rsidRDefault="00F04348" w:rsidP="00FA7B48">
      <w:pPr>
        <w:tabs>
          <w:tab w:val="left" w:pos="1089"/>
        </w:tabs>
        <w:spacing w:after="0" w:line="240" w:lineRule="auto"/>
        <w:jc w:val="both"/>
        <w:rPr>
          <w:rFonts w:ascii="Times New Roman" w:hAnsi="Times New Roman" w:cs="Times New Roman"/>
          <w:sz w:val="24"/>
          <w:lang w:val="id-ID"/>
        </w:rPr>
      </w:pPr>
      <w:r>
        <w:rPr>
          <w:rFonts w:ascii="Times New Roman" w:hAnsi="Times New Roman" w:cs="Times New Roman"/>
          <w:b/>
          <w:sz w:val="24"/>
          <w:szCs w:val="24"/>
          <w:lang w:val="id-ID"/>
        </w:rPr>
        <w:tab/>
      </w:r>
      <w:r w:rsidRPr="00C57788">
        <w:rPr>
          <w:rFonts w:ascii="Times New Roman" w:hAnsi="Times New Roman" w:cs="Times New Roman"/>
          <w:sz w:val="24"/>
        </w:rPr>
        <w:t xml:space="preserve">Based on computation of SPSS 17.00 version which was used to </w:t>
      </w:r>
      <w:r>
        <w:rPr>
          <w:rFonts w:ascii="Times New Roman" w:hAnsi="Times New Roman" w:cs="Times New Roman"/>
          <w:sz w:val="24"/>
        </w:rPr>
        <w:t xml:space="preserve">find out the </w:t>
      </w:r>
      <w:r w:rsidRPr="00624755">
        <w:rPr>
          <w:rFonts w:ascii="Times New Roman" w:hAnsi="Times New Roman" w:cs="Times New Roman"/>
          <w:sz w:val="24"/>
        </w:rPr>
        <w:t xml:space="preserve">correlation among </w:t>
      </w:r>
      <w:r>
        <w:rPr>
          <w:rFonts w:ascii="Times New Roman" w:hAnsi="Times New Roman" w:cs="Times New Roman"/>
          <w:sz w:val="24"/>
          <w:lang w:val="id-ID"/>
        </w:rPr>
        <w:t xml:space="preserve">the startegies </w:t>
      </w:r>
      <w:r w:rsidRPr="00624755">
        <w:rPr>
          <w:rFonts w:ascii="Times New Roman" w:hAnsi="Times New Roman" w:cs="Times New Roman"/>
          <w:sz w:val="24"/>
        </w:rPr>
        <w:t>and students achievement in speaking skill, it can be concluded that there was correlation between learning strategies and s</w:t>
      </w:r>
      <w:r>
        <w:rPr>
          <w:rFonts w:ascii="Times New Roman" w:hAnsi="Times New Roman" w:cs="Times New Roman"/>
          <w:sz w:val="24"/>
        </w:rPr>
        <w:t>tudent’s achievement in speaking</w:t>
      </w:r>
      <w:r>
        <w:rPr>
          <w:rFonts w:ascii="Times New Roman" w:hAnsi="Times New Roman" w:cs="Times New Roman"/>
          <w:sz w:val="24"/>
          <w:lang w:val="id-ID"/>
        </w:rPr>
        <w:t xml:space="preserve"> at level small.The research finding showed that there is no significant correlate between speaking strategies and students achievement. The students who do not have good speaking strategies cannot improve their skill. On the other hand, students who have good speaking strategies will improve their speaking skill. In learning language as foreign language, strategies are important for the learner. In line with Oxford (1990)</w:t>
      </w:r>
      <w:r w:rsidRPr="00EA20A1">
        <w:rPr>
          <w:rFonts w:ascii="Times New Roman" w:hAnsi="Times New Roman" w:cs="Times New Roman"/>
          <w:sz w:val="24"/>
          <w:lang w:val="id-ID"/>
        </w:rPr>
        <w:t xml:space="preserve">, </w:t>
      </w:r>
      <w:r>
        <w:rPr>
          <w:rFonts w:ascii="Times New Roman" w:hAnsi="Times New Roman" w:cs="Times New Roman"/>
          <w:sz w:val="24"/>
          <w:lang w:val="id-ID"/>
        </w:rPr>
        <w:t>learning strategies are the important thing for the learner in learning language because it is a tool to build up their competence, be active and have self-evaluation. In this study, the ESP students lack of strategies so that they have low speaking achievement. It is probably were because they are coming from non-English students and they do not have specific strategies to enhance their achievement. In addition, students when they spoke English they speak more slowly, use simple sentences, lack of vocabulary and  ask the partners to speak slowdown to make them more undestand.  It can be said that the business administration students still need more time to recall their memory or to remember some vocabulary when they try to speak English with their friends.</w:t>
      </w:r>
    </w:p>
    <w:p w:rsidR="00F04348" w:rsidRDefault="00F04348" w:rsidP="00FA7B48">
      <w:pPr>
        <w:tabs>
          <w:tab w:val="left" w:pos="1089"/>
        </w:tabs>
        <w:spacing w:after="0" w:line="240" w:lineRule="auto"/>
        <w:jc w:val="both"/>
        <w:rPr>
          <w:rFonts w:ascii="Times New Roman" w:hAnsi="Times New Roman" w:cs="Times New Roman"/>
          <w:sz w:val="24"/>
          <w:lang w:val="id-ID"/>
        </w:rPr>
      </w:pPr>
      <w:r>
        <w:rPr>
          <w:rFonts w:ascii="Times New Roman" w:hAnsi="Times New Roman" w:cs="Times New Roman"/>
          <w:sz w:val="24"/>
          <w:lang w:val="id-ID"/>
        </w:rPr>
        <w:tab/>
      </w:r>
      <w:r w:rsidRPr="00C979EA">
        <w:rPr>
          <w:rFonts w:ascii="Times New Roman" w:hAnsi="Times New Roman" w:cs="Times New Roman"/>
          <w:sz w:val="24"/>
          <w:lang w:val="id-ID"/>
        </w:rPr>
        <w:t>This finding is</w:t>
      </w:r>
      <w:r>
        <w:rPr>
          <w:rFonts w:ascii="Times New Roman" w:hAnsi="Times New Roman" w:cs="Times New Roman"/>
          <w:sz w:val="24"/>
          <w:lang w:val="id-ID"/>
        </w:rPr>
        <w:t xml:space="preserve"> in contras with Mistar &amp; Umamah (2014) who found that there is</w:t>
      </w:r>
      <w:r w:rsidRPr="00C979EA">
        <w:rPr>
          <w:rFonts w:ascii="Times New Roman" w:hAnsi="Times New Roman" w:cs="Times New Roman"/>
          <w:sz w:val="24"/>
          <w:lang w:val="id-ID"/>
        </w:rPr>
        <w:t xml:space="preserve"> significant</w:t>
      </w:r>
      <w:r>
        <w:rPr>
          <w:rFonts w:ascii="Times New Roman" w:hAnsi="Times New Roman" w:cs="Times New Roman"/>
          <w:sz w:val="24"/>
          <w:lang w:val="id-ID"/>
        </w:rPr>
        <w:t xml:space="preserve"> contribution strategeis and spekaing profiency</w:t>
      </w:r>
      <w:r w:rsidRPr="00C979EA">
        <w:rPr>
          <w:rFonts w:ascii="Times New Roman" w:hAnsi="Times New Roman" w:cs="Times New Roman"/>
          <w:sz w:val="24"/>
          <w:lang w:val="id-ID"/>
        </w:rPr>
        <w:t xml:space="preserve"> </w:t>
      </w:r>
      <w:r>
        <w:rPr>
          <w:rFonts w:ascii="Times New Roman" w:hAnsi="Times New Roman" w:cs="Times New Roman"/>
          <w:sz w:val="24"/>
          <w:lang w:val="id-ID"/>
        </w:rPr>
        <w:t xml:space="preserve">on Indonesia students around of East Java. </w:t>
      </w:r>
      <w:r w:rsidRPr="00C979EA">
        <w:rPr>
          <w:rFonts w:ascii="Times New Roman" w:hAnsi="Times New Roman" w:cs="Times New Roman"/>
          <w:sz w:val="24"/>
          <w:lang w:val="id-ID"/>
        </w:rPr>
        <w:t>It can be concluded that Indonesian English</w:t>
      </w:r>
      <w:r>
        <w:rPr>
          <w:rFonts w:ascii="Times New Roman" w:hAnsi="Times New Roman" w:cs="Times New Roman"/>
          <w:sz w:val="24"/>
          <w:lang w:val="id-ID"/>
        </w:rPr>
        <w:t xml:space="preserve"> learners have good strategies in learning speaking. It may be caused by number of participant. In this current study are 30 partipant, but in the previous study are 595 students. </w:t>
      </w:r>
    </w:p>
    <w:p w:rsidR="00F04348" w:rsidRDefault="00F04348" w:rsidP="00FA7B48">
      <w:pPr>
        <w:tabs>
          <w:tab w:val="left" w:pos="1089"/>
        </w:tabs>
        <w:spacing w:after="0" w:line="240" w:lineRule="auto"/>
        <w:jc w:val="both"/>
        <w:rPr>
          <w:rFonts w:ascii="Times New Roman" w:hAnsi="Times New Roman" w:cs="Times New Roman"/>
          <w:sz w:val="24"/>
          <w:lang w:val="id-ID"/>
        </w:rPr>
      </w:pPr>
      <w:r>
        <w:rPr>
          <w:rFonts w:ascii="Times New Roman" w:hAnsi="Times New Roman" w:cs="Times New Roman"/>
          <w:sz w:val="24"/>
          <w:lang w:val="id-ID"/>
        </w:rPr>
        <w:tab/>
        <w:t>This finding is in contrast with Bouaassria (2015) &amp; Musyarafah (2019</w:t>
      </w:r>
      <w:r w:rsidRPr="00DE2ADD">
        <w:rPr>
          <w:rFonts w:ascii="Times New Roman" w:hAnsi="Times New Roman" w:cs="Times New Roman"/>
          <w:sz w:val="24"/>
          <w:lang w:val="id-ID"/>
        </w:rPr>
        <w:t>) who revealed that t</w:t>
      </w:r>
      <w:r>
        <w:rPr>
          <w:rFonts w:ascii="Times New Roman" w:hAnsi="Times New Roman" w:cs="Times New Roman"/>
          <w:sz w:val="24"/>
          <w:lang w:val="id-ID"/>
        </w:rPr>
        <w:t xml:space="preserve">here is significant correlation </w:t>
      </w:r>
      <w:r w:rsidRPr="00DE2ADD">
        <w:rPr>
          <w:rFonts w:ascii="Times New Roman" w:hAnsi="Times New Roman" w:cs="Times New Roman"/>
          <w:sz w:val="24"/>
          <w:lang w:val="id-ID"/>
        </w:rPr>
        <w:t xml:space="preserve">between </w:t>
      </w:r>
      <w:r>
        <w:rPr>
          <w:rFonts w:ascii="Times New Roman" w:hAnsi="Times New Roman" w:cs="Times New Roman"/>
          <w:sz w:val="24"/>
          <w:lang w:val="id-ID"/>
        </w:rPr>
        <w:t xml:space="preserve">learning strategies </w:t>
      </w:r>
      <w:r w:rsidRPr="00DE2ADD">
        <w:rPr>
          <w:rFonts w:ascii="Times New Roman" w:hAnsi="Times New Roman" w:cs="Times New Roman"/>
          <w:sz w:val="24"/>
          <w:lang w:val="id-ID"/>
        </w:rPr>
        <w:t>and</w:t>
      </w:r>
      <w:r>
        <w:rPr>
          <w:rFonts w:ascii="Times New Roman" w:hAnsi="Times New Roman" w:cs="Times New Roman"/>
          <w:sz w:val="24"/>
          <w:lang w:val="id-ID"/>
        </w:rPr>
        <w:t xml:space="preserve"> speaking achievment</w:t>
      </w:r>
      <w:r w:rsidRPr="00DE2ADD">
        <w:rPr>
          <w:rFonts w:ascii="Times New Roman" w:hAnsi="Times New Roman" w:cs="Times New Roman"/>
          <w:sz w:val="24"/>
          <w:lang w:val="id-ID"/>
        </w:rPr>
        <w:t>. The diff</w:t>
      </w:r>
      <w:r>
        <w:rPr>
          <w:rFonts w:ascii="Times New Roman" w:hAnsi="Times New Roman" w:cs="Times New Roman"/>
          <w:sz w:val="24"/>
          <w:lang w:val="id-ID"/>
        </w:rPr>
        <w:t xml:space="preserve">erent results may be caused by </w:t>
      </w:r>
      <w:r w:rsidRPr="00DE2ADD">
        <w:rPr>
          <w:rFonts w:ascii="Times New Roman" w:hAnsi="Times New Roman" w:cs="Times New Roman"/>
          <w:sz w:val="24"/>
          <w:lang w:val="id-ID"/>
        </w:rPr>
        <w:t>the diff</w:t>
      </w:r>
      <w:r>
        <w:rPr>
          <w:rFonts w:ascii="Times New Roman" w:hAnsi="Times New Roman" w:cs="Times New Roman"/>
          <w:sz w:val="24"/>
          <w:lang w:val="id-ID"/>
        </w:rPr>
        <w:t>erent levels of participants and the subject of the study</w:t>
      </w:r>
      <w:r w:rsidRPr="00DE2ADD">
        <w:rPr>
          <w:rFonts w:ascii="Times New Roman" w:hAnsi="Times New Roman" w:cs="Times New Roman"/>
          <w:sz w:val="24"/>
          <w:lang w:val="id-ID"/>
        </w:rPr>
        <w:t>. The participants in the current study ar</w:t>
      </w:r>
      <w:r>
        <w:rPr>
          <w:rFonts w:ascii="Times New Roman" w:hAnsi="Times New Roman" w:cs="Times New Roman"/>
          <w:sz w:val="24"/>
          <w:lang w:val="id-ID"/>
        </w:rPr>
        <w:t>e the seventh</w:t>
      </w:r>
      <w:r w:rsidRPr="00DE2ADD">
        <w:rPr>
          <w:rFonts w:ascii="Times New Roman" w:hAnsi="Times New Roman" w:cs="Times New Roman"/>
          <w:sz w:val="24"/>
          <w:lang w:val="id-ID"/>
        </w:rPr>
        <w:t>-semest</w:t>
      </w:r>
      <w:r>
        <w:rPr>
          <w:rFonts w:ascii="Times New Roman" w:hAnsi="Times New Roman" w:cs="Times New Roman"/>
          <w:sz w:val="24"/>
          <w:lang w:val="id-ID"/>
        </w:rPr>
        <w:t>er of business adminitration students, but the participants in two</w:t>
      </w:r>
      <w:r w:rsidRPr="00DE2ADD">
        <w:rPr>
          <w:rFonts w:ascii="Times New Roman" w:hAnsi="Times New Roman" w:cs="Times New Roman"/>
          <w:sz w:val="24"/>
          <w:lang w:val="id-ID"/>
        </w:rPr>
        <w:t xml:space="preserve"> previous study are the </w:t>
      </w:r>
      <w:r>
        <w:rPr>
          <w:rFonts w:ascii="Times New Roman" w:hAnsi="Times New Roman" w:cs="Times New Roman"/>
          <w:sz w:val="24"/>
          <w:lang w:val="id-ID"/>
        </w:rPr>
        <w:t>ELF students and Senior High school. I</w:t>
      </w:r>
      <w:r w:rsidRPr="00586BC5">
        <w:rPr>
          <w:rFonts w:ascii="Times New Roman" w:hAnsi="Times New Roman" w:cs="Times New Roman"/>
          <w:sz w:val="24"/>
          <w:lang w:val="id-ID"/>
        </w:rPr>
        <w:t>n the previou</w:t>
      </w:r>
      <w:r>
        <w:rPr>
          <w:rFonts w:ascii="Times New Roman" w:hAnsi="Times New Roman" w:cs="Times New Roman"/>
          <w:sz w:val="24"/>
          <w:lang w:val="id-ID"/>
        </w:rPr>
        <w:t xml:space="preserve">s research is </w:t>
      </w:r>
      <w:r w:rsidRPr="00586BC5">
        <w:rPr>
          <w:rFonts w:ascii="Times New Roman" w:hAnsi="Times New Roman" w:cs="Times New Roman"/>
          <w:sz w:val="24"/>
          <w:lang w:val="id-ID"/>
        </w:rPr>
        <w:t xml:space="preserve"> intermediate level based on th</w:t>
      </w:r>
      <w:r>
        <w:rPr>
          <w:rFonts w:ascii="Times New Roman" w:hAnsi="Times New Roman" w:cs="Times New Roman"/>
          <w:sz w:val="24"/>
          <w:lang w:val="id-ID"/>
        </w:rPr>
        <w:t xml:space="preserve">e entrance English proficiency </w:t>
      </w:r>
      <w:r w:rsidRPr="00586BC5">
        <w:rPr>
          <w:rFonts w:ascii="Times New Roman" w:hAnsi="Times New Roman" w:cs="Times New Roman"/>
          <w:sz w:val="24"/>
          <w:lang w:val="id-ID"/>
        </w:rPr>
        <w:t xml:space="preserve">exam that measures the reading, writing, and grammar aspects. </w:t>
      </w:r>
    </w:p>
    <w:p w:rsidR="00F04348" w:rsidRPr="00F24349" w:rsidRDefault="00F04348" w:rsidP="00F04348">
      <w:pPr>
        <w:tabs>
          <w:tab w:val="left" w:pos="1089"/>
        </w:tabs>
        <w:spacing w:line="240" w:lineRule="auto"/>
        <w:jc w:val="both"/>
        <w:rPr>
          <w:rFonts w:ascii="Times New Roman" w:hAnsi="Times New Roman" w:cs="Times New Roman"/>
          <w:sz w:val="24"/>
          <w:lang w:val="id-ID"/>
        </w:rPr>
      </w:pPr>
      <w:r>
        <w:rPr>
          <w:rFonts w:ascii="Times New Roman" w:hAnsi="Times New Roman" w:cs="Times New Roman"/>
          <w:sz w:val="24"/>
          <w:lang w:val="id-ID"/>
        </w:rPr>
        <w:tab/>
        <w:t xml:space="preserve">In conclusion, </w:t>
      </w:r>
      <w:r w:rsidRPr="00403A24">
        <w:rPr>
          <w:rFonts w:ascii="Times New Roman" w:hAnsi="Times New Roman" w:cs="Times New Roman"/>
          <w:sz w:val="24"/>
          <w:lang w:val="id-ID"/>
        </w:rPr>
        <w:t xml:space="preserve"> the alternative hypotheses of the research are rejected and this result may be caused</w:t>
      </w:r>
      <w:r>
        <w:rPr>
          <w:rFonts w:ascii="Times New Roman" w:hAnsi="Times New Roman" w:cs="Times New Roman"/>
          <w:sz w:val="24"/>
          <w:lang w:val="id-ID"/>
        </w:rPr>
        <w:t xml:space="preserve"> </w:t>
      </w:r>
      <w:r w:rsidRPr="00403A24">
        <w:rPr>
          <w:rFonts w:ascii="Times New Roman" w:hAnsi="Times New Roman" w:cs="Times New Roman"/>
          <w:sz w:val="24"/>
          <w:lang w:val="id-ID"/>
        </w:rPr>
        <w:t xml:space="preserve"> b</w:t>
      </w:r>
      <w:r>
        <w:rPr>
          <w:rFonts w:ascii="Times New Roman" w:hAnsi="Times New Roman" w:cs="Times New Roman"/>
          <w:sz w:val="24"/>
          <w:lang w:val="id-ID"/>
        </w:rPr>
        <w:t>y some factors</w:t>
      </w:r>
      <w:r w:rsidRPr="00403A24">
        <w:rPr>
          <w:rFonts w:ascii="Times New Roman" w:hAnsi="Times New Roman" w:cs="Times New Roman"/>
          <w:sz w:val="24"/>
          <w:lang w:val="id-ID"/>
        </w:rPr>
        <w:t xml:space="preserve">. </w:t>
      </w:r>
      <w:r>
        <w:rPr>
          <w:rFonts w:ascii="Times New Roman" w:hAnsi="Times New Roman" w:cs="Times New Roman"/>
          <w:sz w:val="24"/>
          <w:lang w:val="id-ID"/>
        </w:rPr>
        <w:t xml:space="preserve"> The first is </w:t>
      </w:r>
      <w:r w:rsidRPr="00403A24">
        <w:rPr>
          <w:rFonts w:ascii="Times New Roman" w:hAnsi="Times New Roman" w:cs="Times New Roman"/>
          <w:sz w:val="24"/>
          <w:lang w:val="id-ID"/>
        </w:rPr>
        <w:t xml:space="preserve">the participants did not fill </w:t>
      </w:r>
      <w:r>
        <w:rPr>
          <w:rFonts w:ascii="Times New Roman" w:hAnsi="Times New Roman" w:cs="Times New Roman"/>
          <w:sz w:val="24"/>
          <w:lang w:val="id-ID"/>
        </w:rPr>
        <w:t xml:space="preserve">the questionnaire according to </w:t>
      </w:r>
      <w:r w:rsidRPr="00403A24">
        <w:rPr>
          <w:rFonts w:ascii="Times New Roman" w:hAnsi="Times New Roman" w:cs="Times New Roman"/>
          <w:sz w:val="24"/>
          <w:lang w:val="id-ID"/>
        </w:rPr>
        <w:t>their real condition and it may be another predict</w:t>
      </w:r>
      <w:r>
        <w:rPr>
          <w:rFonts w:ascii="Times New Roman" w:hAnsi="Times New Roman" w:cs="Times New Roman"/>
          <w:sz w:val="24"/>
          <w:lang w:val="id-ID"/>
        </w:rPr>
        <w:t>ion factor that influences the result of speaking score</w:t>
      </w:r>
      <w:r w:rsidRPr="00403A24">
        <w:rPr>
          <w:rFonts w:ascii="Times New Roman" w:hAnsi="Times New Roman" w:cs="Times New Roman"/>
          <w:sz w:val="24"/>
          <w:lang w:val="id-ID"/>
        </w:rPr>
        <w:t>.</w:t>
      </w:r>
      <w:r>
        <w:rPr>
          <w:rFonts w:ascii="Times New Roman" w:hAnsi="Times New Roman" w:cs="Times New Roman"/>
          <w:sz w:val="24"/>
          <w:lang w:val="id-ID"/>
        </w:rPr>
        <w:t xml:space="preserve">  Second is the subject, in this current study are English Specifc Purpose as subject, meaning that the student just focus on how to get good score. The last is about Instrument, the reseacher use Oral Communication Learning Strategies (OCLS) to find out the students speaking strategies. in fact, do not apply the certain strategy but combine the strategy based on their need. </w:t>
      </w:r>
    </w:p>
    <w:p w:rsidR="004F7598" w:rsidRPr="00775273" w:rsidRDefault="004F7598" w:rsidP="004F7598">
      <w:pPr>
        <w:spacing w:after="0" w:line="240" w:lineRule="auto"/>
        <w:jc w:val="both"/>
        <w:rPr>
          <w:rFonts w:ascii="Times New Roman" w:hAnsi="Times New Roman" w:cs="Times New Roman"/>
          <w:b/>
          <w:sz w:val="24"/>
          <w:szCs w:val="24"/>
        </w:rPr>
      </w:pPr>
    </w:p>
    <w:p w:rsidR="00FA7B48" w:rsidRPr="00FA7B48" w:rsidRDefault="00FA7B48" w:rsidP="00FA7B48">
      <w:pPr>
        <w:spacing w:after="0" w:line="360" w:lineRule="auto"/>
        <w:rPr>
          <w:rFonts w:ascii="Times New Roman" w:hAnsi="Times New Roman" w:cs="Times New Roman"/>
          <w:b/>
          <w:sz w:val="24"/>
          <w:szCs w:val="24"/>
          <w:lang w:val="id-ID"/>
        </w:rPr>
      </w:pPr>
      <w:r w:rsidRPr="0037406F">
        <w:rPr>
          <w:rFonts w:ascii="Times New Roman" w:hAnsi="Times New Roman" w:cs="Times New Roman"/>
          <w:b/>
          <w:sz w:val="24"/>
          <w:szCs w:val="24"/>
        </w:rPr>
        <w:t>CONCLUSION</w:t>
      </w:r>
      <w:r>
        <w:rPr>
          <w:rFonts w:ascii="Times New Roman" w:hAnsi="Times New Roman" w:cs="Times New Roman"/>
          <w:b/>
          <w:sz w:val="24"/>
          <w:szCs w:val="24"/>
          <w:lang w:val="id-ID"/>
        </w:rPr>
        <w:t xml:space="preserve"> AND SUGGESTIONS</w:t>
      </w:r>
    </w:p>
    <w:p w:rsidR="00FA7B48" w:rsidRDefault="00FA7B48" w:rsidP="00FA7B48">
      <w:pPr>
        <w:spacing w:after="0" w:line="240" w:lineRule="auto"/>
        <w:ind w:firstLine="720"/>
        <w:jc w:val="both"/>
        <w:rPr>
          <w:rFonts w:ascii="Times New Roman" w:hAnsi="Times New Roman" w:cs="Times New Roman"/>
          <w:sz w:val="24"/>
          <w:lang w:val="id-ID"/>
        </w:rPr>
      </w:pPr>
      <w:r w:rsidRPr="00ED1734">
        <w:rPr>
          <w:rFonts w:ascii="Times New Roman" w:hAnsi="Times New Roman" w:cs="Times New Roman"/>
          <w:sz w:val="24"/>
        </w:rPr>
        <w:t xml:space="preserve">This study is carried out to find out the </w:t>
      </w:r>
      <w:r>
        <w:rPr>
          <w:rFonts w:ascii="Times New Roman" w:hAnsi="Times New Roman" w:cs="Times New Roman"/>
          <w:sz w:val="24"/>
          <w:lang w:val="id-ID"/>
        </w:rPr>
        <w:t>appropriate speaking strategies for ESP students.</w:t>
      </w:r>
      <w:r w:rsidRPr="00ED1734">
        <w:rPr>
          <w:rFonts w:ascii="Times New Roman" w:hAnsi="Times New Roman" w:cs="Times New Roman"/>
          <w:sz w:val="24"/>
        </w:rPr>
        <w:t>O</w:t>
      </w:r>
      <w:r>
        <w:rPr>
          <w:rFonts w:ascii="Times New Roman" w:hAnsi="Times New Roman" w:cs="Times New Roman"/>
          <w:sz w:val="24"/>
        </w:rPr>
        <w:t xml:space="preserve">ther intentions of the present </w:t>
      </w:r>
      <w:r w:rsidRPr="00ED1734">
        <w:rPr>
          <w:rFonts w:ascii="Times New Roman" w:hAnsi="Times New Roman" w:cs="Times New Roman"/>
          <w:sz w:val="24"/>
        </w:rPr>
        <w:t>study are to prove whether (1</w:t>
      </w:r>
      <w:r>
        <w:rPr>
          <w:rFonts w:ascii="Times New Roman" w:hAnsi="Times New Roman" w:cs="Times New Roman"/>
          <w:sz w:val="24"/>
          <w:lang w:val="id-ID"/>
        </w:rPr>
        <w:t>)</w:t>
      </w:r>
      <w:r>
        <w:rPr>
          <w:rFonts w:ascii="Times New Roman" w:hAnsi="Times New Roman" w:cs="Times New Roman"/>
          <w:sz w:val="24"/>
        </w:rPr>
        <w:t>,</w:t>
      </w:r>
      <w:r>
        <w:rPr>
          <w:rFonts w:ascii="Times New Roman" w:hAnsi="Times New Roman" w:cs="Times New Roman"/>
          <w:sz w:val="24"/>
          <w:lang w:val="id-ID"/>
        </w:rPr>
        <w:t xml:space="preserve"> the speaking strategies intesify used by ESP students. </w:t>
      </w:r>
      <w:r>
        <w:rPr>
          <w:rFonts w:ascii="Times New Roman" w:hAnsi="Times New Roman" w:cs="Times New Roman"/>
          <w:sz w:val="24"/>
        </w:rPr>
        <w:t xml:space="preserve"> (2</w:t>
      </w:r>
      <w:proofErr w:type="gramStart"/>
      <w:r>
        <w:rPr>
          <w:rFonts w:ascii="Times New Roman" w:hAnsi="Times New Roman" w:cs="Times New Roman"/>
          <w:sz w:val="24"/>
        </w:rPr>
        <w:t xml:space="preserve">) </w:t>
      </w:r>
      <w:r w:rsidRPr="00ED1734">
        <w:rPr>
          <w:rFonts w:ascii="Times New Roman" w:hAnsi="Times New Roman" w:cs="Times New Roman"/>
          <w:sz w:val="24"/>
        </w:rPr>
        <w:t>)</w:t>
      </w:r>
      <w:proofErr w:type="gramEnd"/>
      <w:r w:rsidRPr="00ED1734">
        <w:rPr>
          <w:rFonts w:ascii="Times New Roman" w:hAnsi="Times New Roman" w:cs="Times New Roman"/>
          <w:sz w:val="24"/>
        </w:rPr>
        <w:t xml:space="preserve"> there is any signi</w:t>
      </w:r>
      <w:r>
        <w:rPr>
          <w:rFonts w:ascii="Times New Roman" w:hAnsi="Times New Roman" w:cs="Times New Roman"/>
          <w:sz w:val="24"/>
        </w:rPr>
        <w:t xml:space="preserve">ficant </w:t>
      </w:r>
      <w:r>
        <w:rPr>
          <w:rFonts w:ascii="Times New Roman" w:hAnsi="Times New Roman" w:cs="Times New Roman"/>
          <w:sz w:val="24"/>
          <w:lang w:val="id-ID"/>
        </w:rPr>
        <w:t>coreelation between learning strategies</w:t>
      </w:r>
      <w:r>
        <w:rPr>
          <w:rFonts w:ascii="Times New Roman" w:hAnsi="Times New Roman" w:cs="Times New Roman"/>
          <w:sz w:val="24"/>
        </w:rPr>
        <w:t xml:space="preserve"> </w:t>
      </w:r>
      <w:r w:rsidRPr="00ED1734">
        <w:rPr>
          <w:rFonts w:ascii="Times New Roman" w:hAnsi="Times New Roman" w:cs="Times New Roman"/>
          <w:sz w:val="24"/>
        </w:rPr>
        <w:t xml:space="preserve">and </w:t>
      </w:r>
      <w:r>
        <w:rPr>
          <w:rFonts w:ascii="Times New Roman" w:hAnsi="Times New Roman" w:cs="Times New Roman"/>
          <w:sz w:val="24"/>
          <w:lang w:val="id-ID"/>
        </w:rPr>
        <w:t>speaking achivement.</w:t>
      </w:r>
    </w:p>
    <w:p w:rsidR="00FA7B48" w:rsidRDefault="00FA7B48" w:rsidP="00FA7B48">
      <w:pPr>
        <w:spacing w:after="0" w:line="240" w:lineRule="auto"/>
        <w:ind w:firstLine="720"/>
        <w:jc w:val="both"/>
        <w:rPr>
          <w:rFonts w:ascii="Times New Roman" w:hAnsi="Times New Roman" w:cs="Times New Roman"/>
          <w:sz w:val="24"/>
          <w:lang w:val="id-ID"/>
        </w:rPr>
      </w:pPr>
      <w:r>
        <w:rPr>
          <w:rFonts w:ascii="Times New Roman" w:hAnsi="Times New Roman" w:cs="Times New Roman"/>
          <w:sz w:val="24"/>
          <w:lang w:val="id-ID"/>
        </w:rPr>
        <w:t>As</w:t>
      </w:r>
      <w:r w:rsidRPr="00DB27A3">
        <w:rPr>
          <w:rFonts w:ascii="Times New Roman" w:hAnsi="Times New Roman" w:cs="Times New Roman"/>
          <w:sz w:val="24"/>
        </w:rPr>
        <w:t xml:space="preserve"> presented </w:t>
      </w:r>
      <w:r>
        <w:rPr>
          <w:rFonts w:ascii="Times New Roman" w:hAnsi="Times New Roman" w:cs="Times New Roman"/>
          <w:sz w:val="24"/>
          <w:lang w:val="id-ID"/>
        </w:rPr>
        <w:t xml:space="preserve">in </w:t>
      </w:r>
      <w:r>
        <w:rPr>
          <w:rFonts w:ascii="Times New Roman" w:hAnsi="Times New Roman" w:cs="Times New Roman"/>
          <w:sz w:val="24"/>
        </w:rPr>
        <w:t>finding and discussion</w:t>
      </w:r>
      <w:r>
        <w:rPr>
          <w:rFonts w:ascii="Times New Roman" w:hAnsi="Times New Roman" w:cs="Times New Roman"/>
          <w:sz w:val="24"/>
          <w:lang w:val="id-ID"/>
        </w:rPr>
        <w:t xml:space="preserve">, </w:t>
      </w:r>
      <w:r w:rsidRPr="003F3AB8">
        <w:rPr>
          <w:rFonts w:ascii="Times New Roman" w:hAnsi="Times New Roman" w:cs="Times New Roman"/>
          <w:sz w:val="24"/>
          <w:lang w:val="id-ID"/>
        </w:rPr>
        <w:t>Learning strategies have an important role in the students speaking achievement. The main objective of this study was to ex</w:t>
      </w:r>
      <w:r>
        <w:rPr>
          <w:rFonts w:ascii="Times New Roman" w:hAnsi="Times New Roman" w:cs="Times New Roman"/>
          <w:sz w:val="24"/>
          <w:lang w:val="id-ID"/>
        </w:rPr>
        <w:t>plore the strategy use among ESP studnets</w:t>
      </w:r>
      <w:r w:rsidRPr="003F3AB8">
        <w:rPr>
          <w:rFonts w:ascii="Times New Roman" w:hAnsi="Times New Roman" w:cs="Times New Roman"/>
          <w:sz w:val="24"/>
          <w:lang w:val="id-ID"/>
        </w:rPr>
        <w:t xml:space="preserve">, the results have answered the </w:t>
      </w:r>
      <w:r>
        <w:rPr>
          <w:rFonts w:ascii="Times New Roman" w:hAnsi="Times New Roman" w:cs="Times New Roman"/>
          <w:sz w:val="24"/>
          <w:lang w:val="id-ID"/>
        </w:rPr>
        <w:t xml:space="preserve">research </w:t>
      </w:r>
      <w:r w:rsidRPr="003F3AB8">
        <w:rPr>
          <w:rFonts w:ascii="Times New Roman" w:hAnsi="Times New Roman" w:cs="Times New Roman"/>
          <w:sz w:val="24"/>
          <w:lang w:val="id-ID"/>
        </w:rPr>
        <w:t xml:space="preserve">questions on which this study relies. </w:t>
      </w:r>
      <w:r>
        <w:rPr>
          <w:rFonts w:ascii="Times New Roman" w:hAnsi="Times New Roman" w:cs="Times New Roman"/>
          <w:sz w:val="24"/>
          <w:lang w:val="id-ID"/>
        </w:rPr>
        <w:lastRenderedPageBreak/>
        <w:t>Business adminitration in University of Islam Malang learners show a moderate</w:t>
      </w:r>
      <w:r w:rsidRPr="003F3AB8">
        <w:rPr>
          <w:rFonts w:ascii="Times New Roman" w:hAnsi="Times New Roman" w:cs="Times New Roman"/>
          <w:sz w:val="24"/>
          <w:lang w:val="id-ID"/>
        </w:rPr>
        <w:t xml:space="preserve"> use of strategies </w:t>
      </w:r>
      <w:r>
        <w:rPr>
          <w:rFonts w:ascii="Times New Roman" w:hAnsi="Times New Roman" w:cs="Times New Roman"/>
          <w:sz w:val="24"/>
          <w:lang w:val="id-ID"/>
        </w:rPr>
        <w:t xml:space="preserve">(3.43). </w:t>
      </w:r>
      <w:r w:rsidRPr="003F3AB8">
        <w:rPr>
          <w:rFonts w:ascii="Times New Roman" w:hAnsi="Times New Roman" w:cs="Times New Roman"/>
          <w:sz w:val="24"/>
          <w:lang w:val="id-ID"/>
        </w:rPr>
        <w:t>The data showed that</w:t>
      </w:r>
      <w:r>
        <w:rPr>
          <w:rFonts w:ascii="Times New Roman" w:hAnsi="Times New Roman" w:cs="Times New Roman"/>
          <w:sz w:val="24"/>
          <w:lang w:val="id-ID"/>
        </w:rPr>
        <w:t xml:space="preserve"> Resources-Based S</w:t>
      </w:r>
      <w:proofErr w:type="spellStart"/>
      <w:r>
        <w:rPr>
          <w:rFonts w:ascii="Times New Roman" w:hAnsi="Times New Roman" w:cs="Times New Roman"/>
          <w:sz w:val="24"/>
        </w:rPr>
        <w:t>tr</w:t>
      </w:r>
      <w:proofErr w:type="spellEnd"/>
      <w:r>
        <w:rPr>
          <w:rFonts w:ascii="Times New Roman" w:hAnsi="Times New Roman" w:cs="Times New Roman"/>
          <w:sz w:val="24"/>
          <w:lang w:val="id-ID"/>
        </w:rPr>
        <w:t xml:space="preserve">ategy (3.57) . </w:t>
      </w:r>
      <w:r w:rsidRPr="003F3AB8">
        <w:rPr>
          <w:rFonts w:ascii="Times New Roman" w:hAnsi="Times New Roman" w:cs="Times New Roman"/>
          <w:sz w:val="24"/>
          <w:lang w:val="id-ID"/>
        </w:rPr>
        <w:t xml:space="preserve">However, low use was shown in </w:t>
      </w:r>
      <w:r>
        <w:rPr>
          <w:rFonts w:ascii="Times New Roman" w:hAnsi="Times New Roman" w:cs="Times New Roman"/>
          <w:sz w:val="24"/>
          <w:lang w:val="id-ID"/>
        </w:rPr>
        <w:t>Self-Improvement Strategy</w:t>
      </w:r>
      <w:r w:rsidRPr="003F3AB8">
        <w:rPr>
          <w:rFonts w:ascii="Times New Roman" w:hAnsi="Times New Roman" w:cs="Times New Roman"/>
          <w:sz w:val="24"/>
          <w:lang w:val="id-ID"/>
        </w:rPr>
        <w:t xml:space="preserve"> which imply that </w:t>
      </w:r>
      <w:r>
        <w:rPr>
          <w:rFonts w:ascii="Times New Roman" w:hAnsi="Times New Roman" w:cs="Times New Roman"/>
          <w:sz w:val="24"/>
          <w:lang w:val="id-ID"/>
        </w:rPr>
        <w:t>the students stiil not awear of benefit from this strategies that can improve their speaking achievement by practicing.</w:t>
      </w:r>
      <w:r w:rsidRPr="003F3AB8">
        <w:rPr>
          <w:rFonts w:ascii="Times New Roman" w:hAnsi="Times New Roman" w:cs="Times New Roman"/>
          <w:sz w:val="24"/>
          <w:lang w:val="id-ID"/>
        </w:rPr>
        <w:t xml:space="preserve"> </w:t>
      </w:r>
    </w:p>
    <w:p w:rsidR="00FA7B48" w:rsidRDefault="00FA7B48" w:rsidP="00FA7B48">
      <w:pPr>
        <w:spacing w:after="0" w:line="240" w:lineRule="auto"/>
        <w:jc w:val="both"/>
        <w:rPr>
          <w:rFonts w:ascii="Times New Roman" w:hAnsi="Times New Roman" w:cs="Times New Roman"/>
          <w:sz w:val="24"/>
          <w:lang w:val="id-ID"/>
        </w:rPr>
      </w:pPr>
      <w:r w:rsidRPr="00D927EA">
        <w:rPr>
          <w:rFonts w:ascii="Times New Roman" w:hAnsi="Times New Roman" w:cs="Times New Roman"/>
          <w:sz w:val="24"/>
        </w:rPr>
        <w:tab/>
        <w:t>In addition, the finding that correlation between learning strategies and achievement</w:t>
      </w:r>
      <w:r>
        <w:rPr>
          <w:rFonts w:ascii="Times New Roman" w:hAnsi="Times New Roman" w:cs="Times New Roman"/>
          <w:sz w:val="24"/>
        </w:rPr>
        <w:t xml:space="preserve"> in speaking is </w:t>
      </w:r>
      <w:r>
        <w:rPr>
          <w:rFonts w:ascii="Times New Roman" w:hAnsi="Times New Roman" w:cs="Times New Roman"/>
          <w:sz w:val="24"/>
          <w:lang w:val="id-ID"/>
        </w:rPr>
        <w:t>positive</w:t>
      </w:r>
      <w:r w:rsidRPr="00D927EA">
        <w:rPr>
          <w:rFonts w:ascii="Times New Roman" w:hAnsi="Times New Roman" w:cs="Times New Roman"/>
          <w:sz w:val="24"/>
        </w:rPr>
        <w:t xml:space="preserve"> result</w:t>
      </w:r>
      <w:r>
        <w:rPr>
          <w:rFonts w:ascii="Times New Roman" w:hAnsi="Times New Roman" w:cs="Times New Roman"/>
          <w:sz w:val="24"/>
        </w:rPr>
        <w:t xml:space="preserve"> means that there is</w:t>
      </w:r>
      <w:r w:rsidRPr="00D927EA">
        <w:rPr>
          <w:rFonts w:ascii="Times New Roman" w:hAnsi="Times New Roman" w:cs="Times New Roman"/>
          <w:sz w:val="24"/>
        </w:rPr>
        <w:t xml:space="preserve"> correlation between learning strategies and students achievement in speaking skill</w:t>
      </w:r>
      <w:r>
        <w:rPr>
          <w:rFonts w:ascii="Times New Roman" w:hAnsi="Times New Roman" w:cs="Times New Roman"/>
          <w:sz w:val="24"/>
          <w:lang w:val="id-ID"/>
        </w:rPr>
        <w:t xml:space="preserve"> but the level of correlation is small</w:t>
      </w:r>
      <w:r w:rsidRPr="00D927EA">
        <w:rPr>
          <w:rFonts w:ascii="Times New Roman" w:hAnsi="Times New Roman" w:cs="Times New Roman"/>
          <w:sz w:val="24"/>
        </w:rPr>
        <w:t xml:space="preserve">. The level sig. (2 tailed) was greater than the level of significant </w:t>
      </w:r>
      <w:r>
        <w:rPr>
          <w:rFonts w:ascii="Times New Roman" w:hAnsi="Times New Roman" w:cs="Times New Roman"/>
          <w:sz w:val="24"/>
        </w:rPr>
        <w:t>(0.</w:t>
      </w:r>
      <w:r>
        <w:rPr>
          <w:rFonts w:ascii="Times New Roman" w:hAnsi="Times New Roman" w:cs="Times New Roman"/>
          <w:sz w:val="24"/>
          <w:lang w:val="id-ID"/>
        </w:rPr>
        <w:t>140</w:t>
      </w:r>
      <w:r>
        <w:rPr>
          <w:rFonts w:ascii="Times New Roman" w:hAnsi="Times New Roman" w:cs="Times New Roman"/>
          <w:sz w:val="24"/>
        </w:rPr>
        <w:t xml:space="preserve"> </w:t>
      </w:r>
      <w:r>
        <w:rPr>
          <w:rFonts w:ascii="Times New Roman" w:hAnsi="Times New Roman" w:cs="Times New Roman"/>
          <w:sz w:val="24"/>
          <w:lang w:val="id-ID"/>
        </w:rPr>
        <w:t>&lt;</w:t>
      </w:r>
      <w:r w:rsidRPr="00D927EA">
        <w:rPr>
          <w:rFonts w:ascii="Times New Roman" w:hAnsi="Times New Roman" w:cs="Times New Roman"/>
          <w:sz w:val="24"/>
        </w:rPr>
        <w:t xml:space="preserve"> 0.05), then H0 was accepted</w:t>
      </w:r>
      <w:r>
        <w:rPr>
          <w:rFonts w:ascii="Times New Roman" w:hAnsi="Times New Roman" w:cs="Times New Roman"/>
          <w:sz w:val="24"/>
          <w:lang w:val="id-ID"/>
        </w:rPr>
        <w:t xml:space="preserve"> H1 was rejected</w:t>
      </w:r>
      <w:r w:rsidRPr="00D927EA">
        <w:rPr>
          <w:rFonts w:ascii="Times New Roman" w:hAnsi="Times New Roman" w:cs="Times New Roman"/>
          <w:sz w:val="24"/>
        </w:rPr>
        <w:t xml:space="preserve">. It can </w:t>
      </w:r>
      <w:r>
        <w:rPr>
          <w:rFonts w:ascii="Times New Roman" w:hAnsi="Times New Roman" w:cs="Times New Roman"/>
          <w:sz w:val="24"/>
          <w:lang w:val="id-ID"/>
        </w:rPr>
        <w:t xml:space="preserve">be </w:t>
      </w:r>
      <w:r w:rsidRPr="00D927EA">
        <w:rPr>
          <w:rFonts w:ascii="Times New Roman" w:hAnsi="Times New Roman" w:cs="Times New Roman"/>
          <w:sz w:val="24"/>
        </w:rPr>
        <w:t>said that not all student</w:t>
      </w:r>
      <w:r>
        <w:rPr>
          <w:rFonts w:ascii="Times New Roman" w:hAnsi="Times New Roman" w:cs="Times New Roman"/>
          <w:sz w:val="24"/>
          <w:lang w:val="id-ID"/>
        </w:rPr>
        <w:t>s</w:t>
      </w:r>
      <w:r w:rsidRPr="00D927EA">
        <w:rPr>
          <w:rFonts w:ascii="Times New Roman" w:hAnsi="Times New Roman" w:cs="Times New Roman"/>
          <w:sz w:val="24"/>
        </w:rPr>
        <w:t xml:space="preserve"> of business administration use strategies in learning English especially speaking skill. </w:t>
      </w:r>
      <w:r>
        <w:rPr>
          <w:rFonts w:ascii="Times New Roman" w:hAnsi="Times New Roman" w:cs="Times New Roman"/>
          <w:sz w:val="24"/>
          <w:lang w:val="id-ID"/>
        </w:rPr>
        <w:t xml:space="preserve">Meaning that the students who use strategies have good score and students who lowes score also use strategies but the strategeis is not suitbale with them. </w:t>
      </w:r>
    </w:p>
    <w:p w:rsidR="00DC32F5" w:rsidRPr="00516E35" w:rsidRDefault="00FA7B48" w:rsidP="00DC32F5">
      <w:pPr>
        <w:spacing w:after="0" w:line="240" w:lineRule="auto"/>
        <w:ind w:firstLine="720"/>
        <w:jc w:val="both"/>
        <w:rPr>
          <w:rFonts w:ascii="Times New Roman" w:hAnsi="Times New Roman" w:cs="Times New Roman"/>
          <w:sz w:val="24"/>
          <w:lang w:val="id-ID"/>
        </w:rPr>
      </w:pPr>
      <w:r>
        <w:rPr>
          <w:rFonts w:ascii="Times New Roman" w:hAnsi="Times New Roman" w:cs="Times New Roman"/>
          <w:sz w:val="24"/>
          <w:lang w:val="id-ID"/>
        </w:rPr>
        <w:t xml:space="preserve">The suggestion for </w:t>
      </w:r>
      <w:r w:rsidRPr="00AF5981">
        <w:rPr>
          <w:rFonts w:ascii="Times New Roman" w:hAnsi="Times New Roman" w:cs="Times New Roman"/>
          <w:sz w:val="24"/>
          <w:lang w:val="id-ID"/>
        </w:rPr>
        <w:t>English lecturer or teacher, the result of</w:t>
      </w:r>
      <w:r>
        <w:rPr>
          <w:rFonts w:ascii="Times New Roman" w:hAnsi="Times New Roman" w:cs="Times New Roman"/>
          <w:sz w:val="24"/>
          <w:lang w:val="id-ID"/>
        </w:rPr>
        <w:t xml:space="preserve"> this study is expected to </w:t>
      </w:r>
      <w:r w:rsidRPr="00AF5981">
        <w:rPr>
          <w:rFonts w:ascii="Times New Roman" w:hAnsi="Times New Roman" w:cs="Times New Roman"/>
          <w:sz w:val="24"/>
          <w:lang w:val="id-ID"/>
        </w:rPr>
        <w:t xml:space="preserve"> improve their teaching and learning activities. As the results of this study suggested, the questionnaire can be a useful tool to achieve thi</w:t>
      </w:r>
      <w:r>
        <w:rPr>
          <w:rFonts w:ascii="Times New Roman" w:hAnsi="Times New Roman" w:cs="Times New Roman"/>
          <w:sz w:val="24"/>
          <w:lang w:val="id-ID"/>
        </w:rPr>
        <w:t xml:space="preserve">s </w:t>
      </w:r>
      <w:r w:rsidRPr="00AF5981">
        <w:rPr>
          <w:rFonts w:ascii="Times New Roman" w:hAnsi="Times New Roman" w:cs="Times New Roman"/>
          <w:sz w:val="24"/>
          <w:lang w:val="id-ID"/>
        </w:rPr>
        <w:t>purpose. Teachers can help their students identify their own learning strategies through the questionnaire used in this study.</w:t>
      </w:r>
      <w:r>
        <w:rPr>
          <w:rFonts w:ascii="Times New Roman" w:hAnsi="Times New Roman" w:cs="Times New Roman"/>
          <w:sz w:val="24"/>
          <w:lang w:val="id-ID"/>
        </w:rPr>
        <w:t xml:space="preserve"> For </w:t>
      </w:r>
      <w:r w:rsidR="00DC32F5">
        <w:rPr>
          <w:rFonts w:ascii="Times New Roman" w:hAnsi="Times New Roman" w:cs="Times New Roman"/>
          <w:sz w:val="24"/>
          <w:lang w:val="id-ID"/>
        </w:rPr>
        <w:t>the ESP</w:t>
      </w:r>
      <w:r w:rsidR="00DC32F5" w:rsidRPr="00516E35">
        <w:rPr>
          <w:rFonts w:ascii="Times New Roman" w:hAnsi="Times New Roman" w:cs="Times New Roman"/>
          <w:sz w:val="24"/>
          <w:lang w:val="id-ID"/>
        </w:rPr>
        <w:t xml:space="preserve"> students at </w:t>
      </w:r>
    </w:p>
    <w:p w:rsidR="00775273" w:rsidRDefault="00DC32F5" w:rsidP="00FA7B48">
      <w:pPr>
        <w:spacing w:after="0" w:line="240" w:lineRule="auto"/>
        <w:jc w:val="both"/>
        <w:rPr>
          <w:rFonts w:ascii="Times New Roman" w:hAnsi="Times New Roman" w:cs="Times New Roman"/>
          <w:sz w:val="24"/>
          <w:lang w:val="id-ID"/>
        </w:rPr>
      </w:pPr>
      <w:r w:rsidRPr="00516E35">
        <w:rPr>
          <w:rFonts w:ascii="Times New Roman" w:hAnsi="Times New Roman" w:cs="Times New Roman"/>
          <w:sz w:val="24"/>
          <w:lang w:val="id-ID"/>
        </w:rPr>
        <w:t xml:space="preserve">university in order to share knowledge in choosing the best language learning strategy to support their study in university. Also, this study was aimed to inspire </w:t>
      </w:r>
      <w:r>
        <w:rPr>
          <w:rFonts w:ascii="Times New Roman" w:hAnsi="Times New Roman" w:cs="Times New Roman"/>
          <w:sz w:val="24"/>
          <w:lang w:val="id-ID"/>
        </w:rPr>
        <w:t>the ESP</w:t>
      </w:r>
      <w:r w:rsidRPr="00516E35">
        <w:rPr>
          <w:rFonts w:ascii="Times New Roman" w:hAnsi="Times New Roman" w:cs="Times New Roman"/>
          <w:sz w:val="24"/>
          <w:lang w:val="id-ID"/>
        </w:rPr>
        <w:t xml:space="preserve"> students to take a note from the successful learners of the currents </w:t>
      </w:r>
      <w:r>
        <w:rPr>
          <w:rFonts w:ascii="Times New Roman" w:hAnsi="Times New Roman" w:cs="Times New Roman"/>
          <w:sz w:val="24"/>
          <w:lang w:val="id-ID"/>
        </w:rPr>
        <w:t xml:space="preserve">studies. </w:t>
      </w:r>
      <w:r w:rsidR="00FA7B48">
        <w:rPr>
          <w:rFonts w:ascii="Times New Roman" w:hAnsi="Times New Roman" w:cs="Times New Roman"/>
          <w:sz w:val="24"/>
          <w:lang w:val="id-ID"/>
        </w:rPr>
        <w:t>I</w:t>
      </w:r>
      <w:r w:rsidR="00FA7B48">
        <w:rPr>
          <w:rFonts w:ascii="Times New Roman" w:hAnsi="Times New Roman" w:cs="Times New Roman"/>
          <w:sz w:val="24"/>
          <w:szCs w:val="24"/>
        </w:rPr>
        <w:t xml:space="preserve">t is also suggested for future researchers to explore the use of </w:t>
      </w:r>
      <w:r w:rsidR="00FA7B48" w:rsidRPr="00AF5981">
        <w:rPr>
          <w:rFonts w:ascii="Times New Roman" w:hAnsi="Times New Roman" w:cs="Times New Roman"/>
          <w:sz w:val="24"/>
        </w:rPr>
        <w:t>needed on the use of strategies in differe</w:t>
      </w:r>
      <w:r w:rsidR="00FA7B48">
        <w:rPr>
          <w:rFonts w:ascii="Times New Roman" w:hAnsi="Times New Roman" w:cs="Times New Roman"/>
          <w:sz w:val="24"/>
        </w:rPr>
        <w:t>nt language skills and learning</w:t>
      </w:r>
      <w:r w:rsidR="00FA7B48">
        <w:rPr>
          <w:rFonts w:ascii="Times New Roman" w:hAnsi="Times New Roman" w:cs="Times New Roman"/>
          <w:sz w:val="24"/>
          <w:lang w:val="id-ID"/>
        </w:rPr>
        <w:t xml:space="preserve"> </w:t>
      </w:r>
      <w:r w:rsidR="00FA7B48" w:rsidRPr="00AF5981">
        <w:rPr>
          <w:rFonts w:ascii="Times New Roman" w:hAnsi="Times New Roman" w:cs="Times New Roman"/>
          <w:sz w:val="24"/>
        </w:rPr>
        <w:t>environments</w:t>
      </w:r>
      <w:r w:rsidR="00FA7B48">
        <w:rPr>
          <w:rFonts w:ascii="Times New Roman" w:hAnsi="Times New Roman" w:cs="Times New Roman"/>
          <w:sz w:val="24"/>
          <w:lang w:val="id-ID"/>
        </w:rPr>
        <w:t>.</w:t>
      </w:r>
    </w:p>
    <w:p w:rsidR="00FA7B48" w:rsidRPr="00FA7B48" w:rsidRDefault="00FA7B48" w:rsidP="00FA7B48">
      <w:pPr>
        <w:spacing w:after="0" w:line="240" w:lineRule="auto"/>
        <w:jc w:val="both"/>
        <w:rPr>
          <w:rFonts w:ascii="Times New Roman" w:hAnsi="Times New Roman" w:cs="Times New Roman"/>
          <w:sz w:val="24"/>
          <w:szCs w:val="24"/>
          <w:lang w:val="id-ID"/>
        </w:rPr>
      </w:pPr>
    </w:p>
    <w:p w:rsidR="00775273" w:rsidRPr="00775273" w:rsidRDefault="00775273" w:rsidP="00775273">
      <w:pPr>
        <w:spacing w:after="0" w:line="240" w:lineRule="auto"/>
        <w:jc w:val="both"/>
        <w:rPr>
          <w:rFonts w:ascii="Times New Roman" w:hAnsi="Times New Roman" w:cs="Times New Roman"/>
          <w:sz w:val="24"/>
          <w:szCs w:val="24"/>
          <w:lang w:val="id-ID"/>
        </w:rPr>
      </w:pPr>
      <w:r w:rsidRPr="00775273">
        <w:rPr>
          <w:rFonts w:ascii="Times New Roman" w:hAnsi="Times New Roman" w:cs="Times New Roman"/>
          <w:b/>
          <w:sz w:val="24"/>
          <w:szCs w:val="24"/>
          <w:lang w:val="id-ID"/>
        </w:rPr>
        <w:t>Acknowledgements</w:t>
      </w:r>
      <w:r>
        <w:rPr>
          <w:rFonts w:ascii="Times New Roman" w:hAnsi="Times New Roman" w:cs="Times New Roman"/>
          <w:b/>
          <w:sz w:val="24"/>
          <w:szCs w:val="24"/>
          <w:lang w:val="id-ID"/>
        </w:rPr>
        <w:t xml:space="preserve"> </w:t>
      </w:r>
      <w:r>
        <w:rPr>
          <w:rFonts w:ascii="Times New Roman" w:hAnsi="Times New Roman" w:cs="Times New Roman"/>
          <w:sz w:val="24"/>
          <w:szCs w:val="24"/>
          <w:lang w:val="id-ID"/>
        </w:rPr>
        <w:t xml:space="preserve">I thank to my first advisor </w:t>
      </w:r>
      <w:r w:rsidR="00FA7B48">
        <w:rPr>
          <w:rFonts w:ascii="Times New Roman" w:hAnsi="Times New Roman" w:cs="Times New Roman"/>
          <w:sz w:val="24"/>
          <w:szCs w:val="24"/>
          <w:lang w:val="id-ID"/>
        </w:rPr>
        <w:t xml:space="preserve">Drs. Hj. Mutmainnah Mustofah, </w:t>
      </w:r>
      <w:r>
        <w:rPr>
          <w:rFonts w:ascii="Times New Roman" w:hAnsi="Times New Roman" w:cs="Times New Roman"/>
          <w:sz w:val="24"/>
          <w:szCs w:val="24"/>
          <w:lang w:val="id-ID"/>
        </w:rPr>
        <w:t xml:space="preserve">M.Pd. and my second advisor </w:t>
      </w:r>
      <w:r w:rsidR="00FA7B48">
        <w:rPr>
          <w:rFonts w:ascii="Times New Roman" w:hAnsi="Times New Roman" w:cs="Times New Roman"/>
          <w:sz w:val="24"/>
          <w:szCs w:val="24"/>
          <w:lang w:val="id-ID"/>
        </w:rPr>
        <w:t>Kurniasih</w:t>
      </w:r>
      <w:r>
        <w:rPr>
          <w:rFonts w:ascii="Times New Roman" w:hAnsi="Times New Roman" w:cs="Times New Roman"/>
          <w:sz w:val="24"/>
          <w:szCs w:val="24"/>
          <w:lang w:val="id-ID"/>
        </w:rPr>
        <w:t>, S.Pd., M.A. who always support and guide me in conducting this research.</w:t>
      </w:r>
    </w:p>
    <w:p w:rsidR="004912EB" w:rsidRPr="00775273" w:rsidRDefault="004912EB" w:rsidP="00F43C1F">
      <w:pPr>
        <w:spacing w:after="0" w:line="240" w:lineRule="auto"/>
        <w:jc w:val="both"/>
        <w:rPr>
          <w:rFonts w:ascii="Times New Roman" w:hAnsi="Times New Roman" w:cs="Times New Roman"/>
          <w:b/>
          <w:sz w:val="24"/>
          <w:szCs w:val="24"/>
        </w:rPr>
      </w:pPr>
    </w:p>
    <w:p w:rsidR="003E55AA" w:rsidRPr="00775273" w:rsidRDefault="00E26D40" w:rsidP="00F43C1F">
      <w:pPr>
        <w:spacing w:after="0" w:line="240" w:lineRule="auto"/>
        <w:jc w:val="both"/>
        <w:rPr>
          <w:rFonts w:ascii="Times New Roman" w:hAnsi="Times New Roman" w:cs="Times New Roman"/>
          <w:b/>
          <w:sz w:val="24"/>
          <w:szCs w:val="24"/>
          <w:lang w:val="id-ID"/>
        </w:rPr>
      </w:pPr>
      <w:r w:rsidRPr="00775273">
        <w:rPr>
          <w:rFonts w:ascii="Times New Roman" w:hAnsi="Times New Roman" w:cs="Times New Roman"/>
          <w:b/>
          <w:sz w:val="24"/>
          <w:szCs w:val="24"/>
          <w:lang w:val="id-ID"/>
        </w:rPr>
        <w:t>REFERENCES</w:t>
      </w:r>
    </w:p>
    <w:p w:rsidR="00DC32F5" w:rsidRDefault="00DC32F5" w:rsidP="00DC32F5">
      <w:pPr>
        <w:spacing w:after="0" w:line="240" w:lineRule="auto"/>
        <w:ind w:left="709" w:hanging="709"/>
        <w:jc w:val="both"/>
        <w:rPr>
          <w:rStyle w:val="Hyperlink"/>
          <w:rFonts w:ascii="Times New Roman" w:hAnsi="Times New Roman" w:cs="Times New Roman"/>
          <w:sz w:val="24"/>
          <w:szCs w:val="24"/>
          <w:lang w:val="id-ID"/>
        </w:rPr>
      </w:pPr>
      <w:r>
        <w:rPr>
          <w:rFonts w:ascii="Times New Roman" w:hAnsi="Times New Roman" w:cs="Times New Roman"/>
          <w:color w:val="000000" w:themeColor="text1"/>
          <w:sz w:val="24"/>
          <w:szCs w:val="24"/>
        </w:rPr>
        <w:t>Ahmad, S. R. (2016)</w:t>
      </w:r>
      <w:r w:rsidRPr="002C02DC">
        <w:rPr>
          <w:rFonts w:ascii="Times New Roman" w:hAnsi="Times New Roman" w:cs="Times New Roman"/>
          <w:color w:val="000000" w:themeColor="text1"/>
          <w:sz w:val="24"/>
          <w:szCs w:val="24"/>
        </w:rPr>
        <w:t xml:space="preserve">. </w:t>
      </w:r>
      <w:proofErr w:type="gramStart"/>
      <w:r w:rsidRPr="009E3A6E">
        <w:rPr>
          <w:rFonts w:ascii="Times New Roman" w:hAnsi="Times New Roman" w:cs="Times New Roman"/>
          <w:i/>
          <w:color w:val="000000" w:themeColor="text1"/>
          <w:sz w:val="24"/>
          <w:szCs w:val="24"/>
        </w:rPr>
        <w:t>Importance of English communication skills</w:t>
      </w:r>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w:t>
      </w:r>
      <w:r w:rsidRPr="009E3A6E">
        <w:rPr>
          <w:rFonts w:ascii="Times New Roman" w:hAnsi="Times New Roman" w:cs="Times New Roman"/>
          <w:color w:val="000000" w:themeColor="text1"/>
          <w:sz w:val="24"/>
          <w:szCs w:val="24"/>
        </w:rPr>
        <w:t>International Journal of Applied Research</w:t>
      </w:r>
      <w:r>
        <w:rPr>
          <w:rFonts w:ascii="Times New Roman" w:hAnsi="Times New Roman" w:cs="Times New Roman"/>
          <w:color w:val="000000" w:themeColor="text1"/>
          <w:sz w:val="24"/>
          <w:szCs w:val="24"/>
        </w:rPr>
        <w:t>, 2(3): 478-480.</w:t>
      </w:r>
      <w:r>
        <w:rPr>
          <w:rStyle w:val="Hyperlink"/>
          <w:rFonts w:ascii="Times New Roman" w:hAnsi="Times New Roman" w:cs="Times New Roman"/>
          <w:sz w:val="24"/>
          <w:szCs w:val="24"/>
        </w:rPr>
        <w:t xml:space="preserve"> </w:t>
      </w:r>
    </w:p>
    <w:p w:rsidR="00DC32F5" w:rsidRPr="00D0585E" w:rsidRDefault="00DC32F5" w:rsidP="00DC32F5">
      <w:pPr>
        <w:spacing w:after="0" w:line="240" w:lineRule="auto"/>
        <w:ind w:left="709" w:hanging="709"/>
        <w:jc w:val="both"/>
        <w:rPr>
          <w:rStyle w:val="Hyperlink"/>
          <w:rFonts w:ascii="Times New Roman" w:hAnsi="Times New Roman" w:cs="Times New Roman"/>
          <w:sz w:val="24"/>
          <w:szCs w:val="24"/>
          <w:lang w:val="id-ID"/>
        </w:rPr>
      </w:pPr>
      <w:proofErr w:type="spellStart"/>
      <w:r w:rsidRPr="008C6E01">
        <w:rPr>
          <w:rFonts w:ascii="Times New Roman" w:hAnsi="Times New Roman" w:cs="Times New Roman"/>
          <w:sz w:val="24"/>
        </w:rPr>
        <w:t>Basturkmen</w:t>
      </w:r>
      <w:proofErr w:type="spellEnd"/>
      <w:r w:rsidRPr="008C6E01">
        <w:rPr>
          <w:rFonts w:ascii="Times New Roman" w:hAnsi="Times New Roman" w:cs="Times New Roman"/>
          <w:sz w:val="24"/>
        </w:rPr>
        <w:t xml:space="preserve">, H. </w:t>
      </w:r>
      <w:r>
        <w:rPr>
          <w:rFonts w:ascii="Times New Roman" w:hAnsi="Times New Roman" w:cs="Times New Roman"/>
          <w:sz w:val="24"/>
        </w:rPr>
        <w:t>(</w:t>
      </w:r>
      <w:r w:rsidRPr="008C6E01">
        <w:rPr>
          <w:rFonts w:ascii="Times New Roman" w:hAnsi="Times New Roman" w:cs="Times New Roman"/>
          <w:sz w:val="24"/>
        </w:rPr>
        <w:t>2006</w:t>
      </w:r>
      <w:r>
        <w:rPr>
          <w:rFonts w:ascii="Times New Roman" w:hAnsi="Times New Roman" w:cs="Times New Roman"/>
          <w:sz w:val="24"/>
        </w:rPr>
        <w:t>)</w:t>
      </w:r>
      <w:r w:rsidRPr="008C6E01">
        <w:rPr>
          <w:rFonts w:ascii="Times New Roman" w:hAnsi="Times New Roman" w:cs="Times New Roman"/>
          <w:sz w:val="24"/>
        </w:rPr>
        <w:t xml:space="preserve">. </w:t>
      </w:r>
      <w:proofErr w:type="gramStart"/>
      <w:r w:rsidRPr="009E3A6E">
        <w:rPr>
          <w:rFonts w:ascii="Times New Roman" w:hAnsi="Times New Roman" w:cs="Times New Roman"/>
          <w:i/>
          <w:sz w:val="24"/>
        </w:rPr>
        <w:t xml:space="preserve">Ideas and Option in English for Specific Purpose (ESL &amp; </w:t>
      </w:r>
      <w:proofErr w:type="spellStart"/>
      <w:r w:rsidRPr="009E3A6E">
        <w:rPr>
          <w:rFonts w:ascii="Times New Roman" w:hAnsi="Times New Roman" w:cs="Times New Roman"/>
          <w:i/>
          <w:sz w:val="24"/>
        </w:rPr>
        <w:t>Appled</w:t>
      </w:r>
      <w:proofErr w:type="spellEnd"/>
      <w:r w:rsidRPr="009E3A6E">
        <w:rPr>
          <w:rFonts w:ascii="Times New Roman" w:hAnsi="Times New Roman" w:cs="Times New Roman"/>
          <w:i/>
          <w:sz w:val="24"/>
        </w:rPr>
        <w:t xml:space="preserve"> </w:t>
      </w:r>
      <w:proofErr w:type="spellStart"/>
      <w:r w:rsidRPr="009E3A6E">
        <w:rPr>
          <w:rFonts w:ascii="Times New Roman" w:hAnsi="Times New Roman" w:cs="Times New Roman"/>
          <w:i/>
          <w:sz w:val="24"/>
        </w:rPr>
        <w:t>Linguastics</w:t>
      </w:r>
      <w:proofErr w:type="spellEnd"/>
      <w:r w:rsidRPr="009E3A6E">
        <w:rPr>
          <w:rFonts w:ascii="Times New Roman" w:hAnsi="Times New Roman" w:cs="Times New Roman"/>
          <w:i/>
          <w:sz w:val="24"/>
        </w:rPr>
        <w:t xml:space="preserve"> Professional series).</w:t>
      </w:r>
      <w:proofErr w:type="gramEnd"/>
      <w:r w:rsidRPr="008C6E01">
        <w:rPr>
          <w:rFonts w:ascii="Times New Roman" w:hAnsi="Times New Roman" w:cs="Times New Roman"/>
          <w:sz w:val="24"/>
        </w:rPr>
        <w:t xml:space="preserve"> </w:t>
      </w:r>
      <w:proofErr w:type="gramStart"/>
      <w:r w:rsidRPr="008C6E01">
        <w:rPr>
          <w:rFonts w:ascii="Times New Roman" w:hAnsi="Times New Roman" w:cs="Times New Roman"/>
          <w:sz w:val="24"/>
        </w:rPr>
        <w:t>[ 1ed</w:t>
      </w:r>
      <w:proofErr w:type="gramEnd"/>
      <w:r w:rsidRPr="008C6E01">
        <w:rPr>
          <w:rFonts w:ascii="Times New Roman" w:hAnsi="Times New Roman" w:cs="Times New Roman"/>
          <w:sz w:val="24"/>
        </w:rPr>
        <w:t>.]. Lawrence Erlbaum Associates</w:t>
      </w:r>
      <w:r>
        <w:rPr>
          <w:rFonts w:ascii="Times New Roman" w:hAnsi="Times New Roman" w:cs="Times New Roman"/>
          <w:sz w:val="24"/>
          <w:lang w:val="id-ID"/>
        </w:rPr>
        <w:t xml:space="preserve"> </w:t>
      </w:r>
    </w:p>
    <w:p w:rsidR="00DC32F5" w:rsidRPr="0095404F" w:rsidRDefault="00DC32F5" w:rsidP="00DC32F5">
      <w:pPr>
        <w:spacing w:after="0" w:line="240" w:lineRule="auto"/>
        <w:ind w:left="709" w:hanging="709"/>
        <w:jc w:val="both"/>
        <w:rPr>
          <w:rStyle w:val="Hyperlink"/>
          <w:rFonts w:ascii="Times New Roman" w:hAnsi="Times New Roman" w:cs="Times New Roman"/>
          <w:sz w:val="24"/>
          <w:lang w:val="id-ID"/>
        </w:rPr>
      </w:pPr>
      <w:proofErr w:type="spellStart"/>
      <w:r w:rsidRPr="00CC5A8A">
        <w:rPr>
          <w:rFonts w:ascii="Times New Roman" w:hAnsi="Times New Roman" w:cs="Times New Roman"/>
          <w:sz w:val="24"/>
        </w:rPr>
        <w:t>Basturkmen</w:t>
      </w:r>
      <w:proofErr w:type="spellEnd"/>
      <w:r w:rsidRPr="00CC5A8A">
        <w:rPr>
          <w:rFonts w:ascii="Times New Roman" w:hAnsi="Times New Roman" w:cs="Times New Roman"/>
          <w:sz w:val="24"/>
        </w:rPr>
        <w:t xml:space="preserve">, </w:t>
      </w:r>
      <w:r>
        <w:rPr>
          <w:rFonts w:ascii="Times New Roman" w:hAnsi="Times New Roman" w:cs="Times New Roman"/>
          <w:sz w:val="24"/>
        </w:rPr>
        <w:t>H</w:t>
      </w:r>
      <w:proofErr w:type="gramStart"/>
      <w:r>
        <w:rPr>
          <w:rFonts w:ascii="Times New Roman" w:hAnsi="Times New Roman" w:cs="Times New Roman"/>
          <w:sz w:val="24"/>
        </w:rPr>
        <w:t>.(</w:t>
      </w:r>
      <w:proofErr w:type="gramEnd"/>
      <w:r>
        <w:rPr>
          <w:rFonts w:ascii="Times New Roman" w:hAnsi="Times New Roman" w:cs="Times New Roman"/>
          <w:sz w:val="24"/>
        </w:rPr>
        <w:t>2010)</w:t>
      </w:r>
      <w:r w:rsidRPr="00CC5A8A">
        <w:rPr>
          <w:rFonts w:ascii="Times New Roman" w:hAnsi="Times New Roman" w:cs="Times New Roman"/>
          <w:sz w:val="24"/>
        </w:rPr>
        <w:t xml:space="preserve">. </w:t>
      </w:r>
      <w:proofErr w:type="gramStart"/>
      <w:r w:rsidRPr="009E3A6E">
        <w:rPr>
          <w:rFonts w:ascii="Times New Roman" w:hAnsi="Times New Roman" w:cs="Times New Roman"/>
          <w:i/>
          <w:sz w:val="24"/>
        </w:rPr>
        <w:t>Idea and options in English for Specific Purposes</w:t>
      </w:r>
      <w:r w:rsidRPr="00CC5A8A">
        <w:rPr>
          <w:rFonts w:ascii="Times New Roman" w:hAnsi="Times New Roman" w:cs="Times New Roman"/>
          <w:sz w:val="24"/>
        </w:rPr>
        <w:t>.</w:t>
      </w:r>
      <w:proofErr w:type="gramEnd"/>
      <w:r>
        <w:rPr>
          <w:rFonts w:ascii="Times New Roman" w:hAnsi="Times New Roman" w:cs="Times New Roman"/>
          <w:sz w:val="24"/>
        </w:rPr>
        <w:t xml:space="preserve"> </w:t>
      </w:r>
      <w:r w:rsidRPr="00CC5A8A">
        <w:rPr>
          <w:rFonts w:ascii="Times New Roman" w:hAnsi="Times New Roman" w:cs="Times New Roman"/>
          <w:sz w:val="24"/>
        </w:rPr>
        <w:t xml:space="preserve">New Jersey: Lawrence Erlbaum </w:t>
      </w:r>
      <w:proofErr w:type="spellStart"/>
      <w:r w:rsidRPr="00CC5A8A">
        <w:rPr>
          <w:rFonts w:ascii="Times New Roman" w:hAnsi="Times New Roman" w:cs="Times New Roman"/>
          <w:sz w:val="24"/>
        </w:rPr>
        <w:t>Associates.Inc</w:t>
      </w:r>
      <w:proofErr w:type="spellEnd"/>
    </w:p>
    <w:p w:rsidR="00DC32F5" w:rsidRDefault="00DC32F5" w:rsidP="00DC32F5">
      <w:pPr>
        <w:spacing w:after="0" w:line="240" w:lineRule="auto"/>
        <w:ind w:left="709" w:hanging="709"/>
        <w:jc w:val="both"/>
        <w:rPr>
          <w:rFonts w:ascii="Times New Roman" w:hAnsi="Times New Roman" w:cs="Times New Roman"/>
          <w:noProof/>
          <w:sz w:val="24"/>
          <w:lang w:val="id-ID"/>
        </w:rPr>
      </w:pPr>
      <w:r w:rsidRPr="00F02A5F">
        <w:rPr>
          <w:rFonts w:ascii="Times New Roman" w:hAnsi="Times New Roman" w:cs="Times New Roman"/>
          <w:noProof/>
          <w:sz w:val="24"/>
        </w:rPr>
        <w:t xml:space="preserve">Bouaassria, F. (2015). </w:t>
      </w:r>
      <w:r w:rsidRPr="009E3A6E">
        <w:rPr>
          <w:rFonts w:ascii="Times New Roman" w:hAnsi="Times New Roman" w:cs="Times New Roman"/>
          <w:i/>
          <w:iCs/>
          <w:noProof/>
          <w:sz w:val="24"/>
        </w:rPr>
        <w:t>The Use of Learning Strategies in Developing Speaking Skills among Moroccan University EFL Learners: Moulay Ismail University as a Case Study.</w:t>
      </w:r>
      <w:r w:rsidRPr="009E3A6E">
        <w:rPr>
          <w:rFonts w:ascii="Times New Roman" w:hAnsi="Times New Roman" w:cs="Times New Roman"/>
          <w:i/>
          <w:noProof/>
          <w:sz w:val="24"/>
        </w:rPr>
        <w:t xml:space="preserve"> Moroccan:</w:t>
      </w:r>
      <w:r w:rsidRPr="00F02A5F">
        <w:rPr>
          <w:rFonts w:ascii="Times New Roman" w:hAnsi="Times New Roman" w:cs="Times New Roman"/>
          <w:noProof/>
          <w:sz w:val="24"/>
        </w:rPr>
        <w:t xml:space="preserve"> </w:t>
      </w:r>
      <w:r>
        <w:rPr>
          <w:rFonts w:ascii="Times New Roman" w:hAnsi="Times New Roman" w:cs="Times New Roman"/>
          <w:noProof/>
          <w:sz w:val="24"/>
        </w:rPr>
        <w:t xml:space="preserve">Université Mohammed V de Rabat. </w:t>
      </w:r>
    </w:p>
    <w:p w:rsidR="00DC32F5" w:rsidRPr="00BB4B11" w:rsidRDefault="00DC32F5" w:rsidP="00DC32F5">
      <w:pPr>
        <w:pStyle w:val="Bibliography"/>
        <w:spacing w:after="0" w:line="240" w:lineRule="auto"/>
        <w:ind w:left="720" w:hanging="720"/>
        <w:jc w:val="both"/>
        <w:rPr>
          <w:rFonts w:ascii="Times New Roman" w:hAnsi="Times New Roman" w:cs="Times New Roman"/>
          <w:noProof/>
          <w:sz w:val="24"/>
        </w:rPr>
      </w:pPr>
      <w:r w:rsidRPr="00D855DF">
        <w:rPr>
          <w:rFonts w:ascii="Times New Roman" w:hAnsi="Times New Roman" w:cs="Times New Roman"/>
          <w:noProof/>
          <w:sz w:val="24"/>
        </w:rPr>
        <w:t xml:space="preserve">Chamot, A. U., Kupper, L., &amp; Va. (1989). </w:t>
      </w:r>
      <w:r w:rsidRPr="009E3A6E">
        <w:rPr>
          <w:rFonts w:ascii="Times New Roman" w:hAnsi="Times New Roman" w:cs="Times New Roman"/>
          <w:i/>
          <w:noProof/>
          <w:sz w:val="24"/>
        </w:rPr>
        <w:t>Learning Strategies in Foreign Language Instruction</w:t>
      </w:r>
      <w:r w:rsidRPr="00D855DF">
        <w:rPr>
          <w:rFonts w:ascii="Times New Roman" w:hAnsi="Times New Roman" w:cs="Times New Roman"/>
          <w:noProof/>
          <w:sz w:val="24"/>
        </w:rPr>
        <w:t xml:space="preserve">. </w:t>
      </w:r>
      <w:r w:rsidRPr="009E3A6E">
        <w:rPr>
          <w:rFonts w:ascii="Times New Roman" w:hAnsi="Times New Roman" w:cs="Times New Roman"/>
          <w:iCs/>
          <w:noProof/>
          <w:sz w:val="24"/>
        </w:rPr>
        <w:t>Foreign Language Annals</w:t>
      </w:r>
      <w:r w:rsidRPr="00D855DF">
        <w:rPr>
          <w:rFonts w:ascii="Times New Roman" w:hAnsi="Times New Roman" w:cs="Times New Roman"/>
          <w:noProof/>
          <w:sz w:val="24"/>
        </w:rPr>
        <w:t>, 13-22.</w:t>
      </w:r>
    </w:p>
    <w:p w:rsidR="00DC32F5" w:rsidRPr="005909B2" w:rsidRDefault="00DC32F5" w:rsidP="00DC32F5">
      <w:pPr>
        <w:spacing w:after="0" w:line="240" w:lineRule="auto"/>
        <w:ind w:left="709" w:hanging="709"/>
        <w:jc w:val="both"/>
        <w:rPr>
          <w:rStyle w:val="Hyperlink"/>
          <w:rFonts w:ascii="Times New Roman" w:hAnsi="Times New Roman" w:cs="Times New Roman"/>
          <w:sz w:val="24"/>
          <w:lang w:val="id-ID"/>
        </w:rPr>
      </w:pPr>
      <w:proofErr w:type="spellStart"/>
      <w:r>
        <w:rPr>
          <w:rFonts w:ascii="Times New Roman" w:hAnsi="Times New Roman" w:cs="Times New Roman"/>
          <w:sz w:val="24"/>
        </w:rPr>
        <w:t>Chamot</w:t>
      </w:r>
      <w:proofErr w:type="spellEnd"/>
      <w:r>
        <w:rPr>
          <w:rFonts w:ascii="Times New Roman" w:hAnsi="Times New Roman" w:cs="Times New Roman"/>
          <w:sz w:val="24"/>
        </w:rPr>
        <w:t>, A. U.  (2005)</w:t>
      </w:r>
      <w:r w:rsidRPr="00C2742D">
        <w:rPr>
          <w:rFonts w:ascii="Times New Roman" w:hAnsi="Times New Roman" w:cs="Times New Roman"/>
          <w:sz w:val="24"/>
        </w:rPr>
        <w:t xml:space="preserve">. </w:t>
      </w:r>
      <w:r w:rsidRPr="009E3A6E">
        <w:rPr>
          <w:rFonts w:ascii="Times New Roman" w:hAnsi="Times New Roman" w:cs="Times New Roman"/>
          <w:i/>
          <w:sz w:val="24"/>
        </w:rPr>
        <w:t xml:space="preserve">Language Learning Strategy Instruction: </w:t>
      </w:r>
      <w:proofErr w:type="spellStart"/>
      <w:r w:rsidRPr="009E3A6E">
        <w:rPr>
          <w:rFonts w:ascii="Times New Roman" w:hAnsi="Times New Roman" w:cs="Times New Roman"/>
          <w:i/>
          <w:sz w:val="24"/>
        </w:rPr>
        <w:t>Cuurent</w:t>
      </w:r>
      <w:proofErr w:type="spellEnd"/>
      <w:r w:rsidRPr="009E3A6E">
        <w:rPr>
          <w:rFonts w:ascii="Times New Roman" w:hAnsi="Times New Roman" w:cs="Times New Roman"/>
          <w:i/>
          <w:sz w:val="24"/>
        </w:rPr>
        <w:t xml:space="preserve"> Issues and Research. </w:t>
      </w:r>
      <w:proofErr w:type="gramStart"/>
      <w:r w:rsidRPr="009E3A6E">
        <w:rPr>
          <w:rFonts w:ascii="Times New Roman" w:hAnsi="Times New Roman" w:cs="Times New Roman"/>
          <w:i/>
          <w:sz w:val="24"/>
        </w:rPr>
        <w:t>Printed in the USA</w:t>
      </w:r>
      <w:r>
        <w:rPr>
          <w:rFonts w:ascii="Times New Roman" w:hAnsi="Times New Roman" w:cs="Times New Roman"/>
          <w:sz w:val="24"/>
        </w:rPr>
        <w:t>.</w:t>
      </w:r>
      <w:proofErr w:type="gramEnd"/>
      <w:r>
        <w:rPr>
          <w:rFonts w:ascii="Times New Roman" w:hAnsi="Times New Roman" w:cs="Times New Roman"/>
          <w:sz w:val="24"/>
        </w:rPr>
        <w:t xml:space="preserve"> </w:t>
      </w:r>
      <w:proofErr w:type="gramStart"/>
      <w:r w:rsidRPr="00C01A23">
        <w:rPr>
          <w:rFonts w:ascii="Times New Roman" w:hAnsi="Times New Roman" w:cs="Times New Roman"/>
          <w:sz w:val="24"/>
        </w:rPr>
        <w:t>Cambridge University Press</w:t>
      </w:r>
      <w:r w:rsidRPr="00C2742D">
        <w:rPr>
          <w:rFonts w:ascii="Times New Roman" w:hAnsi="Times New Roman" w:cs="Times New Roman"/>
          <w:sz w:val="24"/>
        </w:rPr>
        <w:t>.</w:t>
      </w:r>
      <w:proofErr w:type="gramEnd"/>
    </w:p>
    <w:p w:rsidR="00DC32F5" w:rsidRPr="00CC5A8A" w:rsidRDefault="00DC32F5" w:rsidP="00DC32F5">
      <w:pPr>
        <w:spacing w:after="0" w:line="240" w:lineRule="auto"/>
        <w:ind w:left="1418" w:hanging="1418"/>
        <w:jc w:val="both"/>
        <w:rPr>
          <w:rFonts w:ascii="Times New Roman" w:hAnsi="Times New Roman" w:cs="Times New Roman"/>
          <w:sz w:val="24"/>
        </w:rPr>
      </w:pPr>
      <w:proofErr w:type="spellStart"/>
      <w:r>
        <w:rPr>
          <w:rFonts w:ascii="Times New Roman" w:hAnsi="Times New Roman" w:cs="Times New Roman"/>
          <w:sz w:val="24"/>
        </w:rPr>
        <w:t>Djaali</w:t>
      </w:r>
      <w:proofErr w:type="spellEnd"/>
      <w:r>
        <w:rPr>
          <w:rFonts w:ascii="Times New Roman" w:hAnsi="Times New Roman" w:cs="Times New Roman"/>
          <w:sz w:val="24"/>
        </w:rPr>
        <w:t>, H. (2007)</w:t>
      </w:r>
      <w:r w:rsidRPr="00CC5A8A">
        <w:rPr>
          <w:rFonts w:ascii="Times New Roman" w:hAnsi="Times New Roman" w:cs="Times New Roman"/>
          <w:sz w:val="24"/>
        </w:rPr>
        <w:t xml:space="preserve">. </w:t>
      </w:r>
      <w:proofErr w:type="spellStart"/>
      <w:r w:rsidRPr="009E3A6E">
        <w:rPr>
          <w:rFonts w:ascii="Times New Roman" w:hAnsi="Times New Roman" w:cs="Times New Roman"/>
          <w:i/>
          <w:sz w:val="24"/>
        </w:rPr>
        <w:t>Psikologi</w:t>
      </w:r>
      <w:proofErr w:type="spellEnd"/>
      <w:r w:rsidRPr="009E3A6E">
        <w:rPr>
          <w:rFonts w:ascii="Times New Roman" w:hAnsi="Times New Roman" w:cs="Times New Roman"/>
          <w:i/>
          <w:sz w:val="24"/>
        </w:rPr>
        <w:t xml:space="preserve"> </w:t>
      </w:r>
      <w:proofErr w:type="spellStart"/>
      <w:r w:rsidRPr="009E3A6E">
        <w:rPr>
          <w:rFonts w:ascii="Times New Roman" w:hAnsi="Times New Roman" w:cs="Times New Roman"/>
          <w:i/>
          <w:sz w:val="24"/>
        </w:rPr>
        <w:t>Pendidikan</w:t>
      </w:r>
      <w:proofErr w:type="spellEnd"/>
      <w:r w:rsidRPr="009E3A6E">
        <w:rPr>
          <w:rFonts w:ascii="Times New Roman" w:hAnsi="Times New Roman" w:cs="Times New Roman"/>
          <w:i/>
          <w:sz w:val="24"/>
        </w:rPr>
        <w:t>.</w:t>
      </w:r>
      <w:r w:rsidRPr="00CC5A8A">
        <w:rPr>
          <w:rFonts w:ascii="Times New Roman" w:hAnsi="Times New Roman" w:cs="Times New Roman"/>
          <w:sz w:val="24"/>
        </w:rPr>
        <w:t xml:space="preserve"> Jakarta: </w:t>
      </w:r>
      <w:proofErr w:type="spellStart"/>
      <w:r w:rsidRPr="00CC5A8A">
        <w:rPr>
          <w:rFonts w:ascii="Times New Roman" w:hAnsi="Times New Roman" w:cs="Times New Roman"/>
          <w:sz w:val="24"/>
        </w:rPr>
        <w:t>Bumi</w:t>
      </w:r>
      <w:proofErr w:type="spellEnd"/>
      <w:r w:rsidRPr="00CC5A8A">
        <w:rPr>
          <w:rFonts w:ascii="Times New Roman" w:hAnsi="Times New Roman" w:cs="Times New Roman"/>
          <w:sz w:val="24"/>
        </w:rPr>
        <w:t xml:space="preserve"> </w:t>
      </w:r>
      <w:proofErr w:type="spellStart"/>
      <w:r w:rsidRPr="00CC5A8A">
        <w:rPr>
          <w:rFonts w:ascii="Times New Roman" w:hAnsi="Times New Roman" w:cs="Times New Roman"/>
          <w:sz w:val="24"/>
        </w:rPr>
        <w:t>Aksara</w:t>
      </w:r>
      <w:proofErr w:type="spellEnd"/>
      <w:r w:rsidRPr="00CC5A8A">
        <w:rPr>
          <w:rFonts w:ascii="Times New Roman" w:hAnsi="Times New Roman" w:cs="Times New Roman"/>
          <w:sz w:val="24"/>
        </w:rPr>
        <w:t>.</w:t>
      </w:r>
    </w:p>
    <w:p w:rsidR="00DC32F5" w:rsidRDefault="00DC32F5" w:rsidP="00DC32F5">
      <w:pPr>
        <w:spacing w:after="0" w:line="240" w:lineRule="auto"/>
        <w:ind w:left="709" w:hanging="709"/>
        <w:jc w:val="both"/>
        <w:rPr>
          <w:rFonts w:ascii="Times New Roman" w:hAnsi="Times New Roman" w:cs="Times New Roman"/>
          <w:sz w:val="24"/>
        </w:rPr>
      </w:pPr>
      <w:r>
        <w:rPr>
          <w:rFonts w:ascii="Times New Roman" w:hAnsi="Times New Roman" w:cs="Times New Roman"/>
          <w:sz w:val="24"/>
        </w:rPr>
        <w:t xml:space="preserve">Hosni, A.S. (2014). </w:t>
      </w:r>
      <w:r w:rsidRPr="009E3A6E">
        <w:rPr>
          <w:rFonts w:ascii="Times New Roman" w:hAnsi="Times New Roman" w:cs="Times New Roman"/>
          <w:i/>
          <w:sz w:val="24"/>
        </w:rPr>
        <w:t xml:space="preserve">Speaking </w:t>
      </w:r>
      <w:proofErr w:type="spellStart"/>
      <w:r w:rsidRPr="009E3A6E">
        <w:rPr>
          <w:rFonts w:ascii="Times New Roman" w:hAnsi="Times New Roman" w:cs="Times New Roman"/>
          <w:i/>
          <w:sz w:val="24"/>
        </w:rPr>
        <w:t>Difficuties</w:t>
      </w:r>
      <w:proofErr w:type="spellEnd"/>
      <w:r w:rsidRPr="009E3A6E">
        <w:rPr>
          <w:rFonts w:ascii="Times New Roman" w:hAnsi="Times New Roman" w:cs="Times New Roman"/>
          <w:i/>
          <w:sz w:val="24"/>
        </w:rPr>
        <w:t xml:space="preserve"> Encountered by Young ELF Leaners. </w:t>
      </w:r>
      <w:proofErr w:type="gramStart"/>
      <w:r w:rsidRPr="009E3A6E">
        <w:rPr>
          <w:rFonts w:ascii="Times New Roman" w:hAnsi="Times New Roman" w:cs="Times New Roman"/>
          <w:i/>
          <w:sz w:val="24"/>
        </w:rPr>
        <w:t>International Journal on Studies i</w:t>
      </w:r>
      <w:r>
        <w:rPr>
          <w:rFonts w:ascii="Times New Roman" w:hAnsi="Times New Roman" w:cs="Times New Roman"/>
          <w:i/>
          <w:sz w:val="24"/>
        </w:rPr>
        <w:t xml:space="preserve">n English Language and </w:t>
      </w:r>
      <w:proofErr w:type="spellStart"/>
      <w:r>
        <w:rPr>
          <w:rFonts w:ascii="Times New Roman" w:hAnsi="Times New Roman" w:cs="Times New Roman"/>
          <w:i/>
          <w:sz w:val="24"/>
        </w:rPr>
        <w:t>Literatu</w:t>
      </w:r>
      <w:r w:rsidRPr="009E3A6E">
        <w:rPr>
          <w:rFonts w:ascii="Times New Roman" w:hAnsi="Times New Roman" w:cs="Times New Roman"/>
          <w:i/>
          <w:sz w:val="24"/>
        </w:rPr>
        <w:t>e</w:t>
      </w:r>
      <w:proofErr w:type="spellEnd"/>
      <w:r>
        <w:rPr>
          <w:rFonts w:ascii="Times New Roman" w:hAnsi="Times New Roman" w:cs="Times New Roman"/>
          <w:i/>
          <w:sz w:val="24"/>
        </w:rPr>
        <w:t>.</w:t>
      </w:r>
      <w:proofErr w:type="gramEnd"/>
      <w:r w:rsidRPr="00C01A23">
        <w:rPr>
          <w:rFonts w:ascii="Times New Roman" w:hAnsi="Times New Roman" w:cs="Times New Roman"/>
          <w:sz w:val="24"/>
        </w:rPr>
        <w:t xml:space="preserve"> </w:t>
      </w:r>
      <w:proofErr w:type="gramStart"/>
      <w:r w:rsidRPr="00C01A23">
        <w:rPr>
          <w:rFonts w:ascii="Times New Roman" w:hAnsi="Times New Roman" w:cs="Times New Roman"/>
          <w:sz w:val="24"/>
        </w:rPr>
        <w:t>(IJSELL)</w:t>
      </w:r>
      <w:r>
        <w:rPr>
          <w:rFonts w:ascii="Times New Roman" w:hAnsi="Times New Roman" w:cs="Times New Roman"/>
          <w:sz w:val="24"/>
        </w:rPr>
        <w:t>.</w:t>
      </w:r>
      <w:proofErr w:type="gramEnd"/>
      <w:r>
        <w:rPr>
          <w:rFonts w:ascii="Times New Roman" w:hAnsi="Times New Roman" w:cs="Times New Roman"/>
          <w:sz w:val="24"/>
        </w:rPr>
        <w:t xml:space="preserve"> </w:t>
      </w:r>
      <w:proofErr w:type="gramStart"/>
      <w:r>
        <w:rPr>
          <w:rFonts w:ascii="Times New Roman" w:hAnsi="Times New Roman" w:cs="Times New Roman"/>
          <w:sz w:val="24"/>
        </w:rPr>
        <w:t>Vol. 2(6).</w:t>
      </w:r>
      <w:proofErr w:type="gramEnd"/>
      <w:r>
        <w:rPr>
          <w:rFonts w:ascii="Times New Roman" w:hAnsi="Times New Roman" w:cs="Times New Roman"/>
          <w:sz w:val="24"/>
        </w:rPr>
        <w:t xml:space="preserve"> </w:t>
      </w:r>
      <w:proofErr w:type="gramStart"/>
      <w:r>
        <w:rPr>
          <w:rFonts w:ascii="Times New Roman" w:hAnsi="Times New Roman" w:cs="Times New Roman"/>
          <w:sz w:val="24"/>
        </w:rPr>
        <w:t>22-30.</w:t>
      </w:r>
      <w:proofErr w:type="gramEnd"/>
    </w:p>
    <w:p w:rsidR="00DC32F5" w:rsidRDefault="00DC32F5" w:rsidP="00DC32F5">
      <w:pPr>
        <w:spacing w:after="0" w:line="240" w:lineRule="auto"/>
        <w:ind w:left="709" w:hanging="709"/>
        <w:jc w:val="both"/>
        <w:rPr>
          <w:rFonts w:ascii="Times New Roman" w:hAnsi="Times New Roman" w:cs="Times New Roman"/>
          <w:sz w:val="24"/>
        </w:rPr>
      </w:pPr>
      <w:proofErr w:type="spellStart"/>
      <w:proofErr w:type="gramStart"/>
      <w:r>
        <w:rPr>
          <w:rFonts w:ascii="Times New Roman" w:hAnsi="Times New Roman" w:cs="Times New Roman"/>
          <w:sz w:val="24"/>
        </w:rPr>
        <w:t>Juwita</w:t>
      </w:r>
      <w:proofErr w:type="spellEnd"/>
      <w:r>
        <w:rPr>
          <w:rFonts w:ascii="Times New Roman" w:hAnsi="Times New Roman" w:cs="Times New Roman"/>
          <w:sz w:val="24"/>
        </w:rPr>
        <w:t xml:space="preserve">, N.S.R., </w:t>
      </w:r>
      <w:proofErr w:type="spellStart"/>
      <w:r>
        <w:rPr>
          <w:rFonts w:ascii="Times New Roman" w:hAnsi="Times New Roman" w:cs="Times New Roman"/>
          <w:sz w:val="24"/>
        </w:rPr>
        <w:t>Sukirlan</w:t>
      </w:r>
      <w:proofErr w:type="spellEnd"/>
      <w:r>
        <w:rPr>
          <w:rFonts w:ascii="Times New Roman" w:hAnsi="Times New Roman" w:cs="Times New Roman"/>
          <w:sz w:val="24"/>
        </w:rPr>
        <w:t xml:space="preserve">, M &amp; </w:t>
      </w:r>
      <w:proofErr w:type="spellStart"/>
      <w:r>
        <w:rPr>
          <w:rFonts w:ascii="Times New Roman" w:hAnsi="Times New Roman" w:cs="Times New Roman"/>
          <w:sz w:val="24"/>
        </w:rPr>
        <w:t>Kadaryanto</w:t>
      </w:r>
      <w:proofErr w:type="spellEnd"/>
      <w:r>
        <w:rPr>
          <w:rFonts w:ascii="Times New Roman" w:hAnsi="Times New Roman" w:cs="Times New Roman"/>
          <w:sz w:val="24"/>
        </w:rPr>
        <w:t>, B</w:t>
      </w:r>
      <w:r w:rsidRPr="0096188B">
        <w:rPr>
          <w:rFonts w:ascii="Times New Roman" w:hAnsi="Times New Roman" w:cs="Times New Roman"/>
          <w:sz w:val="24"/>
        </w:rPr>
        <w:t xml:space="preserve">. </w:t>
      </w:r>
      <w:r>
        <w:rPr>
          <w:rFonts w:ascii="Times New Roman" w:hAnsi="Times New Roman" w:cs="Times New Roman"/>
          <w:sz w:val="24"/>
        </w:rPr>
        <w:t>(</w:t>
      </w:r>
      <w:r w:rsidRPr="0096188B">
        <w:rPr>
          <w:rFonts w:ascii="Times New Roman" w:hAnsi="Times New Roman" w:cs="Times New Roman"/>
          <w:sz w:val="24"/>
        </w:rPr>
        <w:t>2015</w:t>
      </w:r>
      <w:r w:rsidRPr="009E3A6E">
        <w:rPr>
          <w:rFonts w:ascii="Times New Roman" w:hAnsi="Times New Roman" w:cs="Times New Roman"/>
          <w:i/>
          <w:sz w:val="24"/>
        </w:rPr>
        <w:t>).</w:t>
      </w:r>
      <w:proofErr w:type="gramEnd"/>
      <w:r w:rsidRPr="009E3A6E">
        <w:rPr>
          <w:rFonts w:ascii="Times New Roman" w:hAnsi="Times New Roman" w:cs="Times New Roman"/>
          <w:i/>
          <w:sz w:val="24"/>
        </w:rPr>
        <w:t xml:space="preserve"> </w:t>
      </w:r>
      <w:proofErr w:type="gramStart"/>
      <w:r w:rsidRPr="009E3A6E">
        <w:rPr>
          <w:rFonts w:ascii="Times New Roman" w:hAnsi="Times New Roman" w:cs="Times New Roman"/>
          <w:i/>
          <w:sz w:val="24"/>
        </w:rPr>
        <w:t>Correlation between Students’ Learning Strategies and Their Speaking Skill at High School.</w:t>
      </w:r>
      <w:proofErr w:type="gramEnd"/>
      <w:r w:rsidRPr="009E3A6E">
        <w:rPr>
          <w:rFonts w:ascii="Times New Roman" w:hAnsi="Times New Roman" w:cs="Times New Roman"/>
          <w:i/>
          <w:sz w:val="24"/>
        </w:rPr>
        <w:t xml:space="preserve"> </w:t>
      </w:r>
      <w:proofErr w:type="gramStart"/>
      <w:r w:rsidRPr="009E3A6E">
        <w:rPr>
          <w:rFonts w:ascii="Times New Roman" w:hAnsi="Times New Roman" w:cs="Times New Roman"/>
          <w:i/>
          <w:sz w:val="24"/>
        </w:rPr>
        <w:t>Lampung</w:t>
      </w:r>
      <w:r>
        <w:rPr>
          <w:rFonts w:ascii="Times New Roman" w:hAnsi="Times New Roman" w:cs="Times New Roman"/>
          <w:sz w:val="24"/>
        </w:rPr>
        <w:t>.</w:t>
      </w:r>
      <w:proofErr w:type="gramEnd"/>
      <w:r w:rsidRPr="0096188B">
        <w:rPr>
          <w:rFonts w:ascii="Times New Roman" w:hAnsi="Times New Roman" w:cs="Times New Roman"/>
          <w:sz w:val="24"/>
        </w:rPr>
        <w:t xml:space="preserve"> </w:t>
      </w:r>
      <w:proofErr w:type="gramStart"/>
      <w:r w:rsidRPr="0096188B">
        <w:rPr>
          <w:rFonts w:ascii="Times New Roman" w:hAnsi="Times New Roman" w:cs="Times New Roman"/>
          <w:sz w:val="24"/>
        </w:rPr>
        <w:t>UNILA Journal of English Teaching.</w:t>
      </w:r>
      <w:proofErr w:type="gramEnd"/>
    </w:p>
    <w:p w:rsidR="00DC32F5" w:rsidRPr="00D855DF" w:rsidRDefault="00DC32F5" w:rsidP="00DC32F5">
      <w:pPr>
        <w:pStyle w:val="Bibliography"/>
        <w:spacing w:after="0" w:line="240" w:lineRule="auto"/>
        <w:ind w:left="720" w:hanging="720"/>
        <w:jc w:val="both"/>
        <w:rPr>
          <w:rFonts w:ascii="Times New Roman" w:hAnsi="Times New Roman" w:cs="Times New Roman"/>
          <w:noProof/>
          <w:sz w:val="24"/>
        </w:rPr>
      </w:pPr>
      <w:r w:rsidRPr="00D855DF">
        <w:rPr>
          <w:rFonts w:ascii="Times New Roman" w:hAnsi="Times New Roman" w:cs="Times New Roman"/>
          <w:noProof/>
          <w:sz w:val="24"/>
        </w:rPr>
        <w:t xml:space="preserve">Mistar, J., &amp; Umamah, A. (2014). </w:t>
      </w:r>
      <w:r w:rsidRPr="009E3A6E">
        <w:rPr>
          <w:rFonts w:ascii="Times New Roman" w:hAnsi="Times New Roman" w:cs="Times New Roman"/>
          <w:i/>
          <w:noProof/>
          <w:sz w:val="24"/>
        </w:rPr>
        <w:t>Strategies of Learning Speaking Skill by Indonesian Learners of English and Thier Cotribution to Speaking Proficiency</w:t>
      </w:r>
      <w:r w:rsidRPr="00D855DF">
        <w:rPr>
          <w:rFonts w:ascii="Times New Roman" w:hAnsi="Times New Roman" w:cs="Times New Roman"/>
          <w:noProof/>
          <w:sz w:val="24"/>
        </w:rPr>
        <w:t xml:space="preserve">. </w:t>
      </w:r>
      <w:r w:rsidRPr="00D855DF">
        <w:rPr>
          <w:rFonts w:ascii="Times New Roman" w:hAnsi="Times New Roman" w:cs="Times New Roman"/>
          <w:i/>
          <w:iCs/>
          <w:noProof/>
          <w:sz w:val="24"/>
        </w:rPr>
        <w:t>TEFLIN Journal</w:t>
      </w:r>
      <w:r w:rsidRPr="00D855DF">
        <w:rPr>
          <w:rFonts w:ascii="Times New Roman" w:hAnsi="Times New Roman" w:cs="Times New Roman"/>
          <w:noProof/>
          <w:sz w:val="24"/>
        </w:rPr>
        <w:t>,</w:t>
      </w:r>
      <w:r>
        <w:rPr>
          <w:rFonts w:ascii="Times New Roman" w:hAnsi="Times New Roman" w:cs="Times New Roman"/>
          <w:noProof/>
          <w:sz w:val="24"/>
        </w:rPr>
        <w:t xml:space="preserve"> Vol 25 (2).</w:t>
      </w:r>
      <w:r w:rsidRPr="00D855DF">
        <w:rPr>
          <w:rFonts w:ascii="Times New Roman" w:hAnsi="Times New Roman" w:cs="Times New Roman"/>
          <w:noProof/>
          <w:sz w:val="24"/>
        </w:rPr>
        <w:t xml:space="preserve"> 203-214.</w:t>
      </w:r>
    </w:p>
    <w:p w:rsidR="00DC32F5" w:rsidRDefault="00DC32F5" w:rsidP="00DC32F5">
      <w:pPr>
        <w:spacing w:after="0" w:line="240" w:lineRule="auto"/>
        <w:ind w:left="709" w:hanging="709"/>
        <w:jc w:val="both"/>
        <w:rPr>
          <w:rFonts w:ascii="Times New Roman" w:hAnsi="Times New Roman" w:cs="Times New Roman"/>
          <w:sz w:val="24"/>
          <w:lang w:val="id-ID"/>
        </w:rPr>
      </w:pPr>
      <w:r>
        <w:rPr>
          <w:rFonts w:ascii="Times New Roman" w:hAnsi="Times New Roman" w:cs="Times New Roman"/>
          <w:sz w:val="24"/>
        </w:rPr>
        <w:t xml:space="preserve">Mishra, </w:t>
      </w:r>
      <w:proofErr w:type="spellStart"/>
      <w:r>
        <w:rPr>
          <w:rFonts w:ascii="Times New Roman" w:hAnsi="Times New Roman" w:cs="Times New Roman"/>
          <w:sz w:val="24"/>
        </w:rPr>
        <w:t>Smrutisikta</w:t>
      </w:r>
      <w:proofErr w:type="spellEnd"/>
      <w:r>
        <w:rPr>
          <w:rFonts w:ascii="Times New Roman" w:hAnsi="Times New Roman" w:cs="Times New Roman"/>
          <w:sz w:val="24"/>
        </w:rPr>
        <w:t xml:space="preserve">. (2014). </w:t>
      </w:r>
      <w:r w:rsidRPr="009E3A6E">
        <w:rPr>
          <w:rFonts w:ascii="Times New Roman" w:hAnsi="Times New Roman" w:cs="Times New Roman"/>
          <w:i/>
          <w:sz w:val="24"/>
        </w:rPr>
        <w:t xml:space="preserve">Role and Need of ESP in Engineering Education: </w:t>
      </w:r>
      <w:proofErr w:type="gramStart"/>
      <w:r w:rsidRPr="009E3A6E">
        <w:rPr>
          <w:rFonts w:ascii="Times New Roman" w:hAnsi="Times New Roman" w:cs="Times New Roman"/>
          <w:i/>
          <w:sz w:val="24"/>
        </w:rPr>
        <w:t>A  Case</w:t>
      </w:r>
      <w:proofErr w:type="gramEnd"/>
      <w:r w:rsidRPr="009E3A6E">
        <w:rPr>
          <w:rFonts w:ascii="Times New Roman" w:hAnsi="Times New Roman" w:cs="Times New Roman"/>
          <w:i/>
          <w:sz w:val="24"/>
        </w:rPr>
        <w:t xml:space="preserve"> Study of Status in </w:t>
      </w:r>
      <w:proofErr w:type="spellStart"/>
      <w:r w:rsidRPr="009E3A6E">
        <w:rPr>
          <w:rFonts w:ascii="Times New Roman" w:hAnsi="Times New Roman" w:cs="Times New Roman"/>
          <w:i/>
          <w:sz w:val="24"/>
        </w:rPr>
        <w:t>Odisha</w:t>
      </w:r>
      <w:proofErr w:type="spellEnd"/>
      <w:r w:rsidRPr="009E3A6E">
        <w:rPr>
          <w:rFonts w:ascii="Times New Roman" w:hAnsi="Times New Roman" w:cs="Times New Roman"/>
          <w:i/>
          <w:sz w:val="24"/>
        </w:rPr>
        <w:t>, India</w:t>
      </w:r>
      <w:r>
        <w:rPr>
          <w:rFonts w:ascii="Times New Roman" w:hAnsi="Times New Roman" w:cs="Times New Roman"/>
          <w:sz w:val="24"/>
        </w:rPr>
        <w:t xml:space="preserve">. Asian Journal of </w:t>
      </w:r>
      <w:proofErr w:type="gramStart"/>
      <w:r>
        <w:rPr>
          <w:rFonts w:ascii="Times New Roman" w:hAnsi="Times New Roman" w:cs="Times New Roman"/>
          <w:sz w:val="24"/>
        </w:rPr>
        <w:t>Social  Science</w:t>
      </w:r>
      <w:proofErr w:type="gramEnd"/>
      <w:r>
        <w:rPr>
          <w:rFonts w:ascii="Times New Roman" w:hAnsi="Times New Roman" w:cs="Times New Roman"/>
          <w:sz w:val="24"/>
        </w:rPr>
        <w:t xml:space="preserve"> and Humanity. </w:t>
      </w:r>
      <w:proofErr w:type="spellStart"/>
      <w:r>
        <w:rPr>
          <w:rFonts w:ascii="Times New Roman" w:hAnsi="Times New Roman" w:cs="Times New Roman"/>
          <w:sz w:val="24"/>
        </w:rPr>
        <w:t>Vol</w:t>
      </w:r>
      <w:proofErr w:type="spellEnd"/>
      <w:r>
        <w:rPr>
          <w:rFonts w:ascii="Times New Roman" w:hAnsi="Times New Roman" w:cs="Times New Roman"/>
          <w:sz w:val="24"/>
        </w:rPr>
        <w:t xml:space="preserve"> 2 (6): 505 – 508.</w:t>
      </w:r>
    </w:p>
    <w:p w:rsidR="00DC32F5" w:rsidRDefault="00DC32F5" w:rsidP="00DC32F5">
      <w:pPr>
        <w:pStyle w:val="Bibliography"/>
        <w:spacing w:after="0" w:line="240" w:lineRule="auto"/>
        <w:ind w:left="720" w:hanging="720"/>
        <w:jc w:val="both"/>
        <w:rPr>
          <w:rFonts w:ascii="Times New Roman" w:hAnsi="Times New Roman" w:cs="Times New Roman"/>
          <w:noProof/>
          <w:sz w:val="24"/>
          <w:lang w:val="id-ID"/>
        </w:rPr>
      </w:pPr>
      <w:r w:rsidRPr="00D855DF">
        <w:rPr>
          <w:rFonts w:ascii="Times New Roman" w:hAnsi="Times New Roman" w:cs="Times New Roman"/>
          <w:noProof/>
          <w:sz w:val="24"/>
        </w:rPr>
        <w:lastRenderedPageBreak/>
        <w:t xml:space="preserve">Musyarafah, Bte, N., Abdul, &amp; Burhanuddin, W. (2019). </w:t>
      </w:r>
      <w:r w:rsidRPr="009E3A6E">
        <w:rPr>
          <w:rFonts w:ascii="Times New Roman" w:hAnsi="Times New Roman" w:cs="Times New Roman"/>
          <w:i/>
          <w:noProof/>
          <w:sz w:val="24"/>
        </w:rPr>
        <w:t>The Correlation between Students’ Learning Strategies and their Speaking Ability</w:t>
      </w:r>
      <w:r w:rsidRPr="00D855DF">
        <w:rPr>
          <w:rFonts w:ascii="Times New Roman" w:hAnsi="Times New Roman" w:cs="Times New Roman"/>
          <w:noProof/>
          <w:sz w:val="24"/>
        </w:rPr>
        <w:t xml:space="preserve"> . </w:t>
      </w:r>
      <w:r w:rsidRPr="009E3A6E">
        <w:rPr>
          <w:rFonts w:ascii="Times New Roman" w:hAnsi="Times New Roman" w:cs="Times New Roman"/>
          <w:iCs/>
          <w:noProof/>
          <w:sz w:val="24"/>
        </w:rPr>
        <w:t>A Journal of Makassar Muhammadiyah University</w:t>
      </w:r>
      <w:r w:rsidRPr="00D855DF">
        <w:rPr>
          <w:rFonts w:ascii="Times New Roman" w:hAnsi="Times New Roman" w:cs="Times New Roman"/>
          <w:i/>
          <w:iCs/>
          <w:noProof/>
          <w:sz w:val="24"/>
        </w:rPr>
        <w:t xml:space="preserve"> </w:t>
      </w:r>
      <w:r w:rsidRPr="00D855DF">
        <w:rPr>
          <w:rFonts w:ascii="Times New Roman" w:hAnsi="Times New Roman" w:cs="Times New Roman"/>
          <w:noProof/>
          <w:sz w:val="24"/>
        </w:rPr>
        <w:t>, 1-20.</w:t>
      </w:r>
    </w:p>
    <w:p w:rsidR="00F7006B" w:rsidRPr="00CC5A8A" w:rsidRDefault="00F7006B" w:rsidP="00F7006B">
      <w:pPr>
        <w:spacing w:after="0" w:line="240" w:lineRule="auto"/>
        <w:ind w:left="709" w:hanging="709"/>
        <w:rPr>
          <w:rFonts w:ascii="Times New Roman" w:hAnsi="Times New Roman" w:cs="Times New Roman"/>
          <w:sz w:val="24"/>
        </w:rPr>
      </w:pPr>
      <w:r w:rsidRPr="00CC5A8A">
        <w:rPr>
          <w:rFonts w:ascii="Times New Roman" w:hAnsi="Times New Roman" w:cs="Times New Roman"/>
          <w:sz w:val="24"/>
        </w:rPr>
        <w:t>Ox</w:t>
      </w:r>
      <w:r>
        <w:rPr>
          <w:rFonts w:ascii="Times New Roman" w:hAnsi="Times New Roman" w:cs="Times New Roman"/>
          <w:sz w:val="24"/>
        </w:rPr>
        <w:t>ford, R.L. (1990)</w:t>
      </w:r>
      <w:r w:rsidRPr="00CC5A8A">
        <w:rPr>
          <w:rFonts w:ascii="Times New Roman" w:hAnsi="Times New Roman" w:cs="Times New Roman"/>
          <w:sz w:val="24"/>
        </w:rPr>
        <w:t xml:space="preserve">. </w:t>
      </w:r>
      <w:r w:rsidRPr="009E3A6E">
        <w:rPr>
          <w:rFonts w:ascii="Times New Roman" w:hAnsi="Times New Roman" w:cs="Times New Roman"/>
          <w:i/>
          <w:sz w:val="24"/>
        </w:rPr>
        <w:t>Language Learning Strategies: What Every Teacher Should Know.</w:t>
      </w:r>
      <w:r w:rsidRPr="00CC5A8A">
        <w:rPr>
          <w:rFonts w:ascii="Times New Roman" w:hAnsi="Times New Roman" w:cs="Times New Roman"/>
          <w:sz w:val="24"/>
        </w:rPr>
        <w:t xml:space="preserve"> New York: Newbury House Publishers.</w:t>
      </w:r>
    </w:p>
    <w:p w:rsidR="00F7006B" w:rsidRPr="00F7006B" w:rsidRDefault="00F7006B" w:rsidP="00F7006B">
      <w:pPr>
        <w:spacing w:after="0" w:line="240" w:lineRule="auto"/>
        <w:ind w:left="1418" w:hanging="1418"/>
        <w:rPr>
          <w:rFonts w:ascii="Times New Roman" w:hAnsi="Times New Roman" w:cs="Times New Roman"/>
          <w:sz w:val="24"/>
          <w:lang w:val="id-ID"/>
        </w:rPr>
      </w:pPr>
      <w:r w:rsidRPr="00CC5A8A">
        <w:rPr>
          <w:rFonts w:ascii="Times New Roman" w:hAnsi="Times New Roman" w:cs="Times New Roman"/>
          <w:sz w:val="24"/>
        </w:rPr>
        <w:t>Oxford Learner’s P</w:t>
      </w:r>
      <w:r>
        <w:rPr>
          <w:rFonts w:ascii="Times New Roman" w:hAnsi="Times New Roman" w:cs="Times New Roman"/>
          <w:sz w:val="24"/>
        </w:rPr>
        <w:t>o</w:t>
      </w:r>
      <w:r w:rsidRPr="00CC5A8A">
        <w:rPr>
          <w:rFonts w:ascii="Times New Roman" w:hAnsi="Times New Roman" w:cs="Times New Roman"/>
          <w:sz w:val="24"/>
        </w:rPr>
        <w:t>cket Dictionary</w:t>
      </w:r>
      <w:proofErr w:type="gramStart"/>
      <w:r w:rsidRPr="00CC5A8A">
        <w:rPr>
          <w:rFonts w:ascii="Times New Roman" w:hAnsi="Times New Roman" w:cs="Times New Roman"/>
          <w:sz w:val="24"/>
        </w:rPr>
        <w:t>.</w:t>
      </w:r>
      <w:r>
        <w:rPr>
          <w:rFonts w:ascii="Times New Roman" w:hAnsi="Times New Roman" w:cs="Times New Roman"/>
          <w:sz w:val="24"/>
        </w:rPr>
        <w:t>(</w:t>
      </w:r>
      <w:proofErr w:type="gramEnd"/>
      <w:r>
        <w:rPr>
          <w:rFonts w:ascii="Times New Roman" w:hAnsi="Times New Roman" w:cs="Times New Roman"/>
          <w:sz w:val="24"/>
        </w:rPr>
        <w:t>2003)</w:t>
      </w:r>
      <w:r w:rsidRPr="00CC5A8A">
        <w:rPr>
          <w:rFonts w:ascii="Times New Roman" w:hAnsi="Times New Roman" w:cs="Times New Roman"/>
          <w:sz w:val="24"/>
        </w:rPr>
        <w:t xml:space="preserve">. </w:t>
      </w:r>
      <w:proofErr w:type="gramStart"/>
      <w:r w:rsidRPr="00CC5A8A">
        <w:rPr>
          <w:rFonts w:ascii="Times New Roman" w:hAnsi="Times New Roman" w:cs="Times New Roman"/>
          <w:sz w:val="24"/>
        </w:rPr>
        <w:t>Third Edition.</w:t>
      </w:r>
      <w:proofErr w:type="gramEnd"/>
      <w:r w:rsidRPr="00CC5A8A">
        <w:rPr>
          <w:rFonts w:ascii="Times New Roman" w:hAnsi="Times New Roman" w:cs="Times New Roman"/>
          <w:sz w:val="24"/>
        </w:rPr>
        <w:t xml:space="preserve"> </w:t>
      </w:r>
      <w:proofErr w:type="gramStart"/>
      <w:r w:rsidRPr="00CC5A8A">
        <w:rPr>
          <w:rFonts w:ascii="Times New Roman" w:hAnsi="Times New Roman" w:cs="Times New Roman"/>
          <w:sz w:val="24"/>
        </w:rPr>
        <w:t>pp.244.</w:t>
      </w:r>
      <w:proofErr w:type="gramEnd"/>
      <w:r w:rsidRPr="00CC5A8A">
        <w:rPr>
          <w:rFonts w:ascii="Times New Roman" w:hAnsi="Times New Roman" w:cs="Times New Roman"/>
          <w:sz w:val="24"/>
        </w:rPr>
        <w:t xml:space="preserve"> </w:t>
      </w:r>
    </w:p>
    <w:p w:rsidR="00DC32F5" w:rsidRDefault="00DC32F5" w:rsidP="00DC32F5">
      <w:pPr>
        <w:spacing w:after="0" w:line="240" w:lineRule="auto"/>
        <w:ind w:left="709" w:hanging="709"/>
        <w:jc w:val="both"/>
        <w:rPr>
          <w:rFonts w:ascii="Times New Roman" w:hAnsi="Times New Roman" w:cs="Times New Roman"/>
          <w:sz w:val="24"/>
        </w:rPr>
      </w:pPr>
      <w:proofErr w:type="spellStart"/>
      <w:r>
        <w:rPr>
          <w:rFonts w:ascii="Times New Roman" w:hAnsi="Times New Roman" w:cs="Times New Roman"/>
          <w:sz w:val="24"/>
        </w:rPr>
        <w:t>Parida</w:t>
      </w:r>
      <w:proofErr w:type="spellEnd"/>
      <w:r>
        <w:rPr>
          <w:rFonts w:ascii="Times New Roman" w:hAnsi="Times New Roman" w:cs="Times New Roman"/>
          <w:sz w:val="24"/>
        </w:rPr>
        <w:t>, B.R. (2007)</w:t>
      </w:r>
      <w:r w:rsidRPr="00CC5A8A">
        <w:rPr>
          <w:rFonts w:ascii="Times New Roman" w:hAnsi="Times New Roman" w:cs="Times New Roman"/>
          <w:sz w:val="24"/>
        </w:rPr>
        <w:t xml:space="preserve">. </w:t>
      </w:r>
      <w:proofErr w:type="gramStart"/>
      <w:r w:rsidRPr="009E3A6E">
        <w:rPr>
          <w:rFonts w:ascii="Times New Roman" w:hAnsi="Times New Roman" w:cs="Times New Roman"/>
          <w:i/>
          <w:sz w:val="24"/>
        </w:rPr>
        <w:t>Improving English Teaching: Role of Psycho-Social Factors</w:t>
      </w:r>
      <w:r>
        <w:rPr>
          <w:rFonts w:ascii="Times New Roman" w:hAnsi="Times New Roman" w:cs="Times New Roman"/>
          <w:sz w:val="24"/>
        </w:rPr>
        <w:t>.</w:t>
      </w:r>
      <w:proofErr w:type="gramEnd"/>
      <w:r w:rsidRPr="00CC5A8A">
        <w:rPr>
          <w:rFonts w:ascii="Times New Roman" w:hAnsi="Times New Roman" w:cs="Times New Roman"/>
          <w:sz w:val="24"/>
        </w:rPr>
        <w:t xml:space="preserve"> New Delhi: Discovery Publishing House.</w:t>
      </w:r>
      <w:bookmarkStart w:id="0" w:name="_GoBack"/>
      <w:bookmarkEnd w:id="0"/>
    </w:p>
    <w:p w:rsidR="00DC32F5" w:rsidRDefault="00DC32F5" w:rsidP="00DC32F5">
      <w:pPr>
        <w:spacing w:after="0" w:line="240" w:lineRule="auto"/>
        <w:ind w:left="709" w:hanging="709"/>
        <w:jc w:val="both"/>
        <w:rPr>
          <w:rFonts w:ascii="Times New Roman" w:hAnsi="Times New Roman" w:cs="Times New Roman"/>
          <w:sz w:val="24"/>
          <w:lang w:val="id-ID"/>
        </w:rPr>
      </w:pPr>
      <w:proofErr w:type="spellStart"/>
      <w:proofErr w:type="gramStart"/>
      <w:r w:rsidRPr="008C6E01">
        <w:rPr>
          <w:rFonts w:ascii="Times New Roman" w:hAnsi="Times New Roman" w:cs="Times New Roman"/>
          <w:sz w:val="24"/>
        </w:rPr>
        <w:t>Sampath</w:t>
      </w:r>
      <w:proofErr w:type="spellEnd"/>
      <w:r w:rsidRPr="008C6E01">
        <w:rPr>
          <w:rFonts w:ascii="Times New Roman" w:hAnsi="Times New Roman" w:cs="Times New Roman"/>
          <w:sz w:val="24"/>
        </w:rPr>
        <w:t xml:space="preserve">, D. &amp; </w:t>
      </w:r>
      <w:proofErr w:type="spellStart"/>
      <w:r w:rsidRPr="008C6E01">
        <w:rPr>
          <w:rFonts w:ascii="Times New Roman" w:hAnsi="Times New Roman" w:cs="Times New Roman"/>
          <w:sz w:val="24"/>
        </w:rPr>
        <w:t>Zalipour</w:t>
      </w:r>
      <w:proofErr w:type="spellEnd"/>
      <w:r w:rsidRPr="008C6E01">
        <w:rPr>
          <w:rFonts w:ascii="Times New Roman" w:hAnsi="Times New Roman" w:cs="Times New Roman"/>
          <w:sz w:val="24"/>
        </w:rPr>
        <w:t xml:space="preserve">, A. </w:t>
      </w:r>
      <w:r>
        <w:rPr>
          <w:rFonts w:ascii="Times New Roman" w:hAnsi="Times New Roman" w:cs="Times New Roman"/>
          <w:sz w:val="24"/>
        </w:rPr>
        <w:t>(</w:t>
      </w:r>
      <w:r w:rsidRPr="008C6E01">
        <w:rPr>
          <w:rFonts w:ascii="Times New Roman" w:hAnsi="Times New Roman" w:cs="Times New Roman"/>
          <w:sz w:val="24"/>
        </w:rPr>
        <w:t>2010</w:t>
      </w:r>
      <w:r>
        <w:rPr>
          <w:rFonts w:ascii="Times New Roman" w:hAnsi="Times New Roman" w:cs="Times New Roman"/>
          <w:sz w:val="24"/>
        </w:rPr>
        <w:t>)</w:t>
      </w:r>
      <w:r w:rsidRPr="008C6E01">
        <w:rPr>
          <w:rFonts w:ascii="Times New Roman" w:hAnsi="Times New Roman" w:cs="Times New Roman"/>
          <w:sz w:val="24"/>
        </w:rPr>
        <w:t>.</w:t>
      </w:r>
      <w:proofErr w:type="gramEnd"/>
      <w:r w:rsidRPr="008C6E01">
        <w:rPr>
          <w:rFonts w:ascii="Times New Roman" w:hAnsi="Times New Roman" w:cs="Times New Roman"/>
          <w:sz w:val="24"/>
        </w:rPr>
        <w:t xml:space="preserve"> </w:t>
      </w:r>
      <w:r w:rsidRPr="009E3A6E">
        <w:rPr>
          <w:rFonts w:ascii="Times New Roman" w:hAnsi="Times New Roman" w:cs="Times New Roman"/>
          <w:i/>
          <w:sz w:val="24"/>
        </w:rPr>
        <w:t>Effective Teaching Strategies for Learners of Business Communication: A Case Study from INTI University College, Malaysia.</w:t>
      </w:r>
      <w:r w:rsidRPr="008C6E01">
        <w:rPr>
          <w:rFonts w:ascii="Times New Roman" w:hAnsi="Times New Roman" w:cs="Times New Roman"/>
          <w:sz w:val="24"/>
        </w:rPr>
        <w:t xml:space="preserve"> Intercultural Communication Studies Vol. 19 (3). </w:t>
      </w:r>
      <w:proofErr w:type="gramStart"/>
      <w:r w:rsidRPr="008C6E01">
        <w:rPr>
          <w:rFonts w:ascii="Times New Roman" w:hAnsi="Times New Roman" w:cs="Times New Roman"/>
          <w:sz w:val="24"/>
        </w:rPr>
        <w:t>256-266</w:t>
      </w:r>
      <w:r>
        <w:rPr>
          <w:rFonts w:ascii="Times New Roman" w:hAnsi="Times New Roman" w:cs="Times New Roman"/>
          <w:sz w:val="24"/>
        </w:rPr>
        <w:t>.</w:t>
      </w:r>
      <w:proofErr w:type="gramEnd"/>
    </w:p>
    <w:p w:rsidR="00DC32F5" w:rsidRPr="00CC5A8A" w:rsidRDefault="00DC32F5" w:rsidP="00DC32F5">
      <w:pPr>
        <w:spacing w:after="0" w:line="240" w:lineRule="auto"/>
        <w:ind w:left="709" w:hanging="709"/>
        <w:jc w:val="both"/>
        <w:rPr>
          <w:rFonts w:ascii="Times New Roman" w:hAnsi="Times New Roman" w:cs="Times New Roman"/>
          <w:sz w:val="24"/>
        </w:rPr>
      </w:pPr>
      <w:proofErr w:type="spellStart"/>
      <w:r w:rsidRPr="00CC5A8A">
        <w:rPr>
          <w:rFonts w:ascii="Times New Roman" w:hAnsi="Times New Roman" w:cs="Times New Roman"/>
          <w:sz w:val="24"/>
        </w:rPr>
        <w:t>Voyakina</w:t>
      </w:r>
      <w:proofErr w:type="spellEnd"/>
      <w:r w:rsidRPr="00CC5A8A">
        <w:rPr>
          <w:rFonts w:ascii="Times New Roman" w:hAnsi="Times New Roman" w:cs="Times New Roman"/>
          <w:sz w:val="24"/>
        </w:rPr>
        <w:t>, E. Y</w:t>
      </w:r>
      <w:r>
        <w:rPr>
          <w:rFonts w:ascii="Times New Roman" w:hAnsi="Times New Roman" w:cs="Times New Roman"/>
          <w:sz w:val="24"/>
        </w:rPr>
        <w:t>u</w:t>
      </w:r>
      <w:r w:rsidRPr="00CC5A8A">
        <w:rPr>
          <w:rFonts w:ascii="Times New Roman" w:hAnsi="Times New Roman" w:cs="Times New Roman"/>
          <w:sz w:val="24"/>
        </w:rPr>
        <w:t xml:space="preserve">. And </w:t>
      </w:r>
      <w:proofErr w:type="spellStart"/>
      <w:r>
        <w:rPr>
          <w:rFonts w:ascii="Times New Roman" w:hAnsi="Times New Roman" w:cs="Times New Roman"/>
          <w:sz w:val="24"/>
        </w:rPr>
        <w:t>Korolyona</w:t>
      </w:r>
      <w:proofErr w:type="spellEnd"/>
      <w:r>
        <w:rPr>
          <w:rFonts w:ascii="Times New Roman" w:hAnsi="Times New Roman" w:cs="Times New Roman"/>
          <w:sz w:val="24"/>
        </w:rPr>
        <w:t>, L. Yu. (2014)</w:t>
      </w:r>
      <w:r w:rsidRPr="00CC5A8A">
        <w:rPr>
          <w:rFonts w:ascii="Times New Roman" w:hAnsi="Times New Roman" w:cs="Times New Roman"/>
          <w:sz w:val="24"/>
        </w:rPr>
        <w:t xml:space="preserve">. </w:t>
      </w:r>
      <w:r w:rsidRPr="00A7138A">
        <w:rPr>
          <w:rFonts w:ascii="Times New Roman" w:hAnsi="Times New Roman" w:cs="Times New Roman"/>
          <w:i/>
          <w:sz w:val="24"/>
        </w:rPr>
        <w:t>To The Problem of Teaching Business English as English for Specific Purposes in Higher</w:t>
      </w:r>
      <w:r w:rsidRPr="00CC5A8A">
        <w:rPr>
          <w:rFonts w:ascii="Times New Roman" w:hAnsi="Times New Roman" w:cs="Times New Roman"/>
          <w:sz w:val="24"/>
        </w:rPr>
        <w:t xml:space="preserve"> </w:t>
      </w:r>
      <w:r w:rsidRPr="009E3A6E">
        <w:rPr>
          <w:rFonts w:ascii="Times New Roman" w:hAnsi="Times New Roman" w:cs="Times New Roman"/>
          <w:i/>
          <w:sz w:val="24"/>
        </w:rPr>
        <w:t xml:space="preserve">Educational </w:t>
      </w:r>
      <w:proofErr w:type="spellStart"/>
      <w:r w:rsidRPr="009E3A6E">
        <w:rPr>
          <w:rFonts w:ascii="Times New Roman" w:hAnsi="Times New Roman" w:cs="Times New Roman"/>
          <w:i/>
          <w:sz w:val="24"/>
        </w:rPr>
        <w:t>Institutions</w:t>
      </w:r>
      <w:r w:rsidRPr="00CC5A8A">
        <w:rPr>
          <w:rFonts w:ascii="Times New Roman" w:hAnsi="Times New Roman" w:cs="Times New Roman"/>
          <w:sz w:val="24"/>
        </w:rPr>
        <w:t>.Vol</w:t>
      </w:r>
      <w:proofErr w:type="spellEnd"/>
      <w:r w:rsidRPr="00CC5A8A">
        <w:rPr>
          <w:rFonts w:ascii="Times New Roman" w:hAnsi="Times New Roman" w:cs="Times New Roman"/>
          <w:sz w:val="24"/>
        </w:rPr>
        <w:t xml:space="preserve"> 50 (1):47-55).</w:t>
      </w:r>
    </w:p>
    <w:p w:rsidR="00DC32F5" w:rsidRPr="001B0A59" w:rsidRDefault="00DC32F5" w:rsidP="00DC32F5">
      <w:pPr>
        <w:pStyle w:val="Bibliography"/>
        <w:spacing w:after="0" w:line="240" w:lineRule="auto"/>
        <w:ind w:left="720" w:hanging="720"/>
        <w:jc w:val="both"/>
        <w:rPr>
          <w:rFonts w:ascii="Times New Roman" w:hAnsi="Times New Roman" w:cs="Times New Roman"/>
          <w:noProof/>
          <w:sz w:val="24"/>
        </w:rPr>
      </w:pPr>
      <w:r w:rsidRPr="001B0A59">
        <w:rPr>
          <w:rFonts w:ascii="Times New Roman" w:hAnsi="Times New Roman" w:cs="Times New Roman"/>
          <w:noProof/>
          <w:sz w:val="24"/>
        </w:rPr>
        <w:t xml:space="preserve">Zakari, N. L., Azi, A. A., &amp; Ramaya, K. (2017). </w:t>
      </w:r>
      <w:r w:rsidRPr="009E3A6E">
        <w:rPr>
          <w:rFonts w:ascii="Times New Roman" w:hAnsi="Times New Roman" w:cs="Times New Roman"/>
          <w:i/>
          <w:noProof/>
          <w:sz w:val="24"/>
        </w:rPr>
        <w:t xml:space="preserve">Language Learning Strategies and Learner Autonomy in Learning Japanese. </w:t>
      </w:r>
      <w:r w:rsidRPr="009E3A6E">
        <w:rPr>
          <w:rFonts w:ascii="Times New Roman" w:hAnsi="Times New Roman" w:cs="Times New Roman"/>
          <w:iCs/>
          <w:noProof/>
          <w:sz w:val="24"/>
        </w:rPr>
        <w:t xml:space="preserve">Journal of Advanced Research in </w:t>
      </w:r>
      <w:r>
        <w:rPr>
          <w:rFonts w:ascii="Times New Roman" w:hAnsi="Times New Roman" w:cs="Times New Roman"/>
          <w:iCs/>
          <w:noProof/>
          <w:sz w:val="24"/>
        </w:rPr>
        <w:t>Social and Behavioural Sciences</w:t>
      </w:r>
      <w:r w:rsidRPr="001B0A59">
        <w:rPr>
          <w:rFonts w:ascii="Times New Roman" w:hAnsi="Times New Roman" w:cs="Times New Roman"/>
          <w:noProof/>
          <w:sz w:val="24"/>
        </w:rPr>
        <w:t>, Vol 9(3). 50-60.</w:t>
      </w:r>
    </w:p>
    <w:p w:rsidR="00104F6D" w:rsidRPr="00775273" w:rsidRDefault="00104F6D" w:rsidP="00775273">
      <w:pPr>
        <w:rPr>
          <w:rFonts w:ascii="Arial" w:hAnsi="Arial" w:cs="Arial"/>
          <w:b/>
          <w:lang w:val="id-ID"/>
        </w:rPr>
      </w:pPr>
    </w:p>
    <w:sectPr w:rsidR="00104F6D" w:rsidRPr="00775273" w:rsidSect="00E11006">
      <w:headerReference w:type="even" r:id="rId9"/>
      <w:headerReference w:type="default" r:id="rId10"/>
      <w:footerReference w:type="even" r:id="rId11"/>
      <w:footerReference w:type="default" r:id="rId12"/>
      <w:type w:val="continuous"/>
      <w:pgSz w:w="11907" w:h="16840" w:code="9"/>
      <w:pgMar w:top="1418" w:right="1134" w:bottom="1418" w:left="1134"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EC3" w:rsidRDefault="00244EC3" w:rsidP="00ED5F74">
      <w:pPr>
        <w:spacing w:after="0" w:line="240" w:lineRule="auto"/>
      </w:pPr>
      <w:r>
        <w:separator/>
      </w:r>
    </w:p>
  </w:endnote>
  <w:endnote w:type="continuationSeparator" w:id="0">
    <w:p w:rsidR="00244EC3" w:rsidRDefault="00244EC3" w:rsidP="00ED5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857009"/>
      <w:docPartObj>
        <w:docPartGallery w:val="Page Numbers (Bottom of Page)"/>
        <w:docPartUnique/>
      </w:docPartObj>
    </w:sdtPr>
    <w:sdtEndPr>
      <w:rPr>
        <w:noProof/>
      </w:rPr>
    </w:sdtEndPr>
    <w:sdtContent>
      <w:p w:rsidR="00D15B57" w:rsidRDefault="00D15B57">
        <w:pPr>
          <w:pStyle w:val="Footer"/>
          <w:jc w:val="right"/>
        </w:pPr>
        <w:r>
          <w:fldChar w:fldCharType="begin"/>
        </w:r>
        <w:r>
          <w:instrText xml:space="preserve"> PAGE   \* MERGEFORMAT </w:instrText>
        </w:r>
        <w:r>
          <w:fldChar w:fldCharType="separate"/>
        </w:r>
        <w:r w:rsidR="00F7006B">
          <w:rPr>
            <w:noProof/>
          </w:rPr>
          <w:t>8</w:t>
        </w:r>
        <w:r>
          <w:rPr>
            <w:noProof/>
          </w:rPr>
          <w:fldChar w:fldCharType="end"/>
        </w:r>
      </w:p>
    </w:sdtContent>
  </w:sdt>
  <w:p w:rsidR="00D15B57" w:rsidRPr="00285075" w:rsidRDefault="00D15B57" w:rsidP="00285075">
    <w:pPr>
      <w:pStyle w:val="Footer"/>
      <w:rPr>
        <w:rFonts w:asciiTheme="majorBidi" w:hAnsiTheme="majorBidi" w:cstheme="majorBidi"/>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4915958"/>
      <w:docPartObj>
        <w:docPartGallery w:val="Page Numbers (Bottom of Page)"/>
        <w:docPartUnique/>
      </w:docPartObj>
    </w:sdtPr>
    <w:sdtEndPr>
      <w:rPr>
        <w:noProof/>
      </w:rPr>
    </w:sdtEndPr>
    <w:sdtContent>
      <w:p w:rsidR="00D15B57" w:rsidRDefault="00D15B57">
        <w:pPr>
          <w:pStyle w:val="Footer"/>
        </w:pPr>
        <w:r>
          <w:fldChar w:fldCharType="begin"/>
        </w:r>
        <w:r>
          <w:instrText xml:space="preserve"> PAGE   \* MERGEFORMAT </w:instrText>
        </w:r>
        <w:r>
          <w:fldChar w:fldCharType="separate"/>
        </w:r>
        <w:r w:rsidR="00F7006B">
          <w:rPr>
            <w:noProof/>
          </w:rPr>
          <w:t>7</w:t>
        </w:r>
        <w:r>
          <w:rPr>
            <w:noProof/>
          </w:rPr>
          <w:fldChar w:fldCharType="end"/>
        </w:r>
      </w:p>
    </w:sdtContent>
  </w:sdt>
  <w:p w:rsidR="00D15B57" w:rsidRPr="00285075" w:rsidRDefault="00D15B57" w:rsidP="00285075">
    <w:pPr>
      <w:pStyle w:val="Footer"/>
      <w:jc w:val="right"/>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EC3" w:rsidRDefault="00244EC3" w:rsidP="00ED5F74">
      <w:pPr>
        <w:spacing w:after="0" w:line="240" w:lineRule="auto"/>
      </w:pPr>
      <w:r>
        <w:separator/>
      </w:r>
    </w:p>
  </w:footnote>
  <w:footnote w:type="continuationSeparator" w:id="0">
    <w:p w:rsidR="00244EC3" w:rsidRDefault="00244EC3" w:rsidP="00ED5F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640"/>
      <w:gridCol w:w="1229"/>
    </w:tblGrid>
    <w:tr w:rsidR="00D15B57" w:rsidRPr="00285075" w:rsidTr="00BB5833">
      <w:trPr>
        <w:trHeight w:val="288"/>
      </w:trPr>
      <w:tc>
        <w:tcPr>
          <w:tcW w:w="8640" w:type="dxa"/>
        </w:tcPr>
        <w:p w:rsidR="00D15B57" w:rsidRPr="005B289C" w:rsidRDefault="00D15B57" w:rsidP="005B289C">
          <w:pPr>
            <w:widowControl w:val="0"/>
            <w:tabs>
              <w:tab w:val="center" w:pos="4513"/>
              <w:tab w:val="right" w:pos="9026"/>
            </w:tabs>
            <w:spacing w:after="0" w:line="240" w:lineRule="auto"/>
            <w:jc w:val="right"/>
            <w:rPr>
              <w:rFonts w:ascii="Arial" w:eastAsia="Calibri" w:hAnsi="Arial" w:cs="Arial"/>
              <w:b/>
              <w:bCs/>
              <w:lang w:val="id-ID" w:eastAsia="ja-JP"/>
            </w:rPr>
          </w:pPr>
          <w:r w:rsidRPr="00285075">
            <w:rPr>
              <w:rFonts w:ascii="Arial" w:eastAsia="Calibri" w:hAnsi="Arial" w:cs="Arial"/>
              <w:b/>
              <w:bCs/>
              <w:lang w:eastAsia="ja-JP"/>
            </w:rPr>
            <w:t xml:space="preserve">ISSN </w:t>
          </w:r>
          <w:r>
            <w:rPr>
              <w:rFonts w:ascii="Arial" w:eastAsia="Calibri" w:hAnsi="Arial" w:cs="Arial"/>
              <w:b/>
              <w:bCs/>
              <w:lang w:val="id-ID" w:eastAsia="ja-JP"/>
            </w:rPr>
            <w:t xml:space="preserve">                      </w:t>
          </w:r>
          <w:r w:rsidRPr="00285075">
            <w:rPr>
              <w:rFonts w:ascii="Arial" w:eastAsia="Calibri" w:hAnsi="Arial" w:cs="Arial"/>
              <w:b/>
              <w:bCs/>
              <w:lang w:eastAsia="ja-JP"/>
            </w:rPr>
            <w:t xml:space="preserve">                                                         JP3, </w:t>
          </w:r>
          <w:proofErr w:type="gramStart"/>
          <w:r w:rsidRPr="00285075">
            <w:rPr>
              <w:rFonts w:ascii="Arial" w:eastAsia="Calibri" w:hAnsi="Arial" w:cs="Arial"/>
              <w:b/>
              <w:bCs/>
              <w:lang w:eastAsia="ja-JP"/>
            </w:rPr>
            <w:t xml:space="preserve">Volume </w:t>
          </w:r>
          <w:r>
            <w:rPr>
              <w:rFonts w:ascii="Arial" w:eastAsia="Calibri" w:hAnsi="Arial" w:cs="Arial"/>
              <w:b/>
              <w:bCs/>
              <w:lang w:val="id-ID" w:eastAsia="ja-JP"/>
            </w:rPr>
            <w:t xml:space="preserve"> </w:t>
          </w:r>
          <w:r w:rsidRPr="00285075">
            <w:rPr>
              <w:rFonts w:ascii="Arial" w:eastAsia="Calibri" w:hAnsi="Arial" w:cs="Arial"/>
              <w:b/>
              <w:bCs/>
              <w:lang w:eastAsia="ja-JP"/>
            </w:rPr>
            <w:t>,</w:t>
          </w:r>
          <w:proofErr w:type="gramEnd"/>
          <w:r w:rsidRPr="00285075">
            <w:rPr>
              <w:rFonts w:ascii="Arial" w:eastAsia="Calibri" w:hAnsi="Arial" w:cs="Arial"/>
              <w:b/>
              <w:bCs/>
              <w:lang w:eastAsia="ja-JP"/>
            </w:rPr>
            <w:t xml:space="preserve"> No. </w:t>
          </w:r>
          <w:r>
            <w:rPr>
              <w:rFonts w:ascii="Arial" w:eastAsia="Calibri" w:hAnsi="Arial" w:cs="Arial"/>
              <w:b/>
              <w:bCs/>
              <w:lang w:val="id-ID" w:eastAsia="ja-JP"/>
            </w:rPr>
            <w:t xml:space="preserve"> </w:t>
          </w:r>
          <w:r w:rsidRPr="00285075">
            <w:rPr>
              <w:rFonts w:ascii="Arial" w:eastAsia="Calibri" w:hAnsi="Arial" w:cs="Arial"/>
              <w:b/>
              <w:bCs/>
              <w:lang w:eastAsia="ja-JP"/>
            </w:rPr>
            <w:t xml:space="preserve">, </w:t>
          </w:r>
          <w:r>
            <w:rPr>
              <w:rFonts w:ascii="Arial" w:eastAsia="Calibri" w:hAnsi="Arial" w:cs="Arial"/>
              <w:b/>
              <w:bCs/>
              <w:lang w:val="id-ID" w:eastAsia="ja-JP"/>
            </w:rPr>
            <w:t>Juli</w:t>
          </w:r>
        </w:p>
      </w:tc>
      <w:tc>
        <w:tcPr>
          <w:tcW w:w="1229" w:type="dxa"/>
        </w:tcPr>
        <w:p w:rsidR="00D15B57" w:rsidRPr="005B289C" w:rsidRDefault="00D15B57" w:rsidP="00750F97">
          <w:pPr>
            <w:widowControl w:val="0"/>
            <w:tabs>
              <w:tab w:val="center" w:pos="4513"/>
              <w:tab w:val="right" w:pos="9026"/>
            </w:tabs>
            <w:spacing w:after="0" w:line="240" w:lineRule="auto"/>
            <w:rPr>
              <w:rFonts w:ascii="Arial" w:eastAsia="Calibri" w:hAnsi="Arial" w:cs="Arial"/>
              <w:b/>
              <w:bCs/>
              <w:color w:val="4F81BD"/>
              <w:lang w:val="id-ID" w:eastAsia="ja-JP"/>
            </w:rPr>
          </w:pPr>
          <w:r w:rsidRPr="00285075">
            <w:rPr>
              <w:rFonts w:ascii="Arial" w:eastAsia="Calibri" w:hAnsi="Arial" w:cs="Arial"/>
              <w:b/>
              <w:bCs/>
              <w:lang w:eastAsia="ja-JP"/>
            </w:rPr>
            <w:t>201</w:t>
          </w:r>
          <w:r>
            <w:rPr>
              <w:rFonts w:ascii="Arial" w:eastAsia="Calibri" w:hAnsi="Arial" w:cs="Arial"/>
              <w:b/>
              <w:bCs/>
              <w:lang w:val="id-ID" w:eastAsia="ja-JP"/>
            </w:rPr>
            <w:t>9</w:t>
          </w:r>
        </w:p>
      </w:tc>
    </w:tr>
  </w:tbl>
  <w:p w:rsidR="00D15B57" w:rsidRPr="00285075" w:rsidRDefault="00D15B57" w:rsidP="002850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640"/>
      <w:gridCol w:w="1229"/>
    </w:tblGrid>
    <w:tr w:rsidR="00D15B57" w:rsidRPr="00285075" w:rsidTr="00BB5833">
      <w:trPr>
        <w:trHeight w:val="288"/>
      </w:trPr>
      <w:tc>
        <w:tcPr>
          <w:tcW w:w="8640" w:type="dxa"/>
        </w:tcPr>
        <w:p w:rsidR="00D15B57" w:rsidRPr="005B289C" w:rsidRDefault="00D15B57" w:rsidP="005B289C">
          <w:pPr>
            <w:widowControl w:val="0"/>
            <w:tabs>
              <w:tab w:val="center" w:pos="4513"/>
              <w:tab w:val="right" w:pos="9026"/>
            </w:tabs>
            <w:spacing w:after="0" w:line="240" w:lineRule="auto"/>
            <w:jc w:val="right"/>
            <w:rPr>
              <w:rFonts w:ascii="Arial" w:eastAsia="Calibri" w:hAnsi="Arial" w:cs="Arial"/>
              <w:b/>
              <w:bCs/>
              <w:lang w:val="id-ID" w:eastAsia="ja-JP"/>
            </w:rPr>
          </w:pPr>
          <w:r w:rsidRPr="00285075">
            <w:rPr>
              <w:rFonts w:ascii="Arial" w:eastAsia="Calibri" w:hAnsi="Arial" w:cs="Arial"/>
              <w:b/>
              <w:bCs/>
              <w:lang w:eastAsia="ja-JP"/>
            </w:rPr>
            <w:t xml:space="preserve">ISSN </w:t>
          </w:r>
          <w:r>
            <w:rPr>
              <w:rFonts w:ascii="Arial" w:eastAsia="Calibri" w:hAnsi="Arial" w:cs="Arial"/>
              <w:b/>
              <w:bCs/>
              <w:lang w:val="id-ID" w:eastAsia="ja-JP"/>
            </w:rPr>
            <w:t xml:space="preserve">                        </w:t>
          </w:r>
          <w:r w:rsidRPr="00285075">
            <w:rPr>
              <w:rFonts w:ascii="Arial" w:eastAsia="Calibri" w:hAnsi="Arial" w:cs="Arial"/>
              <w:b/>
              <w:bCs/>
              <w:lang w:eastAsia="ja-JP"/>
            </w:rPr>
            <w:t xml:space="preserve">                                                         JP3, </w:t>
          </w:r>
          <w:proofErr w:type="gramStart"/>
          <w:r w:rsidRPr="00285075">
            <w:rPr>
              <w:rFonts w:ascii="Arial" w:eastAsia="Calibri" w:hAnsi="Arial" w:cs="Arial"/>
              <w:b/>
              <w:bCs/>
              <w:lang w:eastAsia="ja-JP"/>
            </w:rPr>
            <w:t xml:space="preserve">Volume </w:t>
          </w:r>
          <w:r>
            <w:rPr>
              <w:rFonts w:ascii="Arial" w:eastAsia="Calibri" w:hAnsi="Arial" w:cs="Arial"/>
              <w:b/>
              <w:bCs/>
              <w:lang w:val="id-ID" w:eastAsia="ja-JP"/>
            </w:rPr>
            <w:t xml:space="preserve"> </w:t>
          </w:r>
          <w:r w:rsidRPr="00285075">
            <w:rPr>
              <w:rFonts w:ascii="Arial" w:eastAsia="Calibri" w:hAnsi="Arial" w:cs="Arial"/>
              <w:b/>
              <w:bCs/>
              <w:lang w:eastAsia="ja-JP"/>
            </w:rPr>
            <w:t>,</w:t>
          </w:r>
          <w:proofErr w:type="gramEnd"/>
          <w:r w:rsidRPr="00285075">
            <w:rPr>
              <w:rFonts w:ascii="Arial" w:eastAsia="Calibri" w:hAnsi="Arial" w:cs="Arial"/>
              <w:b/>
              <w:bCs/>
              <w:lang w:eastAsia="ja-JP"/>
            </w:rPr>
            <w:t xml:space="preserve"> No. </w:t>
          </w:r>
          <w:r>
            <w:rPr>
              <w:rFonts w:ascii="Arial" w:eastAsia="Calibri" w:hAnsi="Arial" w:cs="Arial"/>
              <w:b/>
              <w:bCs/>
              <w:lang w:val="id-ID" w:eastAsia="ja-JP"/>
            </w:rPr>
            <w:t xml:space="preserve"> </w:t>
          </w:r>
          <w:r w:rsidRPr="00285075">
            <w:rPr>
              <w:rFonts w:ascii="Arial" w:eastAsia="Calibri" w:hAnsi="Arial" w:cs="Arial"/>
              <w:b/>
              <w:bCs/>
              <w:lang w:eastAsia="ja-JP"/>
            </w:rPr>
            <w:t xml:space="preserve">, </w:t>
          </w:r>
          <w:r>
            <w:rPr>
              <w:rFonts w:ascii="Arial" w:eastAsia="Calibri" w:hAnsi="Arial" w:cs="Arial"/>
              <w:b/>
              <w:bCs/>
              <w:lang w:val="id-ID" w:eastAsia="ja-JP"/>
            </w:rPr>
            <w:t>Juli</w:t>
          </w:r>
        </w:p>
      </w:tc>
      <w:tc>
        <w:tcPr>
          <w:tcW w:w="1229" w:type="dxa"/>
        </w:tcPr>
        <w:p w:rsidR="00D15B57" w:rsidRPr="005B289C" w:rsidRDefault="00D15B57" w:rsidP="00750F97">
          <w:pPr>
            <w:widowControl w:val="0"/>
            <w:tabs>
              <w:tab w:val="center" w:pos="4513"/>
              <w:tab w:val="right" w:pos="9026"/>
            </w:tabs>
            <w:spacing w:after="0" w:line="240" w:lineRule="auto"/>
            <w:rPr>
              <w:rFonts w:ascii="Arial" w:eastAsia="Calibri" w:hAnsi="Arial" w:cs="Arial"/>
              <w:b/>
              <w:bCs/>
              <w:color w:val="4F81BD"/>
              <w:lang w:val="id-ID" w:eastAsia="ja-JP"/>
            </w:rPr>
          </w:pPr>
          <w:r w:rsidRPr="00285075">
            <w:rPr>
              <w:rFonts w:ascii="Arial" w:eastAsia="Calibri" w:hAnsi="Arial" w:cs="Arial"/>
              <w:b/>
              <w:bCs/>
              <w:lang w:eastAsia="ja-JP"/>
            </w:rPr>
            <w:t>201</w:t>
          </w:r>
          <w:r>
            <w:rPr>
              <w:rFonts w:ascii="Arial" w:eastAsia="Calibri" w:hAnsi="Arial" w:cs="Arial"/>
              <w:b/>
              <w:bCs/>
              <w:lang w:val="id-ID" w:eastAsia="ja-JP"/>
            </w:rPr>
            <w:t>9</w:t>
          </w:r>
        </w:p>
      </w:tc>
    </w:tr>
  </w:tbl>
  <w:p w:rsidR="00D15B57" w:rsidRPr="00285075" w:rsidRDefault="00D15B57" w:rsidP="002850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A8C"/>
    <w:multiLevelType w:val="hybridMultilevel"/>
    <w:tmpl w:val="58DA0D50"/>
    <w:lvl w:ilvl="0" w:tplc="16BA4B90">
      <w:start w:val="1"/>
      <w:numFmt w:val="decimal"/>
      <w:lvlText w:val="(%1)"/>
      <w:lvlJc w:val="left"/>
      <w:pPr>
        <w:ind w:left="927" w:hanging="360"/>
      </w:pPr>
      <w:rPr>
        <w:rFonts w:ascii="Times New Roman" w:hAnsi="Times New Roman" w:cs="Times New Roman" w:hint="default"/>
        <w:sz w:val="24"/>
        <w:szCs w:val="24"/>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06B460E4"/>
    <w:multiLevelType w:val="hybridMultilevel"/>
    <w:tmpl w:val="8AA669D0"/>
    <w:lvl w:ilvl="0" w:tplc="E5A6A46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08723472"/>
    <w:multiLevelType w:val="hybridMultilevel"/>
    <w:tmpl w:val="242CF2CA"/>
    <w:lvl w:ilvl="0" w:tplc="C88E9EFC">
      <w:start w:val="1"/>
      <w:numFmt w:val="lowerLetter"/>
      <w:lvlText w:val="%1)"/>
      <w:lvlJc w:val="left"/>
      <w:pPr>
        <w:ind w:left="644" w:hanging="360"/>
      </w:pPr>
      <w:rPr>
        <w:rFonts w:ascii="Times New Roman" w:eastAsiaTheme="minorHAnsi" w:hAnsi="Times New Roman" w:cs="Times New Roman"/>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0E0F0895"/>
    <w:multiLevelType w:val="hybridMultilevel"/>
    <w:tmpl w:val="FCE8EEF0"/>
    <w:lvl w:ilvl="0" w:tplc="F5D0EF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D95D73"/>
    <w:multiLevelType w:val="hybridMultilevel"/>
    <w:tmpl w:val="6576C39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F672605"/>
    <w:multiLevelType w:val="hybridMultilevel"/>
    <w:tmpl w:val="AEB00C70"/>
    <w:lvl w:ilvl="0" w:tplc="04210001">
      <w:start w:val="1"/>
      <w:numFmt w:val="bullet"/>
      <w:lvlText w:val=""/>
      <w:lvlJc w:val="left"/>
      <w:pPr>
        <w:ind w:left="2061" w:hanging="360"/>
      </w:pPr>
      <w:rPr>
        <w:rFonts w:ascii="Symbol" w:hAnsi="Symbol" w:hint="default"/>
      </w:rPr>
    </w:lvl>
    <w:lvl w:ilvl="1" w:tplc="04210003" w:tentative="1">
      <w:start w:val="1"/>
      <w:numFmt w:val="bullet"/>
      <w:lvlText w:val="o"/>
      <w:lvlJc w:val="left"/>
      <w:pPr>
        <w:ind w:left="2781" w:hanging="360"/>
      </w:pPr>
      <w:rPr>
        <w:rFonts w:ascii="Courier New" w:hAnsi="Courier New" w:cs="Courier New" w:hint="default"/>
      </w:rPr>
    </w:lvl>
    <w:lvl w:ilvl="2" w:tplc="04210005" w:tentative="1">
      <w:start w:val="1"/>
      <w:numFmt w:val="bullet"/>
      <w:lvlText w:val=""/>
      <w:lvlJc w:val="left"/>
      <w:pPr>
        <w:ind w:left="3501" w:hanging="360"/>
      </w:pPr>
      <w:rPr>
        <w:rFonts w:ascii="Wingdings" w:hAnsi="Wingdings" w:hint="default"/>
      </w:rPr>
    </w:lvl>
    <w:lvl w:ilvl="3" w:tplc="04210001" w:tentative="1">
      <w:start w:val="1"/>
      <w:numFmt w:val="bullet"/>
      <w:lvlText w:val=""/>
      <w:lvlJc w:val="left"/>
      <w:pPr>
        <w:ind w:left="4221" w:hanging="360"/>
      </w:pPr>
      <w:rPr>
        <w:rFonts w:ascii="Symbol" w:hAnsi="Symbol" w:hint="default"/>
      </w:rPr>
    </w:lvl>
    <w:lvl w:ilvl="4" w:tplc="04210003" w:tentative="1">
      <w:start w:val="1"/>
      <w:numFmt w:val="bullet"/>
      <w:lvlText w:val="o"/>
      <w:lvlJc w:val="left"/>
      <w:pPr>
        <w:ind w:left="4941" w:hanging="360"/>
      </w:pPr>
      <w:rPr>
        <w:rFonts w:ascii="Courier New" w:hAnsi="Courier New" w:cs="Courier New" w:hint="default"/>
      </w:rPr>
    </w:lvl>
    <w:lvl w:ilvl="5" w:tplc="04210005" w:tentative="1">
      <w:start w:val="1"/>
      <w:numFmt w:val="bullet"/>
      <w:lvlText w:val=""/>
      <w:lvlJc w:val="left"/>
      <w:pPr>
        <w:ind w:left="5661" w:hanging="360"/>
      </w:pPr>
      <w:rPr>
        <w:rFonts w:ascii="Wingdings" w:hAnsi="Wingdings" w:hint="default"/>
      </w:rPr>
    </w:lvl>
    <w:lvl w:ilvl="6" w:tplc="04210001" w:tentative="1">
      <w:start w:val="1"/>
      <w:numFmt w:val="bullet"/>
      <w:lvlText w:val=""/>
      <w:lvlJc w:val="left"/>
      <w:pPr>
        <w:ind w:left="6381" w:hanging="360"/>
      </w:pPr>
      <w:rPr>
        <w:rFonts w:ascii="Symbol" w:hAnsi="Symbol" w:hint="default"/>
      </w:rPr>
    </w:lvl>
    <w:lvl w:ilvl="7" w:tplc="04210003" w:tentative="1">
      <w:start w:val="1"/>
      <w:numFmt w:val="bullet"/>
      <w:lvlText w:val="o"/>
      <w:lvlJc w:val="left"/>
      <w:pPr>
        <w:ind w:left="7101" w:hanging="360"/>
      </w:pPr>
      <w:rPr>
        <w:rFonts w:ascii="Courier New" w:hAnsi="Courier New" w:cs="Courier New" w:hint="default"/>
      </w:rPr>
    </w:lvl>
    <w:lvl w:ilvl="8" w:tplc="04210005" w:tentative="1">
      <w:start w:val="1"/>
      <w:numFmt w:val="bullet"/>
      <w:lvlText w:val=""/>
      <w:lvlJc w:val="left"/>
      <w:pPr>
        <w:ind w:left="7821" w:hanging="360"/>
      </w:pPr>
      <w:rPr>
        <w:rFonts w:ascii="Wingdings" w:hAnsi="Wingdings" w:hint="default"/>
      </w:rPr>
    </w:lvl>
  </w:abstractNum>
  <w:abstractNum w:abstractNumId="6">
    <w:nsid w:val="10247544"/>
    <w:multiLevelType w:val="hybridMultilevel"/>
    <w:tmpl w:val="6E2C018E"/>
    <w:lvl w:ilvl="0" w:tplc="C3C04F1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124939AB"/>
    <w:multiLevelType w:val="hybridMultilevel"/>
    <w:tmpl w:val="52AC2A04"/>
    <w:lvl w:ilvl="0" w:tplc="1F1833A4">
      <w:start w:val="1"/>
      <w:numFmt w:val="lowerLetter"/>
      <w:lvlText w:val="%1)"/>
      <w:lvlJc w:val="left"/>
      <w:pPr>
        <w:ind w:left="502" w:hanging="360"/>
      </w:pPr>
      <w:rPr>
        <w:rFonts w:ascii="Times New Roman" w:eastAsiaTheme="minorHAnsi" w:hAnsi="Times New Roman" w:cs="Times New Roman"/>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8">
    <w:nsid w:val="16E91E04"/>
    <w:multiLevelType w:val="hybridMultilevel"/>
    <w:tmpl w:val="5CB8754E"/>
    <w:lvl w:ilvl="0" w:tplc="65AE20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97C4CF0"/>
    <w:multiLevelType w:val="hybridMultilevel"/>
    <w:tmpl w:val="476C635A"/>
    <w:lvl w:ilvl="0" w:tplc="642A3FB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nsid w:val="1EAE2F84"/>
    <w:multiLevelType w:val="hybridMultilevel"/>
    <w:tmpl w:val="2670F560"/>
    <w:lvl w:ilvl="0" w:tplc="5336B480">
      <w:start w:val="2"/>
      <w:numFmt w:val="decimal"/>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EB95D83"/>
    <w:multiLevelType w:val="hybridMultilevel"/>
    <w:tmpl w:val="4280BB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0870DE4"/>
    <w:multiLevelType w:val="hybridMultilevel"/>
    <w:tmpl w:val="AD202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F17B06"/>
    <w:multiLevelType w:val="hybridMultilevel"/>
    <w:tmpl w:val="3E3282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1CA0BFD"/>
    <w:multiLevelType w:val="hybridMultilevel"/>
    <w:tmpl w:val="8D0C685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28172C7"/>
    <w:multiLevelType w:val="hybridMultilevel"/>
    <w:tmpl w:val="09321B02"/>
    <w:lvl w:ilvl="0" w:tplc="04090001">
      <w:start w:val="1"/>
      <w:numFmt w:val="bullet"/>
      <w:lvlText w:val=""/>
      <w:lvlJc w:val="left"/>
      <w:pPr>
        <w:ind w:left="1364" w:hanging="360"/>
      </w:pPr>
      <w:rPr>
        <w:rFonts w:ascii="Symbol" w:hAnsi="Symbol" w:hint="default"/>
      </w:rPr>
    </w:lvl>
    <w:lvl w:ilvl="1" w:tplc="04210003" w:tentative="1">
      <w:start w:val="1"/>
      <w:numFmt w:val="bullet"/>
      <w:lvlText w:val="o"/>
      <w:lvlJc w:val="left"/>
      <w:pPr>
        <w:ind w:left="2084" w:hanging="360"/>
      </w:pPr>
      <w:rPr>
        <w:rFonts w:ascii="Courier New" w:hAnsi="Courier New" w:cs="Courier New" w:hint="default"/>
      </w:rPr>
    </w:lvl>
    <w:lvl w:ilvl="2" w:tplc="04210005" w:tentative="1">
      <w:start w:val="1"/>
      <w:numFmt w:val="bullet"/>
      <w:lvlText w:val=""/>
      <w:lvlJc w:val="left"/>
      <w:pPr>
        <w:ind w:left="2804" w:hanging="360"/>
      </w:pPr>
      <w:rPr>
        <w:rFonts w:ascii="Wingdings" w:hAnsi="Wingdings" w:hint="default"/>
      </w:rPr>
    </w:lvl>
    <w:lvl w:ilvl="3" w:tplc="04210001" w:tentative="1">
      <w:start w:val="1"/>
      <w:numFmt w:val="bullet"/>
      <w:lvlText w:val=""/>
      <w:lvlJc w:val="left"/>
      <w:pPr>
        <w:ind w:left="3524" w:hanging="360"/>
      </w:pPr>
      <w:rPr>
        <w:rFonts w:ascii="Symbol" w:hAnsi="Symbol" w:hint="default"/>
      </w:rPr>
    </w:lvl>
    <w:lvl w:ilvl="4" w:tplc="04210003" w:tentative="1">
      <w:start w:val="1"/>
      <w:numFmt w:val="bullet"/>
      <w:lvlText w:val="o"/>
      <w:lvlJc w:val="left"/>
      <w:pPr>
        <w:ind w:left="4244" w:hanging="360"/>
      </w:pPr>
      <w:rPr>
        <w:rFonts w:ascii="Courier New" w:hAnsi="Courier New" w:cs="Courier New" w:hint="default"/>
      </w:rPr>
    </w:lvl>
    <w:lvl w:ilvl="5" w:tplc="04210005" w:tentative="1">
      <w:start w:val="1"/>
      <w:numFmt w:val="bullet"/>
      <w:lvlText w:val=""/>
      <w:lvlJc w:val="left"/>
      <w:pPr>
        <w:ind w:left="4964" w:hanging="360"/>
      </w:pPr>
      <w:rPr>
        <w:rFonts w:ascii="Wingdings" w:hAnsi="Wingdings" w:hint="default"/>
      </w:rPr>
    </w:lvl>
    <w:lvl w:ilvl="6" w:tplc="04210001" w:tentative="1">
      <w:start w:val="1"/>
      <w:numFmt w:val="bullet"/>
      <w:lvlText w:val=""/>
      <w:lvlJc w:val="left"/>
      <w:pPr>
        <w:ind w:left="5684" w:hanging="360"/>
      </w:pPr>
      <w:rPr>
        <w:rFonts w:ascii="Symbol" w:hAnsi="Symbol" w:hint="default"/>
      </w:rPr>
    </w:lvl>
    <w:lvl w:ilvl="7" w:tplc="04210003" w:tentative="1">
      <w:start w:val="1"/>
      <w:numFmt w:val="bullet"/>
      <w:lvlText w:val="o"/>
      <w:lvlJc w:val="left"/>
      <w:pPr>
        <w:ind w:left="6404" w:hanging="360"/>
      </w:pPr>
      <w:rPr>
        <w:rFonts w:ascii="Courier New" w:hAnsi="Courier New" w:cs="Courier New" w:hint="default"/>
      </w:rPr>
    </w:lvl>
    <w:lvl w:ilvl="8" w:tplc="04210005" w:tentative="1">
      <w:start w:val="1"/>
      <w:numFmt w:val="bullet"/>
      <w:lvlText w:val=""/>
      <w:lvlJc w:val="left"/>
      <w:pPr>
        <w:ind w:left="7124" w:hanging="360"/>
      </w:pPr>
      <w:rPr>
        <w:rFonts w:ascii="Wingdings" w:hAnsi="Wingdings" w:hint="default"/>
      </w:rPr>
    </w:lvl>
  </w:abstractNum>
  <w:abstractNum w:abstractNumId="16">
    <w:nsid w:val="316E04E9"/>
    <w:multiLevelType w:val="hybridMultilevel"/>
    <w:tmpl w:val="3F20FDC6"/>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7">
    <w:nsid w:val="31CC1DF5"/>
    <w:multiLevelType w:val="hybridMultilevel"/>
    <w:tmpl w:val="57D8637C"/>
    <w:lvl w:ilvl="0" w:tplc="E7F0A05E">
      <w:start w:val="1"/>
      <w:numFmt w:val="decimal"/>
      <w:lvlText w:val="%1."/>
      <w:lvlJc w:val="left"/>
      <w:pPr>
        <w:ind w:left="720" w:hanging="360"/>
      </w:pPr>
      <w:rPr>
        <w:rFonts w:hint="default"/>
        <w:b/>
        <w:bCs/>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32E32F5"/>
    <w:multiLevelType w:val="hybridMultilevel"/>
    <w:tmpl w:val="FD4CF008"/>
    <w:lvl w:ilvl="0" w:tplc="04210011">
      <w:start w:val="1"/>
      <w:numFmt w:val="decimal"/>
      <w:lvlText w:val="%1)"/>
      <w:lvlJc w:val="left"/>
      <w:pPr>
        <w:ind w:left="502"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34EB56CE"/>
    <w:multiLevelType w:val="hybridMultilevel"/>
    <w:tmpl w:val="F4B2EAAC"/>
    <w:lvl w:ilvl="0" w:tplc="4ABEB19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0">
    <w:nsid w:val="35540500"/>
    <w:multiLevelType w:val="hybridMultilevel"/>
    <w:tmpl w:val="879AA7F6"/>
    <w:lvl w:ilvl="0" w:tplc="0CC6541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1">
    <w:nsid w:val="369A7C56"/>
    <w:multiLevelType w:val="hybridMultilevel"/>
    <w:tmpl w:val="7B0C2248"/>
    <w:lvl w:ilvl="0" w:tplc="07F0D694">
      <w:start w:val="1"/>
      <w:numFmt w:val="decimal"/>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A31218"/>
    <w:multiLevelType w:val="multilevel"/>
    <w:tmpl w:val="A4A4B548"/>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396E6CC6"/>
    <w:multiLevelType w:val="hybridMultilevel"/>
    <w:tmpl w:val="E27C5E88"/>
    <w:lvl w:ilvl="0" w:tplc="E43C8EE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4">
    <w:nsid w:val="43177D35"/>
    <w:multiLevelType w:val="hybridMultilevel"/>
    <w:tmpl w:val="90BE43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3E31AA4"/>
    <w:multiLevelType w:val="hybridMultilevel"/>
    <w:tmpl w:val="A8B009C0"/>
    <w:lvl w:ilvl="0" w:tplc="5928E15C">
      <w:start w:val="1"/>
      <w:numFmt w:val="lowerLetter"/>
      <w:lvlText w:val="%1)"/>
      <w:lvlJc w:val="left"/>
      <w:pPr>
        <w:ind w:left="502"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8577BC5"/>
    <w:multiLevelType w:val="multilevel"/>
    <w:tmpl w:val="E15ADF30"/>
    <w:lvl w:ilvl="0">
      <w:start w:val="1"/>
      <w:numFmt w:val="decimal"/>
      <w:lvlText w:val="%1."/>
      <w:lvlJc w:val="left"/>
      <w:pPr>
        <w:ind w:left="1146" w:hanging="360"/>
      </w:pPr>
    </w:lvl>
    <w:lvl w:ilvl="1">
      <w:start w:val="3"/>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7">
    <w:nsid w:val="4907578C"/>
    <w:multiLevelType w:val="hybridMultilevel"/>
    <w:tmpl w:val="D548ED16"/>
    <w:lvl w:ilvl="0" w:tplc="FE70AE3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nsid w:val="49B56913"/>
    <w:multiLevelType w:val="hybridMultilevel"/>
    <w:tmpl w:val="0D04A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6900D5"/>
    <w:multiLevelType w:val="hybridMultilevel"/>
    <w:tmpl w:val="D87E0330"/>
    <w:lvl w:ilvl="0" w:tplc="C74672F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B5B7CC1"/>
    <w:multiLevelType w:val="hybridMultilevel"/>
    <w:tmpl w:val="F9467A16"/>
    <w:lvl w:ilvl="0" w:tplc="B64E74C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1">
    <w:nsid w:val="5E1C327C"/>
    <w:multiLevelType w:val="hybridMultilevel"/>
    <w:tmpl w:val="F86E1CAC"/>
    <w:lvl w:ilvl="0" w:tplc="690C4CF0">
      <w:start w:val="1"/>
      <w:numFmt w:val="lowerLetter"/>
      <w:lvlText w:val="%1)"/>
      <w:lvlJc w:val="left"/>
      <w:pPr>
        <w:ind w:left="1495"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2703EA3"/>
    <w:multiLevelType w:val="hybridMultilevel"/>
    <w:tmpl w:val="4D3C59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36E45D5"/>
    <w:multiLevelType w:val="hybridMultilevel"/>
    <w:tmpl w:val="C7D4B9DA"/>
    <w:lvl w:ilvl="0" w:tplc="FFEA3CD2">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4">
    <w:nsid w:val="65D31DB3"/>
    <w:multiLevelType w:val="hybridMultilevel"/>
    <w:tmpl w:val="31A8848E"/>
    <w:lvl w:ilvl="0" w:tplc="068C7696">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nsid w:val="69B3577A"/>
    <w:multiLevelType w:val="hybridMultilevel"/>
    <w:tmpl w:val="7F4025F4"/>
    <w:lvl w:ilvl="0" w:tplc="04A0ACE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6">
    <w:nsid w:val="6A687311"/>
    <w:multiLevelType w:val="hybridMultilevel"/>
    <w:tmpl w:val="407AF28A"/>
    <w:lvl w:ilvl="0" w:tplc="3E6ACD9A">
      <w:start w:val="4"/>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7">
    <w:nsid w:val="70DB5E6F"/>
    <w:multiLevelType w:val="hybridMultilevel"/>
    <w:tmpl w:val="2D6A9A36"/>
    <w:lvl w:ilvl="0" w:tplc="6A2A4B9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8">
    <w:nsid w:val="71145CAB"/>
    <w:multiLevelType w:val="hybridMultilevel"/>
    <w:tmpl w:val="15909C3A"/>
    <w:lvl w:ilvl="0" w:tplc="EE143EF8">
      <w:start w:val="1"/>
      <w:numFmt w:val="lowerLetter"/>
      <w:lvlText w:val="%1)"/>
      <w:lvlJc w:val="left"/>
      <w:pPr>
        <w:ind w:left="1004" w:hanging="360"/>
      </w:pPr>
      <w:rPr>
        <w:rFonts w:asciiTheme="majorBidi" w:eastAsiaTheme="minorHAnsi" w:hAnsiTheme="majorBidi" w:cstheme="majorBidi"/>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9">
    <w:nsid w:val="727B2551"/>
    <w:multiLevelType w:val="hybridMultilevel"/>
    <w:tmpl w:val="D72679C6"/>
    <w:lvl w:ilvl="0" w:tplc="09BE2A1A">
      <w:start w:val="1"/>
      <w:numFmt w:val="decimal"/>
      <w:lvlText w:val="%1."/>
      <w:lvlJc w:val="left"/>
      <w:pPr>
        <w:ind w:left="2912" w:hanging="360"/>
      </w:pPr>
      <w:rPr>
        <w:rFonts w:ascii="Times New Roman" w:eastAsiaTheme="minorHAnsi" w:hAnsi="Times New Roman"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48B4543"/>
    <w:multiLevelType w:val="hybridMultilevel"/>
    <w:tmpl w:val="2AE62E20"/>
    <w:lvl w:ilvl="0" w:tplc="F40ADBF4">
      <w:start w:val="1"/>
      <w:numFmt w:val="decimal"/>
      <w:lvlText w:val="(%1)"/>
      <w:lvlJc w:val="left"/>
      <w:pPr>
        <w:ind w:left="644" w:hanging="360"/>
      </w:pPr>
      <w:rPr>
        <w:rFonts w:asciiTheme="majorBidi" w:eastAsiaTheme="minorHAnsi" w:hAnsiTheme="majorBidi" w:cstheme="majorBidi"/>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1">
    <w:nsid w:val="7624137C"/>
    <w:multiLevelType w:val="hybridMultilevel"/>
    <w:tmpl w:val="94DE9338"/>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6253030"/>
    <w:multiLevelType w:val="hybridMultilevel"/>
    <w:tmpl w:val="B956B1B6"/>
    <w:lvl w:ilvl="0" w:tplc="04210019">
      <w:start w:val="1"/>
      <w:numFmt w:val="lowerLetter"/>
      <w:lvlText w:val="%1."/>
      <w:lvlJc w:val="left"/>
      <w:pPr>
        <w:ind w:left="1620" w:hanging="360"/>
      </w:p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43">
    <w:nsid w:val="78C913C7"/>
    <w:multiLevelType w:val="hybridMultilevel"/>
    <w:tmpl w:val="45705850"/>
    <w:lvl w:ilvl="0" w:tplc="8C6235A4">
      <w:start w:val="1"/>
      <w:numFmt w:val="lowerLetter"/>
      <w:lvlText w:val="(%1)"/>
      <w:lvlJc w:val="left"/>
      <w:pPr>
        <w:ind w:left="1530" w:hanging="360"/>
      </w:pPr>
      <w:rPr>
        <w:rFonts w:ascii="Times New Roman" w:eastAsiaTheme="minorHAnsi" w:hAnsi="Times New Roman" w:cstheme="minorBidi"/>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4">
    <w:nsid w:val="7BFF26D7"/>
    <w:multiLevelType w:val="hybridMultilevel"/>
    <w:tmpl w:val="9D1002A4"/>
    <w:lvl w:ilvl="0" w:tplc="0E7CF3F8">
      <w:start w:val="1"/>
      <w:numFmt w:val="decimal"/>
      <w:lvlText w:val="%1)"/>
      <w:lvlJc w:val="left"/>
      <w:pPr>
        <w:ind w:left="1440" w:hanging="360"/>
      </w:pPr>
      <w:rPr>
        <w:rFonts w:ascii="Times New Roman" w:eastAsiaTheme="minorHAnsi" w:hAnsi="Times New Roman" w:cs="Times New Roman"/>
        <w:b w:val="0"/>
      </w:rPr>
    </w:lvl>
    <w:lvl w:ilvl="1" w:tplc="04090017">
      <w:start w:val="1"/>
      <w:numFmt w:val="lowerLetter"/>
      <w:lvlText w:val="%2)"/>
      <w:lvlJc w:val="left"/>
      <w:pPr>
        <w:ind w:left="2160" w:hanging="360"/>
      </w:pPr>
    </w:lvl>
    <w:lvl w:ilvl="2" w:tplc="78164956">
      <w:start w:val="1"/>
      <w:numFmt w:val="lowerLetter"/>
      <w:lvlText w:val="%3)"/>
      <w:lvlJc w:val="left"/>
      <w:pPr>
        <w:ind w:left="3060" w:hanging="360"/>
      </w:pPr>
      <w:rPr>
        <w:rFonts w:hint="default"/>
      </w:rPr>
    </w:lvl>
    <w:lvl w:ilvl="3" w:tplc="209685E4">
      <w:start w:val="1"/>
      <w:numFmt w:val="upperLetter"/>
      <w:lvlText w:val="%4."/>
      <w:lvlJc w:val="left"/>
      <w:pPr>
        <w:ind w:left="3600" w:hanging="360"/>
      </w:pPr>
      <w:rPr>
        <w:rFonts w:hint="default"/>
      </w:rPr>
    </w:lvl>
    <w:lvl w:ilvl="4" w:tplc="AA6C7D94">
      <w:start w:val="1"/>
      <w:numFmt w:val="lowerRoman"/>
      <w:lvlText w:val="(%5)"/>
      <w:lvlJc w:val="left"/>
      <w:pPr>
        <w:ind w:left="4680" w:hanging="72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E40371D"/>
    <w:multiLevelType w:val="hybridMultilevel"/>
    <w:tmpl w:val="304E8576"/>
    <w:lvl w:ilvl="0" w:tplc="04090001">
      <w:start w:val="1"/>
      <w:numFmt w:val="bullet"/>
      <w:lvlText w:val=""/>
      <w:lvlJc w:val="left"/>
      <w:pPr>
        <w:ind w:left="1905" w:hanging="360"/>
      </w:pPr>
      <w:rPr>
        <w:rFonts w:ascii="Symbol" w:hAnsi="Symbol" w:hint="default"/>
      </w:rPr>
    </w:lvl>
    <w:lvl w:ilvl="1" w:tplc="04210003" w:tentative="1">
      <w:start w:val="1"/>
      <w:numFmt w:val="bullet"/>
      <w:lvlText w:val="o"/>
      <w:lvlJc w:val="left"/>
      <w:pPr>
        <w:ind w:left="2625" w:hanging="360"/>
      </w:pPr>
      <w:rPr>
        <w:rFonts w:ascii="Courier New" w:hAnsi="Courier New" w:cs="Courier New" w:hint="default"/>
      </w:rPr>
    </w:lvl>
    <w:lvl w:ilvl="2" w:tplc="04210005" w:tentative="1">
      <w:start w:val="1"/>
      <w:numFmt w:val="bullet"/>
      <w:lvlText w:val=""/>
      <w:lvlJc w:val="left"/>
      <w:pPr>
        <w:ind w:left="3345" w:hanging="360"/>
      </w:pPr>
      <w:rPr>
        <w:rFonts w:ascii="Wingdings" w:hAnsi="Wingdings" w:hint="default"/>
      </w:rPr>
    </w:lvl>
    <w:lvl w:ilvl="3" w:tplc="04210001" w:tentative="1">
      <w:start w:val="1"/>
      <w:numFmt w:val="bullet"/>
      <w:lvlText w:val=""/>
      <w:lvlJc w:val="left"/>
      <w:pPr>
        <w:ind w:left="4065" w:hanging="360"/>
      </w:pPr>
      <w:rPr>
        <w:rFonts w:ascii="Symbol" w:hAnsi="Symbol" w:hint="default"/>
      </w:rPr>
    </w:lvl>
    <w:lvl w:ilvl="4" w:tplc="04210003" w:tentative="1">
      <w:start w:val="1"/>
      <w:numFmt w:val="bullet"/>
      <w:lvlText w:val="o"/>
      <w:lvlJc w:val="left"/>
      <w:pPr>
        <w:ind w:left="4785" w:hanging="360"/>
      </w:pPr>
      <w:rPr>
        <w:rFonts w:ascii="Courier New" w:hAnsi="Courier New" w:cs="Courier New" w:hint="default"/>
      </w:rPr>
    </w:lvl>
    <w:lvl w:ilvl="5" w:tplc="04210005" w:tentative="1">
      <w:start w:val="1"/>
      <w:numFmt w:val="bullet"/>
      <w:lvlText w:val=""/>
      <w:lvlJc w:val="left"/>
      <w:pPr>
        <w:ind w:left="5505" w:hanging="360"/>
      </w:pPr>
      <w:rPr>
        <w:rFonts w:ascii="Wingdings" w:hAnsi="Wingdings" w:hint="default"/>
      </w:rPr>
    </w:lvl>
    <w:lvl w:ilvl="6" w:tplc="04210001" w:tentative="1">
      <w:start w:val="1"/>
      <w:numFmt w:val="bullet"/>
      <w:lvlText w:val=""/>
      <w:lvlJc w:val="left"/>
      <w:pPr>
        <w:ind w:left="6225" w:hanging="360"/>
      </w:pPr>
      <w:rPr>
        <w:rFonts w:ascii="Symbol" w:hAnsi="Symbol" w:hint="default"/>
      </w:rPr>
    </w:lvl>
    <w:lvl w:ilvl="7" w:tplc="04210003" w:tentative="1">
      <w:start w:val="1"/>
      <w:numFmt w:val="bullet"/>
      <w:lvlText w:val="o"/>
      <w:lvlJc w:val="left"/>
      <w:pPr>
        <w:ind w:left="6945" w:hanging="360"/>
      </w:pPr>
      <w:rPr>
        <w:rFonts w:ascii="Courier New" w:hAnsi="Courier New" w:cs="Courier New" w:hint="default"/>
      </w:rPr>
    </w:lvl>
    <w:lvl w:ilvl="8" w:tplc="04210005" w:tentative="1">
      <w:start w:val="1"/>
      <w:numFmt w:val="bullet"/>
      <w:lvlText w:val=""/>
      <w:lvlJc w:val="left"/>
      <w:pPr>
        <w:ind w:left="7665" w:hanging="360"/>
      </w:pPr>
      <w:rPr>
        <w:rFonts w:ascii="Wingdings" w:hAnsi="Wingdings" w:hint="default"/>
      </w:rPr>
    </w:lvl>
  </w:abstractNum>
  <w:num w:numId="1">
    <w:abstractNumId w:val="27"/>
  </w:num>
  <w:num w:numId="2">
    <w:abstractNumId w:val="39"/>
  </w:num>
  <w:num w:numId="3">
    <w:abstractNumId w:val="30"/>
  </w:num>
  <w:num w:numId="4">
    <w:abstractNumId w:val="11"/>
  </w:num>
  <w:num w:numId="5">
    <w:abstractNumId w:val="16"/>
  </w:num>
  <w:num w:numId="6">
    <w:abstractNumId w:val="43"/>
  </w:num>
  <w:num w:numId="7">
    <w:abstractNumId w:val="3"/>
  </w:num>
  <w:num w:numId="8">
    <w:abstractNumId w:val="38"/>
  </w:num>
  <w:num w:numId="9">
    <w:abstractNumId w:val="35"/>
  </w:num>
  <w:num w:numId="10">
    <w:abstractNumId w:val="23"/>
  </w:num>
  <w:num w:numId="11">
    <w:abstractNumId w:val="36"/>
  </w:num>
  <w:num w:numId="12">
    <w:abstractNumId w:val="19"/>
  </w:num>
  <w:num w:numId="13">
    <w:abstractNumId w:val="26"/>
  </w:num>
  <w:num w:numId="14">
    <w:abstractNumId w:val="34"/>
  </w:num>
  <w:num w:numId="15">
    <w:abstractNumId w:val="10"/>
  </w:num>
  <w:num w:numId="16">
    <w:abstractNumId w:val="33"/>
  </w:num>
  <w:num w:numId="17">
    <w:abstractNumId w:val="22"/>
  </w:num>
  <w:num w:numId="18">
    <w:abstractNumId w:val="8"/>
  </w:num>
  <w:num w:numId="19">
    <w:abstractNumId w:val="29"/>
  </w:num>
  <w:num w:numId="20">
    <w:abstractNumId w:val="14"/>
  </w:num>
  <w:num w:numId="21">
    <w:abstractNumId w:val="4"/>
  </w:num>
  <w:num w:numId="22">
    <w:abstractNumId w:val="18"/>
  </w:num>
  <w:num w:numId="23">
    <w:abstractNumId w:val="25"/>
  </w:num>
  <w:num w:numId="24">
    <w:abstractNumId w:val="31"/>
  </w:num>
  <w:num w:numId="25">
    <w:abstractNumId w:val="42"/>
  </w:num>
  <w:num w:numId="26">
    <w:abstractNumId w:val="7"/>
  </w:num>
  <w:num w:numId="27">
    <w:abstractNumId w:val="2"/>
  </w:num>
  <w:num w:numId="28">
    <w:abstractNumId w:val="37"/>
  </w:num>
  <w:num w:numId="29">
    <w:abstractNumId w:val="6"/>
  </w:num>
  <w:num w:numId="30">
    <w:abstractNumId w:val="1"/>
  </w:num>
  <w:num w:numId="31">
    <w:abstractNumId w:val="40"/>
  </w:num>
  <w:num w:numId="32">
    <w:abstractNumId w:val="9"/>
  </w:num>
  <w:num w:numId="33">
    <w:abstractNumId w:val="15"/>
  </w:num>
  <w:num w:numId="34">
    <w:abstractNumId w:val="20"/>
  </w:num>
  <w:num w:numId="35">
    <w:abstractNumId w:val="45"/>
  </w:num>
  <w:num w:numId="36">
    <w:abstractNumId w:val="5"/>
  </w:num>
  <w:num w:numId="37">
    <w:abstractNumId w:val="17"/>
  </w:num>
  <w:num w:numId="38">
    <w:abstractNumId w:val="0"/>
  </w:num>
  <w:num w:numId="39">
    <w:abstractNumId w:val="41"/>
  </w:num>
  <w:num w:numId="40">
    <w:abstractNumId w:val="44"/>
  </w:num>
  <w:num w:numId="41">
    <w:abstractNumId w:val="32"/>
  </w:num>
  <w:num w:numId="42">
    <w:abstractNumId w:val="13"/>
  </w:num>
  <w:num w:numId="43">
    <w:abstractNumId w:val="24"/>
  </w:num>
  <w:num w:numId="44">
    <w:abstractNumId w:val="28"/>
  </w:num>
  <w:num w:numId="45">
    <w:abstractNumId w:val="21"/>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AzNLI0NDMwszAwMjZV0lEKTi0uzszPAykwrAUA5RHkJCwAAAA="/>
  </w:docVars>
  <w:rsids>
    <w:rsidRoot w:val="007153B5"/>
    <w:rsid w:val="00012E9A"/>
    <w:rsid w:val="00014E27"/>
    <w:rsid w:val="00016274"/>
    <w:rsid w:val="00023294"/>
    <w:rsid w:val="00024643"/>
    <w:rsid w:val="000265F6"/>
    <w:rsid w:val="00045012"/>
    <w:rsid w:val="0004617B"/>
    <w:rsid w:val="00051BF3"/>
    <w:rsid w:val="00057930"/>
    <w:rsid w:val="00060437"/>
    <w:rsid w:val="00063DD4"/>
    <w:rsid w:val="0006622C"/>
    <w:rsid w:val="00072E5C"/>
    <w:rsid w:val="0007317E"/>
    <w:rsid w:val="00076C86"/>
    <w:rsid w:val="00080198"/>
    <w:rsid w:val="00082476"/>
    <w:rsid w:val="00084701"/>
    <w:rsid w:val="0008677A"/>
    <w:rsid w:val="00086C15"/>
    <w:rsid w:val="00087992"/>
    <w:rsid w:val="00097D3A"/>
    <w:rsid w:val="000A7359"/>
    <w:rsid w:val="000B2FEB"/>
    <w:rsid w:val="000B58FA"/>
    <w:rsid w:val="000B756E"/>
    <w:rsid w:val="000C0542"/>
    <w:rsid w:val="000C06C3"/>
    <w:rsid w:val="000C0AD8"/>
    <w:rsid w:val="000C21A2"/>
    <w:rsid w:val="000C7C80"/>
    <w:rsid w:val="000E402D"/>
    <w:rsid w:val="000E6055"/>
    <w:rsid w:val="000F3784"/>
    <w:rsid w:val="000F6CB5"/>
    <w:rsid w:val="000F7123"/>
    <w:rsid w:val="00104F6D"/>
    <w:rsid w:val="00117FB6"/>
    <w:rsid w:val="00130CB0"/>
    <w:rsid w:val="0013128B"/>
    <w:rsid w:val="00133086"/>
    <w:rsid w:val="0013389E"/>
    <w:rsid w:val="0013463C"/>
    <w:rsid w:val="001438E5"/>
    <w:rsid w:val="001642AC"/>
    <w:rsid w:val="00166FA1"/>
    <w:rsid w:val="00167E71"/>
    <w:rsid w:val="00181133"/>
    <w:rsid w:val="001843BB"/>
    <w:rsid w:val="00191D0B"/>
    <w:rsid w:val="001925B6"/>
    <w:rsid w:val="00197B05"/>
    <w:rsid w:val="001A35FF"/>
    <w:rsid w:val="001A6BB0"/>
    <w:rsid w:val="001A6FBC"/>
    <w:rsid w:val="001B1400"/>
    <w:rsid w:val="001B5A78"/>
    <w:rsid w:val="001B641E"/>
    <w:rsid w:val="001B74CE"/>
    <w:rsid w:val="001B78D4"/>
    <w:rsid w:val="001C7E2D"/>
    <w:rsid w:val="001D297A"/>
    <w:rsid w:val="001D32A6"/>
    <w:rsid w:val="001E28E4"/>
    <w:rsid w:val="001E502C"/>
    <w:rsid w:val="001F1CEF"/>
    <w:rsid w:val="001F7F26"/>
    <w:rsid w:val="002054C9"/>
    <w:rsid w:val="002116BD"/>
    <w:rsid w:val="00222821"/>
    <w:rsid w:val="00223268"/>
    <w:rsid w:val="0022435A"/>
    <w:rsid w:val="0023272D"/>
    <w:rsid w:val="00237488"/>
    <w:rsid w:val="002376ED"/>
    <w:rsid w:val="00244EC3"/>
    <w:rsid w:val="00246FEC"/>
    <w:rsid w:val="00253F51"/>
    <w:rsid w:val="002618D3"/>
    <w:rsid w:val="00266374"/>
    <w:rsid w:val="002749CD"/>
    <w:rsid w:val="00274F10"/>
    <w:rsid w:val="00281A1F"/>
    <w:rsid w:val="00285075"/>
    <w:rsid w:val="00290CB4"/>
    <w:rsid w:val="00292354"/>
    <w:rsid w:val="002927CE"/>
    <w:rsid w:val="002A2823"/>
    <w:rsid w:val="002A4DEF"/>
    <w:rsid w:val="002B582B"/>
    <w:rsid w:val="002B5C20"/>
    <w:rsid w:val="002C3182"/>
    <w:rsid w:val="002C437E"/>
    <w:rsid w:val="002E6497"/>
    <w:rsid w:val="002E7AE8"/>
    <w:rsid w:val="002F1530"/>
    <w:rsid w:val="002F352D"/>
    <w:rsid w:val="002F66A3"/>
    <w:rsid w:val="003000BC"/>
    <w:rsid w:val="00300494"/>
    <w:rsid w:val="00306CB9"/>
    <w:rsid w:val="0031328C"/>
    <w:rsid w:val="0033320E"/>
    <w:rsid w:val="00346BF1"/>
    <w:rsid w:val="00352BD5"/>
    <w:rsid w:val="00354324"/>
    <w:rsid w:val="0036495B"/>
    <w:rsid w:val="00366A6F"/>
    <w:rsid w:val="00373910"/>
    <w:rsid w:val="0037691E"/>
    <w:rsid w:val="00381491"/>
    <w:rsid w:val="00385C8C"/>
    <w:rsid w:val="00393A31"/>
    <w:rsid w:val="00394830"/>
    <w:rsid w:val="003977F7"/>
    <w:rsid w:val="003A1096"/>
    <w:rsid w:val="003B18D6"/>
    <w:rsid w:val="003B4A5A"/>
    <w:rsid w:val="003B6E90"/>
    <w:rsid w:val="003C0C8D"/>
    <w:rsid w:val="003C1134"/>
    <w:rsid w:val="003C3836"/>
    <w:rsid w:val="003E2FC6"/>
    <w:rsid w:val="003E55AA"/>
    <w:rsid w:val="003E5D5D"/>
    <w:rsid w:val="003E77A4"/>
    <w:rsid w:val="003F43DB"/>
    <w:rsid w:val="003F7AF7"/>
    <w:rsid w:val="004015D5"/>
    <w:rsid w:val="00401F5A"/>
    <w:rsid w:val="0040288E"/>
    <w:rsid w:val="004156CB"/>
    <w:rsid w:val="00416D2E"/>
    <w:rsid w:val="00420BA2"/>
    <w:rsid w:val="0042406F"/>
    <w:rsid w:val="00436E48"/>
    <w:rsid w:val="00437AC6"/>
    <w:rsid w:val="00437C41"/>
    <w:rsid w:val="00453E1F"/>
    <w:rsid w:val="0045796A"/>
    <w:rsid w:val="004579F1"/>
    <w:rsid w:val="004618B0"/>
    <w:rsid w:val="00475872"/>
    <w:rsid w:val="00477A7B"/>
    <w:rsid w:val="00480FEF"/>
    <w:rsid w:val="004833E4"/>
    <w:rsid w:val="00483DE7"/>
    <w:rsid w:val="00484CB6"/>
    <w:rsid w:val="00484FC4"/>
    <w:rsid w:val="00484FE0"/>
    <w:rsid w:val="004912EB"/>
    <w:rsid w:val="004A0330"/>
    <w:rsid w:val="004B1B9C"/>
    <w:rsid w:val="004B2F6F"/>
    <w:rsid w:val="004C0ABF"/>
    <w:rsid w:val="004C508F"/>
    <w:rsid w:val="004C5BE3"/>
    <w:rsid w:val="004C7C77"/>
    <w:rsid w:val="004D0D58"/>
    <w:rsid w:val="004D7DCA"/>
    <w:rsid w:val="004E2F41"/>
    <w:rsid w:val="004E4226"/>
    <w:rsid w:val="004E6F41"/>
    <w:rsid w:val="004F45B7"/>
    <w:rsid w:val="004F63CB"/>
    <w:rsid w:val="004F7598"/>
    <w:rsid w:val="005044B8"/>
    <w:rsid w:val="005105D4"/>
    <w:rsid w:val="005107D7"/>
    <w:rsid w:val="00512F92"/>
    <w:rsid w:val="00515A9D"/>
    <w:rsid w:val="005244A0"/>
    <w:rsid w:val="00525074"/>
    <w:rsid w:val="00525B5F"/>
    <w:rsid w:val="00527F78"/>
    <w:rsid w:val="00531376"/>
    <w:rsid w:val="00534D93"/>
    <w:rsid w:val="00535C51"/>
    <w:rsid w:val="00537ACE"/>
    <w:rsid w:val="005427AA"/>
    <w:rsid w:val="00544C01"/>
    <w:rsid w:val="00545027"/>
    <w:rsid w:val="00545BC9"/>
    <w:rsid w:val="00546489"/>
    <w:rsid w:val="00547E77"/>
    <w:rsid w:val="005508D5"/>
    <w:rsid w:val="00553B04"/>
    <w:rsid w:val="005607FC"/>
    <w:rsid w:val="00564E32"/>
    <w:rsid w:val="00566B58"/>
    <w:rsid w:val="00567504"/>
    <w:rsid w:val="00570BEB"/>
    <w:rsid w:val="005722EF"/>
    <w:rsid w:val="00575D04"/>
    <w:rsid w:val="00576711"/>
    <w:rsid w:val="00582A91"/>
    <w:rsid w:val="005873E0"/>
    <w:rsid w:val="00592EC4"/>
    <w:rsid w:val="005939B2"/>
    <w:rsid w:val="0059420C"/>
    <w:rsid w:val="005962F3"/>
    <w:rsid w:val="00596793"/>
    <w:rsid w:val="005A2D72"/>
    <w:rsid w:val="005B1A87"/>
    <w:rsid w:val="005B289C"/>
    <w:rsid w:val="005C19AE"/>
    <w:rsid w:val="005C4309"/>
    <w:rsid w:val="005C44C6"/>
    <w:rsid w:val="005D45DD"/>
    <w:rsid w:val="005D4EB6"/>
    <w:rsid w:val="005D53DE"/>
    <w:rsid w:val="005D6709"/>
    <w:rsid w:val="005D6D77"/>
    <w:rsid w:val="005D6E22"/>
    <w:rsid w:val="005D6F67"/>
    <w:rsid w:val="005D7AFB"/>
    <w:rsid w:val="005D7D60"/>
    <w:rsid w:val="005E330C"/>
    <w:rsid w:val="005F2249"/>
    <w:rsid w:val="005F7190"/>
    <w:rsid w:val="005F7D47"/>
    <w:rsid w:val="006009DD"/>
    <w:rsid w:val="00604725"/>
    <w:rsid w:val="0061449A"/>
    <w:rsid w:val="0061503A"/>
    <w:rsid w:val="006162A8"/>
    <w:rsid w:val="006177D7"/>
    <w:rsid w:val="00630EE3"/>
    <w:rsid w:val="00636F5F"/>
    <w:rsid w:val="00642CA4"/>
    <w:rsid w:val="00642FA5"/>
    <w:rsid w:val="00643F0D"/>
    <w:rsid w:val="00644226"/>
    <w:rsid w:val="006446A0"/>
    <w:rsid w:val="00647476"/>
    <w:rsid w:val="00651DE8"/>
    <w:rsid w:val="00653A6D"/>
    <w:rsid w:val="00654203"/>
    <w:rsid w:val="00661C49"/>
    <w:rsid w:val="00665181"/>
    <w:rsid w:val="00666FF1"/>
    <w:rsid w:val="006736A5"/>
    <w:rsid w:val="0068163E"/>
    <w:rsid w:val="006903F9"/>
    <w:rsid w:val="00692CC4"/>
    <w:rsid w:val="006A0404"/>
    <w:rsid w:val="006A313B"/>
    <w:rsid w:val="006C1F7D"/>
    <w:rsid w:val="006C1FE6"/>
    <w:rsid w:val="006C59A8"/>
    <w:rsid w:val="006C5C8E"/>
    <w:rsid w:val="006D4477"/>
    <w:rsid w:val="006E3798"/>
    <w:rsid w:val="00702278"/>
    <w:rsid w:val="00702D74"/>
    <w:rsid w:val="00714908"/>
    <w:rsid w:val="007153B5"/>
    <w:rsid w:val="00715F8F"/>
    <w:rsid w:val="00722936"/>
    <w:rsid w:val="00724045"/>
    <w:rsid w:val="0072524A"/>
    <w:rsid w:val="00730796"/>
    <w:rsid w:val="00733CF2"/>
    <w:rsid w:val="00735F8B"/>
    <w:rsid w:val="00737CC3"/>
    <w:rsid w:val="0074609D"/>
    <w:rsid w:val="00750F97"/>
    <w:rsid w:val="0075264E"/>
    <w:rsid w:val="007555DD"/>
    <w:rsid w:val="00762B90"/>
    <w:rsid w:val="00763E67"/>
    <w:rsid w:val="00775273"/>
    <w:rsid w:val="00782165"/>
    <w:rsid w:val="00793CC1"/>
    <w:rsid w:val="0079624C"/>
    <w:rsid w:val="00796E44"/>
    <w:rsid w:val="007A4773"/>
    <w:rsid w:val="007B5B68"/>
    <w:rsid w:val="007B6E17"/>
    <w:rsid w:val="007C258A"/>
    <w:rsid w:val="007C591B"/>
    <w:rsid w:val="007C7733"/>
    <w:rsid w:val="007D13BD"/>
    <w:rsid w:val="007D201F"/>
    <w:rsid w:val="007D24B7"/>
    <w:rsid w:val="007E60AC"/>
    <w:rsid w:val="007F3686"/>
    <w:rsid w:val="0080364C"/>
    <w:rsid w:val="008072FA"/>
    <w:rsid w:val="00810E85"/>
    <w:rsid w:val="00812668"/>
    <w:rsid w:val="00812793"/>
    <w:rsid w:val="00814626"/>
    <w:rsid w:val="00815959"/>
    <w:rsid w:val="00822ADC"/>
    <w:rsid w:val="00824B92"/>
    <w:rsid w:val="00825331"/>
    <w:rsid w:val="00826AAC"/>
    <w:rsid w:val="008327E9"/>
    <w:rsid w:val="00835054"/>
    <w:rsid w:val="008468BA"/>
    <w:rsid w:val="008478BB"/>
    <w:rsid w:val="00852D59"/>
    <w:rsid w:val="00853A4C"/>
    <w:rsid w:val="00861281"/>
    <w:rsid w:val="00862BE3"/>
    <w:rsid w:val="00863795"/>
    <w:rsid w:val="00870163"/>
    <w:rsid w:val="0087051B"/>
    <w:rsid w:val="00871B8D"/>
    <w:rsid w:val="0088290D"/>
    <w:rsid w:val="008867ED"/>
    <w:rsid w:val="008879C2"/>
    <w:rsid w:val="0089200E"/>
    <w:rsid w:val="008957C6"/>
    <w:rsid w:val="00896502"/>
    <w:rsid w:val="00897B68"/>
    <w:rsid w:val="008A3314"/>
    <w:rsid w:val="008A3683"/>
    <w:rsid w:val="008A3FE8"/>
    <w:rsid w:val="008A5007"/>
    <w:rsid w:val="008A575C"/>
    <w:rsid w:val="008B0BEC"/>
    <w:rsid w:val="008B32D6"/>
    <w:rsid w:val="008B5887"/>
    <w:rsid w:val="008B7BA9"/>
    <w:rsid w:val="008C096F"/>
    <w:rsid w:val="008C5097"/>
    <w:rsid w:val="008C5894"/>
    <w:rsid w:val="008C7689"/>
    <w:rsid w:val="008D5E76"/>
    <w:rsid w:val="008E7CBA"/>
    <w:rsid w:val="008E7D6B"/>
    <w:rsid w:val="008F16BE"/>
    <w:rsid w:val="008F1881"/>
    <w:rsid w:val="00901DE5"/>
    <w:rsid w:val="009022F8"/>
    <w:rsid w:val="00905C4B"/>
    <w:rsid w:val="00915D0D"/>
    <w:rsid w:val="00917224"/>
    <w:rsid w:val="009213B8"/>
    <w:rsid w:val="00921A84"/>
    <w:rsid w:val="00927FB7"/>
    <w:rsid w:val="009325DA"/>
    <w:rsid w:val="00937486"/>
    <w:rsid w:val="00944861"/>
    <w:rsid w:val="009577B4"/>
    <w:rsid w:val="0097268D"/>
    <w:rsid w:val="009758BA"/>
    <w:rsid w:val="00977299"/>
    <w:rsid w:val="00980CE8"/>
    <w:rsid w:val="009817C4"/>
    <w:rsid w:val="0098684D"/>
    <w:rsid w:val="00990C07"/>
    <w:rsid w:val="009B287C"/>
    <w:rsid w:val="009B3663"/>
    <w:rsid w:val="009B6230"/>
    <w:rsid w:val="009C0787"/>
    <w:rsid w:val="009C2FE0"/>
    <w:rsid w:val="009C725C"/>
    <w:rsid w:val="009D1AEF"/>
    <w:rsid w:val="009D7FB6"/>
    <w:rsid w:val="009E2003"/>
    <w:rsid w:val="009E34B2"/>
    <w:rsid w:val="009E4B0F"/>
    <w:rsid w:val="009E6CCC"/>
    <w:rsid w:val="009F5FE5"/>
    <w:rsid w:val="00A01518"/>
    <w:rsid w:val="00A02339"/>
    <w:rsid w:val="00A04534"/>
    <w:rsid w:val="00A06011"/>
    <w:rsid w:val="00A10922"/>
    <w:rsid w:val="00A14DC1"/>
    <w:rsid w:val="00A21161"/>
    <w:rsid w:val="00A278EE"/>
    <w:rsid w:val="00A317B3"/>
    <w:rsid w:val="00A327F9"/>
    <w:rsid w:val="00A3338D"/>
    <w:rsid w:val="00A33B3E"/>
    <w:rsid w:val="00A3547E"/>
    <w:rsid w:val="00A35D5A"/>
    <w:rsid w:val="00A35DC0"/>
    <w:rsid w:val="00A4646D"/>
    <w:rsid w:val="00A4780D"/>
    <w:rsid w:val="00A503D6"/>
    <w:rsid w:val="00A50D8F"/>
    <w:rsid w:val="00A56860"/>
    <w:rsid w:val="00A569E8"/>
    <w:rsid w:val="00A6422D"/>
    <w:rsid w:val="00A65734"/>
    <w:rsid w:val="00A661E9"/>
    <w:rsid w:val="00A66D12"/>
    <w:rsid w:val="00A81343"/>
    <w:rsid w:val="00A91961"/>
    <w:rsid w:val="00A930C4"/>
    <w:rsid w:val="00A96D57"/>
    <w:rsid w:val="00AA6595"/>
    <w:rsid w:val="00AC16D5"/>
    <w:rsid w:val="00AC5193"/>
    <w:rsid w:val="00AD3C1D"/>
    <w:rsid w:val="00AE0C17"/>
    <w:rsid w:val="00AE34A2"/>
    <w:rsid w:val="00AE42F4"/>
    <w:rsid w:val="00AE5C63"/>
    <w:rsid w:val="00AF19D0"/>
    <w:rsid w:val="00AF780A"/>
    <w:rsid w:val="00AF7E09"/>
    <w:rsid w:val="00B00D47"/>
    <w:rsid w:val="00B0658D"/>
    <w:rsid w:val="00B15FEA"/>
    <w:rsid w:val="00B16820"/>
    <w:rsid w:val="00B16B38"/>
    <w:rsid w:val="00B17B85"/>
    <w:rsid w:val="00B2088A"/>
    <w:rsid w:val="00B279C2"/>
    <w:rsid w:val="00B34593"/>
    <w:rsid w:val="00B37667"/>
    <w:rsid w:val="00B463AA"/>
    <w:rsid w:val="00B46C93"/>
    <w:rsid w:val="00B531C3"/>
    <w:rsid w:val="00B53B83"/>
    <w:rsid w:val="00B54565"/>
    <w:rsid w:val="00B55BCF"/>
    <w:rsid w:val="00B6702C"/>
    <w:rsid w:val="00B70D7D"/>
    <w:rsid w:val="00B71AD3"/>
    <w:rsid w:val="00B7509C"/>
    <w:rsid w:val="00B75B0F"/>
    <w:rsid w:val="00B77CAE"/>
    <w:rsid w:val="00B81D22"/>
    <w:rsid w:val="00B862FC"/>
    <w:rsid w:val="00BA600D"/>
    <w:rsid w:val="00BB34B6"/>
    <w:rsid w:val="00BB5833"/>
    <w:rsid w:val="00BC63C3"/>
    <w:rsid w:val="00BC680E"/>
    <w:rsid w:val="00BD6337"/>
    <w:rsid w:val="00BE0022"/>
    <w:rsid w:val="00BE2995"/>
    <w:rsid w:val="00BF1424"/>
    <w:rsid w:val="00BF46EB"/>
    <w:rsid w:val="00BF6A75"/>
    <w:rsid w:val="00BF6D1D"/>
    <w:rsid w:val="00C040F9"/>
    <w:rsid w:val="00C07067"/>
    <w:rsid w:val="00C1434A"/>
    <w:rsid w:val="00C17331"/>
    <w:rsid w:val="00C17B9C"/>
    <w:rsid w:val="00C2342E"/>
    <w:rsid w:val="00C267AB"/>
    <w:rsid w:val="00C34DFF"/>
    <w:rsid w:val="00C431E0"/>
    <w:rsid w:val="00C448DD"/>
    <w:rsid w:val="00C55185"/>
    <w:rsid w:val="00C56997"/>
    <w:rsid w:val="00C61522"/>
    <w:rsid w:val="00C6180F"/>
    <w:rsid w:val="00C6554C"/>
    <w:rsid w:val="00C67022"/>
    <w:rsid w:val="00C74429"/>
    <w:rsid w:val="00C7494F"/>
    <w:rsid w:val="00C8707F"/>
    <w:rsid w:val="00C93C66"/>
    <w:rsid w:val="00CA02BF"/>
    <w:rsid w:val="00CA0B93"/>
    <w:rsid w:val="00CA5806"/>
    <w:rsid w:val="00CA689F"/>
    <w:rsid w:val="00CB4EC1"/>
    <w:rsid w:val="00CB547F"/>
    <w:rsid w:val="00CC2040"/>
    <w:rsid w:val="00CC4D4F"/>
    <w:rsid w:val="00CC5550"/>
    <w:rsid w:val="00CD443E"/>
    <w:rsid w:val="00CD48FD"/>
    <w:rsid w:val="00CE07E8"/>
    <w:rsid w:val="00CE0DC8"/>
    <w:rsid w:val="00CE5734"/>
    <w:rsid w:val="00CE5D0F"/>
    <w:rsid w:val="00CF59E4"/>
    <w:rsid w:val="00CF662D"/>
    <w:rsid w:val="00D067AB"/>
    <w:rsid w:val="00D15B57"/>
    <w:rsid w:val="00D25FB7"/>
    <w:rsid w:val="00D3157D"/>
    <w:rsid w:val="00D317CD"/>
    <w:rsid w:val="00D40944"/>
    <w:rsid w:val="00D412FA"/>
    <w:rsid w:val="00D42DD4"/>
    <w:rsid w:val="00D45064"/>
    <w:rsid w:val="00D50545"/>
    <w:rsid w:val="00D52E49"/>
    <w:rsid w:val="00D654DC"/>
    <w:rsid w:val="00D728CC"/>
    <w:rsid w:val="00D73423"/>
    <w:rsid w:val="00D746E3"/>
    <w:rsid w:val="00D75DBF"/>
    <w:rsid w:val="00D8265A"/>
    <w:rsid w:val="00D84190"/>
    <w:rsid w:val="00D84C8C"/>
    <w:rsid w:val="00D90883"/>
    <w:rsid w:val="00D92645"/>
    <w:rsid w:val="00D92746"/>
    <w:rsid w:val="00D95AEB"/>
    <w:rsid w:val="00DA6CC6"/>
    <w:rsid w:val="00DB069C"/>
    <w:rsid w:val="00DB426B"/>
    <w:rsid w:val="00DB7024"/>
    <w:rsid w:val="00DB7B81"/>
    <w:rsid w:val="00DC0B11"/>
    <w:rsid w:val="00DC32F5"/>
    <w:rsid w:val="00DC4C99"/>
    <w:rsid w:val="00DC6810"/>
    <w:rsid w:val="00DD6CD9"/>
    <w:rsid w:val="00DF5BEE"/>
    <w:rsid w:val="00E11006"/>
    <w:rsid w:val="00E14DD5"/>
    <w:rsid w:val="00E14FDB"/>
    <w:rsid w:val="00E169C7"/>
    <w:rsid w:val="00E17530"/>
    <w:rsid w:val="00E20458"/>
    <w:rsid w:val="00E26D40"/>
    <w:rsid w:val="00E27480"/>
    <w:rsid w:val="00E36B3F"/>
    <w:rsid w:val="00E436FC"/>
    <w:rsid w:val="00E46868"/>
    <w:rsid w:val="00E52B19"/>
    <w:rsid w:val="00E5683A"/>
    <w:rsid w:val="00E60318"/>
    <w:rsid w:val="00E661A8"/>
    <w:rsid w:val="00E67AEC"/>
    <w:rsid w:val="00E74EA2"/>
    <w:rsid w:val="00E7621C"/>
    <w:rsid w:val="00E8042B"/>
    <w:rsid w:val="00E8257B"/>
    <w:rsid w:val="00E841CB"/>
    <w:rsid w:val="00E96FDB"/>
    <w:rsid w:val="00EA62D5"/>
    <w:rsid w:val="00EC0500"/>
    <w:rsid w:val="00EC4DC5"/>
    <w:rsid w:val="00EC5CFE"/>
    <w:rsid w:val="00ED5F74"/>
    <w:rsid w:val="00ED62DA"/>
    <w:rsid w:val="00EE5B2C"/>
    <w:rsid w:val="00EE5B5B"/>
    <w:rsid w:val="00EE7EA3"/>
    <w:rsid w:val="00EF0AB5"/>
    <w:rsid w:val="00EF1F6C"/>
    <w:rsid w:val="00EF2A49"/>
    <w:rsid w:val="00EF4146"/>
    <w:rsid w:val="00EF56CC"/>
    <w:rsid w:val="00EF7322"/>
    <w:rsid w:val="00F04348"/>
    <w:rsid w:val="00F05ECB"/>
    <w:rsid w:val="00F167C6"/>
    <w:rsid w:val="00F24A87"/>
    <w:rsid w:val="00F25525"/>
    <w:rsid w:val="00F36442"/>
    <w:rsid w:val="00F43C1F"/>
    <w:rsid w:val="00F43CA4"/>
    <w:rsid w:val="00F469E8"/>
    <w:rsid w:val="00F50280"/>
    <w:rsid w:val="00F57FDC"/>
    <w:rsid w:val="00F617E6"/>
    <w:rsid w:val="00F664F3"/>
    <w:rsid w:val="00F7006B"/>
    <w:rsid w:val="00F76B03"/>
    <w:rsid w:val="00F82659"/>
    <w:rsid w:val="00F82BEE"/>
    <w:rsid w:val="00F84A1C"/>
    <w:rsid w:val="00F94B56"/>
    <w:rsid w:val="00FA35F3"/>
    <w:rsid w:val="00FA4E7F"/>
    <w:rsid w:val="00FA7B48"/>
    <w:rsid w:val="00FB1EE0"/>
    <w:rsid w:val="00FB2E5F"/>
    <w:rsid w:val="00FB31ED"/>
    <w:rsid w:val="00FB374B"/>
    <w:rsid w:val="00FB4B73"/>
    <w:rsid w:val="00FB70F7"/>
    <w:rsid w:val="00FC5610"/>
    <w:rsid w:val="00FD65D7"/>
    <w:rsid w:val="00FE37EA"/>
    <w:rsid w:val="00FF0B2C"/>
    <w:rsid w:val="00FF1EC2"/>
    <w:rsid w:val="00FF5514"/>
    <w:rsid w:val="00FF72F1"/>
    <w:rsid w:val="00FF76CC"/>
    <w:rsid w:val="00FF7FF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7C591B"/>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7C591B"/>
    <w:rPr>
      <w:lang w:val="en-US"/>
    </w:rPr>
  </w:style>
  <w:style w:type="paragraph" w:styleId="Header">
    <w:name w:val="header"/>
    <w:basedOn w:val="Normal"/>
    <w:link w:val="HeaderChar"/>
    <w:uiPriority w:val="99"/>
    <w:unhideWhenUsed/>
    <w:rsid w:val="00E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74"/>
  </w:style>
  <w:style w:type="paragraph" w:styleId="Footer">
    <w:name w:val="footer"/>
    <w:basedOn w:val="Normal"/>
    <w:link w:val="FooterChar"/>
    <w:uiPriority w:val="99"/>
    <w:unhideWhenUsed/>
    <w:rsid w:val="00E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74"/>
  </w:style>
  <w:style w:type="table" w:styleId="TableGrid">
    <w:name w:val="Table Grid"/>
    <w:basedOn w:val="TableNormal"/>
    <w:uiPriority w:val="59"/>
    <w:rsid w:val="000246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2464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24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43"/>
    <w:rPr>
      <w:rFonts w:ascii="Tahoma" w:hAnsi="Tahoma" w:cs="Tahoma"/>
      <w:sz w:val="16"/>
      <w:szCs w:val="16"/>
    </w:rPr>
  </w:style>
  <w:style w:type="character" w:styleId="Hyperlink">
    <w:name w:val="Hyperlink"/>
    <w:basedOn w:val="DefaultParagraphFont"/>
    <w:uiPriority w:val="99"/>
    <w:unhideWhenUsed/>
    <w:rsid w:val="00D42DD4"/>
    <w:rPr>
      <w:color w:val="0000FF" w:themeColor="hyperlink"/>
      <w:u w:val="single"/>
    </w:rPr>
  </w:style>
  <w:style w:type="paragraph" w:styleId="BodyText2">
    <w:name w:val="Body Text 2"/>
    <w:link w:val="BodyText2Char"/>
    <w:uiPriority w:val="99"/>
    <w:unhideWhenUsed/>
    <w:rsid w:val="00BB5833"/>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BB5833"/>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5D45DD"/>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 w:type="paragraph" w:styleId="Bibliography">
    <w:name w:val="Bibliography"/>
    <w:basedOn w:val="Normal"/>
    <w:next w:val="Normal"/>
    <w:uiPriority w:val="37"/>
    <w:semiHidden/>
    <w:unhideWhenUsed/>
    <w:rsid w:val="00DC32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7C591B"/>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7C591B"/>
    <w:rPr>
      <w:lang w:val="en-US"/>
    </w:rPr>
  </w:style>
  <w:style w:type="paragraph" w:styleId="Header">
    <w:name w:val="header"/>
    <w:basedOn w:val="Normal"/>
    <w:link w:val="HeaderChar"/>
    <w:uiPriority w:val="99"/>
    <w:unhideWhenUsed/>
    <w:rsid w:val="00E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74"/>
  </w:style>
  <w:style w:type="paragraph" w:styleId="Footer">
    <w:name w:val="footer"/>
    <w:basedOn w:val="Normal"/>
    <w:link w:val="FooterChar"/>
    <w:uiPriority w:val="99"/>
    <w:unhideWhenUsed/>
    <w:rsid w:val="00E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74"/>
  </w:style>
  <w:style w:type="table" w:styleId="TableGrid">
    <w:name w:val="Table Grid"/>
    <w:basedOn w:val="TableNormal"/>
    <w:uiPriority w:val="59"/>
    <w:rsid w:val="000246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2464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24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43"/>
    <w:rPr>
      <w:rFonts w:ascii="Tahoma" w:hAnsi="Tahoma" w:cs="Tahoma"/>
      <w:sz w:val="16"/>
      <w:szCs w:val="16"/>
    </w:rPr>
  </w:style>
  <w:style w:type="character" w:styleId="Hyperlink">
    <w:name w:val="Hyperlink"/>
    <w:basedOn w:val="DefaultParagraphFont"/>
    <w:uiPriority w:val="99"/>
    <w:unhideWhenUsed/>
    <w:rsid w:val="00D42DD4"/>
    <w:rPr>
      <w:color w:val="0000FF" w:themeColor="hyperlink"/>
      <w:u w:val="single"/>
    </w:rPr>
  </w:style>
  <w:style w:type="paragraph" w:styleId="BodyText2">
    <w:name w:val="Body Text 2"/>
    <w:link w:val="BodyText2Char"/>
    <w:uiPriority w:val="99"/>
    <w:unhideWhenUsed/>
    <w:rsid w:val="00BB5833"/>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BB5833"/>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5D45DD"/>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 w:type="paragraph" w:styleId="Bibliography">
    <w:name w:val="Bibliography"/>
    <w:basedOn w:val="Normal"/>
    <w:next w:val="Normal"/>
    <w:uiPriority w:val="37"/>
    <w:semiHidden/>
    <w:unhideWhenUsed/>
    <w:rsid w:val="00DC3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uhamadsaiful601@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4097</Words>
  <Characters>23353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dc:creator>
  <cp:lastModifiedBy>dell</cp:lastModifiedBy>
  <cp:revision>3</cp:revision>
  <cp:lastPrinted>2017-06-19T04:20:00Z</cp:lastPrinted>
  <dcterms:created xsi:type="dcterms:W3CDTF">2019-07-26T14:02:00Z</dcterms:created>
  <dcterms:modified xsi:type="dcterms:W3CDTF">2019-07-26T22:15:00Z</dcterms:modified>
</cp:coreProperties>
</file>