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487" w:rsidRPr="009D44F3" w:rsidRDefault="00D50487" w:rsidP="00D50487">
      <w:pPr>
        <w:pStyle w:val="ListParagraph"/>
        <w:tabs>
          <w:tab w:val="left" w:pos="2268"/>
        </w:tabs>
        <w:spacing w:line="240" w:lineRule="auto"/>
        <w:ind w:left="142"/>
        <w:jc w:val="center"/>
        <w:rPr>
          <w:rFonts w:ascii="Times New Roman" w:hAnsi="Times New Roman" w:cs="Times New Roman"/>
          <w:b/>
          <w:bCs/>
          <w:color w:val="000000"/>
          <w:sz w:val="24"/>
          <w:szCs w:val="24"/>
          <w:lang w:val="en-US"/>
        </w:rPr>
      </w:pPr>
      <w:r w:rsidRPr="009D44F3">
        <w:rPr>
          <w:rFonts w:ascii="Times New Roman" w:hAnsi="Times New Roman" w:cs="Times New Roman"/>
          <w:b/>
          <w:bCs/>
          <w:color w:val="000000"/>
          <w:sz w:val="24"/>
          <w:szCs w:val="24"/>
        </w:rPr>
        <w:t xml:space="preserve">THE PERCEPTIONS OF </w:t>
      </w:r>
      <w:r w:rsidRPr="009D44F3">
        <w:rPr>
          <w:rFonts w:ascii="Times New Roman" w:hAnsi="Times New Roman" w:cs="Times New Roman"/>
          <w:b/>
          <w:sz w:val="24"/>
          <w:szCs w:val="24"/>
        </w:rPr>
        <w:t>FOURTH</w:t>
      </w:r>
      <w:r w:rsidRPr="009D44F3">
        <w:rPr>
          <w:rFonts w:ascii="Times New Roman" w:hAnsi="Times New Roman" w:cs="Times New Roman"/>
          <w:b/>
          <w:bCs/>
          <w:color w:val="000000"/>
          <w:sz w:val="24"/>
          <w:szCs w:val="24"/>
        </w:rPr>
        <w:t xml:space="preserve"> SEM</w:t>
      </w:r>
      <w:r>
        <w:rPr>
          <w:rFonts w:ascii="Times New Roman" w:hAnsi="Times New Roman" w:cs="Times New Roman"/>
          <w:b/>
          <w:bCs/>
          <w:color w:val="000000"/>
          <w:sz w:val="24"/>
          <w:szCs w:val="24"/>
        </w:rPr>
        <w:t>ESTER ENGLISH STUDENTS ON</w:t>
      </w:r>
      <w:r w:rsidRPr="009D44F3">
        <w:rPr>
          <w:rFonts w:ascii="Times New Roman" w:hAnsi="Times New Roman" w:cs="Times New Roman"/>
          <w:b/>
          <w:bCs/>
          <w:color w:val="000000"/>
          <w:sz w:val="24"/>
          <w:szCs w:val="24"/>
        </w:rPr>
        <w:t xml:space="preserve"> LISTENING COMPREHENSION STRATEGIES</w:t>
      </w:r>
    </w:p>
    <w:p w:rsidR="00D50487" w:rsidRDefault="00D50487" w:rsidP="00D50487">
      <w:pPr>
        <w:pStyle w:val="ListParagraph"/>
        <w:tabs>
          <w:tab w:val="left" w:pos="2268"/>
        </w:tabs>
        <w:spacing w:line="240" w:lineRule="auto"/>
        <w:ind w:left="142"/>
        <w:jc w:val="center"/>
        <w:rPr>
          <w:rFonts w:ascii="Times New Roman" w:hAnsi="Times New Roman" w:cs="Times New Roman"/>
          <w:b/>
          <w:bCs/>
          <w:color w:val="000000"/>
          <w:sz w:val="24"/>
          <w:szCs w:val="24"/>
        </w:rPr>
      </w:pPr>
      <w:r w:rsidRPr="009D44F3">
        <w:rPr>
          <w:rFonts w:ascii="Times New Roman" w:hAnsi="Times New Roman" w:cs="Times New Roman"/>
          <w:b/>
          <w:bCs/>
          <w:color w:val="000000"/>
          <w:sz w:val="24"/>
          <w:szCs w:val="24"/>
          <w:lang w:val="en-US"/>
        </w:rPr>
        <w:t>AND LISTENING SKILL</w:t>
      </w:r>
    </w:p>
    <w:p w:rsidR="00D50487" w:rsidRDefault="00D50487" w:rsidP="00D50487">
      <w:pPr>
        <w:pStyle w:val="ListParagraph"/>
        <w:tabs>
          <w:tab w:val="left" w:pos="2268"/>
        </w:tabs>
        <w:spacing w:line="240" w:lineRule="auto"/>
        <w:ind w:left="142"/>
        <w:jc w:val="center"/>
        <w:rPr>
          <w:rFonts w:ascii="Times New Roman" w:hAnsi="Times New Roman" w:cs="Times New Roman"/>
          <w:b/>
          <w:bCs/>
          <w:color w:val="000000"/>
          <w:sz w:val="24"/>
          <w:szCs w:val="24"/>
        </w:rPr>
      </w:pPr>
    </w:p>
    <w:p w:rsidR="00D50487" w:rsidRPr="00D005B0" w:rsidRDefault="004A3072" w:rsidP="00D50487">
      <w:pPr>
        <w:pStyle w:val="ListParagraph"/>
        <w:tabs>
          <w:tab w:val="left" w:pos="2268"/>
        </w:tabs>
        <w:spacing w:line="240" w:lineRule="auto"/>
        <w:ind w:left="142"/>
        <w:jc w:val="center"/>
        <w:rPr>
          <w:rFonts w:ascii="Times New Roman" w:hAnsi="Times New Roman" w:cs="Times New Roman"/>
          <w:bCs/>
          <w:color w:val="000000"/>
          <w:sz w:val="24"/>
          <w:szCs w:val="24"/>
        </w:rPr>
      </w:pPr>
      <m:oMathPara>
        <m:oMath>
          <m:sSup>
            <m:sSupPr>
              <m:ctrlPr>
                <w:rPr>
                  <w:rFonts w:ascii="Cambria Math" w:hAnsi="Cambria Math" w:cs="Times New Roman"/>
                  <w:bCs/>
                  <w:color w:val="000000"/>
                  <w:sz w:val="24"/>
                  <w:szCs w:val="24"/>
                </w:rPr>
              </m:ctrlPr>
            </m:sSupPr>
            <m:e>
              <m:r>
                <m:rPr>
                  <m:sty m:val="p"/>
                </m:rPr>
                <w:rPr>
                  <w:rFonts w:ascii="Cambria Math" w:hAnsi="Cambria Math" w:cs="Times New Roman"/>
                  <w:color w:val="000000"/>
                  <w:sz w:val="24"/>
                  <w:szCs w:val="24"/>
                </w:rPr>
                <m:t>Muzayyanatus Solihah</m:t>
              </m:r>
            </m:e>
            <m:sup>
              <m:r>
                <w:rPr>
                  <w:rFonts w:ascii="Cambria Math" w:hAnsi="Cambria Math" w:cs="Times New Roman"/>
                  <w:color w:val="000000"/>
                  <w:sz w:val="24"/>
                  <w:szCs w:val="24"/>
                </w:rPr>
                <m:t>1</m:t>
              </m:r>
            </m:sup>
          </m:sSup>
          <m:r>
            <w:rPr>
              <w:rFonts w:ascii="Cambria Math" w:eastAsiaTheme="minorEastAsia" w:hAnsi="Cambria Math" w:cs="Times New Roman"/>
              <w:color w:val="000000"/>
              <w:sz w:val="24"/>
              <w:szCs w:val="24"/>
            </w:rPr>
            <m:t>,</m:t>
          </m:r>
          <m:sSup>
            <m:sSupPr>
              <m:ctrlPr>
                <w:rPr>
                  <w:rFonts w:ascii="Cambria Math" w:eastAsiaTheme="minorEastAsia" w:hAnsi="Cambria Math" w:cs="Times New Roman"/>
                  <w:bCs/>
                  <w:color w:val="000000"/>
                  <w:sz w:val="24"/>
                  <w:szCs w:val="24"/>
                </w:rPr>
              </m:ctrlPr>
            </m:sSupPr>
            <m:e>
              <m:r>
                <m:rPr>
                  <m:sty m:val="p"/>
                </m:rPr>
                <w:rPr>
                  <w:rFonts w:ascii="Cambria Math" w:eastAsiaTheme="minorEastAsia" w:hAnsi="Cambria Math" w:cs="Times New Roman"/>
                  <w:color w:val="000000"/>
                  <w:sz w:val="24"/>
                  <w:szCs w:val="24"/>
                </w:rPr>
                <m:t>Yahya Alaidrus</m:t>
              </m:r>
            </m:e>
            <m:sup>
              <m:r>
                <w:rPr>
                  <w:rFonts w:ascii="Cambria Math" w:eastAsiaTheme="minorEastAsia" w:hAnsi="Cambria Math" w:cs="Times New Roman"/>
                  <w:color w:val="000000"/>
                  <w:sz w:val="24"/>
                  <w:szCs w:val="24"/>
                </w:rPr>
                <m:t>2</m:t>
              </m:r>
            </m:sup>
          </m:sSup>
          <m:sSup>
            <m:sSupPr>
              <m:ctrlPr>
                <w:rPr>
                  <w:rFonts w:ascii="Cambria Math" w:eastAsiaTheme="minorEastAsia" w:hAnsi="Cambria Math" w:cs="Times New Roman"/>
                  <w:bCs/>
                  <w:color w:val="000000"/>
                  <w:sz w:val="24"/>
                  <w:szCs w:val="24"/>
                </w:rPr>
              </m:ctrlPr>
            </m:sSupPr>
            <m:e>
              <m:r>
                <w:rPr>
                  <w:rFonts w:ascii="Cambria Math" w:eastAsiaTheme="minorEastAsia" w:hAnsi="Cambria Math" w:cs="Times New Roman"/>
                  <w:color w:val="000000"/>
                  <w:sz w:val="24"/>
                  <w:szCs w:val="24"/>
                </w:rPr>
                <m:t xml:space="preserve">, </m:t>
              </m:r>
              <m:r>
                <m:rPr>
                  <m:sty m:val="p"/>
                </m:rPr>
                <w:rPr>
                  <w:rFonts w:ascii="Cambria Math" w:eastAsiaTheme="minorEastAsia" w:hAnsi="Cambria Math" w:cs="Times New Roman"/>
                  <w:color w:val="000000"/>
                  <w:sz w:val="24"/>
                  <w:szCs w:val="24"/>
                </w:rPr>
                <m:t>Diah Retno Widowati</m:t>
              </m:r>
            </m:e>
            <m:sup>
              <m:r>
                <w:rPr>
                  <w:rFonts w:ascii="Cambria Math" w:eastAsiaTheme="minorEastAsia" w:hAnsi="Cambria Math" w:cs="Times New Roman"/>
                  <w:color w:val="000000"/>
                  <w:sz w:val="24"/>
                  <w:szCs w:val="24"/>
                </w:rPr>
                <m:t>3</m:t>
              </m:r>
            </m:sup>
          </m:sSup>
        </m:oMath>
      </m:oMathPara>
    </w:p>
    <w:p w:rsidR="00D50487" w:rsidRDefault="004A3072" w:rsidP="00D50487">
      <w:pPr>
        <w:pStyle w:val="ListParagraph"/>
        <w:tabs>
          <w:tab w:val="left" w:pos="2268"/>
        </w:tabs>
        <w:spacing w:line="240" w:lineRule="auto"/>
        <w:ind w:left="142"/>
        <w:jc w:val="center"/>
        <w:rPr>
          <w:rFonts w:ascii="Times New Roman" w:hAnsi="Times New Roman" w:cs="Times New Roman"/>
          <w:bCs/>
          <w:i/>
          <w:color w:val="000000"/>
        </w:rPr>
      </w:pPr>
      <m:oMath>
        <m:sSup>
          <m:sSupPr>
            <m:ctrlPr>
              <w:rPr>
                <w:rFonts w:ascii="Cambria Math" w:hAnsi="Cambria Math" w:cs="Times New Roman"/>
                <w:bCs/>
                <w:color w:val="000000"/>
              </w:rPr>
            </m:ctrlPr>
          </m:sSupPr>
          <m:e>
            <m:r>
              <w:rPr>
                <w:rFonts w:ascii="Cambria Math" w:hAnsi="Cambria Math" w:cs="Times New Roman"/>
                <w:color w:val="FFFFFF" w:themeColor="background1"/>
              </w:rPr>
              <m:t>f</m:t>
            </m:r>
          </m:e>
          <m:sup>
            <m:r>
              <w:rPr>
                <w:rFonts w:ascii="Cambria Math" w:hAnsi="Cambria Math" w:cs="Times New Roman"/>
                <w:color w:val="000000"/>
              </w:rPr>
              <m:t>1,2,3</m:t>
            </m:r>
          </m:sup>
        </m:sSup>
      </m:oMath>
      <w:r w:rsidR="00D50487" w:rsidRPr="001D4BA2">
        <w:rPr>
          <w:rFonts w:ascii="Times New Roman" w:hAnsi="Times New Roman" w:cs="Times New Roman"/>
          <w:bCs/>
          <w:i/>
          <w:color w:val="000000"/>
        </w:rPr>
        <w:t>(Mahasiswa Jurusan Pendidikan Bahasa Inggris FKIP Universitas Islam Malang)</w:t>
      </w:r>
    </w:p>
    <w:p w:rsidR="00D50487" w:rsidRPr="001D4BA2" w:rsidRDefault="004A3072" w:rsidP="00D50487">
      <w:pPr>
        <w:pStyle w:val="ListParagraph"/>
        <w:tabs>
          <w:tab w:val="left" w:pos="2268"/>
        </w:tabs>
        <w:spacing w:line="240" w:lineRule="auto"/>
        <w:ind w:left="142"/>
        <w:jc w:val="center"/>
        <w:rPr>
          <w:rFonts w:ascii="Times New Roman" w:hAnsi="Times New Roman" w:cs="Times New Roman"/>
          <w:bCs/>
          <w:i/>
          <w:color w:val="000000"/>
        </w:rPr>
      </w:pPr>
      <m:oMath>
        <m:sSup>
          <m:sSupPr>
            <m:ctrlPr>
              <w:rPr>
                <w:rFonts w:ascii="Cambria Math" w:hAnsi="Cambria Math" w:cs="Times New Roman"/>
                <w:bCs/>
                <w:color w:val="000000"/>
              </w:rPr>
            </m:ctrlPr>
          </m:sSupPr>
          <m:e>
            <m:r>
              <w:rPr>
                <w:rFonts w:ascii="Cambria Math" w:hAnsi="Cambria Math" w:cs="Times New Roman"/>
                <w:color w:val="FFFFFF" w:themeColor="background1"/>
              </w:rPr>
              <m:t>f</m:t>
            </m:r>
            <m:r>
              <w:rPr>
                <w:rFonts w:ascii="Cambria Math" w:hAnsi="Cambria Math" w:cs="Times New Roman"/>
                <w:color w:val="000000"/>
              </w:rPr>
              <m:t>Email:</m:t>
            </m:r>
            <m:r>
              <m:rPr>
                <m:sty m:val="p"/>
              </m:rPr>
              <w:rPr>
                <w:rFonts w:ascii="Cambria Math" w:hAnsi="Cambria Math" w:cs="Times New Roman"/>
                <w:color w:val="000000"/>
              </w:rPr>
              <m:t xml:space="preserve"> </m:t>
            </m:r>
          </m:e>
          <m:sup>
            <m:r>
              <w:rPr>
                <w:rFonts w:ascii="Cambria Math" w:hAnsi="Cambria Math" w:cs="Times New Roman"/>
                <w:color w:val="000000"/>
              </w:rPr>
              <m:t>1</m:t>
            </m:r>
          </m:sup>
        </m:sSup>
      </m:oMath>
      <w:r w:rsidR="00D50487">
        <w:rPr>
          <w:rFonts w:ascii="Times New Roman" w:hAnsi="Times New Roman" w:cs="Times New Roman"/>
          <w:bCs/>
          <w:i/>
          <w:color w:val="000000"/>
        </w:rPr>
        <w:t xml:space="preserve"> </w:t>
      </w:r>
      <w:r w:rsidR="00D50487" w:rsidRPr="001D4BA2">
        <w:rPr>
          <w:rFonts w:ascii="Times New Roman" w:hAnsi="Times New Roman" w:cs="Times New Roman"/>
          <w:bCs/>
          <w:i/>
          <w:color w:val="4F81BD" w:themeColor="accent1"/>
          <w:u w:val="single"/>
        </w:rPr>
        <w:t>tuuzmozza96@gmail.com</w:t>
      </w:r>
    </w:p>
    <w:p w:rsidR="00D50487" w:rsidRDefault="00D50487" w:rsidP="00D50487">
      <w:pPr>
        <w:pStyle w:val="ListParagraph"/>
        <w:tabs>
          <w:tab w:val="left" w:pos="2268"/>
        </w:tabs>
        <w:spacing w:line="240" w:lineRule="auto"/>
        <w:ind w:left="142"/>
        <w:jc w:val="center"/>
        <w:rPr>
          <w:rFonts w:ascii="Times New Roman" w:hAnsi="Times New Roman" w:cs="Times New Roman"/>
          <w:bCs/>
          <w:color w:val="000000"/>
          <w:sz w:val="24"/>
          <w:szCs w:val="24"/>
        </w:rPr>
      </w:pPr>
    </w:p>
    <w:p w:rsidR="00D50487" w:rsidRDefault="00BA1B81" w:rsidP="00BA1B81">
      <w:pPr>
        <w:spacing w:after="0" w:line="360" w:lineRule="auto"/>
        <w:ind w:left="2160" w:firstLine="720"/>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r w:rsidR="00D50487" w:rsidRPr="0065460C">
        <w:rPr>
          <w:rFonts w:ascii="Times New Roman" w:hAnsi="Times New Roman" w:cs="Times New Roman"/>
          <w:b/>
          <w:bCs/>
          <w:color w:val="000000"/>
          <w:sz w:val="24"/>
          <w:szCs w:val="24"/>
        </w:rPr>
        <w:t>ABSTRACT</w:t>
      </w:r>
    </w:p>
    <w:p w:rsidR="00D50487" w:rsidRPr="00D50487" w:rsidRDefault="00D50487" w:rsidP="00D50487">
      <w:pPr>
        <w:spacing w:after="0" w:line="240" w:lineRule="auto"/>
        <w:ind w:firstLine="720"/>
        <w:jc w:val="both"/>
        <w:rPr>
          <w:rFonts w:ascii="Times New Roman" w:hAnsi="Times New Roman" w:cs="Times New Roman"/>
          <w:bCs/>
          <w:color w:val="000000"/>
        </w:rPr>
      </w:pPr>
      <w:r w:rsidRPr="00D50487">
        <w:rPr>
          <w:rFonts w:ascii="Times New Roman" w:hAnsi="Times New Roman" w:cs="Times New Roman"/>
        </w:rPr>
        <w:t xml:space="preserve">This study aims to find out </w:t>
      </w:r>
      <w:r w:rsidRPr="00D50487">
        <w:rPr>
          <w:rFonts w:ascii="Times New Roman" w:hAnsi="Times New Roman" w:cs="Times New Roman"/>
          <w:lang w:val="en-US"/>
        </w:rPr>
        <w:t>difference effects among higher score students’ perceptions and lower score students’ perceptions towards their listening comprehension strategies and listening skill</w:t>
      </w:r>
      <w:r w:rsidRPr="00D50487">
        <w:rPr>
          <w:rFonts w:ascii="Times New Roman" w:hAnsi="Times New Roman" w:cs="Times New Roman"/>
        </w:rPr>
        <w:t xml:space="preserve"> of Fourth</w:t>
      </w:r>
      <w:r w:rsidRPr="00D50487">
        <w:rPr>
          <w:rFonts w:ascii="Times New Roman" w:hAnsi="Times New Roman" w:cs="Times New Roman"/>
          <w:bCs/>
          <w:color w:val="000000"/>
        </w:rPr>
        <w:t xml:space="preserve"> Semester English Students of UNISMA and also the influence of their perceptions. The research design in the present study is quantitative research in the form of expo facto design. </w:t>
      </w:r>
      <w:r w:rsidRPr="00D50487">
        <w:rPr>
          <w:rFonts w:ascii="Times New Roman" w:hAnsi="Times New Roman" w:cs="Times New Roman"/>
        </w:rPr>
        <w:t>60 students samples were taken by random sampling technique. The data were collected by using middle test scores for grouping the students and questionnaire for representations of their perceptions. The data were analyzed by using quantitative techniques in IBM SPSS Statistic 20.0 Program. Deeply, the questionnaires results were changed into quantitative data which were statistic data and percentage data.</w:t>
      </w:r>
      <w:r w:rsidRPr="00D50487">
        <w:rPr>
          <w:rFonts w:ascii="Times New Roman" w:hAnsi="Times New Roman" w:cs="Times New Roman"/>
          <w:bCs/>
          <w:color w:val="000000"/>
        </w:rPr>
        <w:t xml:space="preserve"> </w:t>
      </w:r>
      <w:r w:rsidRPr="00D50487">
        <w:rPr>
          <w:rFonts w:ascii="Times New Roman" w:hAnsi="Times New Roman" w:cs="Times New Roman"/>
        </w:rPr>
        <w:t xml:space="preserve">The findings were, first, both of the two groups are in moderate perception and, second, the students had given the same aggrement, deeply, almost 62% students in one idea on the influence of their perceptions that perception takes crucial influence in their </w:t>
      </w:r>
      <w:r w:rsidRPr="00D50487">
        <w:rPr>
          <w:rFonts w:ascii="Times New Roman" w:eastAsia="Times New Roman" w:hAnsi="Times New Roman" w:cs="Times New Roman"/>
        </w:rPr>
        <w:t>listening comprehension strategies, listening input and achievements, students’ motivations and evaluation study, students’ learning independency, then the last on, listening skill.</w:t>
      </w:r>
      <w:r w:rsidRPr="00D50487">
        <w:rPr>
          <w:rFonts w:ascii="Times New Roman" w:hAnsi="Times New Roman" w:cs="Times New Roman"/>
        </w:rPr>
        <w:t xml:space="preserve"> </w:t>
      </w:r>
      <w:r w:rsidRPr="00D50487">
        <w:rPr>
          <w:rFonts w:ascii="Times New Roman" w:eastAsia="Times New Roman" w:hAnsi="Times New Roman" w:cs="Times New Roman"/>
        </w:rPr>
        <w:t xml:space="preserve">To sum up, students need to find their perception of learning listening skill in order to support mastering their three upcoming English skills. </w:t>
      </w:r>
    </w:p>
    <w:p w:rsidR="00D50487" w:rsidRDefault="00D50487" w:rsidP="00D50487">
      <w:pPr>
        <w:spacing w:after="0" w:line="240" w:lineRule="auto"/>
        <w:jc w:val="both"/>
        <w:rPr>
          <w:rFonts w:ascii="Times New Roman" w:eastAsia="Times New Roman" w:hAnsi="Times New Roman" w:cs="Times New Roman"/>
          <w:sz w:val="24"/>
        </w:rPr>
      </w:pPr>
    </w:p>
    <w:p w:rsidR="00D50487" w:rsidRDefault="00D50487" w:rsidP="00D50487">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Key words: </w:t>
      </w:r>
      <w:r w:rsidRPr="002D56B6">
        <w:rPr>
          <w:rFonts w:ascii="Times New Roman" w:hAnsi="Times New Roman" w:cs="Times New Roman"/>
          <w:sz w:val="24"/>
          <w:szCs w:val="24"/>
        </w:rPr>
        <w:t>Perception, listening comprehension strategies, listening skill</w:t>
      </w:r>
    </w:p>
    <w:p w:rsidR="00D50487" w:rsidRDefault="00D50487" w:rsidP="00D50487">
      <w:pPr>
        <w:spacing w:after="0" w:line="240" w:lineRule="auto"/>
        <w:rPr>
          <w:rFonts w:ascii="Times New Roman" w:hAnsi="Times New Roman" w:cs="Times New Roman"/>
          <w:sz w:val="24"/>
          <w:szCs w:val="24"/>
        </w:rPr>
      </w:pPr>
    </w:p>
    <w:p w:rsidR="00D50487" w:rsidRDefault="00D50487" w:rsidP="00D50487">
      <w:pPr>
        <w:spacing w:after="0" w:line="360" w:lineRule="auto"/>
        <w:rPr>
          <w:rFonts w:ascii="Times New Roman" w:hAnsi="Times New Roman" w:cs="Times New Roman"/>
          <w:b/>
          <w:sz w:val="24"/>
          <w:szCs w:val="24"/>
        </w:rPr>
      </w:pPr>
      <w:r w:rsidRPr="0050507D">
        <w:rPr>
          <w:rFonts w:ascii="Times New Roman" w:hAnsi="Times New Roman" w:cs="Times New Roman"/>
          <w:b/>
          <w:sz w:val="24"/>
          <w:szCs w:val="24"/>
        </w:rPr>
        <w:t>INTRODUCTION</w:t>
      </w:r>
    </w:p>
    <w:p w:rsidR="00D50487" w:rsidRPr="003738B7" w:rsidRDefault="00D50487" w:rsidP="00D504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students’ perceptions on listening comprehension strategies is important factor that must be fulfilled to gain </w:t>
      </w:r>
      <w:r w:rsidRPr="005A6446">
        <w:rPr>
          <w:rFonts w:ascii="Times New Roman" w:hAnsi="Times New Roman" w:cs="Times New Roman"/>
          <w:sz w:val="24"/>
          <w:szCs w:val="24"/>
        </w:rPr>
        <w:t>success</w:t>
      </w:r>
      <w:r>
        <w:rPr>
          <w:rFonts w:ascii="Times New Roman" w:hAnsi="Times New Roman" w:cs="Times New Roman"/>
          <w:sz w:val="24"/>
          <w:szCs w:val="24"/>
        </w:rPr>
        <w:t>ful com</w:t>
      </w:r>
      <w:r>
        <w:rPr>
          <w:rFonts w:ascii="Times New Roman" w:hAnsi="Times New Roman" w:cs="Times New Roman"/>
          <w:sz w:val="24"/>
          <w:szCs w:val="24"/>
          <w:lang w:val="en-ID"/>
        </w:rPr>
        <w:t>m</w:t>
      </w:r>
      <w:r>
        <w:rPr>
          <w:rFonts w:ascii="Times New Roman" w:hAnsi="Times New Roman" w:cs="Times New Roman"/>
          <w:sz w:val="24"/>
          <w:szCs w:val="24"/>
        </w:rPr>
        <w:t>unication  in English</w:t>
      </w:r>
      <w:r>
        <w:rPr>
          <w:rFonts w:ascii="Times New Roman" w:hAnsi="Times New Roman" w:cs="Times New Roman"/>
          <w:sz w:val="24"/>
          <w:szCs w:val="24"/>
          <w:lang w:val="en-ID"/>
        </w:rPr>
        <w:t xml:space="preserve"> such as on</w:t>
      </w:r>
      <w:r w:rsidRPr="005A6446">
        <w:rPr>
          <w:rFonts w:ascii="Times New Roman" w:hAnsi="Times New Roman" w:cs="Times New Roman"/>
          <w:sz w:val="24"/>
          <w:szCs w:val="24"/>
        </w:rPr>
        <w:t xml:space="preserve"> the studies </w:t>
      </w:r>
      <w:r>
        <w:rPr>
          <w:rFonts w:ascii="Times New Roman" w:hAnsi="Times New Roman" w:cs="Times New Roman"/>
          <w:sz w:val="24"/>
          <w:szCs w:val="24"/>
          <w:lang w:val="en-ID"/>
        </w:rPr>
        <w:t>o</w:t>
      </w:r>
      <w:r w:rsidRPr="005A6446">
        <w:rPr>
          <w:rFonts w:ascii="Times New Roman" w:hAnsi="Times New Roman" w:cs="Times New Roman"/>
          <w:sz w:val="24"/>
          <w:szCs w:val="24"/>
        </w:rPr>
        <w:t xml:space="preserve">f </w:t>
      </w:r>
      <w:r w:rsidRPr="00E13B3A">
        <w:rPr>
          <w:rFonts w:ascii="Times New Roman" w:hAnsi="Times New Roman" w:cs="Times New Roman"/>
          <w:sz w:val="24"/>
          <w:szCs w:val="24"/>
        </w:rPr>
        <w:t>Yulisa (2018)</w:t>
      </w:r>
      <w:r w:rsidRPr="00E13B3A">
        <w:rPr>
          <w:rFonts w:ascii="Times New Roman" w:hAnsi="Times New Roman" w:cs="Times New Roman"/>
          <w:sz w:val="24"/>
          <w:szCs w:val="24"/>
          <w:lang w:val="en-US"/>
        </w:rPr>
        <w:t xml:space="preserve">, </w:t>
      </w:r>
      <w:r>
        <w:rPr>
          <w:rFonts w:ascii="Times New Roman" w:hAnsi="Times New Roman" w:cs="Times New Roman"/>
          <w:sz w:val="24"/>
          <w:szCs w:val="24"/>
        </w:rPr>
        <w:t>Hadijah</w:t>
      </w:r>
      <w:r w:rsidRPr="00E13B3A">
        <w:rPr>
          <w:rFonts w:ascii="Times New Roman" w:hAnsi="Times New Roman" w:cs="Times New Roman"/>
          <w:sz w:val="24"/>
          <w:szCs w:val="24"/>
        </w:rPr>
        <w:t xml:space="preserve"> (2016, 70) </w:t>
      </w:r>
      <w:r w:rsidRPr="00E13B3A">
        <w:rPr>
          <w:rFonts w:ascii="Times New Roman" w:hAnsi="Times New Roman" w:cs="Times New Roman"/>
          <w:sz w:val="24"/>
          <w:szCs w:val="24"/>
          <w:lang w:val="en-US"/>
        </w:rPr>
        <w:t xml:space="preserve">and </w:t>
      </w:r>
      <w:r w:rsidRPr="00E13B3A">
        <w:rPr>
          <w:rFonts w:ascii="Times New Roman" w:hAnsi="Times New Roman" w:cs="Times New Roman"/>
          <w:sz w:val="24"/>
          <w:szCs w:val="24"/>
        </w:rPr>
        <w:t>Graham</w:t>
      </w:r>
      <w:r w:rsidRPr="00E13B3A">
        <w:rPr>
          <w:rFonts w:ascii="Times New Roman" w:hAnsi="Times New Roman" w:cs="Times New Roman"/>
          <w:sz w:val="24"/>
          <w:szCs w:val="24"/>
          <w:lang w:val="en-US"/>
        </w:rPr>
        <w:t xml:space="preserve"> (20</w:t>
      </w:r>
      <w:r w:rsidRPr="00E13B3A">
        <w:rPr>
          <w:rFonts w:ascii="Times New Roman" w:hAnsi="Times New Roman" w:cs="Times New Roman"/>
          <w:sz w:val="24"/>
          <w:szCs w:val="24"/>
        </w:rPr>
        <w:t>0</w:t>
      </w:r>
      <w:r w:rsidRPr="00E13B3A">
        <w:rPr>
          <w:rFonts w:ascii="Times New Roman" w:hAnsi="Times New Roman" w:cs="Times New Roman"/>
          <w:sz w:val="24"/>
          <w:szCs w:val="24"/>
          <w:lang w:val="en-US"/>
        </w:rPr>
        <w:t>6</w:t>
      </w:r>
      <w:r>
        <w:rPr>
          <w:rFonts w:ascii="Times New Roman" w:hAnsi="Times New Roman" w:cs="Times New Roman"/>
          <w:sz w:val="24"/>
          <w:szCs w:val="24"/>
        </w:rPr>
        <w:t>)</w:t>
      </w:r>
      <w:r w:rsidRPr="00E13B3A">
        <w:rPr>
          <w:rFonts w:ascii="Times New Roman" w:hAnsi="Times New Roman" w:cs="Times New Roman"/>
          <w:sz w:val="24"/>
          <w:szCs w:val="24"/>
          <w:lang w:val="en-US"/>
        </w:rPr>
        <w:t>.</w:t>
      </w:r>
      <w:r>
        <w:rPr>
          <w:rFonts w:ascii="Times New Roman" w:hAnsi="Times New Roman" w:cs="Times New Roman"/>
          <w:sz w:val="24"/>
          <w:szCs w:val="24"/>
          <w:lang w:val="en-US"/>
        </w:rPr>
        <w:t xml:space="preserve"> Perception is the first foundation that students need to build along their learning process because from those perceptions, students help them out of such hopelessness in learning process. Same as in learning process, students’ perceptions in listening skill need to be fixed up because l</w:t>
      </w:r>
      <w:r>
        <w:rPr>
          <w:rFonts w:ascii="Times New Roman" w:hAnsi="Times New Roman" w:cs="Times New Roman"/>
          <w:sz w:val="24"/>
          <w:szCs w:val="24"/>
        </w:rPr>
        <w:t>istening skill</w:t>
      </w:r>
      <w:r w:rsidRPr="005A6446">
        <w:rPr>
          <w:rFonts w:ascii="Times New Roman" w:hAnsi="Times New Roman" w:cs="Times New Roman"/>
          <w:sz w:val="24"/>
          <w:szCs w:val="24"/>
        </w:rPr>
        <w:t xml:space="preserve"> </w:t>
      </w:r>
      <w:r>
        <w:rPr>
          <w:rFonts w:ascii="Times New Roman" w:hAnsi="Times New Roman" w:cs="Times New Roman"/>
          <w:sz w:val="24"/>
          <w:szCs w:val="24"/>
        </w:rPr>
        <w:t xml:space="preserve">is the </w:t>
      </w:r>
      <w:r>
        <w:rPr>
          <w:rFonts w:ascii="Times New Roman" w:hAnsi="Times New Roman" w:cs="Times New Roman"/>
          <w:sz w:val="24"/>
          <w:szCs w:val="24"/>
          <w:lang w:val="en-US"/>
        </w:rPr>
        <w:t>beginning</w:t>
      </w:r>
      <w:r>
        <w:rPr>
          <w:rFonts w:ascii="Times New Roman" w:hAnsi="Times New Roman" w:cs="Times New Roman"/>
          <w:sz w:val="24"/>
          <w:szCs w:val="24"/>
        </w:rPr>
        <w:t xml:space="preserve"> skill </w:t>
      </w:r>
      <w:r w:rsidRPr="005A6446">
        <w:rPr>
          <w:rFonts w:ascii="Times New Roman" w:hAnsi="Times New Roman" w:cs="Times New Roman"/>
          <w:sz w:val="24"/>
          <w:szCs w:val="24"/>
        </w:rPr>
        <w:t>that must be fulfilled to</w:t>
      </w:r>
      <w:r>
        <w:rPr>
          <w:rFonts w:ascii="Times New Roman" w:hAnsi="Times New Roman" w:cs="Times New Roman"/>
          <w:sz w:val="24"/>
          <w:szCs w:val="24"/>
        </w:rPr>
        <w:t xml:space="preserve"> take the upcoming skills.</w:t>
      </w:r>
      <w:r>
        <w:rPr>
          <w:rFonts w:ascii="Times New Roman" w:hAnsi="Times New Roman" w:cs="Times New Roman"/>
          <w:sz w:val="24"/>
          <w:szCs w:val="24"/>
          <w:lang w:val="en-ID"/>
        </w:rPr>
        <w:t xml:space="preserve"> </w:t>
      </w:r>
      <w:r w:rsidRPr="005A6446">
        <w:rPr>
          <w:rFonts w:ascii="Times New Roman" w:hAnsi="Times New Roman" w:cs="Times New Roman"/>
          <w:sz w:val="24"/>
          <w:szCs w:val="24"/>
        </w:rPr>
        <w:t>There</w:t>
      </w:r>
      <w:r>
        <w:rPr>
          <w:rFonts w:ascii="Times New Roman" w:hAnsi="Times New Roman" w:cs="Times New Roman"/>
          <w:sz w:val="24"/>
          <w:szCs w:val="24"/>
          <w:lang w:val="en-ID"/>
        </w:rPr>
        <w:t xml:space="preserve"> </w:t>
      </w:r>
      <w:r w:rsidRPr="005A6446">
        <w:rPr>
          <w:rFonts w:ascii="Times New Roman" w:hAnsi="Times New Roman" w:cs="Times New Roman"/>
          <w:sz w:val="24"/>
          <w:szCs w:val="24"/>
        </w:rPr>
        <w:t xml:space="preserve">are </w:t>
      </w:r>
      <w:r>
        <w:rPr>
          <w:rFonts w:ascii="Times New Roman" w:hAnsi="Times New Roman" w:cs="Times New Roman"/>
          <w:sz w:val="24"/>
          <w:szCs w:val="24"/>
        </w:rPr>
        <w:t>two necessary aspects for students to get understandable input. The first aspect</w:t>
      </w:r>
      <w:r w:rsidRPr="00E15011">
        <w:rPr>
          <w:rFonts w:ascii="Times New Roman" w:hAnsi="Times New Roman" w:cs="Times New Roman"/>
          <w:sz w:val="24"/>
          <w:szCs w:val="24"/>
        </w:rPr>
        <w:t xml:space="preserve"> is </w:t>
      </w:r>
      <w:r>
        <w:rPr>
          <w:rFonts w:ascii="Times New Roman" w:hAnsi="Times New Roman" w:cs="Times New Roman"/>
          <w:sz w:val="24"/>
          <w:szCs w:val="24"/>
        </w:rPr>
        <w:t xml:space="preserve">students’ perceptions, perception has an important role in students’ learning process, therefore as students, they must have such a strong perceptions on first </w:t>
      </w:r>
      <w:r>
        <w:rPr>
          <w:rFonts w:ascii="Times New Roman" w:hAnsi="Times New Roman" w:cs="Times New Roman"/>
          <w:sz w:val="24"/>
          <w:szCs w:val="24"/>
        </w:rPr>
        <w:lastRenderedPageBreak/>
        <w:t>time when they start to learning something. Then, it can be said that perceptions help students out of misunderstanding points on their learning process and of course, those harm points will be not only influencing on students’ learning process, but on their learning academic results also. Because of that reason, students’ perceptions have significant effects on learning listening process.</w:t>
      </w:r>
    </w:p>
    <w:p w:rsidR="00D50487" w:rsidRDefault="00D50487" w:rsidP="00D504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t xml:space="preserve">After understanding about the whole point of students’ perceptions above,  the last aspect is listening comprehension. </w:t>
      </w:r>
      <w:r>
        <w:rPr>
          <w:rFonts w:ascii="Times New Roman" w:hAnsi="Times New Roman" w:cs="Times New Roman"/>
          <w:sz w:val="24"/>
          <w:szCs w:val="24"/>
          <w:lang w:val="en-US"/>
        </w:rPr>
        <w:t xml:space="preserve">According to </w:t>
      </w:r>
      <w:proofErr w:type="spellStart"/>
      <w:r>
        <w:rPr>
          <w:rFonts w:ascii="Times New Roman" w:hAnsi="Times New Roman" w:cs="Times New Roman"/>
          <w:sz w:val="24"/>
          <w:szCs w:val="24"/>
          <w:lang w:val="en-US"/>
        </w:rPr>
        <w:t>Amer</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2006</w:t>
      </w:r>
      <w:r>
        <w:rPr>
          <w:rFonts w:ascii="Times New Roman" w:hAnsi="Times New Roman" w:cs="Times New Roman"/>
          <w:sz w:val="24"/>
          <w:szCs w:val="24"/>
        </w:rPr>
        <w:t xml:space="preserve">), as it is cited in </w:t>
      </w:r>
      <w:r>
        <w:rPr>
          <w:rFonts w:ascii="Times New Roman" w:hAnsi="Times New Roman" w:cs="Times New Roman"/>
          <w:sz w:val="24"/>
          <w:szCs w:val="24"/>
          <w:lang w:val="en-US"/>
        </w:rPr>
        <w:t>Ta</w:t>
      </w:r>
      <w:r>
        <w:rPr>
          <w:rFonts w:ascii="Times New Roman" w:hAnsi="Times New Roman" w:cs="Times New Roman"/>
          <w:sz w:val="24"/>
          <w:szCs w:val="24"/>
        </w:rPr>
        <w:t>rigan (20</w:t>
      </w:r>
      <w:r>
        <w:rPr>
          <w:rFonts w:ascii="Times New Roman" w:hAnsi="Times New Roman" w:cs="Times New Roman"/>
          <w:sz w:val="24"/>
          <w:szCs w:val="24"/>
          <w:lang w:val="en-US"/>
        </w:rPr>
        <w:t>15</w:t>
      </w:r>
      <w:r>
        <w:rPr>
          <w:rFonts w:ascii="Times New Roman" w:hAnsi="Times New Roman" w:cs="Times New Roman"/>
          <w:sz w:val="24"/>
          <w:szCs w:val="24"/>
        </w:rPr>
        <w:t xml:space="preserve">) reported that in </w:t>
      </w:r>
      <w:r>
        <w:rPr>
          <w:rFonts w:ascii="Times New Roman" w:hAnsi="Times New Roman" w:cs="Times New Roman"/>
          <w:sz w:val="24"/>
          <w:szCs w:val="24"/>
          <w:lang w:val="en-US"/>
        </w:rPr>
        <w:t>Revised Bloom’s Taxonomy</w:t>
      </w:r>
      <w:r>
        <w:rPr>
          <w:rFonts w:ascii="Times New Roman" w:hAnsi="Times New Roman" w:cs="Times New Roman"/>
          <w:sz w:val="24"/>
          <w:szCs w:val="24"/>
        </w:rPr>
        <w:t xml:space="preserve">, comprehension is on the second stair of six stages. </w:t>
      </w:r>
      <w:r>
        <w:rPr>
          <w:rFonts w:ascii="Times New Roman" w:hAnsi="Times New Roman" w:cs="Times New Roman"/>
          <w:sz w:val="24"/>
          <w:szCs w:val="24"/>
          <w:lang w:val="en-US"/>
        </w:rPr>
        <w:t>Revised Bloom’s Taxonomy</w:t>
      </w:r>
      <w:r>
        <w:rPr>
          <w:rFonts w:ascii="Times New Roman" w:hAnsi="Times New Roman" w:cs="Times New Roman"/>
          <w:sz w:val="24"/>
          <w:szCs w:val="24"/>
        </w:rPr>
        <w:t xml:space="preserve"> </w:t>
      </w:r>
      <w:r>
        <w:rPr>
          <w:rFonts w:ascii="Times New Roman" w:hAnsi="Times New Roman" w:cs="Times New Roman"/>
          <w:sz w:val="24"/>
          <w:szCs w:val="24"/>
          <w:lang w:val="en-US"/>
        </w:rPr>
        <w:t>is d</w:t>
      </w:r>
      <w:r>
        <w:rPr>
          <w:rFonts w:ascii="Times New Roman" w:hAnsi="Times New Roman" w:cs="Times New Roman"/>
          <w:sz w:val="24"/>
          <w:szCs w:val="24"/>
        </w:rPr>
        <w:t>ivided</w:t>
      </w:r>
      <w:r>
        <w:rPr>
          <w:rFonts w:ascii="Times New Roman" w:hAnsi="Times New Roman" w:cs="Times New Roman"/>
          <w:sz w:val="24"/>
          <w:szCs w:val="24"/>
          <w:lang w:val="en-US"/>
        </w:rPr>
        <w:t xml:space="preserve"> into two whole dimensions, the first is cognitive process which refers to a process that students use for learning material and the second dimension is knowledge dimension that refers to kinds of knowledge which the students are going to learn</w:t>
      </w:r>
      <w:r>
        <w:rPr>
          <w:rFonts w:ascii="Times New Roman" w:hAnsi="Times New Roman" w:cs="Times New Roman"/>
          <w:sz w:val="24"/>
          <w:szCs w:val="24"/>
        </w:rPr>
        <w:t xml:space="preserve">. It is also concluded that before students get practice, they </w:t>
      </w:r>
      <w:r>
        <w:rPr>
          <w:rFonts w:ascii="Times New Roman" w:hAnsi="Times New Roman" w:cs="Times New Roman"/>
          <w:sz w:val="24"/>
          <w:szCs w:val="24"/>
          <w:lang w:val="en-US"/>
        </w:rPr>
        <w:t>need to</w:t>
      </w:r>
      <w:r>
        <w:rPr>
          <w:rFonts w:ascii="Times New Roman" w:hAnsi="Times New Roman" w:cs="Times New Roman"/>
          <w:sz w:val="24"/>
          <w:szCs w:val="24"/>
        </w:rPr>
        <w:t xml:space="preserve"> obtain their compliting comprehension. Based on that reason, discover</w:t>
      </w:r>
      <w:proofErr w:type="spellStart"/>
      <w:r>
        <w:rPr>
          <w:rFonts w:ascii="Times New Roman" w:hAnsi="Times New Roman" w:cs="Times New Roman"/>
          <w:sz w:val="24"/>
          <w:szCs w:val="24"/>
          <w:lang w:val="en-US"/>
        </w:rPr>
        <w:t>ing</w:t>
      </w:r>
      <w:proofErr w:type="spellEnd"/>
      <w:r>
        <w:rPr>
          <w:rFonts w:ascii="Times New Roman" w:hAnsi="Times New Roman" w:cs="Times New Roman"/>
          <w:sz w:val="24"/>
          <w:szCs w:val="24"/>
          <w:lang w:val="en-US"/>
        </w:rPr>
        <w:t xml:space="preserve"> perceptions in learning, especially in learning listening skill, helps students finding out </w:t>
      </w:r>
      <w:r>
        <w:rPr>
          <w:rFonts w:ascii="Times New Roman" w:hAnsi="Times New Roman" w:cs="Times New Roman"/>
          <w:sz w:val="24"/>
          <w:szCs w:val="24"/>
        </w:rPr>
        <w:t>their appropriate listening comprehensions</w:t>
      </w:r>
      <w:r>
        <w:rPr>
          <w:rFonts w:ascii="Times New Roman" w:hAnsi="Times New Roman" w:cs="Times New Roman"/>
          <w:sz w:val="24"/>
          <w:szCs w:val="24"/>
          <w:lang w:val="en-US"/>
        </w:rPr>
        <w:t>.</w:t>
      </w:r>
    </w:p>
    <w:p w:rsidR="00D50487" w:rsidRPr="00E05B32" w:rsidRDefault="00D50487" w:rsidP="00D5048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additions, t</w:t>
      </w:r>
      <w:r>
        <w:rPr>
          <w:rFonts w:ascii="Times New Roman" w:hAnsi="Times New Roman" w:cs="Times New Roman"/>
          <w:sz w:val="24"/>
          <w:szCs w:val="24"/>
        </w:rPr>
        <w:t xml:space="preserve">here are four skills that students must master language skills to gain successful English communication, these language skills are listening, speaking, reading and writing skills. Therefore, students </w:t>
      </w:r>
      <w:r>
        <w:rPr>
          <w:rFonts w:ascii="Times New Roman" w:hAnsi="Times New Roman" w:cs="Times New Roman"/>
          <w:sz w:val="24"/>
          <w:szCs w:val="24"/>
          <w:lang w:val="en-US"/>
        </w:rPr>
        <w:t>need to</w:t>
      </w:r>
      <w:r>
        <w:rPr>
          <w:rFonts w:ascii="Times New Roman" w:hAnsi="Times New Roman" w:cs="Times New Roman"/>
          <w:sz w:val="24"/>
          <w:szCs w:val="24"/>
        </w:rPr>
        <w:t xml:space="preserve"> understand how they can get success in master those four skill. Most skill of students frequently use in their real-life activities is listening skill and as Mendelsohn (</w:t>
      </w:r>
      <w:r w:rsidRPr="009F5A8A">
        <w:rPr>
          <w:rFonts w:ascii="Times New Roman" w:hAnsi="Times New Roman" w:cs="Times New Roman"/>
          <w:sz w:val="24"/>
          <w:szCs w:val="24"/>
        </w:rPr>
        <w:t>1994</w:t>
      </w:r>
      <w:r>
        <w:rPr>
          <w:rFonts w:ascii="Times New Roman" w:hAnsi="Times New Roman" w:cs="Times New Roman"/>
          <w:sz w:val="24"/>
          <w:szCs w:val="24"/>
        </w:rPr>
        <w:t xml:space="preserve">) mentioned on the study of </w:t>
      </w:r>
      <w:r w:rsidRPr="00E13B3A">
        <w:rPr>
          <w:rFonts w:ascii="Times New Roman" w:hAnsi="Times New Roman" w:cs="Times New Roman"/>
          <w:sz w:val="24"/>
          <w:szCs w:val="24"/>
        </w:rPr>
        <w:t xml:space="preserve">Gilakjani and Ahmadi (2011, 977) </w:t>
      </w:r>
      <w:r>
        <w:rPr>
          <w:rFonts w:ascii="Times New Roman" w:hAnsi="Times New Roman" w:cs="Times New Roman"/>
          <w:sz w:val="24"/>
          <w:szCs w:val="24"/>
        </w:rPr>
        <w:t xml:space="preserve">that the highest precentage that students frequently use between the four language skills on their daily communication is listening skill and this skill takes around forty up to fifty percent, besides, the three other skills take no more than thirty percent in total. Thus, it can be highlighted that </w:t>
      </w:r>
      <w:r>
        <w:rPr>
          <w:rFonts w:ascii="Times New Roman" w:hAnsi="Times New Roman" w:cs="Times New Roman"/>
          <w:sz w:val="24"/>
          <w:szCs w:val="24"/>
          <w:lang w:val="en-US"/>
        </w:rPr>
        <w:t xml:space="preserve">students’ perceptions in </w:t>
      </w:r>
      <w:r>
        <w:rPr>
          <w:rFonts w:ascii="Times New Roman" w:hAnsi="Times New Roman" w:cs="Times New Roman"/>
          <w:sz w:val="24"/>
          <w:szCs w:val="24"/>
        </w:rPr>
        <w:t xml:space="preserve">listening </w:t>
      </w:r>
      <w:r>
        <w:rPr>
          <w:rFonts w:ascii="Times New Roman" w:hAnsi="Times New Roman" w:cs="Times New Roman"/>
          <w:sz w:val="24"/>
          <w:szCs w:val="24"/>
          <w:lang w:val="en-US"/>
        </w:rPr>
        <w:t xml:space="preserve">skill </w:t>
      </w:r>
      <w:r>
        <w:rPr>
          <w:rFonts w:ascii="Times New Roman" w:hAnsi="Times New Roman" w:cs="Times New Roman"/>
          <w:sz w:val="24"/>
          <w:szCs w:val="24"/>
        </w:rPr>
        <w:t xml:space="preserve">is the most urgent </w:t>
      </w:r>
      <w:r>
        <w:rPr>
          <w:rFonts w:ascii="Times New Roman" w:hAnsi="Times New Roman" w:cs="Times New Roman"/>
          <w:sz w:val="24"/>
          <w:szCs w:val="24"/>
          <w:lang w:val="en-US"/>
        </w:rPr>
        <w:t>part</w:t>
      </w:r>
      <w:r>
        <w:rPr>
          <w:rFonts w:ascii="Times New Roman" w:hAnsi="Times New Roman" w:cs="Times New Roman"/>
          <w:sz w:val="24"/>
          <w:szCs w:val="24"/>
        </w:rPr>
        <w:t xml:space="preserve"> that must be master first in order to get </w:t>
      </w:r>
      <w:r>
        <w:rPr>
          <w:rFonts w:ascii="Times New Roman" w:hAnsi="Times New Roman" w:cs="Times New Roman"/>
          <w:sz w:val="24"/>
          <w:szCs w:val="24"/>
          <w:lang w:val="en-US"/>
        </w:rPr>
        <w:t xml:space="preserve">further </w:t>
      </w:r>
      <w:r>
        <w:rPr>
          <w:rFonts w:ascii="Times New Roman" w:hAnsi="Times New Roman" w:cs="Times New Roman"/>
          <w:sz w:val="24"/>
          <w:szCs w:val="24"/>
        </w:rPr>
        <w:t>understandable input</w:t>
      </w:r>
      <w:r>
        <w:rPr>
          <w:rFonts w:ascii="Times New Roman" w:hAnsi="Times New Roman" w:cs="Times New Roman"/>
          <w:sz w:val="24"/>
          <w:szCs w:val="24"/>
          <w:lang w:val="en-US"/>
        </w:rPr>
        <w:t>.</w:t>
      </w:r>
    </w:p>
    <w:p w:rsidR="00D50487" w:rsidRPr="00AA3B59" w:rsidRDefault="00D50487" w:rsidP="00D50487">
      <w:pPr>
        <w:tabs>
          <w:tab w:val="left" w:pos="567"/>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Pr="005A6446">
        <w:rPr>
          <w:rFonts w:ascii="Times New Roman" w:hAnsi="Times New Roman" w:cs="Times New Roman"/>
          <w:sz w:val="24"/>
          <w:szCs w:val="24"/>
        </w:rPr>
        <w:t>As dis</w:t>
      </w:r>
      <w:r>
        <w:rPr>
          <w:rFonts w:ascii="Times New Roman" w:hAnsi="Times New Roman" w:cs="Times New Roman"/>
          <w:sz w:val="24"/>
          <w:szCs w:val="24"/>
        </w:rPr>
        <w:t>cussed above</w:t>
      </w:r>
      <w:r w:rsidRPr="005A6446">
        <w:rPr>
          <w:rFonts w:ascii="Times New Roman" w:hAnsi="Times New Roman" w:cs="Times New Roman"/>
          <w:sz w:val="24"/>
          <w:szCs w:val="24"/>
        </w:rPr>
        <w:t xml:space="preserve">, </w:t>
      </w:r>
      <w:r w:rsidRPr="0000402A">
        <w:rPr>
          <w:rFonts w:ascii="Times New Roman" w:hAnsi="Times New Roman" w:cs="Times New Roman"/>
          <w:sz w:val="24"/>
          <w:szCs w:val="24"/>
        </w:rPr>
        <w:t xml:space="preserve">the students need </w:t>
      </w:r>
      <w:r>
        <w:rPr>
          <w:rFonts w:ascii="Times New Roman" w:hAnsi="Times New Roman" w:cs="Times New Roman"/>
          <w:sz w:val="24"/>
          <w:szCs w:val="24"/>
          <w:lang w:val="en-US"/>
        </w:rPr>
        <w:t xml:space="preserve">to strengthen their perceptions in learning listening skill to meet with their </w:t>
      </w:r>
      <w:r w:rsidRPr="0000402A">
        <w:rPr>
          <w:rFonts w:ascii="Times New Roman" w:hAnsi="Times New Roman" w:cs="Times New Roman"/>
          <w:sz w:val="24"/>
          <w:szCs w:val="24"/>
        </w:rPr>
        <w:t xml:space="preserve">supporting </w:t>
      </w:r>
      <w:r>
        <w:rPr>
          <w:rFonts w:ascii="Times New Roman" w:hAnsi="Times New Roman" w:cs="Times New Roman"/>
          <w:sz w:val="24"/>
          <w:szCs w:val="24"/>
        </w:rPr>
        <w:t>oral comprehension strategies</w:t>
      </w:r>
      <w:r w:rsidRPr="0000402A">
        <w:rPr>
          <w:rFonts w:ascii="Times New Roman" w:hAnsi="Times New Roman" w:cs="Times New Roman"/>
          <w:sz w:val="24"/>
          <w:szCs w:val="24"/>
        </w:rPr>
        <w:t>.</w:t>
      </w:r>
      <w:r>
        <w:rPr>
          <w:rFonts w:ascii="Times New Roman" w:hAnsi="Times New Roman" w:cs="Times New Roman"/>
          <w:color w:val="FF0000"/>
          <w:sz w:val="24"/>
          <w:szCs w:val="24"/>
        </w:rPr>
        <w:t xml:space="preserve"> </w:t>
      </w:r>
      <w:r w:rsidRPr="00EF3CF6">
        <w:rPr>
          <w:rFonts w:ascii="Times New Roman" w:hAnsi="Times New Roman" w:cs="Times New Roman"/>
          <w:sz w:val="24"/>
          <w:szCs w:val="24"/>
        </w:rPr>
        <w:t xml:space="preserve">Furthermore, </w:t>
      </w:r>
      <w:r>
        <w:rPr>
          <w:rFonts w:ascii="Times New Roman" w:hAnsi="Times New Roman" w:cs="Times New Roman"/>
          <w:sz w:val="24"/>
          <w:szCs w:val="24"/>
          <w:lang w:val="en-US"/>
        </w:rPr>
        <w:t xml:space="preserve">students’ </w:t>
      </w:r>
      <w:r>
        <w:rPr>
          <w:rFonts w:ascii="Times New Roman" w:hAnsi="Times New Roman" w:cs="Times New Roman"/>
          <w:sz w:val="24"/>
          <w:szCs w:val="24"/>
        </w:rPr>
        <w:t xml:space="preserve">listening </w:t>
      </w:r>
      <w:r>
        <w:rPr>
          <w:rFonts w:ascii="Times New Roman" w:hAnsi="Times New Roman" w:cs="Times New Roman"/>
          <w:sz w:val="24"/>
          <w:szCs w:val="24"/>
          <w:lang w:val="en-US"/>
        </w:rPr>
        <w:t xml:space="preserve">perceptions </w:t>
      </w:r>
      <w:r>
        <w:rPr>
          <w:rFonts w:ascii="Times New Roman" w:hAnsi="Times New Roman" w:cs="Times New Roman"/>
          <w:sz w:val="24"/>
          <w:szCs w:val="24"/>
        </w:rPr>
        <w:t>are</w:t>
      </w:r>
      <w:r w:rsidRPr="0000402A">
        <w:rPr>
          <w:rFonts w:ascii="Times New Roman" w:hAnsi="Times New Roman" w:cs="Times New Roman"/>
          <w:sz w:val="24"/>
          <w:szCs w:val="24"/>
        </w:rPr>
        <w:t xml:space="preserve"> needed to help the students to </w:t>
      </w:r>
      <w:r>
        <w:rPr>
          <w:rFonts w:ascii="Times New Roman" w:hAnsi="Times New Roman" w:cs="Times New Roman"/>
          <w:sz w:val="24"/>
          <w:szCs w:val="24"/>
          <w:lang w:val="en-US"/>
        </w:rPr>
        <w:t xml:space="preserve">get both of good </w:t>
      </w:r>
      <w:r>
        <w:rPr>
          <w:rFonts w:ascii="Times New Roman" w:hAnsi="Times New Roman" w:cs="Times New Roman"/>
          <w:sz w:val="24"/>
          <w:szCs w:val="24"/>
        </w:rPr>
        <w:t xml:space="preserve">comprehension strategies </w:t>
      </w:r>
      <w:r>
        <w:rPr>
          <w:rFonts w:ascii="Times New Roman" w:hAnsi="Times New Roman" w:cs="Times New Roman"/>
          <w:sz w:val="24"/>
          <w:szCs w:val="24"/>
          <w:lang w:val="en-US"/>
        </w:rPr>
        <w:t xml:space="preserve">and also good ability in </w:t>
      </w:r>
      <w:r>
        <w:rPr>
          <w:rFonts w:ascii="Times New Roman" w:hAnsi="Times New Roman" w:cs="Times New Roman"/>
          <w:sz w:val="24"/>
          <w:szCs w:val="24"/>
          <w:lang w:val="en-US"/>
        </w:rPr>
        <w:lastRenderedPageBreak/>
        <w:t>their listening skill</w:t>
      </w:r>
      <w:r w:rsidRPr="0000402A">
        <w:rPr>
          <w:rFonts w:ascii="Times New Roman" w:hAnsi="Times New Roman" w:cs="Times New Roman"/>
          <w:sz w:val="24"/>
          <w:szCs w:val="24"/>
        </w:rPr>
        <w:t xml:space="preserve">. For this case, </w:t>
      </w:r>
      <w:r w:rsidRPr="00741C76">
        <w:rPr>
          <w:rFonts w:ascii="Times New Roman" w:hAnsi="Times New Roman" w:cs="Times New Roman"/>
          <w:sz w:val="24"/>
          <w:szCs w:val="24"/>
        </w:rPr>
        <w:t>Ghoneim (2013, 109)</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confirmed in his study that </w:t>
      </w:r>
      <w:r>
        <w:rPr>
          <w:rFonts w:ascii="Times New Roman" w:hAnsi="Times New Roman" w:cs="Times New Roman"/>
          <w:sz w:val="24"/>
          <w:szCs w:val="24"/>
          <w:lang w:val="en-US"/>
        </w:rPr>
        <w:t xml:space="preserve">perceptions get </w:t>
      </w:r>
      <w:r>
        <w:rPr>
          <w:rFonts w:ascii="Times New Roman" w:hAnsi="Times New Roman" w:cs="Times New Roman"/>
          <w:sz w:val="24"/>
          <w:szCs w:val="24"/>
        </w:rPr>
        <w:t>increas</w:t>
      </w:r>
      <w:proofErr w:type="spellStart"/>
      <w:r>
        <w:rPr>
          <w:rFonts w:ascii="Times New Roman" w:hAnsi="Times New Roman" w:cs="Times New Roman"/>
          <w:sz w:val="24"/>
          <w:szCs w:val="24"/>
          <w:lang w:val="en-US"/>
        </w:rPr>
        <w:t>ing</w:t>
      </w:r>
      <w:proofErr w:type="spellEnd"/>
      <w:r>
        <w:rPr>
          <w:rFonts w:ascii="Times New Roman" w:hAnsi="Times New Roman" w:cs="Times New Roman"/>
          <w:sz w:val="24"/>
          <w:szCs w:val="24"/>
        </w:rPr>
        <w:t xml:space="preserve"> students’ independence in learning listening skill, especially in getting their listening comprehension skill. In additions, Aliakbari (2015) added that </w:t>
      </w:r>
      <w:r>
        <w:rPr>
          <w:rFonts w:ascii="Times New Roman" w:hAnsi="Times New Roman" w:cs="Times New Roman"/>
          <w:sz w:val="24"/>
          <w:szCs w:val="24"/>
          <w:lang w:val="en-US"/>
        </w:rPr>
        <w:t xml:space="preserve">students’ perceptions fix students with </w:t>
      </w:r>
      <w:r>
        <w:rPr>
          <w:rFonts w:ascii="Times New Roman" w:hAnsi="Times New Roman" w:cs="Times New Roman"/>
          <w:sz w:val="24"/>
          <w:szCs w:val="24"/>
        </w:rPr>
        <w:t>listening comprehension strategies</w:t>
      </w:r>
      <w:r>
        <w:rPr>
          <w:rFonts w:ascii="Times New Roman" w:hAnsi="Times New Roman" w:cs="Times New Roman"/>
          <w:sz w:val="24"/>
          <w:szCs w:val="24"/>
          <w:lang w:val="en-US"/>
        </w:rPr>
        <w:t xml:space="preserve">, besides, perceptions are not only </w:t>
      </w:r>
      <w:r>
        <w:rPr>
          <w:rFonts w:ascii="Times New Roman" w:hAnsi="Times New Roman" w:cs="Times New Roman"/>
          <w:sz w:val="24"/>
          <w:szCs w:val="24"/>
        </w:rPr>
        <w:t xml:space="preserve">effective approach for developing students’ language input, but their motivations in learning listening skill also. Deeply, Assiri (2008) </w:t>
      </w:r>
      <w:r w:rsidRPr="00451864">
        <w:rPr>
          <w:rFonts w:ascii="Times New Roman" w:hAnsi="Times New Roman" w:cs="Times New Roman"/>
          <w:sz w:val="24"/>
          <w:szCs w:val="24"/>
        </w:rPr>
        <w:t>supported the statement that</w:t>
      </w:r>
      <w:r>
        <w:rPr>
          <w:rFonts w:ascii="Times New Roman" w:hAnsi="Times New Roman" w:cs="Times New Roman"/>
          <w:sz w:val="24"/>
          <w:szCs w:val="24"/>
        </w:rPr>
        <w:t xml:space="preserve"> by using listening comprehension strategies, students are able to check and evaluate their listening comprehension results, whether it needs any modification or improvement</w:t>
      </w:r>
      <w:r>
        <w:rPr>
          <w:rFonts w:ascii="Times New Roman" w:hAnsi="Times New Roman" w:cs="Times New Roman"/>
          <w:sz w:val="24"/>
          <w:szCs w:val="24"/>
          <w:lang w:val="en-US"/>
        </w:rPr>
        <w:t xml:space="preserve"> and it can be reached after students have good perceptions in learning listening skill. </w:t>
      </w:r>
    </w:p>
    <w:p w:rsidR="00D50487" w:rsidRPr="00A21A6D" w:rsidRDefault="00D50487" w:rsidP="00D50487">
      <w:pPr>
        <w:spacing w:after="0" w:line="360" w:lineRule="auto"/>
        <w:jc w:val="both"/>
        <w:rPr>
          <w:rFonts w:ascii="Times New Roman" w:hAnsi="Times New Roman" w:cs="Times New Roman"/>
          <w:sz w:val="24"/>
          <w:szCs w:val="24"/>
        </w:rPr>
      </w:pPr>
      <w:r w:rsidRPr="00B61996">
        <w:rPr>
          <w:rFonts w:ascii="Times New Roman" w:hAnsi="Times New Roman" w:cs="Times New Roman"/>
          <w:color w:val="FF0000"/>
          <w:sz w:val="24"/>
          <w:szCs w:val="24"/>
          <w:lang w:val="en-US"/>
        </w:rPr>
        <w:tab/>
      </w:r>
      <w:r w:rsidRPr="009939C0">
        <w:rPr>
          <w:rFonts w:ascii="Times New Roman" w:hAnsi="Times New Roman" w:cs="Times New Roman"/>
          <w:sz w:val="24"/>
          <w:szCs w:val="24"/>
        </w:rPr>
        <w:t xml:space="preserve">In conclusion, it is clear that </w:t>
      </w:r>
      <w:r>
        <w:rPr>
          <w:rFonts w:ascii="Times New Roman" w:hAnsi="Times New Roman" w:cs="Times New Roman"/>
          <w:sz w:val="24"/>
          <w:szCs w:val="24"/>
          <w:lang w:val="en-US"/>
        </w:rPr>
        <w:t xml:space="preserve">students’ perceptions on </w:t>
      </w:r>
      <w:r>
        <w:rPr>
          <w:rFonts w:ascii="Times New Roman" w:hAnsi="Times New Roman" w:cs="Times New Roman"/>
          <w:sz w:val="24"/>
          <w:szCs w:val="24"/>
        </w:rPr>
        <w:t xml:space="preserve">listening comprehension strategies </w:t>
      </w:r>
      <w:r>
        <w:rPr>
          <w:rFonts w:ascii="Times New Roman" w:hAnsi="Times New Roman" w:cs="Times New Roman"/>
          <w:sz w:val="24"/>
          <w:szCs w:val="24"/>
          <w:lang w:val="en-US"/>
        </w:rPr>
        <w:t xml:space="preserve">and </w:t>
      </w:r>
      <w:r>
        <w:rPr>
          <w:rFonts w:ascii="Times New Roman" w:hAnsi="Times New Roman" w:cs="Times New Roman"/>
          <w:sz w:val="24"/>
          <w:szCs w:val="24"/>
        </w:rPr>
        <w:t>learning listening skill ha</w:t>
      </w:r>
      <w:r>
        <w:rPr>
          <w:rFonts w:ascii="Times New Roman" w:hAnsi="Times New Roman" w:cs="Times New Roman"/>
          <w:sz w:val="24"/>
          <w:szCs w:val="24"/>
          <w:lang w:val="en-US"/>
        </w:rPr>
        <w:t>s</w:t>
      </w:r>
      <w:r>
        <w:rPr>
          <w:rFonts w:ascii="Times New Roman" w:hAnsi="Times New Roman" w:cs="Times New Roman"/>
          <w:sz w:val="24"/>
          <w:szCs w:val="24"/>
        </w:rPr>
        <w:t xml:space="preserve"> </w:t>
      </w:r>
      <w:r w:rsidRPr="009939C0">
        <w:rPr>
          <w:rFonts w:ascii="Times New Roman" w:hAnsi="Times New Roman" w:cs="Times New Roman"/>
          <w:sz w:val="24"/>
          <w:szCs w:val="24"/>
        </w:rPr>
        <w:t>p</w:t>
      </w:r>
      <w:r>
        <w:rPr>
          <w:rFonts w:ascii="Times New Roman" w:hAnsi="Times New Roman" w:cs="Times New Roman"/>
          <w:sz w:val="24"/>
          <w:szCs w:val="24"/>
        </w:rPr>
        <w:t xml:space="preserve">ivotal roles such as in students’ independance, listening input, listening result, motivation and also ability evaluation. There are many benefits from </w:t>
      </w:r>
      <w:r>
        <w:rPr>
          <w:rFonts w:ascii="Times New Roman" w:hAnsi="Times New Roman" w:cs="Times New Roman"/>
          <w:sz w:val="24"/>
          <w:szCs w:val="24"/>
          <w:lang w:val="en-US"/>
        </w:rPr>
        <w:t>students’ perceptions</w:t>
      </w:r>
      <w:r>
        <w:rPr>
          <w:rFonts w:ascii="Times New Roman" w:hAnsi="Times New Roman" w:cs="Times New Roman"/>
          <w:sz w:val="24"/>
          <w:szCs w:val="24"/>
        </w:rPr>
        <w:t xml:space="preserve"> which help students promoting their listening </w:t>
      </w:r>
      <w:r>
        <w:rPr>
          <w:rFonts w:ascii="Times New Roman" w:hAnsi="Times New Roman" w:cs="Times New Roman"/>
          <w:sz w:val="24"/>
          <w:szCs w:val="24"/>
          <w:lang w:val="en-US"/>
        </w:rPr>
        <w:t xml:space="preserve">comprehension strategies and listening </w:t>
      </w:r>
      <w:r>
        <w:rPr>
          <w:rFonts w:ascii="Times New Roman" w:hAnsi="Times New Roman" w:cs="Times New Roman"/>
          <w:sz w:val="24"/>
          <w:szCs w:val="24"/>
        </w:rPr>
        <w:t>skill</w:t>
      </w:r>
      <w:r>
        <w:rPr>
          <w:rFonts w:ascii="Times New Roman" w:hAnsi="Times New Roman" w:cs="Times New Roman"/>
          <w:sz w:val="24"/>
          <w:szCs w:val="24"/>
          <w:lang w:val="en-US"/>
        </w:rPr>
        <w:t>.</w:t>
      </w:r>
    </w:p>
    <w:p w:rsidR="00D50487" w:rsidRPr="0018210E" w:rsidRDefault="00D50487" w:rsidP="00D504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8210E">
        <w:rPr>
          <w:rFonts w:ascii="Times New Roman" w:hAnsi="Times New Roman" w:cs="Times New Roman"/>
          <w:sz w:val="24"/>
          <w:szCs w:val="24"/>
        </w:rPr>
        <w:t>From the conclusion above, the present research is fundamental to conduct in order to find ou</w:t>
      </w:r>
      <w:r w:rsidRPr="0018210E">
        <w:rPr>
          <w:rFonts w:ascii="Times New Roman" w:hAnsi="Times New Roman" w:cs="Times New Roman"/>
          <w:sz w:val="24"/>
          <w:szCs w:val="24"/>
          <w:lang w:val="en-US"/>
        </w:rPr>
        <w:t>t</w:t>
      </w:r>
      <w:r w:rsidRPr="0018210E">
        <w:rPr>
          <w:rFonts w:ascii="Times New Roman" w:hAnsi="Times New Roman" w:cs="Times New Roman"/>
          <w:sz w:val="24"/>
          <w:szCs w:val="24"/>
        </w:rPr>
        <w:t xml:space="preserve"> </w:t>
      </w:r>
      <w:r w:rsidRPr="0018210E">
        <w:rPr>
          <w:rFonts w:ascii="Times New Roman" w:hAnsi="Times New Roman" w:cs="Times New Roman"/>
          <w:sz w:val="24"/>
          <w:szCs w:val="24"/>
          <w:lang w:val="en-US"/>
        </w:rPr>
        <w:t xml:space="preserve">students’ perceptions on their listening comprehension strategies and listening skill of fourth semester English students of UNISMA are. </w:t>
      </w:r>
      <w:r w:rsidRPr="0018210E">
        <w:rPr>
          <w:rFonts w:ascii="Times New Roman" w:hAnsi="Times New Roman" w:cs="Times New Roman"/>
          <w:sz w:val="24"/>
          <w:szCs w:val="24"/>
        </w:rPr>
        <w:t>the research problems of this study are: “</w:t>
      </w:r>
      <w:r w:rsidRPr="0018210E">
        <w:rPr>
          <w:rFonts w:ascii="Times New Roman" w:hAnsi="Times New Roman" w:cs="Times New Roman"/>
          <w:sz w:val="24"/>
          <w:szCs w:val="24"/>
          <w:lang w:val="en-US"/>
        </w:rPr>
        <w:t>Is there any significant different among higher score students’ perceptions and lower score students’ perceptions towards their listening comprehension strategies and listening skill?</w:t>
      </w:r>
      <w:r>
        <w:rPr>
          <w:rFonts w:ascii="Times New Roman" w:hAnsi="Times New Roman" w:cs="Times New Roman"/>
          <w:sz w:val="24"/>
          <w:szCs w:val="24"/>
        </w:rPr>
        <w:t xml:space="preserve"> and</w:t>
      </w:r>
    </w:p>
    <w:p w:rsidR="00D50487" w:rsidRDefault="00D50487" w:rsidP="00D50487">
      <w:pPr>
        <w:tabs>
          <w:tab w:val="left" w:pos="567"/>
        </w:tabs>
        <w:spacing w:after="0" w:line="360" w:lineRule="auto"/>
        <w:jc w:val="both"/>
        <w:rPr>
          <w:rFonts w:ascii="Times New Roman" w:hAnsi="Times New Roman" w:cs="Times New Roman"/>
          <w:sz w:val="24"/>
          <w:szCs w:val="24"/>
        </w:rPr>
      </w:pPr>
      <w:r w:rsidRPr="0018210E">
        <w:rPr>
          <w:rFonts w:ascii="Times New Roman" w:hAnsi="Times New Roman" w:cs="Times New Roman"/>
          <w:sz w:val="24"/>
          <w:szCs w:val="24"/>
          <w:lang w:val="en-US"/>
        </w:rPr>
        <w:t xml:space="preserve">What are the </w:t>
      </w:r>
      <w:r w:rsidRPr="0018210E">
        <w:rPr>
          <w:rFonts w:ascii="Times New Roman" w:hAnsi="Times New Roman" w:cs="Times New Roman"/>
          <w:sz w:val="24"/>
          <w:szCs w:val="24"/>
        </w:rPr>
        <w:t>influences</w:t>
      </w:r>
      <w:r w:rsidRPr="0018210E">
        <w:rPr>
          <w:rFonts w:ascii="Times New Roman" w:hAnsi="Times New Roman" w:cs="Times New Roman"/>
          <w:sz w:val="24"/>
          <w:szCs w:val="24"/>
          <w:lang w:val="en-US"/>
        </w:rPr>
        <w:t xml:space="preserve"> of higher score students’ perceptions and lower score students’ perceptions towards their listening comprehension strategies and listening skill?</w:t>
      </w:r>
      <w:r w:rsidRPr="0018210E">
        <w:rPr>
          <w:rFonts w:ascii="Times New Roman" w:hAnsi="Times New Roman" w:cs="Times New Roman"/>
          <w:sz w:val="24"/>
          <w:szCs w:val="24"/>
        </w:rPr>
        <w:t xml:space="preserve">” and the hypotheis in this study is </w:t>
      </w:r>
      <w:r w:rsidRPr="0018210E">
        <w:rPr>
          <w:rFonts w:ascii="Times New Roman" w:hAnsi="Times New Roman" w:cs="Times New Roman"/>
          <w:sz w:val="24"/>
          <w:szCs w:val="24"/>
          <w:lang w:val="en-US"/>
        </w:rPr>
        <w:t>T</w:t>
      </w:r>
      <w:r w:rsidRPr="0018210E">
        <w:rPr>
          <w:rFonts w:ascii="Times New Roman" w:hAnsi="Times New Roman" w:cs="Times New Roman"/>
          <w:sz w:val="24"/>
          <w:szCs w:val="24"/>
        </w:rPr>
        <w:t>here</w:t>
      </w:r>
      <w:r w:rsidRPr="0018210E">
        <w:rPr>
          <w:rFonts w:ascii="Times New Roman" w:hAnsi="Times New Roman" w:cs="Times New Roman"/>
          <w:sz w:val="24"/>
          <w:szCs w:val="24"/>
          <w:lang w:val="en-US"/>
        </w:rPr>
        <w:t xml:space="preserve"> is no</w:t>
      </w:r>
      <w:r w:rsidRPr="0018210E">
        <w:rPr>
          <w:rFonts w:ascii="Times New Roman" w:hAnsi="Times New Roman" w:cs="Times New Roman"/>
          <w:sz w:val="24"/>
          <w:szCs w:val="24"/>
        </w:rPr>
        <w:t xml:space="preserve"> significant</w:t>
      </w:r>
      <w:r w:rsidRPr="0018210E">
        <w:rPr>
          <w:rFonts w:ascii="Times New Roman" w:hAnsi="Times New Roman" w:cs="Times New Roman"/>
          <w:sz w:val="24"/>
          <w:szCs w:val="24"/>
          <w:lang w:val="en-US"/>
        </w:rPr>
        <w:t xml:space="preserve"> different among higher score students’ perceptions and lower score students’ perceptions towards</w:t>
      </w:r>
      <w:r>
        <w:rPr>
          <w:rFonts w:ascii="Times New Roman" w:hAnsi="Times New Roman" w:cs="Times New Roman"/>
          <w:sz w:val="24"/>
          <w:szCs w:val="24"/>
        </w:rPr>
        <w:t xml:space="preserve"> </w:t>
      </w:r>
      <w:r w:rsidRPr="004806F0">
        <w:rPr>
          <w:rFonts w:ascii="Times New Roman" w:hAnsi="Times New Roman" w:cs="Times New Roman"/>
          <w:sz w:val="24"/>
          <w:szCs w:val="24"/>
          <w:lang w:val="en-US"/>
        </w:rPr>
        <w:t>their listening comprehension strategies and listening skill.</w:t>
      </w:r>
    </w:p>
    <w:p w:rsidR="00D50487" w:rsidRPr="007F62EF" w:rsidRDefault="00D50487" w:rsidP="00D50487">
      <w:pPr>
        <w:tabs>
          <w:tab w:val="left" w:pos="567"/>
        </w:tabs>
        <w:spacing w:after="0" w:line="240" w:lineRule="auto"/>
        <w:jc w:val="both"/>
        <w:rPr>
          <w:rFonts w:ascii="Times New Roman" w:hAnsi="Times New Roman" w:cs="Times New Roman"/>
          <w:sz w:val="24"/>
          <w:szCs w:val="24"/>
        </w:rPr>
      </w:pPr>
    </w:p>
    <w:p w:rsidR="00D50487" w:rsidRDefault="00D50487" w:rsidP="00D50487">
      <w:pPr>
        <w:tabs>
          <w:tab w:val="left" w:pos="56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w:t>
      </w:r>
    </w:p>
    <w:p w:rsidR="00D50487" w:rsidRDefault="00D50487" w:rsidP="00D504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design of this present research was quantitative expost facto research. Expost facto research was a great tool to conduct social research where the variable could not be manipulated (Simon and Goes, 2013: 1) and the aim of the </w:t>
      </w:r>
      <w:r>
        <w:rPr>
          <w:rFonts w:ascii="Times New Roman" w:hAnsi="Times New Roman" w:cs="Times New Roman"/>
          <w:sz w:val="24"/>
          <w:szCs w:val="24"/>
        </w:rPr>
        <w:lastRenderedPageBreak/>
        <w:t>expost facto research in this case helped selecting and calculating the present research data.</w:t>
      </w:r>
    </w:p>
    <w:p w:rsidR="00D50487" w:rsidRDefault="00D50487" w:rsidP="00D504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research was done in University of Islam Malang and the concentration was on </w:t>
      </w:r>
      <w:r w:rsidRPr="00165E90">
        <w:rPr>
          <w:rFonts w:ascii="Times New Roman" w:hAnsi="Times New Roman" w:cs="Times New Roman"/>
          <w:sz w:val="24"/>
          <w:szCs w:val="24"/>
        </w:rPr>
        <w:t>fourth</w:t>
      </w:r>
      <w:r w:rsidRPr="00165E90">
        <w:rPr>
          <w:rFonts w:ascii="Times New Roman" w:hAnsi="Times New Roman" w:cs="Times New Roman"/>
          <w:bCs/>
          <w:color w:val="000000"/>
          <w:sz w:val="24"/>
          <w:szCs w:val="24"/>
        </w:rPr>
        <w:t xml:space="preserve"> semester English students</w:t>
      </w:r>
      <w:r>
        <w:rPr>
          <w:rFonts w:ascii="Times New Roman" w:hAnsi="Times New Roman" w:cs="Times New Roman"/>
          <w:bCs/>
          <w:color w:val="000000"/>
          <w:sz w:val="24"/>
          <w:szCs w:val="24"/>
        </w:rPr>
        <w:t xml:space="preserve">. </w:t>
      </w:r>
      <w:r>
        <w:rPr>
          <w:rFonts w:ascii="Times New Roman" w:hAnsi="Times New Roman" w:cs="Times New Roman"/>
          <w:sz w:val="24"/>
          <w:szCs w:val="24"/>
        </w:rPr>
        <w:t xml:space="preserve">The research used random sampling </w:t>
      </w:r>
      <w:r w:rsidRPr="009D495A">
        <w:rPr>
          <w:rFonts w:ascii="Times New Roman" w:hAnsi="Times New Roman" w:cs="Times New Roman"/>
          <w:sz w:val="24"/>
          <w:szCs w:val="24"/>
        </w:rPr>
        <w:t>technique</w:t>
      </w:r>
      <w:r>
        <w:rPr>
          <w:rFonts w:ascii="Times New Roman" w:hAnsi="Times New Roman" w:cs="Times New Roman"/>
          <w:sz w:val="24"/>
          <w:szCs w:val="24"/>
        </w:rPr>
        <w:t xml:space="preserve"> to choose the participants. </w:t>
      </w:r>
      <w:r>
        <w:rPr>
          <w:rFonts w:ascii="Times New Roman" w:hAnsi="Times New Roman" w:cs="Times New Roman"/>
          <w:bCs/>
          <w:color w:val="000000"/>
          <w:sz w:val="24"/>
          <w:szCs w:val="24"/>
        </w:rPr>
        <w:t xml:space="preserve">Moreover, there were 93 students with at least 20 taken sample students as the research participants from each of three classes which were namely </w:t>
      </w:r>
      <w:r>
        <w:rPr>
          <w:rFonts w:ascii="Times New Roman" w:hAnsi="Times New Roman" w:cs="Times New Roman"/>
          <w:sz w:val="24"/>
          <w:szCs w:val="24"/>
        </w:rPr>
        <w:t>IV</w:t>
      </w:r>
      <w:r w:rsidRPr="00183D9D">
        <w:rPr>
          <w:rFonts w:ascii="Times New Roman" w:hAnsi="Times New Roman" w:cs="Times New Roman"/>
          <w:sz w:val="24"/>
          <w:szCs w:val="24"/>
        </w:rPr>
        <w:t xml:space="preserve">-C, </w:t>
      </w:r>
      <w:r>
        <w:rPr>
          <w:rFonts w:ascii="Times New Roman" w:hAnsi="Times New Roman" w:cs="Times New Roman"/>
          <w:sz w:val="24"/>
          <w:szCs w:val="24"/>
        </w:rPr>
        <w:t>IV</w:t>
      </w:r>
      <w:r w:rsidRPr="00183D9D">
        <w:rPr>
          <w:rFonts w:ascii="Times New Roman" w:hAnsi="Times New Roman" w:cs="Times New Roman"/>
          <w:sz w:val="24"/>
          <w:szCs w:val="24"/>
        </w:rPr>
        <w:t xml:space="preserve">-D, </w:t>
      </w:r>
      <w:r>
        <w:rPr>
          <w:rFonts w:ascii="Times New Roman" w:hAnsi="Times New Roman" w:cs="Times New Roman"/>
          <w:sz w:val="24"/>
          <w:szCs w:val="24"/>
        </w:rPr>
        <w:t>IV</w:t>
      </w:r>
      <w:r w:rsidRPr="00183D9D">
        <w:rPr>
          <w:rFonts w:ascii="Times New Roman" w:hAnsi="Times New Roman" w:cs="Times New Roman"/>
          <w:sz w:val="24"/>
          <w:szCs w:val="24"/>
        </w:rPr>
        <w:t>-E</w:t>
      </w:r>
      <w:r>
        <w:rPr>
          <w:rFonts w:ascii="Times New Roman" w:hAnsi="Times New Roman" w:cs="Times New Roman"/>
          <w:bCs/>
          <w:color w:val="000000"/>
          <w:sz w:val="24"/>
          <w:szCs w:val="24"/>
        </w:rPr>
        <w:t xml:space="preserve"> to represent the population</w:t>
      </w:r>
      <w:r>
        <w:rPr>
          <w:rFonts w:ascii="Times New Roman" w:hAnsi="Times New Roman" w:cs="Times New Roman"/>
          <w:sz w:val="24"/>
          <w:szCs w:val="24"/>
        </w:rPr>
        <w:t>. Black and Porter  (1996, 118) explained that the main advantage of random sampling was an ideal way to high representative all the participants.</w:t>
      </w:r>
    </w:p>
    <w:p w:rsidR="00D50487" w:rsidRDefault="00D50487" w:rsidP="00D504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help collecting the data, the present research made use the instrument of the questionnaire from Ratnaningsih (2014: 47) was utilised which was consist of 32 statements and 5 close-ended options which were never was </w:t>
      </w:r>
      <w:r w:rsidRPr="00F33A0B">
        <w:rPr>
          <w:rFonts w:ascii="Times New Roman" w:hAnsi="Times New Roman" w:cs="Times New Roman"/>
          <w:i/>
          <w:sz w:val="24"/>
          <w:szCs w:val="24"/>
        </w:rPr>
        <w:t>tidak pernah</w:t>
      </w:r>
      <w:r>
        <w:rPr>
          <w:rFonts w:ascii="Times New Roman" w:hAnsi="Times New Roman" w:cs="Times New Roman"/>
          <w:i/>
          <w:sz w:val="24"/>
          <w:szCs w:val="24"/>
        </w:rPr>
        <w:t xml:space="preserve"> </w:t>
      </w:r>
      <w:r>
        <w:rPr>
          <w:rFonts w:ascii="Times New Roman" w:hAnsi="Times New Roman" w:cs="Times New Roman"/>
          <w:sz w:val="24"/>
          <w:szCs w:val="24"/>
        </w:rPr>
        <w:t xml:space="preserve">(in Indonesian), rare marked </w:t>
      </w:r>
      <w:r w:rsidRPr="00F33A0B">
        <w:rPr>
          <w:rFonts w:ascii="Times New Roman" w:hAnsi="Times New Roman" w:cs="Times New Roman"/>
          <w:i/>
          <w:sz w:val="24"/>
          <w:szCs w:val="24"/>
        </w:rPr>
        <w:t>jarang</w:t>
      </w:r>
      <w:r>
        <w:rPr>
          <w:rFonts w:ascii="Times New Roman" w:hAnsi="Times New Roman" w:cs="Times New Roman"/>
          <w:sz w:val="24"/>
          <w:szCs w:val="24"/>
        </w:rPr>
        <w:t xml:space="preserve">, often went to </w:t>
      </w:r>
      <w:r w:rsidRPr="00F33A0B">
        <w:rPr>
          <w:rFonts w:ascii="Times New Roman" w:hAnsi="Times New Roman" w:cs="Times New Roman"/>
          <w:i/>
          <w:sz w:val="24"/>
          <w:szCs w:val="24"/>
        </w:rPr>
        <w:t>sering</w:t>
      </w:r>
      <w:r>
        <w:rPr>
          <w:rFonts w:ascii="Times New Roman" w:hAnsi="Times New Roman" w:cs="Times New Roman"/>
          <w:sz w:val="24"/>
          <w:szCs w:val="24"/>
        </w:rPr>
        <w:t xml:space="preserve">, usually was </w:t>
      </w:r>
      <w:r w:rsidRPr="00DD23CF">
        <w:rPr>
          <w:rFonts w:ascii="Times New Roman" w:hAnsi="Times New Roman" w:cs="Times New Roman"/>
          <w:i/>
          <w:sz w:val="24"/>
          <w:szCs w:val="24"/>
        </w:rPr>
        <w:t>biasanya</w:t>
      </w:r>
      <w:r>
        <w:rPr>
          <w:rFonts w:ascii="Times New Roman" w:hAnsi="Times New Roman" w:cs="Times New Roman"/>
          <w:sz w:val="24"/>
          <w:szCs w:val="24"/>
        </w:rPr>
        <w:t xml:space="preserve"> and always showed </w:t>
      </w:r>
      <w:r w:rsidRPr="00DD23CF">
        <w:rPr>
          <w:rFonts w:ascii="Times New Roman" w:hAnsi="Times New Roman" w:cs="Times New Roman"/>
          <w:i/>
          <w:sz w:val="24"/>
          <w:szCs w:val="24"/>
        </w:rPr>
        <w:t>selalu</w:t>
      </w:r>
      <w:r>
        <w:rPr>
          <w:rFonts w:ascii="Times New Roman" w:hAnsi="Times New Roman" w:cs="Times New Roman"/>
          <w:sz w:val="24"/>
          <w:szCs w:val="24"/>
          <w:lang w:val="en-ID"/>
        </w:rPr>
        <w:t>.</w:t>
      </w:r>
    </w:p>
    <w:p w:rsidR="00D50487" w:rsidRDefault="00D50487" w:rsidP="00D504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each of the options had their own points but the questionnaire sheets did not showing the points because of the specific purpose and the points for the options were </w:t>
      </w:r>
      <w:r w:rsidRPr="00F33A0B">
        <w:rPr>
          <w:rFonts w:ascii="Times New Roman" w:hAnsi="Times New Roman" w:cs="Times New Roman"/>
          <w:i/>
          <w:sz w:val="24"/>
          <w:szCs w:val="24"/>
        </w:rPr>
        <w:t>tidak pernah</w:t>
      </w:r>
      <w:r>
        <w:rPr>
          <w:rFonts w:ascii="Times New Roman" w:hAnsi="Times New Roman" w:cs="Times New Roman"/>
          <w:i/>
          <w:sz w:val="24"/>
          <w:szCs w:val="24"/>
        </w:rPr>
        <w:t xml:space="preserve"> </w:t>
      </w:r>
      <w:r>
        <w:rPr>
          <w:rFonts w:ascii="Times New Roman" w:hAnsi="Times New Roman" w:cs="Times New Roman"/>
          <w:sz w:val="24"/>
          <w:szCs w:val="24"/>
        </w:rPr>
        <w:t xml:space="preserve">(in Indonesian) showed 1 point, </w:t>
      </w:r>
      <w:r w:rsidRPr="00F33A0B">
        <w:rPr>
          <w:rFonts w:ascii="Times New Roman" w:hAnsi="Times New Roman" w:cs="Times New Roman"/>
          <w:i/>
          <w:sz w:val="24"/>
          <w:szCs w:val="24"/>
        </w:rPr>
        <w:t>jarang</w:t>
      </w:r>
      <w:r>
        <w:rPr>
          <w:rFonts w:ascii="Times New Roman" w:hAnsi="Times New Roman" w:cs="Times New Roman"/>
          <w:sz w:val="24"/>
          <w:szCs w:val="24"/>
        </w:rPr>
        <w:t xml:space="preserve"> marked 2 point, </w:t>
      </w:r>
      <w:r w:rsidRPr="00F33A0B">
        <w:rPr>
          <w:rFonts w:ascii="Times New Roman" w:hAnsi="Times New Roman" w:cs="Times New Roman"/>
          <w:i/>
          <w:sz w:val="24"/>
          <w:szCs w:val="24"/>
        </w:rPr>
        <w:t>sering</w:t>
      </w:r>
      <w:r>
        <w:rPr>
          <w:rFonts w:ascii="Times New Roman" w:hAnsi="Times New Roman" w:cs="Times New Roman"/>
          <w:sz w:val="24"/>
          <w:szCs w:val="24"/>
        </w:rPr>
        <w:t xml:space="preserve"> went to 3 point, </w:t>
      </w:r>
      <w:r w:rsidRPr="00DD23CF">
        <w:rPr>
          <w:rFonts w:ascii="Times New Roman" w:hAnsi="Times New Roman" w:cs="Times New Roman"/>
          <w:i/>
          <w:sz w:val="24"/>
          <w:szCs w:val="24"/>
        </w:rPr>
        <w:t>biasanya</w:t>
      </w:r>
      <w:r>
        <w:rPr>
          <w:rFonts w:ascii="Times New Roman" w:hAnsi="Times New Roman" w:cs="Times New Roman"/>
          <w:sz w:val="24"/>
          <w:szCs w:val="24"/>
        </w:rPr>
        <w:t xml:space="preserve"> was 4 point and </w:t>
      </w:r>
      <w:r w:rsidRPr="00DD23CF">
        <w:rPr>
          <w:rFonts w:ascii="Times New Roman" w:hAnsi="Times New Roman" w:cs="Times New Roman"/>
          <w:i/>
          <w:sz w:val="24"/>
          <w:szCs w:val="24"/>
        </w:rPr>
        <w:t>selalu</w:t>
      </w:r>
      <w:r>
        <w:rPr>
          <w:rFonts w:ascii="Times New Roman" w:hAnsi="Times New Roman" w:cs="Times New Roman"/>
          <w:sz w:val="24"/>
          <w:szCs w:val="24"/>
        </w:rPr>
        <w:t xml:space="preserve"> had 5 point. </w:t>
      </w:r>
    </w:p>
    <w:p w:rsidR="00D50487" w:rsidRDefault="00D50487" w:rsidP="00D504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explanation scores’ degree before, the Positive Likert Scale degree of agreement was used drew on the questionnaire sheets because Likert Scale expressed the degree of agreements on perception, attitude or opinion towards kind of social phenomena by an specific research (Sapoetra, 2015). As the following table:</w:t>
      </w:r>
    </w:p>
    <w:p w:rsidR="00D50487" w:rsidRPr="00A30326" w:rsidRDefault="00D50487" w:rsidP="00D50487">
      <w:pPr>
        <w:spacing w:after="0" w:line="360" w:lineRule="auto"/>
        <w:ind w:left="1440" w:firstLine="720"/>
        <w:jc w:val="both"/>
        <w:rPr>
          <w:rFonts w:ascii="Times New Roman" w:hAnsi="Times New Roman" w:cs="Times New Roman"/>
          <w:sz w:val="24"/>
          <w:szCs w:val="24"/>
        </w:rPr>
      </w:pPr>
      <w:r w:rsidRPr="00027602">
        <w:rPr>
          <w:rFonts w:ascii="Times New Roman" w:hAnsi="Times New Roman" w:cs="Times New Roman"/>
          <w:b/>
          <w:sz w:val="24"/>
          <w:szCs w:val="24"/>
        </w:rPr>
        <w:t>Table 1</w:t>
      </w:r>
      <w:r>
        <w:rPr>
          <w:rFonts w:ascii="Times New Roman" w:hAnsi="Times New Roman" w:cs="Times New Roman"/>
          <w:sz w:val="24"/>
          <w:szCs w:val="24"/>
        </w:rPr>
        <w:t xml:space="preserve"> The Positive Likert Scale</w:t>
      </w:r>
    </w:p>
    <w:tbl>
      <w:tblPr>
        <w:tblStyle w:val="LightList"/>
        <w:tblW w:w="0" w:type="auto"/>
        <w:jc w:val="center"/>
        <w:tblBorders>
          <w:top w:val="single" w:sz="4" w:space="0" w:color="auto"/>
          <w:left w:val="none" w:sz="0" w:space="0" w:color="auto"/>
          <w:bottom w:val="single" w:sz="4" w:space="0" w:color="auto"/>
          <w:right w:val="none" w:sz="0" w:space="0" w:color="auto"/>
          <w:insideH w:val="single" w:sz="4" w:space="0" w:color="auto"/>
        </w:tblBorders>
        <w:tblLayout w:type="fixed"/>
        <w:tblLook w:val="04A0" w:firstRow="1" w:lastRow="0" w:firstColumn="1" w:lastColumn="0" w:noHBand="0" w:noVBand="1"/>
      </w:tblPr>
      <w:tblGrid>
        <w:gridCol w:w="534"/>
        <w:gridCol w:w="2268"/>
        <w:gridCol w:w="1559"/>
      </w:tblGrid>
      <w:tr w:rsidR="00D50487" w:rsidRPr="00651EB8" w:rsidTr="005531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D50487" w:rsidRPr="00651EB8" w:rsidRDefault="00D50487" w:rsidP="00553163">
            <w:pPr>
              <w:tabs>
                <w:tab w:val="left" w:pos="845"/>
              </w:tabs>
              <w:jc w:val="both"/>
              <w:rPr>
                <w:rFonts w:ascii="Times New Roman" w:hAnsi="Times New Roman" w:cs="Times New Roman"/>
                <w:color w:val="auto"/>
                <w:sz w:val="24"/>
                <w:szCs w:val="24"/>
              </w:rPr>
            </w:pPr>
            <w:r w:rsidRPr="00651EB8">
              <w:rPr>
                <w:rFonts w:ascii="Times New Roman" w:hAnsi="Times New Roman" w:cs="Times New Roman"/>
                <w:color w:val="auto"/>
                <w:sz w:val="24"/>
                <w:szCs w:val="24"/>
              </w:rPr>
              <w:t>No</w:t>
            </w:r>
            <w:r w:rsidRPr="00651EB8">
              <w:rPr>
                <w:rFonts w:ascii="Times New Roman" w:hAnsi="Times New Roman" w:cs="Times New Roman"/>
                <w:color w:val="auto"/>
                <w:sz w:val="24"/>
                <w:szCs w:val="24"/>
              </w:rPr>
              <w:tab/>
            </w:r>
            <w:proofErr w:type="spellStart"/>
            <w:r w:rsidRPr="00651EB8">
              <w:rPr>
                <w:rFonts w:ascii="Times New Roman" w:hAnsi="Times New Roman" w:cs="Times New Roman"/>
                <w:color w:val="auto"/>
                <w:sz w:val="24"/>
                <w:szCs w:val="24"/>
              </w:rPr>
              <w:t>no</w:t>
            </w:r>
            <w:proofErr w:type="spellEnd"/>
          </w:p>
        </w:tc>
        <w:tc>
          <w:tcPr>
            <w:tcW w:w="2268" w:type="dxa"/>
            <w:shd w:val="clear" w:color="auto" w:fill="auto"/>
          </w:tcPr>
          <w:p w:rsidR="00D50487" w:rsidRPr="00651EB8" w:rsidRDefault="00D50487" w:rsidP="0055316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1EB8">
              <w:rPr>
                <w:rFonts w:ascii="Times New Roman" w:hAnsi="Times New Roman" w:cs="Times New Roman"/>
                <w:color w:val="auto"/>
                <w:sz w:val="24"/>
                <w:szCs w:val="24"/>
              </w:rPr>
              <w:t>The Options</w:t>
            </w:r>
          </w:p>
        </w:tc>
        <w:tc>
          <w:tcPr>
            <w:tcW w:w="1559" w:type="dxa"/>
            <w:shd w:val="clear" w:color="auto" w:fill="auto"/>
          </w:tcPr>
          <w:p w:rsidR="00D50487" w:rsidRPr="00651EB8" w:rsidRDefault="00D50487" w:rsidP="0055316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651EB8">
              <w:rPr>
                <w:rFonts w:ascii="Times New Roman" w:hAnsi="Times New Roman" w:cs="Times New Roman"/>
                <w:color w:val="auto"/>
                <w:sz w:val="24"/>
                <w:szCs w:val="24"/>
              </w:rPr>
              <w:t>The Scores</w:t>
            </w:r>
          </w:p>
        </w:tc>
      </w:tr>
      <w:tr w:rsidR="00D50487" w:rsidRPr="00651EB8" w:rsidTr="005531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shd w:val="clear" w:color="auto" w:fill="auto"/>
          </w:tcPr>
          <w:p w:rsidR="00D50487" w:rsidRPr="00651EB8" w:rsidRDefault="00D50487" w:rsidP="00553163">
            <w:pPr>
              <w:jc w:val="both"/>
              <w:rPr>
                <w:rFonts w:ascii="Times New Roman" w:hAnsi="Times New Roman" w:cs="Times New Roman"/>
                <w:sz w:val="24"/>
                <w:szCs w:val="24"/>
              </w:rPr>
            </w:pPr>
            <w:r w:rsidRPr="00651EB8">
              <w:rPr>
                <w:rFonts w:ascii="Times New Roman" w:hAnsi="Times New Roman" w:cs="Times New Roman"/>
                <w:sz w:val="24"/>
                <w:szCs w:val="24"/>
              </w:rPr>
              <w:t>1</w:t>
            </w:r>
          </w:p>
        </w:tc>
        <w:tc>
          <w:tcPr>
            <w:tcW w:w="2268" w:type="dxa"/>
            <w:tcBorders>
              <w:top w:val="none" w:sz="0" w:space="0" w:color="auto"/>
              <w:bottom w:val="none" w:sz="0" w:space="0" w:color="auto"/>
            </w:tcBorders>
            <w:shd w:val="clear" w:color="auto" w:fill="auto"/>
          </w:tcPr>
          <w:p w:rsidR="00D50487" w:rsidRPr="00651EB8" w:rsidRDefault="00D50487" w:rsidP="005531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51EB8">
              <w:rPr>
                <w:rFonts w:ascii="Times New Roman" w:hAnsi="Times New Roman" w:cs="Times New Roman"/>
                <w:sz w:val="24"/>
                <w:szCs w:val="24"/>
              </w:rPr>
              <w:t>Tidak</w:t>
            </w:r>
            <w:proofErr w:type="spellEnd"/>
            <w:r w:rsidRPr="00651EB8">
              <w:rPr>
                <w:rFonts w:ascii="Times New Roman" w:hAnsi="Times New Roman" w:cs="Times New Roman"/>
                <w:sz w:val="24"/>
                <w:szCs w:val="24"/>
              </w:rPr>
              <w:t xml:space="preserve"> </w:t>
            </w:r>
            <w:proofErr w:type="spellStart"/>
            <w:r w:rsidRPr="00651EB8">
              <w:rPr>
                <w:rFonts w:ascii="Times New Roman" w:hAnsi="Times New Roman" w:cs="Times New Roman"/>
                <w:sz w:val="24"/>
                <w:szCs w:val="24"/>
              </w:rPr>
              <w:t>Pernah</w:t>
            </w:r>
            <w:proofErr w:type="spellEnd"/>
          </w:p>
        </w:tc>
        <w:tc>
          <w:tcPr>
            <w:tcW w:w="1559" w:type="dxa"/>
            <w:tcBorders>
              <w:top w:val="none" w:sz="0" w:space="0" w:color="auto"/>
              <w:bottom w:val="none" w:sz="0" w:space="0" w:color="auto"/>
              <w:right w:val="none" w:sz="0" w:space="0" w:color="auto"/>
            </w:tcBorders>
            <w:shd w:val="clear" w:color="auto" w:fill="auto"/>
          </w:tcPr>
          <w:p w:rsidR="00D50487" w:rsidRPr="00651EB8" w:rsidRDefault="00D50487" w:rsidP="005531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1EB8">
              <w:rPr>
                <w:rFonts w:ascii="Times New Roman" w:hAnsi="Times New Roman" w:cs="Times New Roman"/>
                <w:sz w:val="24"/>
                <w:szCs w:val="24"/>
              </w:rPr>
              <w:t>1</w:t>
            </w:r>
          </w:p>
        </w:tc>
      </w:tr>
      <w:tr w:rsidR="00D50487" w:rsidRPr="00651EB8" w:rsidTr="00553163">
        <w:trPr>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D50487" w:rsidRPr="00651EB8" w:rsidRDefault="00D50487" w:rsidP="00553163">
            <w:pPr>
              <w:jc w:val="both"/>
              <w:rPr>
                <w:rFonts w:ascii="Times New Roman" w:hAnsi="Times New Roman" w:cs="Times New Roman"/>
                <w:sz w:val="24"/>
                <w:szCs w:val="24"/>
              </w:rPr>
            </w:pPr>
            <w:r w:rsidRPr="00651EB8">
              <w:rPr>
                <w:rFonts w:ascii="Times New Roman" w:hAnsi="Times New Roman" w:cs="Times New Roman"/>
                <w:sz w:val="24"/>
                <w:szCs w:val="24"/>
              </w:rPr>
              <w:t>2</w:t>
            </w:r>
          </w:p>
        </w:tc>
        <w:tc>
          <w:tcPr>
            <w:tcW w:w="2268" w:type="dxa"/>
            <w:shd w:val="clear" w:color="auto" w:fill="auto"/>
          </w:tcPr>
          <w:p w:rsidR="00D50487" w:rsidRPr="00651EB8" w:rsidRDefault="00D50487" w:rsidP="005531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51EB8">
              <w:rPr>
                <w:rFonts w:ascii="Times New Roman" w:hAnsi="Times New Roman" w:cs="Times New Roman"/>
                <w:sz w:val="24"/>
                <w:szCs w:val="24"/>
              </w:rPr>
              <w:t>Jarang</w:t>
            </w:r>
            <w:proofErr w:type="spellEnd"/>
          </w:p>
        </w:tc>
        <w:tc>
          <w:tcPr>
            <w:tcW w:w="1559" w:type="dxa"/>
            <w:shd w:val="clear" w:color="auto" w:fill="auto"/>
          </w:tcPr>
          <w:p w:rsidR="00D50487" w:rsidRPr="00651EB8" w:rsidRDefault="00D50487" w:rsidP="005531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1EB8">
              <w:rPr>
                <w:rFonts w:ascii="Times New Roman" w:hAnsi="Times New Roman" w:cs="Times New Roman"/>
                <w:sz w:val="24"/>
                <w:szCs w:val="24"/>
              </w:rPr>
              <w:t>2</w:t>
            </w:r>
          </w:p>
        </w:tc>
      </w:tr>
      <w:tr w:rsidR="00D50487" w:rsidRPr="00651EB8" w:rsidTr="005531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shd w:val="clear" w:color="auto" w:fill="auto"/>
          </w:tcPr>
          <w:p w:rsidR="00D50487" w:rsidRPr="00651EB8" w:rsidRDefault="00D50487" w:rsidP="00553163">
            <w:pPr>
              <w:jc w:val="both"/>
              <w:rPr>
                <w:rFonts w:ascii="Times New Roman" w:hAnsi="Times New Roman" w:cs="Times New Roman"/>
                <w:sz w:val="24"/>
                <w:szCs w:val="24"/>
              </w:rPr>
            </w:pPr>
            <w:r w:rsidRPr="00651EB8">
              <w:rPr>
                <w:rFonts w:ascii="Times New Roman" w:hAnsi="Times New Roman" w:cs="Times New Roman"/>
                <w:sz w:val="24"/>
                <w:szCs w:val="24"/>
              </w:rPr>
              <w:t>3</w:t>
            </w:r>
          </w:p>
        </w:tc>
        <w:tc>
          <w:tcPr>
            <w:tcW w:w="2268" w:type="dxa"/>
            <w:tcBorders>
              <w:top w:val="none" w:sz="0" w:space="0" w:color="auto"/>
              <w:bottom w:val="none" w:sz="0" w:space="0" w:color="auto"/>
            </w:tcBorders>
            <w:shd w:val="clear" w:color="auto" w:fill="auto"/>
          </w:tcPr>
          <w:p w:rsidR="00D50487" w:rsidRPr="00651EB8" w:rsidRDefault="00D50487" w:rsidP="005531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51EB8">
              <w:rPr>
                <w:rFonts w:ascii="Times New Roman" w:hAnsi="Times New Roman" w:cs="Times New Roman"/>
                <w:sz w:val="24"/>
                <w:szCs w:val="24"/>
              </w:rPr>
              <w:t>Sering</w:t>
            </w:r>
            <w:proofErr w:type="spellEnd"/>
          </w:p>
        </w:tc>
        <w:tc>
          <w:tcPr>
            <w:tcW w:w="1559" w:type="dxa"/>
            <w:tcBorders>
              <w:top w:val="none" w:sz="0" w:space="0" w:color="auto"/>
              <w:bottom w:val="none" w:sz="0" w:space="0" w:color="auto"/>
              <w:right w:val="none" w:sz="0" w:space="0" w:color="auto"/>
            </w:tcBorders>
            <w:shd w:val="clear" w:color="auto" w:fill="auto"/>
          </w:tcPr>
          <w:p w:rsidR="00D50487" w:rsidRPr="00651EB8" w:rsidRDefault="00D50487" w:rsidP="005531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1EB8">
              <w:rPr>
                <w:rFonts w:ascii="Times New Roman" w:hAnsi="Times New Roman" w:cs="Times New Roman"/>
                <w:sz w:val="24"/>
                <w:szCs w:val="24"/>
              </w:rPr>
              <w:t>3</w:t>
            </w:r>
          </w:p>
        </w:tc>
      </w:tr>
      <w:tr w:rsidR="00D50487" w:rsidRPr="00651EB8" w:rsidTr="00553163">
        <w:trPr>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D50487" w:rsidRPr="00651EB8" w:rsidRDefault="00D50487" w:rsidP="00553163">
            <w:pPr>
              <w:jc w:val="both"/>
              <w:rPr>
                <w:rFonts w:ascii="Times New Roman" w:hAnsi="Times New Roman" w:cs="Times New Roman"/>
                <w:sz w:val="24"/>
                <w:szCs w:val="24"/>
              </w:rPr>
            </w:pPr>
            <w:r w:rsidRPr="00651EB8">
              <w:rPr>
                <w:rFonts w:ascii="Times New Roman" w:hAnsi="Times New Roman" w:cs="Times New Roman"/>
                <w:sz w:val="24"/>
                <w:szCs w:val="24"/>
              </w:rPr>
              <w:t>4</w:t>
            </w:r>
          </w:p>
        </w:tc>
        <w:tc>
          <w:tcPr>
            <w:tcW w:w="2268" w:type="dxa"/>
            <w:shd w:val="clear" w:color="auto" w:fill="auto"/>
          </w:tcPr>
          <w:p w:rsidR="00D50487" w:rsidRPr="00651EB8" w:rsidRDefault="00D50487" w:rsidP="005531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51EB8">
              <w:rPr>
                <w:rFonts w:ascii="Times New Roman" w:hAnsi="Times New Roman" w:cs="Times New Roman"/>
                <w:sz w:val="24"/>
                <w:szCs w:val="24"/>
              </w:rPr>
              <w:t>Biasanya</w:t>
            </w:r>
            <w:proofErr w:type="spellEnd"/>
          </w:p>
        </w:tc>
        <w:tc>
          <w:tcPr>
            <w:tcW w:w="1559" w:type="dxa"/>
            <w:shd w:val="clear" w:color="auto" w:fill="auto"/>
          </w:tcPr>
          <w:p w:rsidR="00D50487" w:rsidRPr="00651EB8" w:rsidRDefault="00D50487" w:rsidP="005531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51EB8">
              <w:rPr>
                <w:rFonts w:ascii="Times New Roman" w:hAnsi="Times New Roman" w:cs="Times New Roman"/>
                <w:sz w:val="24"/>
                <w:szCs w:val="24"/>
              </w:rPr>
              <w:t>4</w:t>
            </w:r>
          </w:p>
        </w:tc>
      </w:tr>
      <w:tr w:rsidR="00D50487" w:rsidRPr="00651EB8" w:rsidTr="005531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shd w:val="clear" w:color="auto" w:fill="auto"/>
          </w:tcPr>
          <w:p w:rsidR="00D50487" w:rsidRPr="00651EB8" w:rsidRDefault="00D50487" w:rsidP="00553163">
            <w:pPr>
              <w:jc w:val="both"/>
              <w:rPr>
                <w:rFonts w:ascii="Times New Roman" w:hAnsi="Times New Roman" w:cs="Times New Roman"/>
                <w:sz w:val="24"/>
                <w:szCs w:val="24"/>
              </w:rPr>
            </w:pPr>
            <w:r w:rsidRPr="00651EB8">
              <w:rPr>
                <w:rFonts w:ascii="Times New Roman" w:hAnsi="Times New Roman" w:cs="Times New Roman"/>
                <w:sz w:val="24"/>
                <w:szCs w:val="24"/>
              </w:rPr>
              <w:t>5</w:t>
            </w:r>
          </w:p>
        </w:tc>
        <w:tc>
          <w:tcPr>
            <w:tcW w:w="2268" w:type="dxa"/>
            <w:tcBorders>
              <w:top w:val="none" w:sz="0" w:space="0" w:color="auto"/>
              <w:bottom w:val="none" w:sz="0" w:space="0" w:color="auto"/>
            </w:tcBorders>
            <w:shd w:val="clear" w:color="auto" w:fill="auto"/>
          </w:tcPr>
          <w:p w:rsidR="00D50487" w:rsidRPr="00651EB8" w:rsidRDefault="00D50487" w:rsidP="005531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51EB8">
              <w:rPr>
                <w:rFonts w:ascii="Times New Roman" w:hAnsi="Times New Roman" w:cs="Times New Roman"/>
                <w:sz w:val="24"/>
                <w:szCs w:val="24"/>
              </w:rPr>
              <w:t>Selalu</w:t>
            </w:r>
            <w:proofErr w:type="spellEnd"/>
          </w:p>
        </w:tc>
        <w:tc>
          <w:tcPr>
            <w:tcW w:w="1559" w:type="dxa"/>
            <w:tcBorders>
              <w:top w:val="none" w:sz="0" w:space="0" w:color="auto"/>
              <w:bottom w:val="none" w:sz="0" w:space="0" w:color="auto"/>
              <w:right w:val="none" w:sz="0" w:space="0" w:color="auto"/>
            </w:tcBorders>
            <w:shd w:val="clear" w:color="auto" w:fill="auto"/>
          </w:tcPr>
          <w:p w:rsidR="00D50487" w:rsidRPr="00651EB8" w:rsidRDefault="00D50487" w:rsidP="0055316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51EB8">
              <w:rPr>
                <w:rFonts w:ascii="Times New Roman" w:hAnsi="Times New Roman" w:cs="Times New Roman"/>
                <w:sz w:val="24"/>
                <w:szCs w:val="24"/>
              </w:rPr>
              <w:t>5</w:t>
            </w:r>
          </w:p>
        </w:tc>
      </w:tr>
    </w:tbl>
    <w:p w:rsidR="00D50487" w:rsidRDefault="00D50487" w:rsidP="00D50487">
      <w:pPr>
        <w:spacing w:after="0" w:line="240" w:lineRule="auto"/>
        <w:ind w:left="1440"/>
        <w:jc w:val="both"/>
        <w:rPr>
          <w:rFonts w:ascii="Times New Roman" w:hAnsi="Times New Roman" w:cs="Times New Roman"/>
          <w:sz w:val="24"/>
          <w:szCs w:val="24"/>
        </w:rPr>
      </w:pPr>
    </w:p>
    <w:p w:rsidR="00D50487" w:rsidRDefault="00D50487" w:rsidP="00D50487">
      <w:pPr>
        <w:spacing w:after="0" w:line="240" w:lineRule="auto"/>
        <w:ind w:left="1440"/>
        <w:jc w:val="both"/>
        <w:rPr>
          <w:rFonts w:ascii="Times New Roman" w:hAnsi="Times New Roman" w:cs="Times New Roman"/>
          <w:sz w:val="24"/>
          <w:szCs w:val="24"/>
        </w:rPr>
      </w:pPr>
    </w:p>
    <w:p w:rsidR="00D50487" w:rsidRDefault="00D50487" w:rsidP="00D5048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next step was calculating the data to find out the total acquisition scores from each of participant’s questionnaire by using this formula:</w:t>
      </w:r>
    </w:p>
    <w:p w:rsidR="00042E5B" w:rsidRDefault="00042E5B" w:rsidP="00042E5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5822A9">
        <w:rPr>
          <w:rFonts w:ascii="Times New Roman" w:hAnsi="Times New Roman" w:cs="Times New Roman"/>
          <w:b/>
          <w:sz w:val="24"/>
          <w:szCs w:val="24"/>
        </w:rPr>
        <w:t>Table 2</w:t>
      </w:r>
      <w:r>
        <w:rPr>
          <w:rFonts w:ascii="Times New Roman" w:hAnsi="Times New Roman" w:cs="Times New Roman"/>
          <w:sz w:val="24"/>
          <w:szCs w:val="24"/>
        </w:rPr>
        <w:t xml:space="preserve"> The Formula to Find Total Acquisition Questionnaire Scores</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D50487" w:rsidTr="00042E5B">
        <w:tc>
          <w:tcPr>
            <w:tcW w:w="6804" w:type="dxa"/>
            <w:vAlign w:val="center"/>
          </w:tcPr>
          <w:p w:rsidR="00D50487" w:rsidRDefault="00D50487" w:rsidP="00553163">
            <w:pPr>
              <w:jc w:val="center"/>
              <w:rPr>
                <w:rFonts w:ascii="Times New Roman" w:eastAsiaTheme="minorEastAsia" w:hAnsi="Times New Roman" w:cs="Times New Roman"/>
                <w:sz w:val="32"/>
                <w:szCs w:val="32"/>
              </w:rPr>
            </w:pPr>
            <m:oMath>
              <m:r>
                <m:rPr>
                  <m:sty m:val="bi"/>
                </m:rPr>
                <w:rPr>
                  <w:rFonts w:ascii="Cambria Math" w:hAnsi="Cambria Math" w:cs="Times New Roman"/>
                  <w:sz w:val="32"/>
                  <w:szCs w:val="32"/>
                </w:rPr>
                <m:t>n</m:t>
              </m:r>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100</m:t>
                  </m:r>
                </m:num>
                <m:den>
                  <m:r>
                    <w:rPr>
                      <w:rFonts w:ascii="Cambria Math" w:hAnsi="Cambria Math" w:cs="Times New Roman"/>
                      <w:sz w:val="32"/>
                      <w:szCs w:val="32"/>
                    </w:rPr>
                    <m:t xml:space="preserve">y (a × b) </m:t>
                  </m:r>
                </m:den>
              </m:f>
            </m:oMath>
            <w:r w:rsidRPr="00782608">
              <w:rPr>
                <w:rFonts w:ascii="Times New Roman" w:eastAsiaTheme="minorEastAsia" w:hAnsi="Times New Roman" w:cs="Times New Roman"/>
                <w:sz w:val="32"/>
                <w:szCs w:val="32"/>
              </w:rPr>
              <w:t xml:space="preserve"> x n</w:t>
            </w:r>
          </w:p>
          <w:p w:rsidR="00D50487" w:rsidRPr="00782608" w:rsidRDefault="00D50487" w:rsidP="00553163">
            <w:pPr>
              <w:jc w:val="both"/>
              <w:rPr>
                <w:rFonts w:ascii="Times New Roman" w:hAnsi="Times New Roman" w:cs="Times New Roman"/>
                <w:sz w:val="32"/>
                <w:szCs w:val="32"/>
              </w:rPr>
            </w:pPr>
          </w:p>
        </w:tc>
      </w:tr>
      <w:tr w:rsidR="00D50487" w:rsidTr="00042E5B">
        <w:tc>
          <w:tcPr>
            <w:tcW w:w="6804" w:type="dxa"/>
            <w:vAlign w:val="center"/>
          </w:tcPr>
          <w:p w:rsidR="00D50487" w:rsidRPr="00782608" w:rsidRDefault="00D50487" w:rsidP="00553163">
            <w:pPr>
              <w:jc w:val="both"/>
              <w:rPr>
                <w:rFonts w:ascii="Times New Roman" w:eastAsia="Calibri" w:hAnsi="Times New Roman" w:cs="Times New Roman"/>
                <w:sz w:val="24"/>
                <w:szCs w:val="24"/>
              </w:rPr>
            </w:pPr>
            <m:oMath>
              <m:r>
                <m:rPr>
                  <m:sty m:val="bi"/>
                </m:rPr>
                <w:rPr>
                  <w:rFonts w:ascii="Cambria Math" w:hAnsi="Cambria Math" w:cs="Times New Roman"/>
                  <w:sz w:val="24"/>
                  <w:szCs w:val="24"/>
                </w:rPr>
                <m:t>n</m:t>
              </m:r>
            </m:oMath>
            <w:r w:rsidRPr="0078260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The total acquisition scores</w:t>
            </w:r>
          </w:p>
        </w:tc>
      </w:tr>
      <w:tr w:rsidR="00D50487" w:rsidTr="00042E5B">
        <w:tc>
          <w:tcPr>
            <w:tcW w:w="6804" w:type="dxa"/>
          </w:tcPr>
          <w:p w:rsidR="00D50487" w:rsidRDefault="00D50487" w:rsidP="00553163">
            <w:pPr>
              <w:jc w:val="both"/>
              <w:rPr>
                <w:rFonts w:ascii="Times New Roman" w:hAnsi="Times New Roman" w:cs="Times New Roman"/>
                <w:sz w:val="24"/>
                <w:szCs w:val="24"/>
              </w:rPr>
            </w:pPr>
            <m:oMath>
              <m:r>
                <w:rPr>
                  <w:rFonts w:ascii="Cambria Math" w:eastAsiaTheme="minorEastAsia" w:hAnsi="Cambria Math" w:cs="Times New Roman"/>
                  <w:sz w:val="24"/>
                  <w:szCs w:val="24"/>
                </w:rPr>
                <m:t xml:space="preserve">100 </m:t>
              </m:r>
            </m:oMath>
            <w:r>
              <w:rPr>
                <w:rFonts w:ascii="Times New Roman" w:eastAsiaTheme="minorEastAsia" w:hAnsi="Times New Roman" w:cs="Times New Roman"/>
                <w:sz w:val="24"/>
                <w:szCs w:val="24"/>
              </w:rPr>
              <w:t>= The present research’s maximum scale (from 1 to 100)</w:t>
            </w:r>
          </w:p>
        </w:tc>
      </w:tr>
      <w:tr w:rsidR="00D50487" w:rsidTr="00042E5B">
        <w:tc>
          <w:tcPr>
            <w:tcW w:w="6804" w:type="dxa"/>
          </w:tcPr>
          <w:p w:rsidR="00D50487" w:rsidRDefault="00D50487" w:rsidP="00553163">
            <w:pPr>
              <w:jc w:val="both"/>
              <w:rPr>
                <w:rFonts w:ascii="Times New Roman" w:hAnsi="Times New Roman" w:cs="Times New Roman"/>
                <w:sz w:val="24"/>
                <w:szCs w:val="24"/>
              </w:rPr>
            </w:pPr>
            <m:oMath>
              <m:r>
                <w:rPr>
                  <w:rFonts w:ascii="Cambria Math" w:hAnsi="Cambria Math" w:cs="Times New Roman"/>
                  <w:sz w:val="24"/>
                  <w:szCs w:val="24"/>
                </w:rPr>
                <m:t>y</m:t>
              </m:r>
            </m:oMath>
            <w:r>
              <w:rPr>
                <w:rFonts w:ascii="Times New Roman" w:hAnsi="Times New Roman" w:cs="Times New Roman"/>
                <w:sz w:val="24"/>
                <w:szCs w:val="24"/>
              </w:rPr>
              <w:t xml:space="preserve">   = Finding out the sum of the higher score</w:t>
            </w:r>
          </w:p>
        </w:tc>
      </w:tr>
      <w:tr w:rsidR="00D50487" w:rsidTr="00042E5B">
        <w:tc>
          <w:tcPr>
            <w:tcW w:w="6804" w:type="dxa"/>
          </w:tcPr>
          <w:p w:rsidR="00D50487" w:rsidRDefault="00D50487" w:rsidP="00553163">
            <w:pPr>
              <w:jc w:val="both"/>
              <w:rPr>
                <w:rFonts w:ascii="Times New Roman" w:hAnsi="Times New Roman" w:cs="Times New Roman"/>
                <w:sz w:val="24"/>
                <w:szCs w:val="24"/>
              </w:rPr>
            </w:pPr>
            <m:oMath>
              <m:r>
                <w:rPr>
                  <w:rFonts w:ascii="Cambria Math" w:hAnsi="Cambria Math" w:cs="Times New Roman"/>
                  <w:sz w:val="24"/>
                  <w:szCs w:val="24"/>
                </w:rPr>
                <m:t>a</m:t>
              </m:r>
            </m:oMath>
            <w:r>
              <w:rPr>
                <w:rFonts w:ascii="Times New Roman" w:hAnsi="Times New Roman" w:cs="Times New Roman"/>
                <w:sz w:val="24"/>
                <w:szCs w:val="24"/>
              </w:rPr>
              <w:t xml:space="preserve">   = The higher score of options (5 score for </w:t>
            </w:r>
            <w:proofErr w:type="spellStart"/>
            <w:r w:rsidRPr="005C363D">
              <w:rPr>
                <w:rFonts w:ascii="Times New Roman" w:hAnsi="Times New Roman" w:cs="Times New Roman"/>
                <w:i/>
                <w:sz w:val="24"/>
                <w:szCs w:val="24"/>
              </w:rPr>
              <w:t>selalu</w:t>
            </w:r>
            <w:proofErr w:type="spellEnd"/>
            <w:r>
              <w:rPr>
                <w:rFonts w:ascii="Times New Roman" w:hAnsi="Times New Roman" w:cs="Times New Roman"/>
                <w:sz w:val="24"/>
                <w:szCs w:val="24"/>
              </w:rPr>
              <w:t>)</w:t>
            </w:r>
          </w:p>
        </w:tc>
      </w:tr>
      <w:tr w:rsidR="00D50487" w:rsidTr="00042E5B">
        <w:tc>
          <w:tcPr>
            <w:tcW w:w="6804" w:type="dxa"/>
          </w:tcPr>
          <w:p w:rsidR="00D50487" w:rsidRDefault="00D50487" w:rsidP="00553163">
            <w:pPr>
              <w:jc w:val="both"/>
              <w:rPr>
                <w:rFonts w:ascii="Times New Roman" w:hAnsi="Times New Roman" w:cs="Times New Roman"/>
                <w:sz w:val="24"/>
                <w:szCs w:val="24"/>
              </w:rPr>
            </w:pPr>
            <m:oMath>
              <m:r>
                <w:rPr>
                  <w:rFonts w:ascii="Cambria Math" w:hAnsi="Cambria Math" w:cs="Times New Roman"/>
                  <w:sz w:val="24"/>
                  <w:szCs w:val="24"/>
                </w:rPr>
                <m:t>b</m:t>
              </m:r>
            </m:oMath>
            <w:r>
              <w:rPr>
                <w:rFonts w:ascii="Times New Roman" w:hAnsi="Times New Roman" w:cs="Times New Roman"/>
                <w:sz w:val="24"/>
                <w:szCs w:val="24"/>
              </w:rPr>
              <w:t xml:space="preserve">   = The number of questionnaire’s statements (32 items)</w:t>
            </w:r>
          </w:p>
        </w:tc>
      </w:tr>
      <w:tr w:rsidR="00D50487" w:rsidTr="00042E5B">
        <w:tc>
          <w:tcPr>
            <w:tcW w:w="6804" w:type="dxa"/>
          </w:tcPr>
          <w:p w:rsidR="00D50487" w:rsidRDefault="00D50487" w:rsidP="00553163">
            <w:pPr>
              <w:jc w:val="both"/>
              <w:rPr>
                <w:rFonts w:ascii="Times New Roman" w:hAnsi="Times New Roman" w:cs="Times New Roman"/>
                <w:sz w:val="24"/>
                <w:szCs w:val="24"/>
              </w:rPr>
            </w:pPr>
            <w:r>
              <w:rPr>
                <w:rFonts w:ascii="Times New Roman" w:hAnsi="Times New Roman" w:cs="Times New Roman"/>
                <w:sz w:val="24"/>
                <w:szCs w:val="24"/>
              </w:rPr>
              <w:t xml:space="preserve">n   = The total score from the chosen students’ options </w:t>
            </w:r>
          </w:p>
        </w:tc>
      </w:tr>
    </w:tbl>
    <w:p w:rsidR="00D50487" w:rsidRDefault="00D50487" w:rsidP="00D50487">
      <w:pPr>
        <w:tabs>
          <w:tab w:val="left" w:pos="709"/>
        </w:tabs>
        <w:spacing w:before="240" w:after="0" w:line="240" w:lineRule="auto"/>
        <w:jc w:val="both"/>
        <w:rPr>
          <w:rFonts w:ascii="Times New Roman" w:hAnsi="Times New Roman" w:cs="Times New Roman"/>
          <w:bCs/>
          <w:color w:val="000000"/>
          <w:sz w:val="24"/>
          <w:szCs w:val="24"/>
        </w:rPr>
      </w:pPr>
    </w:p>
    <w:p w:rsidR="00D50487" w:rsidRDefault="00D50487" w:rsidP="00D504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questionnaire was simple research instruments for collecting participants data for specific purpose and also as self-explantory for the participants (Mathers et al, 2009: 32).</w:t>
      </w:r>
      <w:r>
        <w:rPr>
          <w:rFonts w:ascii="Times New Roman" w:hAnsi="Times New Roman" w:cs="Times New Roman"/>
          <w:b/>
          <w:sz w:val="24"/>
          <w:szCs w:val="24"/>
        </w:rPr>
        <w:t xml:space="preserve"> </w:t>
      </w:r>
      <w:r>
        <w:rPr>
          <w:rFonts w:ascii="Times New Roman" w:hAnsi="Times New Roman" w:cs="Times New Roman"/>
          <w:sz w:val="24"/>
          <w:szCs w:val="24"/>
        </w:rPr>
        <w:t>Then, for getting the precentage form of the present research data, the formula from Ranggen (2016: 19) was utilized which was:</w:t>
      </w:r>
    </w:p>
    <w:p w:rsidR="00042E5B" w:rsidRDefault="00D005B0" w:rsidP="00D005B0">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042E5B">
        <w:rPr>
          <w:rFonts w:ascii="Times New Roman" w:hAnsi="Times New Roman" w:cs="Times New Roman"/>
          <w:b/>
          <w:sz w:val="24"/>
          <w:szCs w:val="24"/>
        </w:rPr>
        <w:t>Table 3</w:t>
      </w:r>
      <w:r w:rsidR="00042E5B">
        <w:rPr>
          <w:rFonts w:ascii="Times New Roman" w:hAnsi="Times New Roman" w:cs="Times New Roman"/>
          <w:sz w:val="24"/>
          <w:szCs w:val="24"/>
        </w:rPr>
        <w:t xml:space="preserve"> The Formula to Find Total Acquisition Questionnaire Scores</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tblGrid>
      <w:tr w:rsidR="00D50487" w:rsidTr="00042E5B">
        <w:trPr>
          <w:trHeight w:val="891"/>
        </w:trPr>
        <w:tc>
          <w:tcPr>
            <w:tcW w:w="6521" w:type="dxa"/>
            <w:vAlign w:val="center"/>
          </w:tcPr>
          <w:p w:rsidR="00D50487" w:rsidRDefault="004A3072" w:rsidP="00553163">
            <w:pPr>
              <w:jc w:val="center"/>
              <w:rPr>
                <w:rFonts w:ascii="Times New Roman" w:eastAsiaTheme="minorEastAsia" w:hAnsi="Times New Roman" w:cs="Times New Roman"/>
                <w:sz w:val="26"/>
                <w:szCs w:val="26"/>
              </w:rPr>
            </w:pPr>
            <m:oMath>
              <m:f>
                <m:fPr>
                  <m:ctrlPr>
                    <w:rPr>
                      <w:rFonts w:ascii="Cambria Math" w:hAnsi="Cambria Math" w:cs="Times New Roman"/>
                      <w:i/>
                      <w:sz w:val="36"/>
                      <w:szCs w:val="36"/>
                    </w:rPr>
                  </m:ctrlPr>
                </m:fPr>
                <m:num>
                  <m:r>
                    <w:rPr>
                      <w:rFonts w:ascii="Cambria Math" w:hAnsi="Cambria Math" w:cs="Times New Roman"/>
                      <w:sz w:val="36"/>
                      <w:szCs w:val="36"/>
                    </w:rPr>
                    <m:t>x</m:t>
                  </m:r>
                </m:num>
                <m:den>
                  <m:r>
                    <w:rPr>
                      <w:rFonts w:ascii="Cambria Math" w:hAnsi="Cambria Math" w:cs="Times New Roman"/>
                      <w:sz w:val="36"/>
                      <w:szCs w:val="36"/>
                    </w:rPr>
                    <m:t>ɳ</m:t>
                  </m:r>
                </m:den>
              </m:f>
            </m:oMath>
            <w:r w:rsidR="00D50487" w:rsidRPr="00122992">
              <w:rPr>
                <w:rFonts w:ascii="Times New Roman" w:eastAsiaTheme="minorEastAsia" w:hAnsi="Times New Roman" w:cs="Times New Roman"/>
                <w:sz w:val="32"/>
                <w:szCs w:val="32"/>
              </w:rPr>
              <w:t xml:space="preserve"> </w:t>
            </w:r>
            <w:r w:rsidR="00D50487" w:rsidRPr="00122992">
              <w:rPr>
                <w:rFonts w:ascii="Times New Roman" w:eastAsiaTheme="minorEastAsia" w:hAnsi="Times New Roman" w:cs="Times New Roman"/>
                <w:sz w:val="26"/>
                <w:szCs w:val="26"/>
              </w:rPr>
              <w:t>x 100</w:t>
            </w:r>
          </w:p>
          <w:p w:rsidR="00D50487" w:rsidRPr="00122992" w:rsidRDefault="00D50487" w:rsidP="00553163">
            <w:pPr>
              <w:jc w:val="both"/>
              <w:rPr>
                <w:rFonts w:ascii="Times New Roman" w:hAnsi="Times New Roman" w:cs="Times New Roman"/>
                <w:sz w:val="32"/>
                <w:szCs w:val="32"/>
              </w:rPr>
            </w:pPr>
          </w:p>
        </w:tc>
      </w:tr>
      <w:tr w:rsidR="00D50487" w:rsidTr="00042E5B">
        <w:tc>
          <w:tcPr>
            <w:tcW w:w="6521" w:type="dxa"/>
          </w:tcPr>
          <w:p w:rsidR="00D50487" w:rsidRDefault="00D50487" w:rsidP="00553163">
            <w:pPr>
              <w:jc w:val="both"/>
              <w:rPr>
                <w:rFonts w:ascii="Times New Roman" w:hAnsi="Times New Roman" w:cs="Times New Roman"/>
                <w:sz w:val="24"/>
                <w:szCs w:val="24"/>
              </w:rPr>
            </w:pPr>
            <m:oMath>
              <m:r>
                <w:rPr>
                  <w:rFonts w:ascii="Cambria Math" w:hAnsi="Cambria Math" w:cs="Times New Roman"/>
                  <w:sz w:val="24"/>
                  <w:szCs w:val="24"/>
                </w:rPr>
                <m:t>x</m:t>
              </m:r>
            </m:oMath>
            <w:r>
              <w:rPr>
                <w:rFonts w:ascii="Times New Roman" w:eastAsiaTheme="minorEastAsia" w:hAnsi="Times New Roman" w:cs="Times New Roman"/>
                <w:sz w:val="24"/>
                <w:szCs w:val="24"/>
              </w:rPr>
              <w:t xml:space="preserve"> = Number of participants based on the degree of agreement</w:t>
            </w:r>
          </w:p>
        </w:tc>
      </w:tr>
      <w:tr w:rsidR="00D50487" w:rsidTr="00042E5B">
        <w:tc>
          <w:tcPr>
            <w:tcW w:w="6521" w:type="dxa"/>
          </w:tcPr>
          <w:p w:rsidR="00D50487" w:rsidRDefault="00D50487" w:rsidP="00553163">
            <w:pPr>
              <w:jc w:val="both"/>
              <w:rPr>
                <w:rFonts w:ascii="Times New Roman" w:hAnsi="Times New Roman" w:cs="Times New Roman"/>
                <w:sz w:val="24"/>
                <w:szCs w:val="24"/>
              </w:rPr>
            </w:pPr>
            <w:r>
              <w:rPr>
                <w:rFonts w:ascii="Times New Roman" w:hAnsi="Times New Roman" w:cs="Times New Roman"/>
                <w:sz w:val="24"/>
                <w:szCs w:val="24"/>
              </w:rPr>
              <w:t>ɳ = Number of all participants</w:t>
            </w:r>
          </w:p>
        </w:tc>
      </w:tr>
    </w:tbl>
    <w:p w:rsidR="00D50487" w:rsidRDefault="00D50487" w:rsidP="00D50487">
      <w:pPr>
        <w:spacing w:after="0" w:line="240" w:lineRule="auto"/>
        <w:jc w:val="both"/>
        <w:rPr>
          <w:rFonts w:ascii="Times New Roman" w:hAnsi="Times New Roman" w:cs="Times New Roman"/>
          <w:b/>
          <w:sz w:val="24"/>
          <w:szCs w:val="24"/>
        </w:rPr>
      </w:pPr>
    </w:p>
    <w:p w:rsidR="00D50487" w:rsidRDefault="00D50487" w:rsidP="00D50487">
      <w:pPr>
        <w:tabs>
          <w:tab w:val="left" w:pos="709"/>
        </w:tabs>
        <w:spacing w:after="0" w:line="360" w:lineRule="auto"/>
        <w:jc w:val="both"/>
        <w:rPr>
          <w:rFonts w:ascii="Times New Roman" w:hAnsi="Times New Roman" w:cs="Times New Roman"/>
          <w:bCs/>
          <w:color w:val="000000"/>
          <w:sz w:val="24"/>
          <w:szCs w:val="24"/>
        </w:rPr>
      </w:pPr>
      <w:r>
        <w:rPr>
          <w:rFonts w:ascii="Times New Roman" w:hAnsi="Times New Roman" w:cs="Times New Roman"/>
          <w:sz w:val="24"/>
          <w:szCs w:val="24"/>
        </w:rPr>
        <w:tab/>
      </w:r>
      <w:r w:rsidRPr="00230FBF">
        <w:rPr>
          <w:rFonts w:ascii="Times New Roman" w:hAnsi="Times New Roman" w:cs="Times New Roman"/>
          <w:sz w:val="24"/>
          <w:szCs w:val="24"/>
        </w:rPr>
        <w:t xml:space="preserve">The aim of counting the percentage data was to gain how </w:t>
      </w:r>
      <w:r w:rsidRPr="00230FBF">
        <w:rPr>
          <w:rFonts w:ascii="Times New Roman" w:hAnsi="Times New Roman" w:cs="Times New Roman"/>
          <w:bCs/>
          <w:color w:val="000000"/>
          <w:sz w:val="24"/>
          <w:szCs w:val="24"/>
        </w:rPr>
        <w:t xml:space="preserve">the perceptions of </w:t>
      </w:r>
      <w:r w:rsidRPr="00230FBF">
        <w:rPr>
          <w:rFonts w:ascii="Times New Roman" w:hAnsi="Times New Roman" w:cs="Times New Roman"/>
          <w:sz w:val="24"/>
          <w:szCs w:val="24"/>
        </w:rPr>
        <w:t>fourth</w:t>
      </w:r>
      <w:r w:rsidRPr="00230FBF">
        <w:rPr>
          <w:rFonts w:ascii="Times New Roman" w:hAnsi="Times New Roman" w:cs="Times New Roman"/>
          <w:bCs/>
          <w:color w:val="000000"/>
          <w:sz w:val="24"/>
          <w:szCs w:val="24"/>
        </w:rPr>
        <w:t xml:space="preserve"> semester English students of Unisma on their listening</w:t>
      </w:r>
      <w:r>
        <w:rPr>
          <w:rFonts w:ascii="Times New Roman" w:hAnsi="Times New Roman" w:cs="Times New Roman"/>
          <w:bCs/>
          <w:color w:val="000000"/>
          <w:sz w:val="24"/>
          <w:szCs w:val="24"/>
        </w:rPr>
        <w:t xml:space="preserve"> </w:t>
      </w:r>
      <w:r w:rsidRPr="00230FBF">
        <w:rPr>
          <w:rFonts w:ascii="Times New Roman" w:hAnsi="Times New Roman" w:cs="Times New Roman"/>
          <w:bCs/>
          <w:color w:val="000000"/>
          <w:sz w:val="24"/>
          <w:szCs w:val="24"/>
        </w:rPr>
        <w:t>comprehension strategies</w:t>
      </w:r>
      <w:r>
        <w:rPr>
          <w:rFonts w:ascii="Times New Roman" w:hAnsi="Times New Roman" w:cs="Times New Roman"/>
          <w:bCs/>
          <w:color w:val="000000"/>
          <w:sz w:val="24"/>
          <w:szCs w:val="24"/>
        </w:rPr>
        <w:t xml:space="preserve"> </w:t>
      </w:r>
      <w:r w:rsidRPr="00230FBF">
        <w:rPr>
          <w:rFonts w:ascii="Times New Roman" w:hAnsi="Times New Roman" w:cs="Times New Roman"/>
          <w:bCs/>
          <w:color w:val="000000"/>
          <w:sz w:val="24"/>
          <w:szCs w:val="24"/>
        </w:rPr>
        <w:t>and listening skill</w:t>
      </w:r>
      <w:r>
        <w:rPr>
          <w:rFonts w:ascii="Times New Roman" w:hAnsi="Times New Roman" w:cs="Times New Roman"/>
          <w:bCs/>
          <w:color w:val="000000"/>
          <w:sz w:val="24"/>
          <w:szCs w:val="24"/>
        </w:rPr>
        <w:t xml:space="preserve"> were and what the effects for the students were.</w:t>
      </w:r>
    </w:p>
    <w:p w:rsidR="00D50487" w:rsidRPr="00651EB8" w:rsidRDefault="00D50487" w:rsidP="00D50487">
      <w:pPr>
        <w:tabs>
          <w:tab w:val="left" w:pos="709"/>
        </w:tabs>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sz w:val="24"/>
          <w:szCs w:val="24"/>
        </w:rPr>
        <w:t>Then, it could be highlighted that t</w:t>
      </w:r>
      <w:r w:rsidRPr="005F2351">
        <w:rPr>
          <w:rFonts w:ascii="Times New Roman" w:hAnsi="Times New Roman" w:cs="Times New Roman"/>
          <w:sz w:val="24"/>
          <w:szCs w:val="24"/>
        </w:rPr>
        <w:t xml:space="preserve">he data were analyzed by using </w:t>
      </w:r>
      <w:r>
        <w:rPr>
          <w:rFonts w:ascii="Times New Roman" w:hAnsi="Times New Roman" w:cs="Times New Roman"/>
          <w:sz w:val="24"/>
          <w:szCs w:val="24"/>
        </w:rPr>
        <w:t xml:space="preserve">several quantitative techniques in IBM SPSS Statistic 20.0 Program. Deeply, the output of the questionnaires were changed into quantitative data which were statistic data Raharjo (2019) and percentage data from </w:t>
      </w:r>
      <w:proofErr w:type="spellStart"/>
      <w:r>
        <w:rPr>
          <w:rStyle w:val="Hyperlink"/>
          <w:rFonts w:ascii="Times New Roman" w:hAnsi="Times New Roman" w:cs="Times New Roman"/>
          <w:color w:val="auto"/>
          <w:sz w:val="24"/>
          <w:szCs w:val="24"/>
          <w:u w:val="none"/>
          <w:lang w:val="en-ID"/>
        </w:rPr>
        <w:t>Ranggen</w:t>
      </w:r>
      <w:proofErr w:type="spellEnd"/>
      <w:r>
        <w:rPr>
          <w:rStyle w:val="Hyperlink"/>
          <w:rFonts w:ascii="Times New Roman" w:hAnsi="Times New Roman" w:cs="Times New Roman"/>
          <w:color w:val="auto"/>
          <w:sz w:val="24"/>
          <w:szCs w:val="24"/>
          <w:u w:val="none"/>
        </w:rPr>
        <w:t xml:space="preserve"> (</w:t>
      </w:r>
      <w:r w:rsidRPr="004D5A7C">
        <w:rPr>
          <w:rStyle w:val="Hyperlink"/>
          <w:rFonts w:ascii="Times New Roman" w:hAnsi="Times New Roman" w:cs="Times New Roman"/>
          <w:color w:val="auto"/>
          <w:sz w:val="24"/>
          <w:szCs w:val="24"/>
          <w:u w:val="none"/>
          <w:lang w:val="en-ID"/>
        </w:rPr>
        <w:t>2016</w:t>
      </w:r>
      <w:r>
        <w:rPr>
          <w:rStyle w:val="Hyperlink"/>
          <w:rFonts w:ascii="Times New Roman" w:hAnsi="Times New Roman" w:cs="Times New Roman"/>
          <w:color w:val="auto"/>
          <w:sz w:val="24"/>
          <w:szCs w:val="24"/>
          <w:u w:val="none"/>
        </w:rPr>
        <w:t>)</w:t>
      </w:r>
      <w:r>
        <w:rPr>
          <w:rFonts w:ascii="Times New Roman" w:hAnsi="Times New Roman" w:cs="Times New Roman"/>
          <w:sz w:val="24"/>
          <w:szCs w:val="24"/>
        </w:rPr>
        <w:t>.</w:t>
      </w:r>
    </w:p>
    <w:p w:rsidR="00D50487" w:rsidRPr="00651EB8" w:rsidRDefault="00D50487" w:rsidP="00D50487">
      <w:pPr>
        <w:spacing w:after="0" w:line="240" w:lineRule="auto"/>
        <w:jc w:val="both"/>
        <w:rPr>
          <w:rFonts w:ascii="Times New Roman" w:hAnsi="Times New Roman" w:cs="Times New Roman"/>
          <w:b/>
          <w:sz w:val="24"/>
          <w:szCs w:val="24"/>
        </w:rPr>
      </w:pPr>
    </w:p>
    <w:p w:rsidR="00042E5B" w:rsidRDefault="00042E5B" w:rsidP="00D50487">
      <w:pPr>
        <w:spacing w:after="0" w:line="360" w:lineRule="auto"/>
        <w:jc w:val="both"/>
        <w:rPr>
          <w:rFonts w:ascii="Times New Roman" w:hAnsi="Times New Roman" w:cs="Times New Roman"/>
          <w:b/>
          <w:sz w:val="24"/>
          <w:szCs w:val="24"/>
        </w:rPr>
      </w:pPr>
    </w:p>
    <w:p w:rsidR="00D50487" w:rsidRPr="007F62EF" w:rsidRDefault="00D50487" w:rsidP="00D50487">
      <w:pPr>
        <w:spacing w:after="0" w:line="360" w:lineRule="auto"/>
        <w:jc w:val="both"/>
        <w:rPr>
          <w:rFonts w:ascii="Times New Roman" w:hAnsi="Times New Roman" w:cs="Times New Roman"/>
          <w:sz w:val="24"/>
          <w:szCs w:val="24"/>
        </w:rPr>
      </w:pPr>
      <w:r w:rsidRPr="007F62EF">
        <w:rPr>
          <w:rFonts w:ascii="Times New Roman" w:hAnsi="Times New Roman" w:cs="Times New Roman"/>
          <w:b/>
          <w:sz w:val="24"/>
          <w:szCs w:val="24"/>
        </w:rPr>
        <w:lastRenderedPageBreak/>
        <w:t>FINDINGS AND DISCUSSIONS</w:t>
      </w:r>
    </w:p>
    <w:p w:rsidR="00D50487" w:rsidRDefault="00D50487" w:rsidP="00D50487">
      <w:pPr>
        <w:spacing w:after="0" w:line="360" w:lineRule="auto"/>
        <w:jc w:val="both"/>
        <w:rPr>
          <w:rFonts w:ascii="Times New Roman" w:eastAsia="Times New Roman" w:hAnsi="Times New Roman" w:cs="Times New Roman"/>
          <w:sz w:val="24"/>
        </w:rPr>
      </w:pPr>
      <w:r>
        <w:rPr>
          <w:rFonts w:ascii="Times New Roman" w:hAnsi="Times New Roman" w:cs="Times New Roman"/>
          <w:b/>
          <w:sz w:val="24"/>
          <w:szCs w:val="24"/>
        </w:rPr>
        <w:tab/>
      </w:r>
      <w:r>
        <w:rPr>
          <w:rFonts w:ascii="Times New Roman" w:eastAsia="Times New Roman" w:hAnsi="Times New Roman" w:cs="Times New Roman"/>
          <w:sz w:val="24"/>
        </w:rPr>
        <w:t xml:space="preserve">The present research had utilized </w:t>
      </w:r>
      <w:r>
        <w:rPr>
          <w:rFonts w:ascii="Times New Roman" w:eastAsia="Times New Roman" w:hAnsi="Times New Roman" w:cs="Times New Roman"/>
          <w:i/>
          <w:sz w:val="24"/>
        </w:rPr>
        <w:t>Frequencies</w:t>
      </w:r>
      <w:r w:rsidRPr="00D607A7">
        <w:rPr>
          <w:rFonts w:ascii="Times New Roman" w:eastAsia="Times New Roman" w:hAnsi="Times New Roman" w:cs="Times New Roman"/>
          <w:i/>
          <w:sz w:val="24"/>
        </w:rPr>
        <w:t xml:space="preserve"> Test</w:t>
      </w:r>
      <w:r>
        <w:rPr>
          <w:rFonts w:ascii="Times New Roman" w:eastAsia="Times New Roman" w:hAnsi="Times New Roman" w:cs="Times New Roman"/>
          <w:sz w:val="24"/>
        </w:rPr>
        <w:t xml:space="preserve"> to find the statistical data results of medium scores of the two groups. Furthermore, there were three categories in the measuring the perception score. The first category was high perception if the score was around 100 up to 76, the second category was moderate perception if the score was around 75 up to 60 and the last category was low perception if the score was below 60 (Dewi, 2016: 37) </w:t>
      </w:r>
      <w:r>
        <w:rPr>
          <w:rFonts w:ascii="Times New Roman" w:hAnsi="Times New Roman" w:cs="Times New Roman"/>
          <w:sz w:val="24"/>
          <w:szCs w:val="24"/>
        </w:rPr>
        <w:t xml:space="preserve">and the following table was the result of </w:t>
      </w:r>
      <w:r>
        <w:rPr>
          <w:rFonts w:ascii="Times New Roman" w:eastAsia="Times New Roman" w:hAnsi="Times New Roman" w:cs="Times New Roman"/>
          <w:i/>
          <w:sz w:val="24"/>
        </w:rPr>
        <w:t xml:space="preserve">Frequencies </w:t>
      </w:r>
      <w:r w:rsidRPr="00D607A7">
        <w:rPr>
          <w:rFonts w:ascii="Times New Roman" w:eastAsia="Times New Roman" w:hAnsi="Times New Roman" w:cs="Times New Roman"/>
          <w:i/>
          <w:sz w:val="24"/>
        </w:rPr>
        <w:t>Test</w:t>
      </w:r>
      <w:r>
        <w:rPr>
          <w:rFonts w:ascii="Times New Roman" w:eastAsia="Times New Roman" w:hAnsi="Times New Roman" w:cs="Times New Roman"/>
          <w:i/>
          <w:sz w:val="24"/>
        </w:rPr>
        <w:t xml:space="preserve"> </w:t>
      </w:r>
      <w:r>
        <w:rPr>
          <w:rFonts w:ascii="Times New Roman" w:eastAsia="Times New Roman" w:hAnsi="Times New Roman" w:cs="Times New Roman"/>
          <w:sz w:val="24"/>
        </w:rPr>
        <w:t>from both of the groups</w:t>
      </w:r>
      <w:r>
        <w:rPr>
          <w:rFonts w:ascii="Times New Roman" w:hAnsi="Times New Roman" w:cs="Times New Roman"/>
          <w:sz w:val="24"/>
          <w:szCs w:val="24"/>
        </w:rPr>
        <w:t>:</w:t>
      </w:r>
    </w:p>
    <w:p w:rsidR="00D50487" w:rsidRDefault="00D50487" w:rsidP="00D50487">
      <w:pPr>
        <w:spacing w:after="0" w:line="240" w:lineRule="auto"/>
        <w:jc w:val="both"/>
        <w:rPr>
          <w:rFonts w:ascii="Times New Roman" w:eastAsia="Times New Roman" w:hAnsi="Times New Roman" w:cs="Times New Roman"/>
          <w:sz w:val="24"/>
        </w:rPr>
      </w:pPr>
    </w:p>
    <w:p w:rsidR="00042E5B" w:rsidRDefault="00042E5B" w:rsidP="00042E5B">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Table 4</w:t>
      </w:r>
      <w:r>
        <w:rPr>
          <w:rFonts w:ascii="Times New Roman" w:hAnsi="Times New Roman" w:cs="Times New Roman"/>
          <w:sz w:val="24"/>
          <w:szCs w:val="24"/>
        </w:rPr>
        <w:t xml:space="preserve"> The Formula to Get The Precentage Data</w:t>
      </w:r>
    </w:p>
    <w:tbl>
      <w:tblPr>
        <w:tblW w:w="0" w:type="auto"/>
        <w:jc w:val="center"/>
        <w:tblInd w:w="2738" w:type="dxa"/>
        <w:tblBorders>
          <w:top w:val="single" w:sz="4" w:space="0" w:color="auto"/>
          <w:bottom w:val="single" w:sz="4" w:space="0" w:color="auto"/>
          <w:insideH w:val="single" w:sz="4" w:space="0" w:color="auto"/>
        </w:tblBorders>
        <w:tblLook w:val="04A0" w:firstRow="1" w:lastRow="0" w:firstColumn="1" w:lastColumn="0" w:noHBand="0" w:noVBand="1"/>
      </w:tblPr>
      <w:tblGrid>
        <w:gridCol w:w="1136"/>
        <w:gridCol w:w="1197"/>
        <w:gridCol w:w="756"/>
      </w:tblGrid>
      <w:tr w:rsidR="00D50487" w:rsidRPr="00F66A6C" w:rsidTr="00042E5B">
        <w:trPr>
          <w:trHeight w:val="317"/>
          <w:jc w:val="center"/>
        </w:trPr>
        <w:tc>
          <w:tcPr>
            <w:tcW w:w="0" w:type="auto"/>
            <w:shd w:val="clear" w:color="auto" w:fill="auto"/>
            <w:vAlign w:val="center"/>
            <w:hideMark/>
          </w:tcPr>
          <w:p w:rsidR="00D50487" w:rsidRPr="00042E5B" w:rsidRDefault="00D50487" w:rsidP="00553163">
            <w:pPr>
              <w:spacing w:after="0" w:line="240" w:lineRule="auto"/>
              <w:jc w:val="both"/>
              <w:rPr>
                <w:rFonts w:ascii="Times New Roman" w:eastAsia="Times New Roman" w:hAnsi="Times New Roman" w:cs="Times New Roman"/>
                <w:b/>
                <w:bCs/>
                <w:color w:val="000000"/>
                <w:sz w:val="24"/>
                <w:szCs w:val="24"/>
                <w:lang w:eastAsia="id-ID"/>
              </w:rPr>
            </w:pPr>
            <w:r w:rsidRPr="00042E5B">
              <w:rPr>
                <w:rFonts w:ascii="Times New Roman" w:eastAsia="Times New Roman" w:hAnsi="Times New Roman" w:cs="Times New Roman"/>
                <w:b/>
                <w:bCs/>
                <w:color w:val="000000"/>
                <w:sz w:val="24"/>
                <w:szCs w:val="24"/>
                <w:lang w:eastAsia="id-ID"/>
              </w:rPr>
              <w:t>Statistics</w:t>
            </w:r>
          </w:p>
        </w:tc>
        <w:tc>
          <w:tcPr>
            <w:tcW w:w="0" w:type="auto"/>
            <w:shd w:val="clear" w:color="auto" w:fill="auto"/>
            <w:vAlign w:val="center"/>
            <w:hideMark/>
          </w:tcPr>
          <w:p w:rsidR="00D50487" w:rsidRPr="00042E5B" w:rsidRDefault="00D50487" w:rsidP="00553163">
            <w:pPr>
              <w:spacing w:after="0" w:line="240" w:lineRule="auto"/>
              <w:jc w:val="both"/>
              <w:rPr>
                <w:rFonts w:ascii="Times New Roman" w:eastAsia="Times New Roman" w:hAnsi="Times New Roman" w:cs="Times New Roman"/>
                <w:b/>
                <w:bCs/>
                <w:color w:val="000000"/>
                <w:sz w:val="24"/>
                <w:szCs w:val="24"/>
                <w:lang w:eastAsia="id-ID"/>
              </w:rPr>
            </w:pPr>
          </w:p>
        </w:tc>
        <w:tc>
          <w:tcPr>
            <w:tcW w:w="0" w:type="auto"/>
            <w:shd w:val="clear" w:color="auto" w:fill="auto"/>
            <w:vAlign w:val="center"/>
            <w:hideMark/>
          </w:tcPr>
          <w:p w:rsidR="00D50487" w:rsidRPr="00042E5B" w:rsidRDefault="00D50487" w:rsidP="00553163">
            <w:pPr>
              <w:spacing w:after="0" w:line="240" w:lineRule="auto"/>
              <w:jc w:val="both"/>
              <w:rPr>
                <w:rFonts w:ascii="Times New Roman" w:eastAsia="Times New Roman" w:hAnsi="Times New Roman" w:cs="Times New Roman"/>
                <w:b/>
                <w:bCs/>
                <w:color w:val="000000"/>
                <w:sz w:val="24"/>
                <w:szCs w:val="24"/>
                <w:lang w:eastAsia="id-ID"/>
              </w:rPr>
            </w:pPr>
          </w:p>
        </w:tc>
      </w:tr>
      <w:tr w:rsidR="00D50487" w:rsidRPr="00F66A6C" w:rsidTr="00042E5B">
        <w:trPr>
          <w:trHeight w:val="333"/>
          <w:jc w:val="center"/>
        </w:trPr>
        <w:tc>
          <w:tcPr>
            <w:tcW w:w="0" w:type="auto"/>
            <w:shd w:val="clear" w:color="auto" w:fill="auto"/>
            <w:hideMark/>
          </w:tcPr>
          <w:p w:rsidR="00D50487" w:rsidRPr="00042E5B" w:rsidRDefault="00D50487" w:rsidP="00553163">
            <w:pPr>
              <w:spacing w:after="0" w:line="240" w:lineRule="auto"/>
              <w:ind w:left="157"/>
              <w:jc w:val="both"/>
              <w:rPr>
                <w:rFonts w:ascii="Times New Roman" w:eastAsia="Times New Roman" w:hAnsi="Times New Roman" w:cs="Times New Roman"/>
                <w:color w:val="000000"/>
                <w:sz w:val="24"/>
                <w:szCs w:val="24"/>
                <w:lang w:eastAsia="id-ID"/>
              </w:rPr>
            </w:pPr>
            <w:r w:rsidRPr="00042E5B">
              <w:rPr>
                <w:rFonts w:ascii="Times New Roman" w:eastAsia="Times New Roman" w:hAnsi="Times New Roman" w:cs="Times New Roman"/>
                <w:color w:val="000000"/>
                <w:sz w:val="24"/>
                <w:szCs w:val="24"/>
                <w:lang w:eastAsia="id-ID"/>
              </w:rPr>
              <w:t>score</w:t>
            </w:r>
          </w:p>
        </w:tc>
        <w:tc>
          <w:tcPr>
            <w:tcW w:w="0" w:type="auto"/>
            <w:shd w:val="clear" w:color="auto" w:fill="auto"/>
            <w:hideMark/>
          </w:tcPr>
          <w:p w:rsidR="00D50487" w:rsidRPr="00042E5B" w:rsidRDefault="00D50487" w:rsidP="00553163">
            <w:pPr>
              <w:spacing w:after="0" w:line="240" w:lineRule="auto"/>
              <w:jc w:val="both"/>
              <w:rPr>
                <w:rFonts w:ascii="Times New Roman" w:eastAsia="Times New Roman" w:hAnsi="Times New Roman" w:cs="Times New Roman"/>
                <w:color w:val="000000"/>
                <w:sz w:val="24"/>
                <w:szCs w:val="24"/>
                <w:lang w:eastAsia="id-ID"/>
              </w:rPr>
            </w:pPr>
          </w:p>
        </w:tc>
        <w:tc>
          <w:tcPr>
            <w:tcW w:w="0" w:type="auto"/>
            <w:shd w:val="clear" w:color="auto" w:fill="auto"/>
            <w:hideMark/>
          </w:tcPr>
          <w:p w:rsidR="00D50487" w:rsidRPr="00042E5B" w:rsidRDefault="00D50487" w:rsidP="00553163">
            <w:pPr>
              <w:spacing w:after="0" w:line="240" w:lineRule="auto"/>
              <w:jc w:val="both"/>
              <w:rPr>
                <w:rFonts w:ascii="Times New Roman" w:eastAsia="Times New Roman" w:hAnsi="Times New Roman" w:cs="Times New Roman"/>
                <w:color w:val="000000"/>
                <w:sz w:val="24"/>
                <w:szCs w:val="24"/>
                <w:lang w:eastAsia="id-ID"/>
              </w:rPr>
            </w:pPr>
          </w:p>
        </w:tc>
      </w:tr>
      <w:tr w:rsidR="00D50487" w:rsidRPr="00F66A6C" w:rsidTr="00042E5B">
        <w:trPr>
          <w:trHeight w:val="317"/>
          <w:jc w:val="center"/>
        </w:trPr>
        <w:tc>
          <w:tcPr>
            <w:tcW w:w="0" w:type="auto"/>
            <w:shd w:val="clear" w:color="auto" w:fill="auto"/>
            <w:hideMark/>
          </w:tcPr>
          <w:p w:rsidR="00D50487" w:rsidRPr="00042E5B" w:rsidRDefault="00D50487" w:rsidP="00553163">
            <w:pPr>
              <w:spacing w:after="0" w:line="240" w:lineRule="auto"/>
              <w:jc w:val="both"/>
              <w:rPr>
                <w:rFonts w:ascii="Times New Roman" w:eastAsia="Times New Roman" w:hAnsi="Times New Roman" w:cs="Times New Roman"/>
                <w:color w:val="000000"/>
                <w:sz w:val="24"/>
                <w:szCs w:val="24"/>
                <w:lang w:eastAsia="id-ID"/>
              </w:rPr>
            </w:pPr>
            <w:r w:rsidRPr="00042E5B">
              <w:rPr>
                <w:rFonts w:ascii="Times New Roman" w:eastAsia="Times New Roman" w:hAnsi="Times New Roman" w:cs="Times New Roman"/>
                <w:color w:val="000000"/>
                <w:sz w:val="24"/>
                <w:szCs w:val="24"/>
                <w:lang w:eastAsia="id-ID"/>
              </w:rPr>
              <w:t>Medium</w:t>
            </w:r>
          </w:p>
        </w:tc>
        <w:tc>
          <w:tcPr>
            <w:tcW w:w="0" w:type="auto"/>
            <w:shd w:val="clear" w:color="auto" w:fill="auto"/>
            <w:hideMark/>
          </w:tcPr>
          <w:p w:rsidR="00D50487" w:rsidRPr="00042E5B" w:rsidRDefault="00D50487" w:rsidP="00553163">
            <w:pPr>
              <w:spacing w:after="0" w:line="240" w:lineRule="auto"/>
              <w:jc w:val="both"/>
              <w:rPr>
                <w:rFonts w:ascii="Times New Roman" w:eastAsia="Times New Roman" w:hAnsi="Times New Roman" w:cs="Times New Roman"/>
                <w:color w:val="000000"/>
                <w:sz w:val="24"/>
                <w:szCs w:val="24"/>
                <w:lang w:eastAsia="id-ID"/>
              </w:rPr>
            </w:pPr>
            <w:r w:rsidRPr="00042E5B">
              <w:rPr>
                <w:rFonts w:ascii="Times New Roman" w:eastAsia="Times New Roman" w:hAnsi="Times New Roman" w:cs="Times New Roman"/>
                <w:color w:val="000000"/>
                <w:sz w:val="24"/>
                <w:szCs w:val="24"/>
                <w:lang w:eastAsia="id-ID"/>
              </w:rPr>
              <w:t>HS Group</w:t>
            </w:r>
          </w:p>
        </w:tc>
        <w:tc>
          <w:tcPr>
            <w:tcW w:w="0" w:type="auto"/>
            <w:shd w:val="clear" w:color="auto" w:fill="auto"/>
            <w:noWrap/>
            <w:hideMark/>
          </w:tcPr>
          <w:p w:rsidR="00D50487" w:rsidRPr="00042E5B" w:rsidRDefault="00D50487" w:rsidP="00553163">
            <w:pPr>
              <w:spacing w:after="0" w:line="240" w:lineRule="auto"/>
              <w:jc w:val="both"/>
              <w:rPr>
                <w:rFonts w:ascii="Times New Roman" w:eastAsia="Times New Roman" w:hAnsi="Times New Roman" w:cs="Times New Roman"/>
                <w:color w:val="000000"/>
                <w:sz w:val="24"/>
                <w:szCs w:val="24"/>
                <w:lang w:eastAsia="id-ID"/>
              </w:rPr>
            </w:pPr>
            <w:r w:rsidRPr="00042E5B">
              <w:rPr>
                <w:rFonts w:ascii="Times New Roman" w:eastAsia="Times New Roman" w:hAnsi="Times New Roman" w:cs="Times New Roman"/>
                <w:color w:val="000000"/>
                <w:sz w:val="24"/>
                <w:szCs w:val="24"/>
                <w:lang w:eastAsia="id-ID"/>
              </w:rPr>
              <w:t>70,00</w:t>
            </w:r>
          </w:p>
        </w:tc>
      </w:tr>
      <w:tr w:rsidR="00D50487" w:rsidRPr="00F66A6C" w:rsidTr="00042E5B">
        <w:trPr>
          <w:trHeight w:val="333"/>
          <w:jc w:val="center"/>
        </w:trPr>
        <w:tc>
          <w:tcPr>
            <w:tcW w:w="0" w:type="auto"/>
            <w:shd w:val="clear" w:color="auto" w:fill="auto"/>
            <w:hideMark/>
          </w:tcPr>
          <w:p w:rsidR="00D50487" w:rsidRPr="00042E5B" w:rsidRDefault="00D50487" w:rsidP="00553163">
            <w:pPr>
              <w:spacing w:after="0" w:line="240" w:lineRule="auto"/>
              <w:jc w:val="both"/>
              <w:rPr>
                <w:rFonts w:ascii="Times New Roman" w:eastAsia="Times New Roman" w:hAnsi="Times New Roman" w:cs="Times New Roman"/>
                <w:color w:val="000000"/>
                <w:sz w:val="24"/>
                <w:szCs w:val="24"/>
                <w:lang w:eastAsia="id-ID"/>
              </w:rPr>
            </w:pPr>
            <w:r w:rsidRPr="00042E5B">
              <w:rPr>
                <w:rFonts w:ascii="Times New Roman" w:eastAsia="Times New Roman" w:hAnsi="Times New Roman" w:cs="Times New Roman"/>
                <w:color w:val="000000"/>
                <w:sz w:val="24"/>
                <w:szCs w:val="24"/>
                <w:lang w:eastAsia="id-ID"/>
              </w:rPr>
              <w:t>Medium</w:t>
            </w:r>
          </w:p>
        </w:tc>
        <w:tc>
          <w:tcPr>
            <w:tcW w:w="0" w:type="auto"/>
            <w:shd w:val="clear" w:color="auto" w:fill="auto"/>
            <w:hideMark/>
          </w:tcPr>
          <w:p w:rsidR="00D50487" w:rsidRPr="00042E5B" w:rsidRDefault="00D50487" w:rsidP="00553163">
            <w:pPr>
              <w:spacing w:after="0" w:line="240" w:lineRule="auto"/>
              <w:jc w:val="both"/>
              <w:rPr>
                <w:rFonts w:ascii="Times New Roman" w:eastAsia="Times New Roman" w:hAnsi="Times New Roman" w:cs="Times New Roman"/>
                <w:color w:val="000000"/>
                <w:sz w:val="24"/>
                <w:szCs w:val="24"/>
                <w:lang w:eastAsia="id-ID"/>
              </w:rPr>
            </w:pPr>
            <w:r w:rsidRPr="00042E5B">
              <w:rPr>
                <w:rFonts w:ascii="Times New Roman" w:eastAsia="Times New Roman" w:hAnsi="Times New Roman" w:cs="Times New Roman"/>
                <w:color w:val="000000"/>
                <w:sz w:val="24"/>
                <w:szCs w:val="24"/>
                <w:lang w:eastAsia="id-ID"/>
              </w:rPr>
              <w:t>LS Group</w:t>
            </w:r>
          </w:p>
        </w:tc>
        <w:tc>
          <w:tcPr>
            <w:tcW w:w="0" w:type="auto"/>
            <w:shd w:val="clear" w:color="auto" w:fill="auto"/>
            <w:noWrap/>
            <w:hideMark/>
          </w:tcPr>
          <w:p w:rsidR="00D50487" w:rsidRPr="00042E5B" w:rsidRDefault="00D50487" w:rsidP="00553163">
            <w:pPr>
              <w:spacing w:after="0" w:line="240" w:lineRule="auto"/>
              <w:jc w:val="both"/>
              <w:rPr>
                <w:rFonts w:ascii="Times New Roman" w:eastAsia="Times New Roman" w:hAnsi="Times New Roman" w:cs="Times New Roman"/>
                <w:color w:val="000000"/>
                <w:sz w:val="24"/>
                <w:szCs w:val="24"/>
                <w:lang w:eastAsia="id-ID"/>
              </w:rPr>
            </w:pPr>
            <w:r w:rsidRPr="00042E5B">
              <w:rPr>
                <w:rFonts w:ascii="Times New Roman" w:eastAsia="Times New Roman" w:hAnsi="Times New Roman" w:cs="Times New Roman"/>
                <w:color w:val="000000"/>
                <w:sz w:val="24"/>
                <w:szCs w:val="24"/>
                <w:lang w:eastAsia="id-ID"/>
              </w:rPr>
              <w:t>64,00</w:t>
            </w:r>
          </w:p>
        </w:tc>
      </w:tr>
    </w:tbl>
    <w:p w:rsidR="00D50487" w:rsidRPr="00C50147" w:rsidRDefault="00D50487" w:rsidP="00042E5B">
      <w:pPr>
        <w:spacing w:after="0" w:line="240" w:lineRule="auto"/>
        <w:jc w:val="both"/>
        <w:rPr>
          <w:rFonts w:ascii="Times New Roman" w:hAnsi="Times New Roman" w:cs="Times New Roman"/>
          <w:sz w:val="24"/>
          <w:szCs w:val="24"/>
        </w:rPr>
      </w:pPr>
    </w:p>
    <w:p w:rsidR="00D50487" w:rsidRDefault="00D50487" w:rsidP="00042E5B">
      <w:pPr>
        <w:spacing w:after="0" w:line="240" w:lineRule="auto"/>
        <w:jc w:val="both"/>
        <w:rPr>
          <w:rFonts w:ascii="Times New Roman" w:eastAsia="Times New Roman" w:hAnsi="Times New Roman" w:cs="Times New Roman"/>
          <w:sz w:val="24"/>
        </w:rPr>
      </w:pPr>
    </w:p>
    <w:p w:rsidR="00D50487" w:rsidRDefault="00D50487" w:rsidP="00D50487">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rPr>
        <w:t xml:space="preserve">Based on the table above, the first findings were from the result of </w:t>
      </w:r>
      <w:r>
        <w:rPr>
          <w:rFonts w:ascii="Times New Roman" w:eastAsia="Times New Roman" w:hAnsi="Times New Roman" w:cs="Times New Roman"/>
          <w:i/>
          <w:sz w:val="24"/>
        </w:rPr>
        <w:t>Frequencies</w:t>
      </w:r>
      <w:r w:rsidRPr="00D607A7">
        <w:rPr>
          <w:rFonts w:ascii="Times New Roman" w:eastAsia="Times New Roman" w:hAnsi="Times New Roman" w:cs="Times New Roman"/>
          <w:i/>
          <w:sz w:val="24"/>
        </w:rPr>
        <w:t xml:space="preserve"> Test</w:t>
      </w:r>
      <w:r>
        <w:rPr>
          <w:rFonts w:ascii="Times New Roman" w:eastAsia="Times New Roman" w:hAnsi="Times New Roman" w:cs="Times New Roman"/>
          <w:sz w:val="24"/>
        </w:rPr>
        <w:t xml:space="preserve"> that the medium score of High Score Group was 70 and the medium score of Low Score Group was 64 and both the two groups were in moderate perception. Then, it came to be summrized that the research hypothesis which was </w:t>
      </w:r>
      <w:r>
        <w:rPr>
          <w:rFonts w:ascii="Times New Roman" w:hAnsi="Times New Roman" w:cs="Times New Roman"/>
          <w:sz w:val="24"/>
          <w:szCs w:val="24"/>
        </w:rPr>
        <w:t>t</w:t>
      </w:r>
      <w:r w:rsidRPr="002A6CA6">
        <w:rPr>
          <w:rFonts w:ascii="Times New Roman" w:hAnsi="Times New Roman" w:cs="Times New Roman"/>
          <w:sz w:val="24"/>
          <w:szCs w:val="24"/>
        </w:rPr>
        <w:t xml:space="preserve">here </w:t>
      </w:r>
      <w:r>
        <w:rPr>
          <w:rFonts w:ascii="Times New Roman" w:hAnsi="Times New Roman" w:cs="Times New Roman"/>
          <w:sz w:val="24"/>
          <w:szCs w:val="24"/>
        </w:rPr>
        <w:t>was</w:t>
      </w:r>
      <w:r w:rsidRPr="002A6CA6">
        <w:rPr>
          <w:rFonts w:ascii="Times New Roman" w:hAnsi="Times New Roman" w:cs="Times New Roman"/>
          <w:sz w:val="24"/>
          <w:szCs w:val="24"/>
        </w:rPr>
        <w:t xml:space="preserve"> significant </w:t>
      </w:r>
      <w:r>
        <w:rPr>
          <w:rFonts w:ascii="Times New Roman" w:hAnsi="Times New Roman" w:cs="Times New Roman"/>
          <w:sz w:val="24"/>
          <w:szCs w:val="24"/>
          <w:lang w:val="en-US"/>
        </w:rPr>
        <w:t>difference among higher score students’ perceptions and lower score students’ perceptions towards their listening comprehension strategies and listening skill</w:t>
      </w:r>
      <w:r>
        <w:rPr>
          <w:rFonts w:ascii="Times New Roman" w:hAnsi="Times New Roman" w:cs="Times New Roman"/>
          <w:sz w:val="24"/>
          <w:szCs w:val="24"/>
        </w:rPr>
        <w:t xml:space="preserve">s </w:t>
      </w:r>
      <w:r>
        <w:rPr>
          <w:rFonts w:ascii="Times New Roman" w:eastAsia="Times New Roman" w:hAnsi="Times New Roman" w:cs="Times New Roman"/>
          <w:sz w:val="24"/>
        </w:rPr>
        <w:t xml:space="preserve">was rejected because the two groups were in moderate perception. In short, the null hypothesis in the present research was accepted, but the alternative hypothesis was rejected, deeply, the first research problem also had been answered that there was no </w:t>
      </w:r>
      <w:r>
        <w:rPr>
          <w:rFonts w:ascii="Times New Roman" w:hAnsi="Times New Roman" w:cs="Times New Roman"/>
          <w:sz w:val="24"/>
          <w:szCs w:val="24"/>
          <w:lang w:val="en-US"/>
        </w:rPr>
        <w:t>any significant difference among higher score students’ perceptions and lower score students’ perceptions towards their listening comprehension strategies and listening skill</w:t>
      </w:r>
      <w:r>
        <w:rPr>
          <w:rFonts w:ascii="Times New Roman" w:hAnsi="Times New Roman" w:cs="Times New Roman"/>
          <w:sz w:val="24"/>
          <w:szCs w:val="24"/>
        </w:rPr>
        <w:t>.</w:t>
      </w:r>
    </w:p>
    <w:p w:rsidR="00D50487" w:rsidRDefault="00D50487" w:rsidP="00D50487">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second findings were based on the  data gathered by the questionnaire. The two groups had agreed that students’ perception had significant influence for listening comprehension strategies, listening input and achievements, students’ motivation and evaluation study and also students’ learning independency because for the 32 statements, from both of the groups, 62% students gave the same </w:t>
      </w:r>
      <w:r>
        <w:rPr>
          <w:rFonts w:ascii="Times New Roman" w:eastAsia="Times New Roman" w:hAnsi="Times New Roman" w:cs="Times New Roman"/>
          <w:sz w:val="24"/>
        </w:rPr>
        <w:lastRenderedPageBreak/>
        <w:t>responds that represented their perceptions, only 38% gave different responds. In short, the group A and the group B were in one perception and the one perception here meant that there was meaningful influence of students’ perception toward learning listening skill.</w:t>
      </w:r>
    </w:p>
    <w:p w:rsidR="00D50487" w:rsidRPr="00E626A7" w:rsidRDefault="00D50487" w:rsidP="00D50487">
      <w:pPr>
        <w:tabs>
          <w:tab w:val="left" w:pos="567"/>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rPr>
        <w:tab/>
        <w:t>To give</w:t>
      </w:r>
      <w:r w:rsidRPr="00FF2FA2">
        <w:rPr>
          <w:rFonts w:ascii="Times New Roman" w:eastAsia="Times New Roman" w:hAnsi="Times New Roman" w:cs="Times New Roman"/>
          <w:sz w:val="24"/>
        </w:rPr>
        <w:t xml:space="preserve"> several supporting theories of the findings in the present research. The first find</w:t>
      </w:r>
      <w:r>
        <w:rPr>
          <w:rFonts w:ascii="Times New Roman" w:eastAsia="Times New Roman" w:hAnsi="Times New Roman" w:cs="Times New Roman"/>
          <w:sz w:val="24"/>
        </w:rPr>
        <w:t xml:space="preserve">ing, </w:t>
      </w:r>
      <w:r>
        <w:rPr>
          <w:rFonts w:ascii="Times New Roman" w:hAnsi="Times New Roman" w:cs="Times New Roman"/>
          <w:sz w:val="24"/>
          <w:szCs w:val="24"/>
        </w:rPr>
        <w:t>t</w:t>
      </w:r>
      <w:r w:rsidRPr="00FF2FA2">
        <w:rPr>
          <w:rFonts w:ascii="Times New Roman" w:hAnsi="Times New Roman" w:cs="Times New Roman"/>
          <w:sz w:val="24"/>
          <w:szCs w:val="24"/>
        </w:rPr>
        <w:t>here</w:t>
      </w:r>
      <w:r>
        <w:rPr>
          <w:rFonts w:ascii="Times New Roman" w:hAnsi="Times New Roman" w:cs="Times New Roman"/>
          <w:sz w:val="24"/>
          <w:szCs w:val="24"/>
          <w:lang w:val="en-US"/>
        </w:rPr>
        <w:t xml:space="preserve"> </w:t>
      </w:r>
      <w:r>
        <w:rPr>
          <w:rFonts w:ascii="Times New Roman" w:hAnsi="Times New Roman" w:cs="Times New Roman"/>
          <w:sz w:val="24"/>
          <w:szCs w:val="24"/>
        </w:rPr>
        <w:t>was</w:t>
      </w:r>
      <w:r w:rsidRPr="00FF2FA2">
        <w:rPr>
          <w:rFonts w:ascii="Times New Roman" w:hAnsi="Times New Roman" w:cs="Times New Roman"/>
          <w:sz w:val="24"/>
          <w:szCs w:val="24"/>
          <w:lang w:val="en-US"/>
        </w:rPr>
        <w:t xml:space="preserve"> no</w:t>
      </w:r>
      <w:r w:rsidRPr="00FF2FA2">
        <w:rPr>
          <w:rFonts w:ascii="Times New Roman" w:hAnsi="Times New Roman" w:cs="Times New Roman"/>
          <w:sz w:val="24"/>
          <w:szCs w:val="24"/>
        </w:rPr>
        <w:t xml:space="preserve"> significant</w:t>
      </w:r>
      <w:r>
        <w:rPr>
          <w:rFonts w:ascii="Times New Roman" w:hAnsi="Times New Roman" w:cs="Times New Roman"/>
          <w:sz w:val="24"/>
          <w:szCs w:val="24"/>
          <w:lang w:val="en-US"/>
        </w:rPr>
        <w:t xml:space="preserve"> difference</w:t>
      </w:r>
      <w:r w:rsidRPr="00FF2FA2">
        <w:rPr>
          <w:rFonts w:ascii="Times New Roman" w:hAnsi="Times New Roman" w:cs="Times New Roman"/>
          <w:sz w:val="24"/>
          <w:szCs w:val="24"/>
          <w:lang w:val="en-US"/>
        </w:rPr>
        <w:t xml:space="preserve"> among higher score students’ perceptions and lower score students’ perceptions towards</w:t>
      </w:r>
      <w:r>
        <w:rPr>
          <w:rFonts w:ascii="Times New Roman" w:hAnsi="Times New Roman" w:cs="Times New Roman"/>
          <w:sz w:val="24"/>
          <w:szCs w:val="24"/>
        </w:rPr>
        <w:t xml:space="preserve"> </w:t>
      </w:r>
      <w:r w:rsidRPr="004806F0">
        <w:rPr>
          <w:rFonts w:ascii="Times New Roman" w:hAnsi="Times New Roman" w:cs="Times New Roman"/>
          <w:sz w:val="24"/>
          <w:szCs w:val="24"/>
          <w:lang w:val="en-US"/>
        </w:rPr>
        <w:t>their listening comprehension</w:t>
      </w:r>
      <w:r>
        <w:rPr>
          <w:rFonts w:ascii="Times New Roman" w:hAnsi="Times New Roman" w:cs="Times New Roman"/>
          <w:sz w:val="24"/>
          <w:szCs w:val="24"/>
          <w:lang w:val="en-US"/>
        </w:rPr>
        <w:t xml:space="preserve"> strategies and listening skill</w:t>
      </w:r>
      <w:r>
        <w:rPr>
          <w:rFonts w:ascii="Times New Roman" w:hAnsi="Times New Roman" w:cs="Times New Roman"/>
          <w:sz w:val="24"/>
          <w:szCs w:val="24"/>
        </w:rPr>
        <w:t xml:space="preserve"> because the medium scores of the two groups were moderate perception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As it is mentioned in the result study of PourFarhad et al (2012: 203) clarifies that more than 90% students have the same perception in their listening skill because Loomans and Kolberg (1993) in Manchew (2001) finds that perceptions upgrade input of students’ material in learning listening process and </w:t>
      </w:r>
      <w:r>
        <w:rPr>
          <w:rFonts w:ascii="Times New Roman" w:hAnsi="Times New Roman" w:cs="Times New Roman"/>
          <w:sz w:val="24"/>
          <w:szCs w:val="24"/>
          <w:lang w:val="en-US"/>
        </w:rPr>
        <w:t>students approach in learning is the realization of students’ perceptions</w:t>
      </w:r>
      <w:r>
        <w:rPr>
          <w:rFonts w:ascii="Times New Roman" w:hAnsi="Times New Roman" w:cs="Times New Roman"/>
          <w:sz w:val="24"/>
          <w:szCs w:val="24"/>
        </w:rPr>
        <w:t xml:space="preserve"> (</w:t>
      </w:r>
      <w:r>
        <w:rPr>
          <w:rFonts w:ascii="Times New Roman" w:hAnsi="Times New Roman" w:cs="Times New Roman"/>
          <w:sz w:val="24"/>
          <w:szCs w:val="24"/>
          <w:lang w:val="en-US"/>
        </w:rPr>
        <w:t>Tudor</w:t>
      </w:r>
      <w:r>
        <w:rPr>
          <w:rFonts w:ascii="Times New Roman" w:hAnsi="Times New Roman" w:cs="Times New Roman"/>
          <w:sz w:val="24"/>
          <w:szCs w:val="24"/>
        </w:rPr>
        <w:t xml:space="preserve"> et al, </w:t>
      </w:r>
      <w:r>
        <w:rPr>
          <w:rFonts w:ascii="Times New Roman" w:hAnsi="Times New Roman" w:cs="Times New Roman"/>
          <w:sz w:val="24"/>
          <w:szCs w:val="24"/>
          <w:lang w:val="en-US"/>
        </w:rPr>
        <w:t>2015)</w:t>
      </w:r>
    </w:p>
    <w:p w:rsidR="00D50487" w:rsidRDefault="00D50487" w:rsidP="00D504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findings were perception brough the students into their listening strategies and for that reason, listening strategies facilitate students’ listening comprehension (Handayani, 2006: 8) and after perception gets the students on their listening comprehension, they can determine the meaning of the message (Jannah, 2015: 13) using their input. In addition, having good listening achievements marks students have good listening input (</w:t>
      </w:r>
      <w:r w:rsidRPr="00CD116A">
        <w:rPr>
          <w:rFonts w:ascii="Times New Roman" w:hAnsi="Times New Roman" w:cs="Times New Roman"/>
          <w:sz w:val="24"/>
          <w:szCs w:val="24"/>
        </w:rPr>
        <w:t xml:space="preserve">Gilakjani </w:t>
      </w:r>
      <w:r>
        <w:rPr>
          <w:rFonts w:ascii="Times New Roman" w:hAnsi="Times New Roman" w:cs="Times New Roman"/>
          <w:sz w:val="24"/>
          <w:szCs w:val="24"/>
        </w:rPr>
        <w:t>and Sabouri, 2016: 1672-1673) and good listening achievements increase students’ learning listening motivation (Syaveni and Johari, 2018: 116), moreover, the influmental point in students’ perceptions is how students can be aware toward their evaluation study</w:t>
      </w:r>
      <w:r w:rsidRPr="0083366B">
        <w:rPr>
          <w:rFonts w:ascii="Times New Roman" w:hAnsi="Times New Roman" w:cs="Times New Roman"/>
          <w:color w:val="FF0000"/>
          <w:sz w:val="24"/>
          <w:szCs w:val="24"/>
        </w:rPr>
        <w:t xml:space="preserve"> </w:t>
      </w:r>
      <w:r>
        <w:rPr>
          <w:rFonts w:ascii="Times New Roman" w:hAnsi="Times New Roman" w:cs="Times New Roman"/>
          <w:sz w:val="24"/>
          <w:szCs w:val="24"/>
        </w:rPr>
        <w:t xml:space="preserve">(Graham, 2006: 6), furthermore, that awareness of students’ evaluation study is the enhencing supplement of students’ learning independency (Hosseini and Pourmandnia, </w:t>
      </w:r>
      <w:r w:rsidRPr="00A37DC6">
        <w:rPr>
          <w:rFonts w:ascii="Times New Roman" w:hAnsi="Times New Roman" w:cs="Times New Roman"/>
          <w:sz w:val="24"/>
          <w:szCs w:val="24"/>
        </w:rPr>
        <w:t>2013</w:t>
      </w:r>
      <w:r>
        <w:rPr>
          <w:rFonts w:ascii="Times New Roman" w:hAnsi="Times New Roman" w:cs="Times New Roman"/>
          <w:sz w:val="24"/>
          <w:szCs w:val="24"/>
        </w:rPr>
        <w:t>: 66). Then these scientific reasons why perception had the crucial role on the four branch points of the present research.</w:t>
      </w:r>
    </w:p>
    <w:p w:rsidR="00D50487" w:rsidRDefault="00D50487" w:rsidP="00D50487">
      <w:pPr>
        <w:spacing w:after="0" w:line="360" w:lineRule="auto"/>
        <w:ind w:firstLine="720"/>
        <w:jc w:val="both"/>
        <w:rPr>
          <w:rFonts w:ascii="Times New Roman" w:eastAsia="Times New Roman" w:hAnsi="Times New Roman" w:cs="Times New Roman"/>
          <w:sz w:val="24"/>
        </w:rPr>
      </w:pPr>
      <w:r>
        <w:rPr>
          <w:rFonts w:ascii="Times New Roman" w:hAnsi="Times New Roman" w:cs="Times New Roman"/>
          <w:sz w:val="24"/>
          <w:szCs w:val="24"/>
        </w:rPr>
        <w:t xml:space="preserve">It could be sum up that </w:t>
      </w:r>
      <w:r>
        <w:rPr>
          <w:rFonts w:ascii="Times New Roman" w:eastAsia="Times New Roman" w:hAnsi="Times New Roman" w:cs="Times New Roman"/>
          <w:sz w:val="24"/>
        </w:rPr>
        <w:t xml:space="preserve">both groups were in one agreement that there was meaningful influence of students’ perception because 62% students gave the same responds that represented their perceptions, only 38% gave different perceptions. Deeply, the present research participants were in one perception that students’ </w:t>
      </w:r>
      <w:r>
        <w:rPr>
          <w:rFonts w:ascii="Times New Roman" w:eastAsia="Times New Roman" w:hAnsi="Times New Roman" w:cs="Times New Roman"/>
          <w:sz w:val="24"/>
        </w:rPr>
        <w:lastRenderedPageBreak/>
        <w:t>perception had significant influence for ,the mentioned four brance points of the second finding which were, listening comprehension strategies</w:t>
      </w:r>
      <w:r w:rsidRPr="00F11B09">
        <w:rPr>
          <w:rFonts w:ascii="Times New Roman" w:hAnsi="Times New Roman" w:cs="Times New Roman"/>
          <w:sz w:val="24"/>
          <w:szCs w:val="24"/>
        </w:rPr>
        <w:t xml:space="preserve"> </w:t>
      </w:r>
      <w:r>
        <w:rPr>
          <w:rFonts w:ascii="Times New Roman" w:hAnsi="Times New Roman" w:cs="Times New Roman"/>
          <w:sz w:val="24"/>
          <w:szCs w:val="24"/>
        </w:rPr>
        <w:t>(Ipek, 2017: 206)</w:t>
      </w:r>
      <w:r>
        <w:rPr>
          <w:rFonts w:ascii="Times New Roman" w:eastAsia="Times New Roman" w:hAnsi="Times New Roman" w:cs="Times New Roman"/>
          <w:sz w:val="24"/>
        </w:rPr>
        <w:t>, listening input and achievements (</w:t>
      </w:r>
      <w:r w:rsidRPr="00CD116A">
        <w:rPr>
          <w:rFonts w:ascii="Times New Roman" w:hAnsi="Times New Roman" w:cs="Times New Roman"/>
          <w:sz w:val="24"/>
          <w:szCs w:val="24"/>
        </w:rPr>
        <w:t xml:space="preserve">Gilakjani </w:t>
      </w:r>
      <w:r>
        <w:rPr>
          <w:rFonts w:ascii="Times New Roman" w:hAnsi="Times New Roman" w:cs="Times New Roman"/>
          <w:sz w:val="24"/>
          <w:szCs w:val="24"/>
        </w:rPr>
        <w:t>and Sabouri, 2016: 1672-1673)</w:t>
      </w:r>
      <w:r>
        <w:rPr>
          <w:rFonts w:ascii="Times New Roman" w:eastAsia="Times New Roman" w:hAnsi="Times New Roman" w:cs="Times New Roman"/>
          <w:sz w:val="24"/>
        </w:rPr>
        <w:t xml:space="preserve">, students’ motivation </w:t>
      </w:r>
      <w:r>
        <w:rPr>
          <w:rFonts w:ascii="Times New Roman" w:hAnsi="Times New Roman" w:cs="Times New Roman"/>
          <w:sz w:val="24"/>
          <w:szCs w:val="24"/>
        </w:rPr>
        <w:t xml:space="preserve">(Goctu, 2016: 6) </w:t>
      </w:r>
      <w:r>
        <w:rPr>
          <w:rFonts w:ascii="Times New Roman" w:eastAsia="Times New Roman" w:hAnsi="Times New Roman" w:cs="Times New Roman"/>
          <w:sz w:val="24"/>
        </w:rPr>
        <w:t xml:space="preserve">and evaluation study </w:t>
      </w:r>
      <w:r>
        <w:rPr>
          <w:rFonts w:ascii="Times New Roman" w:hAnsi="Times New Roman" w:cs="Times New Roman"/>
          <w:sz w:val="24"/>
          <w:szCs w:val="24"/>
        </w:rPr>
        <w:t xml:space="preserve">(Graham, 2006: 6) </w:t>
      </w:r>
      <w:r>
        <w:rPr>
          <w:rFonts w:ascii="Times New Roman" w:eastAsia="Times New Roman" w:hAnsi="Times New Roman" w:cs="Times New Roman"/>
          <w:sz w:val="24"/>
        </w:rPr>
        <w:t>and also students’ learning independency (</w:t>
      </w:r>
      <w:r>
        <w:rPr>
          <w:rFonts w:ascii="Times New Roman" w:hAnsi="Times New Roman" w:cs="Times New Roman"/>
          <w:sz w:val="24"/>
          <w:szCs w:val="24"/>
        </w:rPr>
        <w:t xml:space="preserve">Hosseini and Pourmandnia, </w:t>
      </w:r>
      <w:r w:rsidRPr="00A37DC6">
        <w:rPr>
          <w:rFonts w:ascii="Times New Roman" w:hAnsi="Times New Roman" w:cs="Times New Roman"/>
          <w:sz w:val="24"/>
          <w:szCs w:val="24"/>
        </w:rPr>
        <w:t>2013</w:t>
      </w:r>
      <w:r>
        <w:rPr>
          <w:rFonts w:ascii="Times New Roman" w:hAnsi="Times New Roman" w:cs="Times New Roman"/>
          <w:sz w:val="24"/>
          <w:szCs w:val="24"/>
        </w:rPr>
        <w:t>: 66)</w:t>
      </w:r>
      <w:r w:rsidRPr="00A37DC6">
        <w:rPr>
          <w:rFonts w:ascii="Times New Roman" w:hAnsi="Times New Roman" w:cs="Times New Roman"/>
          <w:sz w:val="24"/>
          <w:szCs w:val="24"/>
        </w:rPr>
        <w:t xml:space="preserve"> </w:t>
      </w:r>
      <w:r>
        <w:rPr>
          <w:rFonts w:ascii="Times New Roman" w:eastAsia="Times New Roman" w:hAnsi="Times New Roman" w:cs="Times New Roman"/>
          <w:sz w:val="24"/>
        </w:rPr>
        <w:t xml:space="preserve">because Bagatur (2016: 811) there is no single factors influencing the students’ perception. In addition, </w:t>
      </w:r>
      <w:r>
        <w:rPr>
          <w:rFonts w:ascii="Times New Roman" w:hAnsi="Times New Roman" w:cs="Times New Roman"/>
          <w:sz w:val="24"/>
          <w:szCs w:val="24"/>
        </w:rPr>
        <w:t xml:space="preserve">perceptions in learning listening skill not only help the students to list their difficulities, but also find out their solutions (Quyen and </w:t>
      </w:r>
      <w:r w:rsidRPr="00F21191">
        <w:rPr>
          <w:rFonts w:ascii="Times New Roman" w:hAnsi="Times New Roman" w:cs="Times New Roman"/>
          <w:sz w:val="24"/>
          <w:szCs w:val="24"/>
        </w:rPr>
        <w:t>Dan</w:t>
      </w:r>
      <w:r>
        <w:rPr>
          <w:rFonts w:ascii="Times New Roman" w:hAnsi="Times New Roman" w:cs="Times New Roman"/>
          <w:sz w:val="24"/>
          <w:szCs w:val="24"/>
        </w:rPr>
        <w:t>, 2018: 83)</w:t>
      </w:r>
      <w:r>
        <w:rPr>
          <w:rFonts w:ascii="Times New Roman" w:eastAsia="Times New Roman" w:hAnsi="Times New Roman" w:cs="Times New Roman"/>
          <w:sz w:val="24"/>
        </w:rPr>
        <w:t>.</w:t>
      </w:r>
    </w:p>
    <w:p w:rsidR="00D50487" w:rsidRDefault="00D50487" w:rsidP="00D50487">
      <w:pPr>
        <w:spacing w:after="0" w:line="240" w:lineRule="auto"/>
        <w:jc w:val="both"/>
        <w:rPr>
          <w:rFonts w:ascii="Times New Roman" w:eastAsia="Times New Roman" w:hAnsi="Times New Roman" w:cs="Times New Roman"/>
          <w:sz w:val="24"/>
        </w:rPr>
      </w:pPr>
    </w:p>
    <w:p w:rsidR="00D50487" w:rsidRPr="008F06DF" w:rsidRDefault="00D50487" w:rsidP="00D50487">
      <w:pPr>
        <w:spacing w:after="0" w:line="360" w:lineRule="auto"/>
        <w:jc w:val="both"/>
        <w:rPr>
          <w:rFonts w:ascii="Times New Roman" w:eastAsia="Times New Roman" w:hAnsi="Times New Roman" w:cs="Times New Roman"/>
          <w:b/>
          <w:sz w:val="24"/>
        </w:rPr>
      </w:pPr>
      <w:r w:rsidRPr="008F06DF">
        <w:rPr>
          <w:rFonts w:ascii="Times New Roman" w:eastAsia="Times New Roman" w:hAnsi="Times New Roman" w:cs="Times New Roman"/>
          <w:b/>
          <w:sz w:val="24"/>
        </w:rPr>
        <w:t>CONCLUSIONS AND SUGGESTIONS</w:t>
      </w:r>
    </w:p>
    <w:p w:rsidR="00D50487" w:rsidRDefault="00D50487" w:rsidP="00D50487">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bCs/>
          <w:color w:val="000000"/>
          <w:sz w:val="24"/>
          <w:szCs w:val="24"/>
        </w:rPr>
        <w:tab/>
        <w:t xml:space="preserve">The purpose of conducting the present research is for answering the two research problems </w:t>
      </w:r>
      <w:r>
        <w:rPr>
          <w:rFonts w:ascii="Times New Roman" w:hAnsi="Times New Roman" w:cs="Times New Roman"/>
          <w:sz w:val="24"/>
          <w:szCs w:val="24"/>
        </w:rPr>
        <w:t>and for strengtening the present research answers, several previous studies are appeared.</w:t>
      </w:r>
      <w:r>
        <w:rPr>
          <w:rFonts w:ascii="Times New Roman" w:hAnsi="Times New Roman" w:cs="Times New Roman"/>
          <w:bCs/>
          <w:color w:val="000000"/>
          <w:sz w:val="24"/>
          <w:szCs w:val="24"/>
        </w:rPr>
        <w:t xml:space="preserve"> </w:t>
      </w:r>
      <w:r>
        <w:rPr>
          <w:rFonts w:ascii="Times New Roman" w:hAnsi="Times New Roman" w:cs="Times New Roman"/>
          <w:sz w:val="24"/>
          <w:szCs w:val="24"/>
        </w:rPr>
        <w:t>Moreover, the present research gets the one main point to get the answer of the first research problem that the two groups have the same perception towards their listening comprehension strategies and listening skill.</w:t>
      </w:r>
    </w:p>
    <w:p w:rsidR="00D50487" w:rsidRDefault="00D50487" w:rsidP="00D50487">
      <w:pPr>
        <w:tabs>
          <w:tab w:val="left" w:pos="567"/>
        </w:tabs>
        <w:spacing w:after="0" w:line="360" w:lineRule="auto"/>
        <w:jc w:val="both"/>
        <w:rPr>
          <w:rFonts w:ascii="Times New Roman" w:eastAsia="Times New Roman" w:hAnsi="Times New Roman" w:cs="Times New Roman"/>
          <w:sz w:val="24"/>
        </w:rPr>
      </w:pPr>
      <w:r>
        <w:rPr>
          <w:rFonts w:ascii="Times New Roman" w:hAnsi="Times New Roman" w:cs="Times New Roman"/>
          <w:sz w:val="24"/>
          <w:szCs w:val="24"/>
        </w:rPr>
        <w:tab/>
        <w:t>The answers of the second research problem are perceptions influence the five students’ important aspects which are</w:t>
      </w:r>
      <w:r>
        <w:rPr>
          <w:rFonts w:ascii="Times New Roman" w:eastAsia="Times New Roman" w:hAnsi="Times New Roman" w:cs="Times New Roman"/>
          <w:sz w:val="24"/>
        </w:rPr>
        <w:t xml:space="preserve"> listening comprehension strategies, listening input and achievements, motivation and evaluation study, learning independency and learning listening skill.</w:t>
      </w:r>
      <w:r>
        <w:rPr>
          <w:rFonts w:ascii="Times New Roman" w:hAnsi="Times New Roman" w:cs="Times New Roman"/>
          <w:sz w:val="24"/>
          <w:szCs w:val="24"/>
        </w:rPr>
        <w:t xml:space="preserve"> </w:t>
      </w:r>
      <w:r>
        <w:rPr>
          <w:rFonts w:ascii="Times New Roman" w:eastAsia="Times New Roman" w:hAnsi="Times New Roman" w:cs="Times New Roman"/>
          <w:sz w:val="24"/>
        </w:rPr>
        <w:t>To sum up, students need to find their perception of learning listening skill in order to support mastering their three upcoming English skills.</w:t>
      </w:r>
    </w:p>
    <w:p w:rsidR="00D50487" w:rsidRPr="008F06DF" w:rsidRDefault="00D50487" w:rsidP="00D50487">
      <w:pPr>
        <w:tabs>
          <w:tab w:val="left" w:pos="567"/>
        </w:tabs>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rPr>
        <w:tab/>
      </w:r>
      <w:r>
        <w:rPr>
          <w:rFonts w:ascii="Times New Roman" w:hAnsi="Times New Roman" w:cs="Times New Roman"/>
          <w:sz w:val="24"/>
          <w:szCs w:val="24"/>
        </w:rPr>
        <w:t xml:space="preserve">After finish reporting the present research, the researcher also provides suggestions related to further actions of </w:t>
      </w:r>
      <w:r w:rsidRPr="00E01E47">
        <w:rPr>
          <w:rFonts w:ascii="Times New Roman" w:hAnsi="Times New Roman" w:cs="Times New Roman"/>
          <w:bCs/>
          <w:color w:val="000000"/>
          <w:sz w:val="24"/>
          <w:szCs w:val="24"/>
        </w:rPr>
        <w:t xml:space="preserve">the </w:t>
      </w:r>
      <w:r>
        <w:rPr>
          <w:rFonts w:ascii="Times New Roman" w:hAnsi="Times New Roman" w:cs="Times New Roman"/>
          <w:bCs/>
          <w:color w:val="000000"/>
          <w:sz w:val="24"/>
          <w:szCs w:val="24"/>
        </w:rPr>
        <w:t xml:space="preserve">students’ </w:t>
      </w:r>
      <w:r w:rsidRPr="00E01E47">
        <w:rPr>
          <w:rFonts w:ascii="Times New Roman" w:hAnsi="Times New Roman" w:cs="Times New Roman"/>
          <w:bCs/>
          <w:color w:val="000000"/>
          <w:sz w:val="24"/>
          <w:szCs w:val="24"/>
        </w:rPr>
        <w:t>perceptions on their listening comprehension strategie</w:t>
      </w:r>
      <w:r w:rsidRPr="00E01E47">
        <w:rPr>
          <w:rFonts w:ascii="Times New Roman" w:hAnsi="Times New Roman" w:cs="Times New Roman"/>
          <w:bCs/>
          <w:color w:val="000000"/>
          <w:sz w:val="24"/>
          <w:szCs w:val="24"/>
          <w:lang w:val="en-US"/>
        </w:rPr>
        <w:t>s and listening skill.</w:t>
      </w:r>
      <w:r>
        <w:rPr>
          <w:rFonts w:ascii="Times New Roman" w:hAnsi="Times New Roman" w:cs="Times New Roman"/>
          <w:b/>
          <w:sz w:val="24"/>
          <w:szCs w:val="24"/>
        </w:rPr>
        <w:t xml:space="preserve"> </w:t>
      </w:r>
      <w:r>
        <w:rPr>
          <w:rFonts w:ascii="Times New Roman" w:hAnsi="Times New Roman" w:cs="Times New Roman"/>
          <w:sz w:val="24"/>
          <w:szCs w:val="24"/>
        </w:rPr>
        <w:t xml:space="preserve">The first is </w:t>
      </w:r>
      <w:r>
        <w:rPr>
          <w:rFonts w:ascii="Times New Roman" w:eastAsia="Times New Roman" w:hAnsi="Times New Roman" w:cs="Times New Roman"/>
          <w:sz w:val="24"/>
        </w:rPr>
        <w:t>t</w:t>
      </w:r>
      <w:r w:rsidRPr="003B4375">
        <w:rPr>
          <w:rFonts w:ascii="Times New Roman" w:eastAsia="Times New Roman" w:hAnsi="Times New Roman" w:cs="Times New Roman"/>
          <w:sz w:val="24"/>
        </w:rPr>
        <w:t xml:space="preserve">he study can be worthwhile for </w:t>
      </w:r>
      <w:r>
        <w:rPr>
          <w:rFonts w:ascii="Times New Roman" w:eastAsia="Times New Roman" w:hAnsi="Times New Roman" w:cs="Times New Roman"/>
          <w:sz w:val="24"/>
        </w:rPr>
        <w:t xml:space="preserve">future listening skill reseachers as </w:t>
      </w:r>
      <w:r w:rsidRPr="005A6446">
        <w:rPr>
          <w:rFonts w:ascii="Times New Roman" w:hAnsi="Times New Roman" w:cs="Times New Roman"/>
          <w:sz w:val="24"/>
          <w:szCs w:val="24"/>
        </w:rPr>
        <w:t>research’s reference</w:t>
      </w:r>
      <w:r>
        <w:rPr>
          <w:rFonts w:ascii="Times New Roman" w:hAnsi="Times New Roman" w:cs="Times New Roman"/>
          <w:sz w:val="24"/>
          <w:szCs w:val="24"/>
        </w:rPr>
        <w:t>. For that reason, the future researchers can develop present listening skill research, especially in research findings</w:t>
      </w:r>
      <w:r w:rsidRPr="008F06DF">
        <w:rPr>
          <w:rFonts w:ascii="Times New Roman" w:eastAsia="Times New Roman" w:hAnsi="Times New Roman" w:cs="Times New Roman"/>
          <w:sz w:val="24"/>
        </w:rPr>
        <w:t>.</w:t>
      </w:r>
      <w:r w:rsidRPr="008F06DF">
        <w:rPr>
          <w:rFonts w:ascii="Times New Roman" w:hAnsi="Times New Roman" w:cs="Times New Roman"/>
          <w:sz w:val="24"/>
          <w:szCs w:val="24"/>
        </w:rPr>
        <w:t xml:space="preserve"> The second is he present research</w:t>
      </w:r>
      <w:r w:rsidRPr="008F06DF">
        <w:rPr>
          <w:rFonts w:ascii="Times New Roman" w:eastAsia="Times New Roman" w:hAnsi="Times New Roman" w:cs="Times New Roman"/>
          <w:sz w:val="24"/>
        </w:rPr>
        <w:t xml:space="preserve"> </w:t>
      </w:r>
      <w:r w:rsidRPr="008F06DF">
        <w:rPr>
          <w:rFonts w:ascii="Times New Roman" w:hAnsi="Times New Roman" w:cs="Times New Roman"/>
          <w:sz w:val="24"/>
          <w:szCs w:val="24"/>
        </w:rPr>
        <w:t>is the teachi</w:t>
      </w:r>
      <w:r w:rsidRPr="008F06DF">
        <w:rPr>
          <w:rFonts w:ascii="Times New Roman" w:eastAsia="Times New Roman" w:hAnsi="Times New Roman" w:cs="Times New Roman"/>
          <w:sz w:val="24"/>
        </w:rPr>
        <w:t>ng references for English teacher, especially for</w:t>
      </w:r>
      <w:r>
        <w:rPr>
          <w:rFonts w:ascii="Times New Roman" w:eastAsia="Times New Roman" w:hAnsi="Times New Roman" w:cs="Times New Roman"/>
          <w:sz w:val="24"/>
        </w:rPr>
        <w:t xml:space="preserve"> listening teacher i</w:t>
      </w:r>
      <w:r w:rsidRPr="003B4375">
        <w:rPr>
          <w:rFonts w:ascii="Times New Roman" w:eastAsia="Times New Roman" w:hAnsi="Times New Roman" w:cs="Times New Roman"/>
          <w:sz w:val="24"/>
        </w:rPr>
        <w:t>n</w:t>
      </w:r>
      <w:r>
        <w:rPr>
          <w:rFonts w:ascii="Times New Roman" w:eastAsia="Times New Roman" w:hAnsi="Times New Roman" w:cs="Times New Roman"/>
          <w:sz w:val="24"/>
        </w:rPr>
        <w:t xml:space="preserve"> order to improve teachi</w:t>
      </w:r>
      <w:r w:rsidRPr="003B4375">
        <w:rPr>
          <w:rFonts w:ascii="Times New Roman" w:eastAsia="Times New Roman" w:hAnsi="Times New Roman" w:cs="Times New Roman"/>
          <w:sz w:val="24"/>
        </w:rPr>
        <w:t>n</w:t>
      </w:r>
      <w:r>
        <w:rPr>
          <w:rFonts w:ascii="Times New Roman" w:eastAsia="Times New Roman" w:hAnsi="Times New Roman" w:cs="Times New Roman"/>
          <w:sz w:val="24"/>
        </w:rPr>
        <w:t>g listening skill quality and also notice students’ perceptions.</w:t>
      </w:r>
      <w:r>
        <w:rPr>
          <w:rFonts w:ascii="Times New Roman" w:hAnsi="Times New Roman" w:cs="Times New Roman"/>
          <w:b/>
          <w:sz w:val="24"/>
          <w:szCs w:val="24"/>
        </w:rPr>
        <w:t xml:space="preserve"> </w:t>
      </w:r>
      <w:r>
        <w:rPr>
          <w:rFonts w:ascii="Times New Roman" w:eastAsia="Times New Roman" w:hAnsi="Times New Roman" w:cs="Times New Roman"/>
          <w:sz w:val="24"/>
        </w:rPr>
        <w:t xml:space="preserve">The last </w:t>
      </w:r>
      <w:r>
        <w:rPr>
          <w:rFonts w:ascii="Times New Roman" w:eastAsia="Times New Roman" w:hAnsi="Times New Roman" w:cs="Times New Roman"/>
          <w:sz w:val="24"/>
        </w:rPr>
        <w:lastRenderedPageBreak/>
        <w:t>suggestion of the present study is addressed to the pre-service teachers as lear</w:t>
      </w:r>
      <w:r w:rsidRPr="003B4375">
        <w:rPr>
          <w:rFonts w:ascii="Times New Roman" w:eastAsia="Times New Roman" w:hAnsi="Times New Roman" w:cs="Times New Roman"/>
          <w:sz w:val="24"/>
        </w:rPr>
        <w:t>n</w:t>
      </w:r>
      <w:r>
        <w:rPr>
          <w:rFonts w:ascii="Times New Roman" w:eastAsia="Times New Roman" w:hAnsi="Times New Roman" w:cs="Times New Roman"/>
          <w:sz w:val="24"/>
        </w:rPr>
        <w:t>i</w:t>
      </w:r>
      <w:r w:rsidRPr="003B4375">
        <w:rPr>
          <w:rFonts w:ascii="Times New Roman" w:eastAsia="Times New Roman" w:hAnsi="Times New Roman" w:cs="Times New Roman"/>
          <w:sz w:val="24"/>
        </w:rPr>
        <w:t>n</w:t>
      </w:r>
      <w:r>
        <w:rPr>
          <w:rFonts w:ascii="Times New Roman" w:eastAsia="Times New Roman" w:hAnsi="Times New Roman" w:cs="Times New Roman"/>
          <w:sz w:val="24"/>
        </w:rPr>
        <w:t>g refere</w:t>
      </w:r>
      <w:r w:rsidRPr="003B4375">
        <w:rPr>
          <w:rFonts w:ascii="Times New Roman" w:eastAsia="Times New Roman" w:hAnsi="Times New Roman" w:cs="Times New Roman"/>
          <w:sz w:val="24"/>
        </w:rPr>
        <w:t>n</w:t>
      </w:r>
      <w:r>
        <w:rPr>
          <w:rFonts w:ascii="Times New Roman" w:eastAsia="Times New Roman" w:hAnsi="Times New Roman" w:cs="Times New Roman"/>
          <w:sz w:val="24"/>
        </w:rPr>
        <w:t xml:space="preserve">ces </w:t>
      </w:r>
      <w:r>
        <w:rPr>
          <w:rFonts w:ascii="Times New Roman" w:hAnsi="Times New Roman" w:cs="Times New Roman"/>
          <w:sz w:val="24"/>
          <w:szCs w:val="24"/>
        </w:rPr>
        <w:t>for their teachi</w:t>
      </w:r>
      <w:r w:rsidRPr="003B4375">
        <w:rPr>
          <w:rFonts w:ascii="Times New Roman" w:eastAsia="Times New Roman" w:hAnsi="Times New Roman" w:cs="Times New Roman"/>
          <w:sz w:val="24"/>
        </w:rPr>
        <w:t>n</w:t>
      </w:r>
      <w:r>
        <w:rPr>
          <w:rFonts w:ascii="Times New Roman" w:eastAsia="Times New Roman" w:hAnsi="Times New Roman" w:cs="Times New Roman"/>
          <w:sz w:val="24"/>
        </w:rPr>
        <w:t>g preparatio</w:t>
      </w:r>
      <w:r w:rsidRPr="003B4375">
        <w:rPr>
          <w:rFonts w:ascii="Times New Roman" w:eastAsia="Times New Roman" w:hAnsi="Times New Roman" w:cs="Times New Roman"/>
          <w:sz w:val="24"/>
        </w:rPr>
        <w:t>n</w:t>
      </w:r>
      <w:r>
        <w:rPr>
          <w:rFonts w:ascii="Times New Roman" w:eastAsia="Times New Roman" w:hAnsi="Times New Roman" w:cs="Times New Roman"/>
          <w:sz w:val="24"/>
        </w:rPr>
        <w:t>s. In detail, the pre-service teacher can learn deeper about the importance of students’ perceptions in teaching and learning listening skill as well.</w:t>
      </w:r>
    </w:p>
    <w:p w:rsidR="00D005B0" w:rsidRDefault="00D005B0" w:rsidP="00D005B0">
      <w:pPr>
        <w:tabs>
          <w:tab w:val="left" w:pos="5280"/>
        </w:tabs>
        <w:spacing w:after="0" w:line="240" w:lineRule="auto"/>
        <w:rPr>
          <w:rFonts w:ascii="Times New Roman" w:hAnsi="Times New Roman" w:cs="Times New Roman"/>
          <w:b/>
          <w:sz w:val="24"/>
          <w:szCs w:val="24"/>
        </w:rPr>
      </w:pPr>
    </w:p>
    <w:p w:rsidR="00BA1B81" w:rsidRPr="00FB396F" w:rsidRDefault="00BA1B81" w:rsidP="00D005B0">
      <w:pPr>
        <w:tabs>
          <w:tab w:val="left" w:pos="5280"/>
        </w:tabs>
        <w:spacing w:after="0" w:line="360" w:lineRule="auto"/>
        <w:rPr>
          <w:rFonts w:ascii="Times New Roman" w:hAnsi="Times New Roman" w:cs="Times New Roman"/>
          <w:b/>
          <w:sz w:val="24"/>
          <w:szCs w:val="24"/>
        </w:rPr>
      </w:pPr>
      <w:r w:rsidRPr="00FB396F">
        <w:rPr>
          <w:rFonts w:ascii="Times New Roman" w:hAnsi="Times New Roman" w:cs="Times New Roman"/>
          <w:b/>
          <w:sz w:val="24"/>
          <w:szCs w:val="24"/>
        </w:rPr>
        <w:t>ACKNOWLEDGEMENT</w:t>
      </w:r>
      <w:r>
        <w:rPr>
          <w:rFonts w:ascii="Times New Roman" w:hAnsi="Times New Roman" w:cs="Times New Roman"/>
          <w:b/>
          <w:sz w:val="24"/>
          <w:szCs w:val="24"/>
        </w:rPr>
        <w:t>S</w:t>
      </w:r>
    </w:p>
    <w:p w:rsidR="00BA1B81" w:rsidRDefault="00BA1B81" w:rsidP="00D005B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Alhamdulillahirabbil’alamin, f</w:t>
      </w:r>
      <w:r w:rsidRPr="00424142">
        <w:rPr>
          <w:rFonts w:ascii="Times New Roman" w:hAnsi="Times New Roman" w:cs="Times New Roman"/>
          <w:sz w:val="24"/>
          <w:szCs w:val="24"/>
        </w:rPr>
        <w:t>irs</w:t>
      </w:r>
      <w:r>
        <w:rPr>
          <w:rFonts w:ascii="Times New Roman" w:hAnsi="Times New Roman" w:cs="Times New Roman"/>
          <w:sz w:val="24"/>
          <w:szCs w:val="24"/>
        </w:rPr>
        <w:t>t of all, I would give my deepest greatful for Allah SWT because from His guidances and gifts, I a</w:t>
      </w:r>
      <w:r>
        <w:rPr>
          <w:rFonts w:ascii="Times New Roman" w:hAnsi="Times New Roman" w:cs="Times New Roman"/>
          <w:sz w:val="24"/>
          <w:szCs w:val="24"/>
          <w:lang w:val="en-ID"/>
        </w:rPr>
        <w:t>m a</w:t>
      </w:r>
      <w:r w:rsidR="00D005B0">
        <w:rPr>
          <w:rFonts w:ascii="Times New Roman" w:hAnsi="Times New Roman" w:cs="Times New Roman"/>
          <w:sz w:val="24"/>
          <w:szCs w:val="24"/>
        </w:rPr>
        <w:t>ble to finish this journal article</w:t>
      </w:r>
      <w:r>
        <w:rPr>
          <w:rFonts w:ascii="Times New Roman" w:hAnsi="Times New Roman" w:cs="Times New Roman"/>
          <w:sz w:val="24"/>
          <w:szCs w:val="24"/>
        </w:rPr>
        <w:t>. Especially for the vigour to struggle until the end.</w:t>
      </w:r>
    </w:p>
    <w:p w:rsidR="00BA1B81" w:rsidRDefault="00BA1B81" w:rsidP="00D005B0">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Shalawat is also sent to Prophet Muhammad </w:t>
      </w:r>
      <w:r>
        <w:rPr>
          <w:rFonts w:ascii="Times New Roman" w:hAnsi="Times New Roman" w:cs="Times New Roman"/>
          <w:sz w:val="24"/>
          <w:szCs w:val="24"/>
          <w:lang w:val="en-ID"/>
        </w:rPr>
        <w:t>S</w:t>
      </w:r>
      <w:r>
        <w:rPr>
          <w:rFonts w:ascii="Times New Roman" w:hAnsi="Times New Roman" w:cs="Times New Roman"/>
          <w:sz w:val="24"/>
          <w:szCs w:val="24"/>
        </w:rPr>
        <w:t>hallallahu’</w:t>
      </w:r>
      <w:r>
        <w:rPr>
          <w:rFonts w:ascii="Times New Roman" w:hAnsi="Times New Roman" w:cs="Times New Roman"/>
          <w:sz w:val="24"/>
          <w:szCs w:val="24"/>
          <w:lang w:val="en-ID"/>
        </w:rPr>
        <w:t>A</w:t>
      </w:r>
      <w:r>
        <w:rPr>
          <w:rFonts w:ascii="Times New Roman" w:hAnsi="Times New Roman" w:cs="Times New Roman"/>
          <w:sz w:val="24"/>
          <w:szCs w:val="24"/>
        </w:rPr>
        <w:t xml:space="preserve">laihi </w:t>
      </w:r>
      <w:r>
        <w:rPr>
          <w:rFonts w:ascii="Times New Roman" w:hAnsi="Times New Roman" w:cs="Times New Roman"/>
          <w:sz w:val="24"/>
          <w:szCs w:val="24"/>
          <w:lang w:val="en-ID"/>
        </w:rPr>
        <w:t>W</w:t>
      </w:r>
      <w:r>
        <w:rPr>
          <w:rFonts w:ascii="Times New Roman" w:hAnsi="Times New Roman" w:cs="Times New Roman"/>
          <w:sz w:val="24"/>
          <w:szCs w:val="24"/>
        </w:rPr>
        <w:t xml:space="preserve">a sallam who had delivered the truth to human beings in general and </w:t>
      </w:r>
      <w:r>
        <w:rPr>
          <w:rFonts w:ascii="Times New Roman" w:hAnsi="Times New Roman" w:cs="Times New Roman"/>
          <w:sz w:val="24"/>
          <w:szCs w:val="24"/>
          <w:lang w:val="en-ID"/>
        </w:rPr>
        <w:t>m</w:t>
      </w:r>
      <w:r>
        <w:rPr>
          <w:rFonts w:ascii="Times New Roman" w:hAnsi="Times New Roman" w:cs="Times New Roman"/>
          <w:sz w:val="24"/>
          <w:szCs w:val="24"/>
        </w:rPr>
        <w:t>uslim</w:t>
      </w:r>
      <w:r>
        <w:rPr>
          <w:rFonts w:ascii="Times New Roman" w:hAnsi="Times New Roman" w:cs="Times New Roman"/>
          <w:sz w:val="24"/>
          <w:szCs w:val="24"/>
          <w:lang w:val="en-ID"/>
        </w:rPr>
        <w:t>s</w:t>
      </w:r>
      <w:r>
        <w:rPr>
          <w:rFonts w:ascii="Times New Roman" w:hAnsi="Times New Roman" w:cs="Times New Roman"/>
          <w:sz w:val="24"/>
          <w:szCs w:val="24"/>
        </w:rPr>
        <w:t xml:space="preserve"> in particular.</w:t>
      </w:r>
    </w:p>
    <w:p w:rsidR="00BA1B81" w:rsidRPr="00BA1B81" w:rsidRDefault="00BA1B81" w:rsidP="00D005B0">
      <w:pPr>
        <w:spacing w:after="0" w:line="360" w:lineRule="auto"/>
        <w:rPr>
          <w:rFonts w:ascii="Times New Roman" w:hAnsi="Times New Roman" w:cs="Times New Roman"/>
          <w:sz w:val="24"/>
          <w:szCs w:val="24"/>
        </w:rPr>
      </w:pPr>
      <w:r>
        <w:rPr>
          <w:rFonts w:ascii="Times New Roman" w:hAnsi="Times New Roman" w:cs="Times New Roman"/>
          <w:sz w:val="24"/>
          <w:szCs w:val="24"/>
        </w:rPr>
        <w:t>Then I want to express m</w:t>
      </w:r>
      <w:r w:rsidRPr="00BA1B81">
        <w:rPr>
          <w:rFonts w:ascii="Times New Roman" w:hAnsi="Times New Roman" w:cs="Times New Roman"/>
          <w:sz w:val="24"/>
          <w:szCs w:val="24"/>
        </w:rPr>
        <w:t xml:space="preserve">y immense gratitude to Prof. Dr. KH. Muhammad Tholhah Hasan who My late </w:t>
      </w:r>
      <w:r w:rsidRPr="00BA1B81">
        <w:rPr>
          <w:rFonts w:ascii="Times New Roman" w:hAnsi="Times New Roman" w:cs="Times New Roman"/>
          <w:sz w:val="24"/>
          <w:szCs w:val="24"/>
          <w:lang w:val="en-ID"/>
        </w:rPr>
        <w:t>foster</w:t>
      </w:r>
      <w:r w:rsidRPr="00BA1B81">
        <w:rPr>
          <w:rFonts w:ascii="Times New Roman" w:hAnsi="Times New Roman" w:cs="Times New Roman"/>
          <w:sz w:val="24"/>
          <w:szCs w:val="24"/>
        </w:rPr>
        <w:t xml:space="preserve"> parent for his financial supports and honest motivations every I gave showing my study card results to him and also his prayer until I got married.</w:t>
      </w:r>
    </w:p>
    <w:p w:rsidR="00BA1B81" w:rsidRPr="00BA1B81" w:rsidRDefault="00BA1B81" w:rsidP="00D005B0">
      <w:pPr>
        <w:spacing w:after="0" w:line="360" w:lineRule="auto"/>
        <w:ind w:firstLine="426"/>
        <w:rPr>
          <w:rFonts w:ascii="Times New Roman" w:hAnsi="Times New Roman" w:cs="Times New Roman"/>
          <w:sz w:val="24"/>
          <w:szCs w:val="24"/>
        </w:rPr>
      </w:pPr>
      <w:r w:rsidRPr="00BA1B81">
        <w:rPr>
          <w:rFonts w:ascii="Times New Roman" w:hAnsi="Times New Roman" w:cs="Times New Roman"/>
          <w:sz w:val="24"/>
          <w:szCs w:val="24"/>
        </w:rPr>
        <w:t>My warm gratitude to my first thesis advisor, Dr. Yahya Alaidrus M. Pd and my second thesis advisor, Diah Retno Widowati S. Pd., M. Pd for all their extra patiences in my writing and revising thesis process. Thanks also for my academic advisor, Ika Hidayati S. Pd., M. Pd and other lecturers in helping me as long as I am in English Department</w:t>
      </w:r>
    </w:p>
    <w:p w:rsidR="00BA1B81" w:rsidRPr="00BA1B81" w:rsidRDefault="00BA1B81" w:rsidP="00D005B0">
      <w:pPr>
        <w:spacing w:after="0" w:line="360" w:lineRule="auto"/>
        <w:ind w:firstLine="426"/>
        <w:rPr>
          <w:rFonts w:ascii="Times New Roman" w:hAnsi="Times New Roman" w:cs="Times New Roman"/>
          <w:sz w:val="24"/>
          <w:szCs w:val="24"/>
        </w:rPr>
      </w:pPr>
      <w:r w:rsidRPr="00BA1B81">
        <w:rPr>
          <w:rFonts w:ascii="Times New Roman" w:hAnsi="Times New Roman" w:cs="Times New Roman"/>
          <w:sz w:val="24"/>
          <w:szCs w:val="24"/>
          <w:lang w:val="en-ID"/>
        </w:rPr>
        <w:t>Thanks</w:t>
      </w:r>
      <w:r w:rsidRPr="00BA1B81">
        <w:rPr>
          <w:rFonts w:ascii="Times New Roman" w:hAnsi="Times New Roman" w:cs="Times New Roman"/>
          <w:sz w:val="24"/>
          <w:szCs w:val="24"/>
        </w:rPr>
        <w:t xml:space="preserve"> </w:t>
      </w:r>
      <w:r w:rsidRPr="00BA1B81">
        <w:rPr>
          <w:rFonts w:ascii="Times New Roman" w:hAnsi="Times New Roman" w:cs="Times New Roman"/>
          <w:sz w:val="24"/>
          <w:szCs w:val="24"/>
          <w:lang w:val="en-ID"/>
        </w:rPr>
        <w:t xml:space="preserve">a lot for </w:t>
      </w:r>
      <w:proofErr w:type="spellStart"/>
      <w:r w:rsidRPr="00BA1B81">
        <w:rPr>
          <w:rFonts w:ascii="Times New Roman" w:hAnsi="Times New Roman" w:cs="Times New Roman"/>
          <w:sz w:val="24"/>
          <w:szCs w:val="24"/>
          <w:lang w:val="en-ID"/>
        </w:rPr>
        <w:t>Nuse</w:t>
      </w:r>
      <w:proofErr w:type="spellEnd"/>
      <w:r w:rsidRPr="00BA1B81">
        <w:rPr>
          <w:rFonts w:ascii="Times New Roman" w:hAnsi="Times New Roman" w:cs="Times New Roman"/>
          <w:sz w:val="24"/>
          <w:szCs w:val="24"/>
          <w:lang w:val="en-ID"/>
        </w:rPr>
        <w:t xml:space="preserve"> </w:t>
      </w:r>
      <w:proofErr w:type="spellStart"/>
      <w:r w:rsidRPr="00BA1B81">
        <w:rPr>
          <w:rFonts w:ascii="Times New Roman" w:hAnsi="Times New Roman" w:cs="Times New Roman"/>
          <w:sz w:val="24"/>
          <w:szCs w:val="24"/>
          <w:lang w:val="en-ID"/>
        </w:rPr>
        <w:t>Aliyah</w:t>
      </w:r>
      <w:proofErr w:type="spellEnd"/>
      <w:r w:rsidRPr="00BA1B81">
        <w:rPr>
          <w:rFonts w:ascii="Times New Roman" w:hAnsi="Times New Roman" w:cs="Times New Roman"/>
          <w:sz w:val="24"/>
          <w:szCs w:val="24"/>
          <w:lang w:val="en-ID"/>
        </w:rPr>
        <w:t xml:space="preserve"> </w:t>
      </w:r>
      <w:proofErr w:type="spellStart"/>
      <w:r w:rsidRPr="00BA1B81">
        <w:rPr>
          <w:rFonts w:ascii="Times New Roman" w:hAnsi="Times New Roman" w:cs="Times New Roman"/>
          <w:sz w:val="24"/>
          <w:szCs w:val="24"/>
          <w:lang w:val="en-ID"/>
        </w:rPr>
        <w:t>Rahmati</w:t>
      </w:r>
      <w:proofErr w:type="spellEnd"/>
      <w:r w:rsidRPr="00BA1B81">
        <w:rPr>
          <w:rFonts w:ascii="Times New Roman" w:hAnsi="Times New Roman" w:cs="Times New Roman"/>
          <w:sz w:val="24"/>
          <w:szCs w:val="24"/>
          <w:lang w:val="en-ID"/>
        </w:rPr>
        <w:t xml:space="preserve"> S. pd. M. Pd. for help to gain her students’ scores. </w:t>
      </w:r>
      <w:r w:rsidRPr="00BA1B81">
        <w:rPr>
          <w:rFonts w:ascii="Times New Roman" w:hAnsi="Times New Roman" w:cs="Times New Roman"/>
          <w:sz w:val="24"/>
          <w:szCs w:val="24"/>
        </w:rPr>
        <w:t>I truthfully thanks also to all of my teacher, especially my English teachers who are, Athok Yusuf Kuniawan S. M. Pd</w:t>
      </w:r>
      <w:r w:rsidRPr="00BA1B81">
        <w:rPr>
          <w:rFonts w:ascii="Times New Roman" w:hAnsi="Times New Roman" w:cs="Times New Roman"/>
          <w:sz w:val="24"/>
          <w:szCs w:val="24"/>
          <w:lang w:val="en-ID"/>
        </w:rPr>
        <w:t>.</w:t>
      </w:r>
      <w:r w:rsidRPr="00BA1B81">
        <w:rPr>
          <w:rFonts w:ascii="Times New Roman" w:hAnsi="Times New Roman" w:cs="Times New Roman"/>
          <w:sz w:val="24"/>
          <w:szCs w:val="24"/>
        </w:rPr>
        <w:t xml:space="preserve"> and Mom Ida who inspire me to be an English teacher.</w:t>
      </w:r>
    </w:p>
    <w:p w:rsidR="00BA1B81" w:rsidRDefault="00BA1B81" w:rsidP="00D005B0">
      <w:pPr>
        <w:spacing w:after="0" w:line="360" w:lineRule="auto"/>
        <w:ind w:left="66"/>
        <w:rPr>
          <w:rFonts w:ascii="Times New Roman" w:hAnsi="Times New Roman" w:cs="Times New Roman"/>
          <w:b/>
          <w:sz w:val="24"/>
          <w:szCs w:val="24"/>
        </w:rPr>
      </w:pPr>
    </w:p>
    <w:p w:rsidR="00D50487" w:rsidRPr="00BA1B81" w:rsidRDefault="00D50487" w:rsidP="00BA1B81">
      <w:pPr>
        <w:spacing w:after="0" w:line="480" w:lineRule="auto"/>
        <w:ind w:left="66"/>
        <w:rPr>
          <w:rFonts w:ascii="Times New Roman" w:hAnsi="Times New Roman" w:cs="Times New Roman"/>
          <w:sz w:val="24"/>
          <w:szCs w:val="24"/>
        </w:rPr>
      </w:pPr>
      <w:r w:rsidRPr="00BA1B81">
        <w:rPr>
          <w:rFonts w:ascii="Times New Roman" w:hAnsi="Times New Roman" w:cs="Times New Roman"/>
          <w:b/>
          <w:sz w:val="24"/>
          <w:szCs w:val="24"/>
        </w:rPr>
        <w:t>REFERENCES</w:t>
      </w:r>
    </w:p>
    <w:p w:rsidR="00D50487"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Aliakbari, M. 2015. </w:t>
      </w:r>
      <w:r>
        <w:rPr>
          <w:rFonts w:ascii="Times New Roman" w:hAnsi="Times New Roman" w:cs="Times New Roman"/>
          <w:i/>
          <w:sz w:val="24"/>
          <w:szCs w:val="24"/>
        </w:rPr>
        <w:t>Assesive Classroom Management Strategies and</w:t>
      </w:r>
    </w:p>
    <w:p w:rsidR="00D50487" w:rsidRPr="007C38A1" w:rsidRDefault="00D50487" w:rsidP="00D50487">
      <w:pPr>
        <w:spacing w:after="0" w:line="360" w:lineRule="auto"/>
        <w:ind w:left="720"/>
        <w:rPr>
          <w:rFonts w:ascii="Times New Roman" w:hAnsi="Times New Roman" w:cs="Times New Roman"/>
          <w:i/>
          <w:sz w:val="24"/>
          <w:szCs w:val="24"/>
        </w:rPr>
      </w:pPr>
      <w:r>
        <w:rPr>
          <w:rFonts w:ascii="Times New Roman" w:hAnsi="Times New Roman" w:cs="Times New Roman"/>
          <w:i/>
          <w:sz w:val="24"/>
          <w:szCs w:val="24"/>
        </w:rPr>
        <w:t>Students’performance: The case of EFL classroo</w:t>
      </w:r>
      <w:r>
        <w:rPr>
          <w:rFonts w:ascii="Times New Roman" w:hAnsi="Times New Roman" w:cs="Times New Roman"/>
          <w:i/>
          <w:sz w:val="24"/>
          <w:szCs w:val="24"/>
          <w:lang w:val="en-ID"/>
        </w:rPr>
        <w:t xml:space="preserve">m, </w:t>
      </w:r>
      <w:r w:rsidRPr="00255BDE">
        <w:rPr>
          <w:rFonts w:ascii="Times New Roman" w:hAnsi="Times New Roman" w:cs="Times New Roman"/>
          <w:iCs/>
          <w:sz w:val="24"/>
          <w:szCs w:val="24"/>
          <w:lang w:val="en-ID"/>
        </w:rPr>
        <w:t>(Online),</w:t>
      </w:r>
      <w:r>
        <w:rPr>
          <w:rFonts w:ascii="Times New Roman" w:hAnsi="Times New Roman" w:cs="Times New Roman"/>
          <w:i/>
          <w:sz w:val="24"/>
          <w:szCs w:val="24"/>
          <w:lang w:val="en-ID"/>
        </w:rPr>
        <w:t xml:space="preserve"> </w:t>
      </w:r>
      <w:hyperlink r:id="rId8" w:history="1">
        <w:r w:rsidRPr="00F016D6">
          <w:rPr>
            <w:rStyle w:val="Hyperlink"/>
            <w:rFonts w:asciiTheme="majorBidi" w:hAnsiTheme="majorBidi" w:cstheme="majorBidi"/>
            <w:sz w:val="24"/>
            <w:szCs w:val="24"/>
          </w:rPr>
          <w:t>https://www.researchgate.net/publication/276929127_Assertive_classroom_management_strategies_and_students'_performance_The_case_of_EFL_classroom</w:t>
        </w:r>
      </w:hyperlink>
      <w:r>
        <w:rPr>
          <w:rFonts w:asciiTheme="majorBidi" w:hAnsiTheme="majorBidi" w:cstheme="majorBidi"/>
          <w:sz w:val="24"/>
          <w:szCs w:val="24"/>
          <w:lang w:val="en-ID"/>
        </w:rPr>
        <w:t xml:space="preserve"> </w:t>
      </w:r>
      <w:proofErr w:type="spellStart"/>
      <w:r>
        <w:rPr>
          <w:rFonts w:asciiTheme="majorBidi" w:hAnsiTheme="majorBidi" w:cstheme="majorBidi"/>
          <w:sz w:val="24"/>
          <w:szCs w:val="24"/>
          <w:lang w:val="en-ID"/>
        </w:rPr>
        <w:t>retrived</w:t>
      </w:r>
      <w:proofErr w:type="spellEnd"/>
      <w:r>
        <w:rPr>
          <w:rFonts w:asciiTheme="majorBidi" w:hAnsiTheme="majorBidi" w:cstheme="majorBidi"/>
          <w:sz w:val="24"/>
          <w:szCs w:val="24"/>
          <w:lang w:val="en-ID"/>
        </w:rPr>
        <w:t xml:space="preserve"> on May 2nd, 2019.</w:t>
      </w:r>
    </w:p>
    <w:p w:rsidR="00D50487" w:rsidRDefault="00D50487" w:rsidP="00D50487">
      <w:pPr>
        <w:spacing w:after="0" w:line="360" w:lineRule="auto"/>
        <w:rPr>
          <w:rFonts w:ascii="Times New Roman" w:hAnsi="Times New Roman" w:cs="Times New Roman"/>
          <w:sz w:val="24"/>
          <w:szCs w:val="24"/>
          <w:lang w:val="en-ID"/>
        </w:rPr>
      </w:pPr>
      <w:r>
        <w:rPr>
          <w:rFonts w:ascii="Times New Roman" w:hAnsi="Times New Roman" w:cs="Times New Roman"/>
          <w:sz w:val="24"/>
          <w:szCs w:val="24"/>
        </w:rPr>
        <w:lastRenderedPageBreak/>
        <w:t xml:space="preserve">Amer, A. A. 2006. </w:t>
      </w:r>
      <w:r w:rsidRPr="00B72088">
        <w:rPr>
          <w:rFonts w:ascii="Times New Roman" w:hAnsi="Times New Roman" w:cs="Times New Roman"/>
          <w:i/>
          <w:sz w:val="24"/>
          <w:szCs w:val="24"/>
        </w:rPr>
        <w:t>Reflections on Bloom’s Revised Taxonomy</w:t>
      </w:r>
      <w:r>
        <w:rPr>
          <w:rFonts w:ascii="Times New Roman" w:hAnsi="Times New Roman" w:cs="Times New Roman"/>
          <w:sz w:val="24"/>
          <w:szCs w:val="24"/>
          <w:lang w:val="en-ID"/>
        </w:rPr>
        <w:t>, (Online),</w:t>
      </w:r>
    </w:p>
    <w:p w:rsidR="00D50487" w:rsidRDefault="004A3072" w:rsidP="00D50487">
      <w:pPr>
        <w:spacing w:after="0" w:line="360" w:lineRule="auto"/>
        <w:ind w:firstLine="720"/>
        <w:rPr>
          <w:rFonts w:asciiTheme="majorBidi" w:hAnsiTheme="majorBidi" w:cstheme="majorBidi"/>
          <w:sz w:val="24"/>
          <w:szCs w:val="24"/>
        </w:rPr>
      </w:pPr>
      <w:hyperlink r:id="rId9" w:history="1">
        <w:r w:rsidR="00D50487" w:rsidRPr="00730DE4">
          <w:rPr>
            <w:rStyle w:val="Hyperlink"/>
            <w:rFonts w:asciiTheme="majorBidi" w:hAnsiTheme="majorBidi" w:cstheme="majorBidi"/>
            <w:sz w:val="24"/>
            <w:szCs w:val="24"/>
            <w:lang w:val="en-US"/>
          </w:rPr>
          <w:t>https://www.researchgate.net/publication/310832124_Perception_Theories</w:t>
        </w:r>
      </w:hyperlink>
    </w:p>
    <w:p w:rsidR="00D50487" w:rsidRPr="00255BDE" w:rsidRDefault="00D50487" w:rsidP="00D50487">
      <w:pPr>
        <w:spacing w:after="0" w:line="360" w:lineRule="auto"/>
        <w:ind w:firstLine="720"/>
        <w:rPr>
          <w:rFonts w:asciiTheme="majorBidi" w:hAnsiTheme="majorBidi" w:cstheme="majorBidi"/>
          <w:sz w:val="24"/>
          <w:szCs w:val="24"/>
        </w:rPr>
      </w:pPr>
      <w:proofErr w:type="spellStart"/>
      <w:proofErr w:type="gramStart"/>
      <w:r>
        <w:rPr>
          <w:rFonts w:asciiTheme="majorBidi" w:hAnsiTheme="majorBidi" w:cstheme="majorBidi"/>
          <w:sz w:val="24"/>
          <w:szCs w:val="24"/>
          <w:lang w:val="en-ID"/>
        </w:rPr>
        <w:t>retrived</w:t>
      </w:r>
      <w:proofErr w:type="spellEnd"/>
      <w:proofErr w:type="gramEnd"/>
      <w:r>
        <w:rPr>
          <w:rFonts w:asciiTheme="majorBidi" w:hAnsiTheme="majorBidi" w:cstheme="majorBidi"/>
          <w:sz w:val="24"/>
          <w:szCs w:val="24"/>
          <w:lang w:val="en-ID"/>
        </w:rPr>
        <w:t xml:space="preserve"> on May 2nd, 2019.</w:t>
      </w:r>
    </w:p>
    <w:p w:rsidR="00D50487" w:rsidRDefault="00D50487" w:rsidP="00D5048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Assiri, M. 2008. </w:t>
      </w:r>
      <w:r w:rsidRPr="00663740">
        <w:rPr>
          <w:rFonts w:ascii="Times New Roman" w:hAnsi="Times New Roman" w:cs="Times New Roman"/>
          <w:i/>
          <w:sz w:val="24"/>
          <w:szCs w:val="24"/>
        </w:rPr>
        <w:t>Strategies fo</w:t>
      </w:r>
      <w:r>
        <w:rPr>
          <w:rFonts w:ascii="Times New Roman" w:hAnsi="Times New Roman" w:cs="Times New Roman"/>
          <w:i/>
          <w:sz w:val="24"/>
          <w:szCs w:val="24"/>
          <w:lang w:val="en-ID"/>
        </w:rPr>
        <w:t>r</w:t>
      </w:r>
      <w:r w:rsidRPr="00663740">
        <w:rPr>
          <w:rFonts w:ascii="Times New Roman" w:hAnsi="Times New Roman" w:cs="Times New Roman"/>
          <w:i/>
          <w:sz w:val="24"/>
          <w:szCs w:val="24"/>
        </w:rPr>
        <w:t xml:space="preserve"> improving listening comprehension</w:t>
      </w:r>
      <w:r>
        <w:rPr>
          <w:rFonts w:ascii="Times New Roman" w:hAnsi="Times New Roman" w:cs="Times New Roman"/>
          <w:sz w:val="24"/>
          <w:szCs w:val="24"/>
        </w:rPr>
        <w:t>. King</w:t>
      </w:r>
    </w:p>
    <w:p w:rsidR="00D50487" w:rsidRDefault="00D50487" w:rsidP="00D50487">
      <w:pPr>
        <w:spacing w:after="0" w:line="360" w:lineRule="auto"/>
        <w:ind w:firstLine="720"/>
        <w:rPr>
          <w:rFonts w:ascii="Times New Roman" w:hAnsi="Times New Roman" w:cs="Times New Roman"/>
          <w:sz w:val="24"/>
          <w:szCs w:val="24"/>
          <w:lang w:val="en-ID"/>
        </w:rPr>
      </w:pPr>
      <w:r>
        <w:rPr>
          <w:rFonts w:ascii="Times New Roman" w:hAnsi="Times New Roman" w:cs="Times New Roman"/>
          <w:sz w:val="24"/>
          <w:szCs w:val="24"/>
        </w:rPr>
        <w:t>Khalid University</w:t>
      </w:r>
      <w:r>
        <w:rPr>
          <w:rFonts w:ascii="Times New Roman" w:hAnsi="Times New Roman" w:cs="Times New Roman"/>
          <w:sz w:val="24"/>
          <w:szCs w:val="24"/>
          <w:lang w:val="en-ID"/>
        </w:rPr>
        <w:t>, (Online),</w:t>
      </w:r>
    </w:p>
    <w:p w:rsidR="00D50487" w:rsidRPr="00CB300F" w:rsidRDefault="004A3072" w:rsidP="00D50487">
      <w:pPr>
        <w:spacing w:after="0" w:line="360" w:lineRule="auto"/>
        <w:ind w:left="720"/>
        <w:rPr>
          <w:rFonts w:asciiTheme="majorBidi" w:hAnsiTheme="majorBidi" w:cstheme="majorBidi"/>
          <w:sz w:val="24"/>
          <w:szCs w:val="24"/>
        </w:rPr>
      </w:pPr>
      <w:hyperlink r:id="rId10" w:history="1">
        <w:proofErr w:type="gramStart"/>
        <w:r w:rsidR="00D50487" w:rsidRPr="00F016D6">
          <w:rPr>
            <w:rStyle w:val="Hyperlink"/>
            <w:rFonts w:asciiTheme="majorBidi" w:hAnsiTheme="majorBidi" w:cstheme="majorBidi"/>
            <w:sz w:val="24"/>
            <w:szCs w:val="24"/>
            <w:lang w:val="en-US"/>
          </w:rPr>
          <w:t>https://www.academia.edu/8462028/Strategies_for_Improving_Listening_Comprehension</w:t>
        </w:r>
      </w:hyperlink>
      <w:r w:rsidR="00D50487">
        <w:rPr>
          <w:rFonts w:asciiTheme="majorBidi" w:hAnsiTheme="majorBidi" w:cstheme="majorBidi"/>
          <w:sz w:val="24"/>
          <w:szCs w:val="24"/>
          <w:lang w:val="en-US"/>
        </w:rPr>
        <w:t xml:space="preserve"> </w:t>
      </w:r>
      <w:proofErr w:type="spellStart"/>
      <w:r w:rsidR="00D50487">
        <w:rPr>
          <w:rFonts w:asciiTheme="majorBidi" w:hAnsiTheme="majorBidi" w:cstheme="majorBidi"/>
          <w:sz w:val="24"/>
          <w:szCs w:val="24"/>
          <w:lang w:val="en-US"/>
        </w:rPr>
        <w:t>retrived</w:t>
      </w:r>
      <w:proofErr w:type="spellEnd"/>
      <w:r w:rsidR="00D50487">
        <w:rPr>
          <w:rFonts w:asciiTheme="majorBidi" w:hAnsiTheme="majorBidi" w:cstheme="majorBidi"/>
          <w:sz w:val="24"/>
          <w:szCs w:val="24"/>
          <w:lang w:val="en-US"/>
        </w:rPr>
        <w:t xml:space="preserve"> on May 2nd, 2019.</w:t>
      </w:r>
      <w:proofErr w:type="gramEnd"/>
    </w:p>
    <w:p w:rsidR="00D50487" w:rsidRPr="00CB300F" w:rsidRDefault="00D50487" w:rsidP="00D50487">
      <w:pPr>
        <w:spacing w:after="0" w:line="360" w:lineRule="auto"/>
        <w:rPr>
          <w:rFonts w:asciiTheme="majorBidi" w:hAnsiTheme="majorBidi" w:cstheme="majorBidi"/>
          <w:sz w:val="24"/>
          <w:szCs w:val="24"/>
          <w:lang w:val="en-US"/>
        </w:rPr>
      </w:pPr>
      <w:r>
        <w:rPr>
          <w:rFonts w:ascii="Times New Roman" w:hAnsi="Times New Roman" w:cs="Times New Roman"/>
          <w:sz w:val="24"/>
          <w:szCs w:val="24"/>
        </w:rPr>
        <w:t xml:space="preserve">Bagatur, S. 2016. </w:t>
      </w:r>
      <w:r w:rsidRPr="000D63A4">
        <w:rPr>
          <w:rFonts w:ascii="Times New Roman" w:hAnsi="Times New Roman" w:cs="Times New Roman"/>
          <w:i/>
          <w:sz w:val="24"/>
          <w:szCs w:val="24"/>
        </w:rPr>
        <w:t>The Perceptions of EFL Pre</w:t>
      </w:r>
      <w:r>
        <w:rPr>
          <w:rFonts w:ascii="Times New Roman" w:hAnsi="Times New Roman" w:cs="Times New Roman"/>
          <w:i/>
          <w:sz w:val="24"/>
          <w:szCs w:val="24"/>
          <w:lang w:val="en-ID"/>
        </w:rPr>
        <w:t>p</w:t>
      </w:r>
      <w:r w:rsidRPr="000D63A4">
        <w:rPr>
          <w:rFonts w:ascii="Times New Roman" w:hAnsi="Times New Roman" w:cs="Times New Roman"/>
          <w:i/>
          <w:sz w:val="24"/>
          <w:szCs w:val="24"/>
        </w:rPr>
        <w:t xml:space="preserve"> Scho</w:t>
      </w:r>
      <w:r>
        <w:rPr>
          <w:rFonts w:ascii="Times New Roman" w:hAnsi="Times New Roman" w:cs="Times New Roman"/>
          <w:i/>
          <w:sz w:val="24"/>
          <w:szCs w:val="24"/>
        </w:rPr>
        <w:t>ol Students on their</w:t>
      </w:r>
    </w:p>
    <w:p w:rsidR="00D50487" w:rsidRDefault="00D50487" w:rsidP="00D50487">
      <w:pPr>
        <w:spacing w:after="0" w:line="360" w:lineRule="auto"/>
        <w:ind w:firstLine="720"/>
        <w:rPr>
          <w:rFonts w:ascii="Times New Roman" w:hAnsi="Times New Roman" w:cs="Times New Roman"/>
          <w:sz w:val="24"/>
          <w:szCs w:val="24"/>
        </w:rPr>
      </w:pPr>
      <w:r>
        <w:rPr>
          <w:rFonts w:ascii="Times New Roman" w:hAnsi="Times New Roman" w:cs="Times New Roman"/>
          <w:i/>
          <w:sz w:val="24"/>
          <w:szCs w:val="24"/>
        </w:rPr>
        <w:t xml:space="preserve">Listening </w:t>
      </w:r>
      <w:r w:rsidRPr="000D63A4">
        <w:rPr>
          <w:rFonts w:ascii="Times New Roman" w:hAnsi="Times New Roman" w:cs="Times New Roman"/>
          <w:i/>
          <w:sz w:val="24"/>
          <w:szCs w:val="24"/>
        </w:rPr>
        <w:t>Skills: A Quantitative Study</w:t>
      </w:r>
      <w:r>
        <w:rPr>
          <w:rFonts w:ascii="Times New Roman" w:hAnsi="Times New Roman" w:cs="Times New Roman"/>
          <w:i/>
          <w:sz w:val="24"/>
          <w:szCs w:val="24"/>
        </w:rPr>
        <w:t xml:space="preserve">. </w:t>
      </w:r>
      <w:r w:rsidRPr="000D63A4">
        <w:rPr>
          <w:rFonts w:ascii="Times New Roman" w:hAnsi="Times New Roman" w:cs="Times New Roman"/>
          <w:sz w:val="24"/>
          <w:szCs w:val="24"/>
        </w:rPr>
        <w:t>Antalya: International</w:t>
      </w:r>
      <w:r>
        <w:rPr>
          <w:rFonts w:ascii="Times New Roman" w:hAnsi="Times New Roman" w:cs="Times New Roman"/>
          <w:sz w:val="24"/>
          <w:szCs w:val="24"/>
        </w:rPr>
        <w:t xml:space="preserve"> Conference</w:t>
      </w:r>
    </w:p>
    <w:p w:rsidR="00D50487" w:rsidRDefault="00D50487" w:rsidP="00D50487">
      <w:pPr>
        <w:spacing w:after="0" w:line="360" w:lineRule="auto"/>
        <w:ind w:firstLine="720"/>
        <w:rPr>
          <w:rFonts w:ascii="Times New Roman" w:hAnsi="Times New Roman" w:cs="Times New Roman"/>
          <w:sz w:val="24"/>
          <w:szCs w:val="24"/>
        </w:rPr>
      </w:pPr>
      <w:r w:rsidRPr="000D63A4">
        <w:rPr>
          <w:rFonts w:ascii="Times New Roman" w:hAnsi="Times New Roman" w:cs="Times New Roman"/>
          <w:sz w:val="24"/>
          <w:szCs w:val="24"/>
        </w:rPr>
        <w:t>on Teaching and</w:t>
      </w:r>
      <w:r>
        <w:rPr>
          <w:rFonts w:ascii="Times New Roman" w:hAnsi="Times New Roman" w:cs="Times New Roman"/>
          <w:i/>
          <w:sz w:val="24"/>
          <w:szCs w:val="24"/>
        </w:rPr>
        <w:t xml:space="preserve"> </w:t>
      </w:r>
      <w:r w:rsidRPr="000D63A4">
        <w:rPr>
          <w:rFonts w:ascii="Times New Roman" w:hAnsi="Times New Roman" w:cs="Times New Roman"/>
          <w:sz w:val="24"/>
          <w:szCs w:val="24"/>
        </w:rPr>
        <w:t xml:space="preserve">Learning English as </w:t>
      </w:r>
      <w:r>
        <w:rPr>
          <w:rFonts w:ascii="Times New Roman" w:hAnsi="Times New Roman" w:cs="Times New Roman"/>
          <w:sz w:val="24"/>
          <w:szCs w:val="24"/>
        </w:rPr>
        <w:t>an Additional Language, GlobELT</w:t>
      </w:r>
    </w:p>
    <w:p w:rsidR="00D50487" w:rsidRPr="005C5C8E" w:rsidRDefault="00D50487" w:rsidP="00D50487">
      <w:pPr>
        <w:spacing w:after="0" w:line="360" w:lineRule="auto"/>
        <w:ind w:firstLine="720"/>
        <w:rPr>
          <w:rFonts w:ascii="Times New Roman" w:hAnsi="Times New Roman" w:cs="Times New Roman"/>
          <w:i/>
          <w:sz w:val="24"/>
          <w:szCs w:val="24"/>
        </w:rPr>
      </w:pPr>
      <w:r w:rsidRPr="000D63A4">
        <w:rPr>
          <w:rFonts w:ascii="Times New Roman" w:hAnsi="Times New Roman" w:cs="Times New Roman"/>
          <w:sz w:val="24"/>
          <w:szCs w:val="24"/>
        </w:rPr>
        <w:t>2016</w:t>
      </w:r>
      <w:r>
        <w:rPr>
          <w:rFonts w:ascii="Times New Roman" w:hAnsi="Times New Roman" w:cs="Times New Roman"/>
          <w:sz w:val="24"/>
          <w:szCs w:val="24"/>
        </w:rPr>
        <w:t>.</w:t>
      </w:r>
    </w:p>
    <w:p w:rsidR="00D50487" w:rsidRPr="008F06DF" w:rsidRDefault="00D50487" w:rsidP="00D50487">
      <w:pPr>
        <w:spacing w:after="0" w:line="360" w:lineRule="auto"/>
        <w:rPr>
          <w:rStyle w:val="Hyperlink"/>
          <w:rFonts w:ascii="Times New Roman" w:hAnsi="Times New Roman" w:cs="Times New Roman"/>
          <w:color w:val="auto"/>
          <w:sz w:val="24"/>
          <w:szCs w:val="24"/>
          <w:lang w:val="en-ID"/>
        </w:rPr>
      </w:pPr>
      <w:r w:rsidRPr="008F06DF">
        <w:rPr>
          <w:rStyle w:val="Hyperlink"/>
          <w:rFonts w:ascii="Times New Roman" w:hAnsi="Times New Roman" w:cs="Times New Roman"/>
          <w:color w:val="auto"/>
          <w:sz w:val="24"/>
          <w:szCs w:val="24"/>
        </w:rPr>
        <w:t xml:space="preserve">Black, S. A and Porter, L. J. 1996. </w:t>
      </w:r>
      <w:r w:rsidRPr="008F06DF">
        <w:rPr>
          <w:rStyle w:val="Hyperlink"/>
          <w:rFonts w:ascii="Times New Roman" w:hAnsi="Times New Roman" w:cs="Times New Roman"/>
          <w:i/>
          <w:color w:val="auto"/>
          <w:sz w:val="24"/>
          <w:szCs w:val="24"/>
        </w:rPr>
        <w:t>Indentification of The Critical Factors of TQM</w:t>
      </w:r>
      <w:r w:rsidRPr="008F06DF">
        <w:rPr>
          <w:rStyle w:val="Hyperlink"/>
          <w:rFonts w:ascii="Times New Roman" w:hAnsi="Times New Roman" w:cs="Times New Roman"/>
          <w:color w:val="auto"/>
          <w:sz w:val="24"/>
          <w:szCs w:val="24"/>
          <w:lang w:val="en-ID"/>
        </w:rPr>
        <w:t xml:space="preserve">, </w:t>
      </w:r>
    </w:p>
    <w:p w:rsidR="00D50487" w:rsidRPr="00255BDE" w:rsidRDefault="00D50487" w:rsidP="00D50487">
      <w:pPr>
        <w:spacing w:after="0" w:line="360" w:lineRule="auto"/>
        <w:ind w:left="720"/>
        <w:rPr>
          <w:rFonts w:ascii="Times New Roman" w:hAnsi="Times New Roman" w:cs="Times New Roman"/>
          <w:color w:val="0000FF" w:themeColor="hyperlink"/>
          <w:sz w:val="24"/>
          <w:szCs w:val="24"/>
          <w:u w:val="single"/>
          <w:lang w:val="en-ID"/>
        </w:rPr>
      </w:pPr>
      <w:r w:rsidRPr="008F06DF">
        <w:rPr>
          <w:rStyle w:val="Hyperlink"/>
          <w:rFonts w:ascii="Times New Roman" w:hAnsi="Times New Roman" w:cs="Times New Roman"/>
          <w:color w:val="auto"/>
          <w:sz w:val="24"/>
          <w:szCs w:val="24"/>
          <w:lang w:val="en-ID"/>
        </w:rPr>
        <w:t xml:space="preserve">(Online), </w:t>
      </w:r>
      <w:hyperlink r:id="rId11" w:history="1">
        <w:r w:rsidRPr="00730DE4">
          <w:rPr>
            <w:rStyle w:val="Hyperlink"/>
            <w:rFonts w:ascii="Times New Roman" w:hAnsi="Times New Roman" w:cs="Times New Roman"/>
            <w:sz w:val="24"/>
            <w:szCs w:val="24"/>
          </w:rPr>
          <w:t>https://www.researchgate.net/publication/229759366_Identification_of_t</w:t>
        </w:r>
        <w:r w:rsidRPr="00730DE4">
          <w:rPr>
            <w:rStyle w:val="Hyperlink"/>
            <w:rFonts w:ascii="Times New Roman" w:hAnsi="Times New Roman" w:cs="Times New Roman"/>
            <w:sz w:val="24"/>
            <w:szCs w:val="24"/>
            <w:lang w:val="en-ID"/>
          </w:rPr>
          <w:t>h</w:t>
        </w:r>
        <w:proofErr w:type="spellStart"/>
        <w:r w:rsidRPr="00730DE4">
          <w:rPr>
            <w:rStyle w:val="Hyperlink"/>
            <w:rFonts w:ascii="Times New Roman" w:hAnsi="Times New Roman" w:cs="Times New Roman"/>
            <w:sz w:val="24"/>
            <w:szCs w:val="24"/>
            <w:lang w:val="en-US"/>
          </w:rPr>
          <w:t>e_Critical_Factors_of_TQM</w:t>
        </w:r>
        <w:proofErr w:type="spellEnd"/>
      </w:hyperlink>
      <w:r>
        <w:rPr>
          <w:rFonts w:ascii="Times New Roman" w:hAnsi="Times New Roman" w:cs="Times New Roman"/>
          <w:sz w:val="24"/>
          <w:szCs w:val="24"/>
          <w:lang w:val="en-ID"/>
        </w:rPr>
        <w:t xml:space="preserve"> r</w:t>
      </w:r>
      <w:r w:rsidRPr="005C5C8E">
        <w:rPr>
          <w:rFonts w:ascii="Times New Roman" w:hAnsi="Times New Roman" w:cs="Times New Roman"/>
          <w:sz w:val="24"/>
          <w:szCs w:val="24"/>
        </w:rPr>
        <w:t>etrieved</w:t>
      </w:r>
      <w:r w:rsidRPr="005C5C8E">
        <w:rPr>
          <w:rFonts w:ascii="Times New Roman" w:hAnsi="Times New Roman" w:cs="Times New Roman"/>
          <w:i/>
          <w:sz w:val="24"/>
          <w:szCs w:val="24"/>
        </w:rPr>
        <w:t xml:space="preserve"> </w:t>
      </w:r>
      <w:r w:rsidRPr="005C5C8E">
        <w:rPr>
          <w:rFonts w:ascii="Times New Roman" w:hAnsi="Times New Roman" w:cs="Times New Roman"/>
          <w:sz w:val="24"/>
          <w:szCs w:val="24"/>
        </w:rPr>
        <w:t>on Ma</w:t>
      </w:r>
      <w:r>
        <w:rPr>
          <w:rFonts w:ascii="Times New Roman" w:hAnsi="Times New Roman" w:cs="Times New Roman"/>
          <w:sz w:val="24"/>
          <w:szCs w:val="24"/>
        </w:rPr>
        <w:t>y 2</w:t>
      </w:r>
      <w:proofErr w:type="spellStart"/>
      <w:r>
        <w:rPr>
          <w:rFonts w:ascii="Times New Roman" w:hAnsi="Times New Roman" w:cs="Times New Roman"/>
          <w:sz w:val="24"/>
          <w:szCs w:val="24"/>
          <w:lang w:val="en-ID"/>
        </w:rPr>
        <w:t>nd</w:t>
      </w:r>
      <w:proofErr w:type="spellEnd"/>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2019</w:t>
      </w:r>
      <w:r>
        <w:rPr>
          <w:rFonts w:ascii="Times New Roman" w:hAnsi="Times New Roman" w:cs="Times New Roman"/>
          <w:sz w:val="24"/>
          <w:szCs w:val="24"/>
          <w:lang w:val="en-ID"/>
        </w:rPr>
        <w:t>.</w:t>
      </w:r>
    </w:p>
    <w:p w:rsidR="00D50487" w:rsidRPr="008F06DF" w:rsidRDefault="00D50487" w:rsidP="00D50487">
      <w:pPr>
        <w:spacing w:after="0" w:line="360" w:lineRule="auto"/>
        <w:rPr>
          <w:rStyle w:val="Hyperlink"/>
          <w:rFonts w:ascii="Times New Roman" w:hAnsi="Times New Roman" w:cs="Times New Roman"/>
          <w:i/>
          <w:iCs/>
          <w:color w:val="auto"/>
          <w:sz w:val="24"/>
          <w:szCs w:val="24"/>
          <w:u w:val="none"/>
        </w:rPr>
      </w:pPr>
      <w:r w:rsidRPr="008F06DF">
        <w:rPr>
          <w:rStyle w:val="Hyperlink"/>
          <w:rFonts w:ascii="Times New Roman" w:hAnsi="Times New Roman" w:cs="Times New Roman"/>
          <w:color w:val="auto"/>
          <w:sz w:val="24"/>
          <w:szCs w:val="24"/>
          <w:u w:val="none"/>
        </w:rPr>
        <w:t>Dewi</w:t>
      </w:r>
      <w:r w:rsidRPr="008F06DF">
        <w:rPr>
          <w:rStyle w:val="Hyperlink"/>
          <w:rFonts w:ascii="Times New Roman" w:hAnsi="Times New Roman" w:cs="Times New Roman"/>
          <w:color w:val="auto"/>
          <w:sz w:val="24"/>
          <w:szCs w:val="24"/>
          <w:u w:val="none"/>
          <w:lang w:val="en-ID"/>
        </w:rPr>
        <w:t xml:space="preserve">, </w:t>
      </w:r>
      <w:r w:rsidRPr="008F06DF">
        <w:rPr>
          <w:rStyle w:val="Hyperlink"/>
          <w:rFonts w:ascii="Times New Roman" w:hAnsi="Times New Roman" w:cs="Times New Roman"/>
          <w:color w:val="auto"/>
          <w:sz w:val="24"/>
          <w:szCs w:val="24"/>
          <w:u w:val="none"/>
        </w:rPr>
        <w:t>I</w:t>
      </w:r>
      <w:r w:rsidRPr="008F06DF">
        <w:rPr>
          <w:rStyle w:val="Hyperlink"/>
          <w:rFonts w:ascii="Times New Roman" w:hAnsi="Times New Roman" w:cs="Times New Roman"/>
          <w:color w:val="auto"/>
          <w:sz w:val="24"/>
          <w:szCs w:val="24"/>
          <w:u w:val="none"/>
          <w:lang w:val="en-ID"/>
        </w:rPr>
        <w:t xml:space="preserve">. 2016. </w:t>
      </w:r>
      <w:r w:rsidRPr="008F06DF">
        <w:rPr>
          <w:rStyle w:val="Hyperlink"/>
          <w:rFonts w:ascii="Times New Roman" w:hAnsi="Times New Roman" w:cs="Times New Roman"/>
          <w:i/>
          <w:iCs/>
          <w:color w:val="auto"/>
          <w:sz w:val="24"/>
          <w:szCs w:val="24"/>
          <w:u w:val="none"/>
        </w:rPr>
        <w:t xml:space="preserve">Hubungan Antara Tingkat Pengetahuan dan Perilaku Orangtua </w:t>
      </w:r>
    </w:p>
    <w:p w:rsidR="00D50487" w:rsidRPr="008F06DF" w:rsidRDefault="00D50487" w:rsidP="00D50487">
      <w:pPr>
        <w:spacing w:after="0" w:line="360" w:lineRule="auto"/>
        <w:ind w:firstLine="720"/>
        <w:rPr>
          <w:rStyle w:val="Hyperlink"/>
          <w:rFonts w:ascii="Times New Roman" w:hAnsi="Times New Roman" w:cs="Times New Roman"/>
          <w:i/>
          <w:iCs/>
          <w:color w:val="auto"/>
          <w:sz w:val="24"/>
          <w:szCs w:val="24"/>
          <w:u w:val="none"/>
        </w:rPr>
      </w:pPr>
      <w:r w:rsidRPr="008F06DF">
        <w:rPr>
          <w:rStyle w:val="Hyperlink"/>
          <w:rFonts w:ascii="Times New Roman" w:hAnsi="Times New Roman" w:cs="Times New Roman"/>
          <w:i/>
          <w:iCs/>
          <w:color w:val="auto"/>
          <w:sz w:val="24"/>
          <w:szCs w:val="24"/>
          <w:u w:val="none"/>
        </w:rPr>
        <w:t xml:space="preserve">Dalam Pencegahan Cedera pada Balita di Dusun Ngebel Tamantirto </w:t>
      </w:r>
    </w:p>
    <w:p w:rsidR="00D50487" w:rsidRPr="008F06DF" w:rsidRDefault="00D50487" w:rsidP="00D50487">
      <w:pPr>
        <w:spacing w:after="0" w:line="360" w:lineRule="auto"/>
        <w:ind w:firstLine="720"/>
        <w:rPr>
          <w:rStyle w:val="Hyperlink"/>
          <w:rFonts w:ascii="Times New Roman" w:hAnsi="Times New Roman" w:cs="Times New Roman"/>
          <w:color w:val="auto"/>
          <w:sz w:val="24"/>
          <w:szCs w:val="24"/>
          <w:u w:val="none"/>
        </w:rPr>
      </w:pPr>
      <w:r w:rsidRPr="008F06DF">
        <w:rPr>
          <w:rStyle w:val="Hyperlink"/>
          <w:rFonts w:ascii="Times New Roman" w:hAnsi="Times New Roman" w:cs="Times New Roman"/>
          <w:i/>
          <w:iCs/>
          <w:color w:val="auto"/>
          <w:sz w:val="24"/>
          <w:szCs w:val="24"/>
          <w:u w:val="none"/>
        </w:rPr>
        <w:t>Kasihan Bantul Yogyakarta</w:t>
      </w:r>
      <w:r w:rsidRPr="008F06DF">
        <w:rPr>
          <w:rStyle w:val="Hyperlink"/>
          <w:rFonts w:ascii="Times New Roman" w:hAnsi="Times New Roman" w:cs="Times New Roman"/>
          <w:color w:val="auto"/>
          <w:sz w:val="24"/>
          <w:szCs w:val="24"/>
          <w:u w:val="none"/>
          <w:lang w:val="en-ID"/>
        </w:rPr>
        <w:t xml:space="preserve">. </w:t>
      </w:r>
      <w:proofErr w:type="gramStart"/>
      <w:r w:rsidRPr="008F06DF">
        <w:rPr>
          <w:rStyle w:val="Hyperlink"/>
          <w:rFonts w:ascii="Times New Roman" w:hAnsi="Times New Roman" w:cs="Times New Roman"/>
          <w:color w:val="auto"/>
          <w:sz w:val="24"/>
          <w:szCs w:val="24"/>
          <w:u w:val="none"/>
          <w:lang w:val="en-ID"/>
        </w:rPr>
        <w:t xml:space="preserve">A </w:t>
      </w:r>
      <w:proofErr w:type="spellStart"/>
      <w:r w:rsidRPr="008F06DF">
        <w:rPr>
          <w:rStyle w:val="Hyperlink"/>
          <w:rFonts w:ascii="Times New Roman" w:hAnsi="Times New Roman" w:cs="Times New Roman"/>
          <w:color w:val="auto"/>
          <w:sz w:val="24"/>
          <w:szCs w:val="24"/>
          <w:u w:val="none"/>
          <w:lang w:val="en-ID"/>
        </w:rPr>
        <w:t>sarjanah</w:t>
      </w:r>
      <w:proofErr w:type="spellEnd"/>
      <w:r w:rsidRPr="008F06DF">
        <w:rPr>
          <w:rStyle w:val="Hyperlink"/>
          <w:rFonts w:ascii="Times New Roman" w:hAnsi="Times New Roman" w:cs="Times New Roman"/>
          <w:color w:val="auto"/>
          <w:sz w:val="24"/>
          <w:szCs w:val="24"/>
          <w:u w:val="none"/>
        </w:rPr>
        <w:t xml:space="preserve"> nurse</w:t>
      </w:r>
      <w:r w:rsidRPr="008F06DF">
        <w:rPr>
          <w:rStyle w:val="Hyperlink"/>
          <w:rFonts w:ascii="Times New Roman" w:hAnsi="Times New Roman" w:cs="Times New Roman"/>
          <w:color w:val="auto"/>
          <w:sz w:val="24"/>
          <w:szCs w:val="24"/>
          <w:u w:val="none"/>
          <w:lang w:val="en-ID"/>
        </w:rPr>
        <w:t xml:space="preserve"> thesis.</w:t>
      </w:r>
      <w:proofErr w:type="gramEnd"/>
      <w:r w:rsidRPr="008F06DF">
        <w:rPr>
          <w:rStyle w:val="Hyperlink"/>
          <w:rFonts w:ascii="Times New Roman" w:hAnsi="Times New Roman" w:cs="Times New Roman"/>
          <w:color w:val="auto"/>
          <w:sz w:val="24"/>
          <w:szCs w:val="24"/>
          <w:u w:val="none"/>
          <w:lang w:val="en-ID"/>
        </w:rPr>
        <w:t xml:space="preserve"> </w:t>
      </w:r>
      <w:proofErr w:type="spellStart"/>
      <w:r w:rsidRPr="008F06DF">
        <w:rPr>
          <w:rStyle w:val="Hyperlink"/>
          <w:rFonts w:ascii="Times New Roman" w:hAnsi="Times New Roman" w:cs="Times New Roman"/>
          <w:color w:val="auto"/>
          <w:sz w:val="24"/>
          <w:szCs w:val="24"/>
          <w:u w:val="none"/>
          <w:lang w:val="en-ID"/>
        </w:rPr>
        <w:t>Yogjakarta</w:t>
      </w:r>
      <w:proofErr w:type="spellEnd"/>
      <w:r w:rsidRPr="008F06DF">
        <w:rPr>
          <w:rStyle w:val="Hyperlink"/>
          <w:rFonts w:ascii="Times New Roman" w:hAnsi="Times New Roman" w:cs="Times New Roman"/>
          <w:color w:val="auto"/>
          <w:sz w:val="24"/>
          <w:szCs w:val="24"/>
          <w:u w:val="none"/>
          <w:lang w:val="en-ID"/>
        </w:rPr>
        <w:t xml:space="preserve">: </w:t>
      </w:r>
      <w:r w:rsidRPr="008F06DF">
        <w:rPr>
          <w:rStyle w:val="Hyperlink"/>
          <w:rFonts w:ascii="Times New Roman" w:hAnsi="Times New Roman" w:cs="Times New Roman"/>
          <w:color w:val="auto"/>
          <w:sz w:val="24"/>
          <w:szCs w:val="24"/>
          <w:u w:val="none"/>
        </w:rPr>
        <w:t xml:space="preserve">Medical </w:t>
      </w:r>
    </w:p>
    <w:p w:rsidR="00D50487" w:rsidRPr="008F06DF" w:rsidRDefault="00D50487" w:rsidP="00D50487">
      <w:pPr>
        <w:spacing w:after="0" w:line="360" w:lineRule="auto"/>
        <w:ind w:firstLine="720"/>
        <w:rPr>
          <w:rFonts w:ascii="Times New Roman" w:hAnsi="Times New Roman" w:cs="Times New Roman"/>
          <w:sz w:val="24"/>
          <w:szCs w:val="24"/>
        </w:rPr>
      </w:pPr>
      <w:r w:rsidRPr="008F06DF">
        <w:rPr>
          <w:rStyle w:val="Hyperlink"/>
          <w:rFonts w:ascii="Times New Roman" w:hAnsi="Times New Roman" w:cs="Times New Roman"/>
          <w:color w:val="auto"/>
          <w:sz w:val="24"/>
          <w:szCs w:val="24"/>
          <w:u w:val="none"/>
        </w:rPr>
        <w:t>and Health Science Faculty</w:t>
      </w:r>
      <w:r w:rsidRPr="008F06DF">
        <w:rPr>
          <w:rStyle w:val="Hyperlink"/>
          <w:rFonts w:ascii="Times New Roman" w:hAnsi="Times New Roman" w:cs="Times New Roman"/>
          <w:color w:val="auto"/>
          <w:sz w:val="24"/>
          <w:szCs w:val="24"/>
          <w:u w:val="none"/>
          <w:lang w:val="en-ID"/>
        </w:rPr>
        <w:t xml:space="preserve"> University</w:t>
      </w:r>
      <w:r w:rsidRPr="008F06DF">
        <w:rPr>
          <w:rStyle w:val="Hyperlink"/>
          <w:rFonts w:ascii="Times New Roman" w:hAnsi="Times New Roman" w:cs="Times New Roman"/>
          <w:color w:val="auto"/>
          <w:sz w:val="24"/>
          <w:szCs w:val="24"/>
          <w:u w:val="none"/>
        </w:rPr>
        <w:t xml:space="preserve"> of Muhammadiyah Yogyakarta</w:t>
      </w:r>
      <w:r w:rsidRPr="008F06DF">
        <w:rPr>
          <w:rStyle w:val="Hyperlink"/>
          <w:rFonts w:ascii="Times New Roman" w:hAnsi="Times New Roman" w:cs="Times New Roman"/>
          <w:color w:val="auto"/>
          <w:sz w:val="24"/>
          <w:szCs w:val="24"/>
          <w:u w:val="none"/>
          <w:lang w:val="en-ID"/>
        </w:rPr>
        <w:t>.</w:t>
      </w:r>
    </w:p>
    <w:p w:rsidR="00D50487" w:rsidRDefault="00D50487" w:rsidP="00D50487">
      <w:pPr>
        <w:spacing w:after="0" w:line="360" w:lineRule="auto"/>
        <w:rPr>
          <w:rFonts w:ascii="Times New Roman" w:hAnsi="Times New Roman" w:cs="Times New Roman"/>
          <w:i/>
          <w:sz w:val="24"/>
          <w:szCs w:val="24"/>
        </w:rPr>
      </w:pPr>
      <w:r w:rsidRPr="00FB1955">
        <w:rPr>
          <w:rFonts w:ascii="Times New Roman" w:hAnsi="Times New Roman" w:cs="Times New Roman"/>
          <w:sz w:val="24"/>
          <w:szCs w:val="24"/>
        </w:rPr>
        <w:t>Ghoneim</w:t>
      </w:r>
      <w:r>
        <w:rPr>
          <w:rFonts w:ascii="Times New Roman" w:hAnsi="Times New Roman" w:cs="Times New Roman"/>
          <w:sz w:val="24"/>
          <w:szCs w:val="24"/>
        </w:rPr>
        <w:t xml:space="preserve">, N. 2013. </w:t>
      </w:r>
      <w:r w:rsidRPr="00FB1955">
        <w:rPr>
          <w:rFonts w:ascii="Times New Roman" w:hAnsi="Times New Roman" w:cs="Times New Roman"/>
          <w:i/>
          <w:sz w:val="24"/>
          <w:szCs w:val="24"/>
        </w:rPr>
        <w:t>The Listening Comprehension Strateg</w:t>
      </w:r>
      <w:r>
        <w:rPr>
          <w:rFonts w:ascii="Times New Roman" w:hAnsi="Times New Roman" w:cs="Times New Roman"/>
          <w:i/>
          <w:sz w:val="24"/>
          <w:szCs w:val="24"/>
        </w:rPr>
        <w:t>ies Used by College</w:t>
      </w:r>
    </w:p>
    <w:p w:rsidR="00D50487" w:rsidRDefault="00D50487" w:rsidP="00D50487">
      <w:pPr>
        <w:spacing w:after="0" w:line="360" w:lineRule="auto"/>
        <w:ind w:firstLine="720"/>
        <w:rPr>
          <w:rFonts w:ascii="Times New Roman" w:hAnsi="Times New Roman" w:cs="Times New Roman"/>
          <w:i/>
          <w:sz w:val="24"/>
          <w:szCs w:val="24"/>
        </w:rPr>
      </w:pPr>
      <w:r>
        <w:rPr>
          <w:rFonts w:ascii="Times New Roman" w:hAnsi="Times New Roman" w:cs="Times New Roman"/>
          <w:i/>
          <w:sz w:val="24"/>
          <w:szCs w:val="24"/>
        </w:rPr>
        <w:t>Students</w:t>
      </w:r>
      <w:r w:rsidRPr="00FB1955">
        <w:rPr>
          <w:rFonts w:ascii="Times New Roman" w:hAnsi="Times New Roman" w:cs="Times New Roman"/>
          <w:i/>
          <w:sz w:val="24"/>
          <w:szCs w:val="24"/>
        </w:rPr>
        <w:t>to Cope with the Aural Problem</w:t>
      </w:r>
      <w:r>
        <w:rPr>
          <w:rFonts w:ascii="Times New Roman" w:hAnsi="Times New Roman" w:cs="Times New Roman"/>
          <w:i/>
          <w:sz w:val="24"/>
          <w:szCs w:val="24"/>
        </w:rPr>
        <w:t>s in EFL Classes: An Analytical</w:t>
      </w:r>
    </w:p>
    <w:p w:rsidR="00D50487" w:rsidRDefault="00D50487" w:rsidP="00D50487">
      <w:pPr>
        <w:spacing w:after="0" w:line="360" w:lineRule="auto"/>
        <w:ind w:firstLine="720"/>
        <w:rPr>
          <w:rFonts w:ascii="Times New Roman" w:hAnsi="Times New Roman" w:cs="Times New Roman"/>
          <w:sz w:val="24"/>
          <w:szCs w:val="24"/>
          <w:lang w:val="en-ID"/>
        </w:rPr>
      </w:pPr>
      <w:r w:rsidRPr="00FB1955">
        <w:rPr>
          <w:rFonts w:ascii="Times New Roman" w:hAnsi="Times New Roman" w:cs="Times New Roman"/>
          <w:i/>
          <w:sz w:val="24"/>
          <w:szCs w:val="24"/>
        </w:rPr>
        <w:t>Study</w:t>
      </w:r>
      <w:r>
        <w:rPr>
          <w:rFonts w:ascii="Times New Roman" w:hAnsi="Times New Roman" w:cs="Times New Roman"/>
          <w:sz w:val="24"/>
          <w:szCs w:val="24"/>
          <w:lang w:val="en-ID"/>
        </w:rPr>
        <w:t>, (Online),</w:t>
      </w:r>
    </w:p>
    <w:p w:rsidR="00D50487" w:rsidRDefault="004A3072" w:rsidP="00D50487">
      <w:pPr>
        <w:spacing w:after="0" w:line="360" w:lineRule="auto"/>
        <w:ind w:firstLine="720"/>
        <w:rPr>
          <w:rFonts w:asciiTheme="majorBidi" w:hAnsiTheme="majorBidi" w:cstheme="majorBidi"/>
          <w:sz w:val="24"/>
          <w:szCs w:val="24"/>
          <w:lang w:val="en-ID"/>
        </w:rPr>
      </w:pPr>
      <w:hyperlink r:id="rId12" w:history="1">
        <w:r w:rsidR="00D50487" w:rsidRPr="003E6E52">
          <w:rPr>
            <w:rStyle w:val="Hyperlink"/>
            <w:rFonts w:asciiTheme="majorBidi" w:hAnsiTheme="majorBidi" w:cstheme="majorBidi"/>
            <w:sz w:val="24"/>
            <w:szCs w:val="24"/>
            <w:lang w:val="en-US"/>
          </w:rPr>
          <w:t>http://www.ccsenet.org/journal/index.php/elt/article/view/23818</w:t>
        </w:r>
      </w:hyperlink>
      <w:r w:rsidR="00D50487">
        <w:rPr>
          <w:rFonts w:asciiTheme="majorBidi" w:hAnsiTheme="majorBidi" w:cstheme="majorBidi"/>
          <w:sz w:val="24"/>
          <w:szCs w:val="24"/>
          <w:lang w:val="en-US"/>
        </w:rPr>
        <w:t xml:space="preserve"> r</w:t>
      </w:r>
      <w:proofErr w:type="spellStart"/>
      <w:r w:rsidR="00D50487">
        <w:rPr>
          <w:rFonts w:asciiTheme="majorBidi" w:hAnsiTheme="majorBidi" w:cstheme="majorBidi"/>
          <w:sz w:val="24"/>
          <w:szCs w:val="24"/>
          <w:lang w:val="en-ID"/>
        </w:rPr>
        <w:t>etrived</w:t>
      </w:r>
      <w:proofErr w:type="spellEnd"/>
    </w:p>
    <w:p w:rsidR="00D50487" w:rsidRPr="00CB300F" w:rsidRDefault="00D50487" w:rsidP="00D50487">
      <w:pPr>
        <w:spacing w:after="0" w:line="360" w:lineRule="auto"/>
        <w:ind w:firstLine="720"/>
        <w:rPr>
          <w:rFonts w:ascii="Times New Roman" w:hAnsi="Times New Roman" w:cs="Times New Roman"/>
          <w:i/>
          <w:sz w:val="24"/>
          <w:szCs w:val="24"/>
          <w:lang w:val="en-ID"/>
        </w:rPr>
      </w:pPr>
      <w:proofErr w:type="gramStart"/>
      <w:r>
        <w:rPr>
          <w:rFonts w:asciiTheme="majorBidi" w:hAnsiTheme="majorBidi" w:cstheme="majorBidi"/>
          <w:sz w:val="24"/>
          <w:szCs w:val="24"/>
          <w:lang w:val="en-ID"/>
        </w:rPr>
        <w:t>on</w:t>
      </w:r>
      <w:proofErr w:type="gramEnd"/>
      <w:r>
        <w:rPr>
          <w:rFonts w:asciiTheme="majorBidi" w:hAnsiTheme="majorBidi" w:cstheme="majorBidi"/>
          <w:sz w:val="24"/>
          <w:szCs w:val="24"/>
          <w:lang w:val="en-ID"/>
        </w:rPr>
        <w:t xml:space="preserve"> May 2nd, 2019.</w:t>
      </w:r>
    </w:p>
    <w:p w:rsidR="00D50487"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Gilakjani, A. P and Ahmadi. 2011. </w:t>
      </w:r>
      <w:r w:rsidRPr="004F6361">
        <w:rPr>
          <w:rFonts w:ascii="Times New Roman" w:hAnsi="Times New Roman" w:cs="Times New Roman"/>
          <w:i/>
          <w:sz w:val="24"/>
          <w:szCs w:val="24"/>
        </w:rPr>
        <w:t xml:space="preserve">A Study of </w:t>
      </w:r>
      <w:r>
        <w:rPr>
          <w:rFonts w:ascii="Times New Roman" w:hAnsi="Times New Roman" w:cs="Times New Roman"/>
          <w:i/>
          <w:sz w:val="24"/>
          <w:szCs w:val="24"/>
        </w:rPr>
        <w:t>Factors Affecting EFL Learners'</w:t>
      </w:r>
    </w:p>
    <w:p w:rsidR="00D50487" w:rsidRPr="0066461C" w:rsidRDefault="00D50487" w:rsidP="00D50487">
      <w:pPr>
        <w:spacing w:after="0" w:line="360" w:lineRule="auto"/>
        <w:ind w:left="720"/>
        <w:rPr>
          <w:rFonts w:ascii="Times New Roman" w:hAnsi="Times New Roman" w:cs="Times New Roman"/>
          <w:i/>
          <w:sz w:val="24"/>
          <w:szCs w:val="24"/>
        </w:rPr>
      </w:pPr>
      <w:r>
        <w:rPr>
          <w:rFonts w:ascii="Times New Roman" w:hAnsi="Times New Roman" w:cs="Times New Roman"/>
          <w:i/>
          <w:sz w:val="24"/>
          <w:szCs w:val="24"/>
        </w:rPr>
        <w:t xml:space="preserve">English </w:t>
      </w:r>
      <w:r w:rsidRPr="004F6361">
        <w:rPr>
          <w:rFonts w:ascii="Times New Roman" w:hAnsi="Times New Roman" w:cs="Times New Roman"/>
          <w:i/>
          <w:sz w:val="24"/>
          <w:szCs w:val="24"/>
        </w:rPr>
        <w:t>L</w:t>
      </w:r>
      <w:r>
        <w:rPr>
          <w:rFonts w:ascii="Times New Roman" w:hAnsi="Times New Roman" w:cs="Times New Roman"/>
          <w:i/>
          <w:sz w:val="24"/>
          <w:szCs w:val="24"/>
        </w:rPr>
        <w:t>istening</w:t>
      </w:r>
      <w:r>
        <w:rPr>
          <w:rFonts w:ascii="Times New Roman" w:hAnsi="Times New Roman" w:cs="Times New Roman"/>
          <w:sz w:val="24"/>
          <w:szCs w:val="24"/>
        </w:rPr>
        <w:t xml:space="preserve"> </w:t>
      </w:r>
      <w:r w:rsidRPr="004F6361">
        <w:rPr>
          <w:rFonts w:ascii="Times New Roman" w:hAnsi="Times New Roman" w:cs="Times New Roman"/>
          <w:i/>
          <w:sz w:val="24"/>
          <w:szCs w:val="24"/>
        </w:rPr>
        <w:t>Comprehension and the Strategies for Improvement</w:t>
      </w:r>
      <w:r>
        <w:rPr>
          <w:rFonts w:ascii="Times New Roman" w:hAnsi="Times New Roman" w:cs="Times New Roman"/>
          <w:i/>
          <w:sz w:val="24"/>
          <w:szCs w:val="24"/>
          <w:lang w:val="en-ID"/>
        </w:rPr>
        <w:t>,</w:t>
      </w:r>
      <w:r>
        <w:rPr>
          <w:rFonts w:ascii="Times New Roman" w:hAnsi="Times New Roman" w:cs="Times New Roman"/>
          <w:i/>
          <w:sz w:val="24"/>
          <w:szCs w:val="24"/>
        </w:rPr>
        <w:t xml:space="preserve"> </w:t>
      </w:r>
      <w:r>
        <w:rPr>
          <w:rFonts w:ascii="Times New Roman" w:hAnsi="Times New Roman" w:cs="Times New Roman"/>
          <w:iCs/>
          <w:sz w:val="24"/>
          <w:szCs w:val="24"/>
          <w:lang w:val="en-ID"/>
        </w:rPr>
        <w:t xml:space="preserve">(Online), </w:t>
      </w:r>
      <w:hyperlink r:id="rId13" w:history="1">
        <w:r w:rsidRPr="00730DE4">
          <w:rPr>
            <w:rStyle w:val="Hyperlink"/>
            <w:rFonts w:asciiTheme="majorBidi" w:hAnsiTheme="majorBidi" w:cstheme="majorBidi"/>
            <w:sz w:val="24"/>
            <w:szCs w:val="24"/>
            <w:lang w:val="en-US"/>
          </w:rPr>
          <w:t>https://www.researchgate.net/publication/271178552_A_Study_of_Factors_Affecting_EFL_Learners'_English_Listening_Comprehension_and_the_Strategies_for_Improvement</w:t>
        </w:r>
      </w:hyperlink>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retrived</w:t>
      </w:r>
      <w:proofErr w:type="spellEnd"/>
      <w:r>
        <w:rPr>
          <w:rFonts w:asciiTheme="majorBidi" w:hAnsiTheme="majorBidi" w:cstheme="majorBidi"/>
          <w:sz w:val="24"/>
          <w:szCs w:val="24"/>
          <w:lang w:val="en-US"/>
        </w:rPr>
        <w:t xml:space="preserve"> on May 3rd. 2019.</w:t>
      </w:r>
    </w:p>
    <w:p w:rsidR="00D005B0" w:rsidRDefault="00D005B0" w:rsidP="00D50487">
      <w:pPr>
        <w:spacing w:after="0" w:line="360" w:lineRule="auto"/>
        <w:rPr>
          <w:rFonts w:ascii="Times New Roman" w:hAnsi="Times New Roman" w:cs="Times New Roman"/>
          <w:sz w:val="24"/>
          <w:szCs w:val="24"/>
        </w:rPr>
      </w:pPr>
    </w:p>
    <w:p w:rsidR="00D50487"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lastRenderedPageBreak/>
        <w:t xml:space="preserve">Gilakjani, A. P and Sabouri, N. B. 2016. </w:t>
      </w:r>
      <w:r>
        <w:rPr>
          <w:rFonts w:ascii="Times New Roman" w:hAnsi="Times New Roman" w:cs="Times New Roman"/>
          <w:i/>
          <w:sz w:val="24"/>
          <w:szCs w:val="24"/>
        </w:rPr>
        <w:t>Why Is English Pronunciation Ignored</w:t>
      </w:r>
    </w:p>
    <w:p w:rsidR="00D50487" w:rsidRDefault="00D50487" w:rsidP="00D50487">
      <w:pPr>
        <w:spacing w:after="0" w:line="360" w:lineRule="auto"/>
        <w:ind w:firstLine="720"/>
        <w:rPr>
          <w:rFonts w:ascii="Times New Roman" w:hAnsi="Times New Roman" w:cs="Times New Roman"/>
          <w:sz w:val="24"/>
          <w:szCs w:val="24"/>
        </w:rPr>
      </w:pPr>
      <w:r>
        <w:rPr>
          <w:rFonts w:ascii="Times New Roman" w:hAnsi="Times New Roman" w:cs="Times New Roman"/>
          <w:i/>
          <w:sz w:val="24"/>
          <w:szCs w:val="24"/>
        </w:rPr>
        <w:t>by EFLTeachers in Their Classes</w:t>
      </w:r>
      <w:r>
        <w:rPr>
          <w:rFonts w:ascii="Times New Roman" w:hAnsi="Times New Roman" w:cs="Times New Roman"/>
          <w:i/>
          <w:sz w:val="24"/>
          <w:szCs w:val="24"/>
          <w:lang w:val="en-ID"/>
        </w:rPr>
        <w:t xml:space="preserve">?, </w:t>
      </w:r>
      <w:r w:rsidRPr="00976A7C">
        <w:rPr>
          <w:rFonts w:ascii="Times New Roman" w:hAnsi="Times New Roman" w:cs="Times New Roman"/>
          <w:iCs/>
          <w:sz w:val="24"/>
          <w:szCs w:val="24"/>
          <w:lang w:val="en-ID"/>
        </w:rPr>
        <w:t>(Online)</w:t>
      </w:r>
      <w:r>
        <w:rPr>
          <w:rFonts w:ascii="Times New Roman" w:hAnsi="Times New Roman" w:cs="Times New Roman"/>
          <w:iCs/>
          <w:sz w:val="24"/>
          <w:szCs w:val="24"/>
          <w:lang w:val="en-ID"/>
        </w:rPr>
        <w:t>,</w:t>
      </w:r>
      <w:r>
        <w:rPr>
          <w:rFonts w:ascii="Times New Roman" w:hAnsi="Times New Roman" w:cs="Times New Roman"/>
          <w:i/>
          <w:sz w:val="24"/>
          <w:szCs w:val="24"/>
        </w:rPr>
        <w:t xml:space="preserve"> </w:t>
      </w:r>
    </w:p>
    <w:p w:rsidR="00D50487" w:rsidRPr="00976A7C" w:rsidRDefault="00D50487" w:rsidP="00D50487">
      <w:pPr>
        <w:spacing w:after="0" w:line="360" w:lineRule="auto"/>
        <w:ind w:firstLine="720"/>
        <w:rPr>
          <w:rStyle w:val="Hyperlink"/>
          <w:rFonts w:ascii="Times New Roman" w:hAnsi="Times New Roman" w:cs="Times New Roman"/>
          <w:sz w:val="24"/>
          <w:szCs w:val="24"/>
        </w:rPr>
      </w:pPr>
      <w:r>
        <w:rPr>
          <w:rFonts w:ascii="Times New Roman" w:hAnsi="Times New Roman" w:cs="Times New Roman"/>
          <w:i/>
          <w:sz w:val="24"/>
          <w:szCs w:val="24"/>
        </w:rPr>
        <w:t xml:space="preserve"> </w:t>
      </w:r>
      <w:hyperlink r:id="rId14" w:history="1">
        <w:r w:rsidRPr="00976A7C">
          <w:rPr>
            <w:rStyle w:val="Hyperlink"/>
            <w:rFonts w:ascii="Times New Roman" w:hAnsi="Times New Roman" w:cs="Times New Roman"/>
            <w:sz w:val="24"/>
            <w:szCs w:val="24"/>
          </w:rPr>
          <w:t>http://www.ccsenet.org/journal/index.php/ijel/article/view/61556</w:t>
        </w:r>
      </w:hyperlink>
      <w:r w:rsidRPr="00976A7C">
        <w:rPr>
          <w:rStyle w:val="Hyperlink"/>
          <w:rFonts w:ascii="Times New Roman" w:hAnsi="Times New Roman" w:cs="Times New Roman"/>
          <w:sz w:val="24"/>
          <w:szCs w:val="24"/>
        </w:rPr>
        <w:t>.</w:t>
      </w:r>
    </w:p>
    <w:p w:rsidR="00D50487" w:rsidRPr="00976A7C" w:rsidRDefault="00D50487" w:rsidP="00D50487">
      <w:pPr>
        <w:spacing w:after="0" w:line="360" w:lineRule="auto"/>
        <w:ind w:firstLine="720"/>
        <w:rPr>
          <w:rStyle w:val="Hyperlink"/>
          <w:rFonts w:ascii="Times New Roman" w:hAnsi="Times New Roman" w:cs="Times New Roman"/>
          <w:sz w:val="24"/>
          <w:szCs w:val="24"/>
          <w:lang w:val="en-ID"/>
        </w:rPr>
      </w:pPr>
      <w:r>
        <w:rPr>
          <w:rFonts w:ascii="Times New Roman" w:hAnsi="Times New Roman" w:cs="Times New Roman"/>
          <w:sz w:val="24"/>
          <w:szCs w:val="24"/>
          <w:lang w:val="en-ID"/>
        </w:rPr>
        <w:t>R</w:t>
      </w:r>
      <w:r>
        <w:rPr>
          <w:rFonts w:ascii="Times New Roman" w:hAnsi="Times New Roman" w:cs="Times New Roman"/>
          <w:sz w:val="24"/>
          <w:szCs w:val="24"/>
        </w:rPr>
        <w:t>etrived</w:t>
      </w:r>
      <w:r>
        <w:rPr>
          <w:rFonts w:ascii="Times New Roman" w:hAnsi="Times New Roman" w:cs="Times New Roman"/>
          <w:sz w:val="24"/>
          <w:szCs w:val="24"/>
          <w:lang w:val="en-ID"/>
        </w:rPr>
        <w:t xml:space="preserve"> </w:t>
      </w:r>
      <w:proofErr w:type="gramStart"/>
      <w:r>
        <w:rPr>
          <w:rFonts w:ascii="Times New Roman" w:hAnsi="Times New Roman" w:cs="Times New Roman"/>
          <w:sz w:val="24"/>
          <w:szCs w:val="24"/>
        </w:rPr>
        <w:t>on  June</w:t>
      </w:r>
      <w:proofErr w:type="gramEnd"/>
      <w:r>
        <w:rPr>
          <w:rFonts w:ascii="Times New Roman" w:hAnsi="Times New Roman" w:cs="Times New Roman"/>
          <w:sz w:val="24"/>
          <w:szCs w:val="24"/>
        </w:rPr>
        <w:t xml:space="preserve"> 25th 2019</w:t>
      </w:r>
      <w:r>
        <w:rPr>
          <w:rStyle w:val="Hyperlink"/>
          <w:rFonts w:ascii="Times New Roman" w:hAnsi="Times New Roman" w:cs="Times New Roman"/>
          <w:i/>
          <w:sz w:val="24"/>
          <w:szCs w:val="24"/>
          <w:lang w:val="en-ID"/>
        </w:rPr>
        <w:t>.</w:t>
      </w:r>
    </w:p>
    <w:p w:rsidR="00D50487" w:rsidRPr="005C5C8E"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Goctu, R</w:t>
      </w:r>
      <w:r w:rsidRPr="005C5C8E">
        <w:rPr>
          <w:rFonts w:ascii="Times New Roman" w:hAnsi="Times New Roman" w:cs="Times New Roman"/>
          <w:sz w:val="24"/>
          <w:szCs w:val="24"/>
        </w:rPr>
        <w:t xml:space="preserve">. 2016. </w:t>
      </w:r>
      <w:r w:rsidRPr="005C5C8E">
        <w:rPr>
          <w:rFonts w:ascii="Times New Roman" w:hAnsi="Times New Roman" w:cs="Times New Roman"/>
          <w:i/>
          <w:sz w:val="24"/>
          <w:szCs w:val="24"/>
        </w:rPr>
        <w:t>The Effects of Motivation on Listening Skills of ELT</w:t>
      </w:r>
    </w:p>
    <w:p w:rsidR="00D50487" w:rsidRDefault="00D50487" w:rsidP="00D50487">
      <w:pPr>
        <w:spacing w:after="0" w:line="360" w:lineRule="auto"/>
        <w:ind w:firstLine="720"/>
        <w:rPr>
          <w:rFonts w:ascii="Times New Roman" w:hAnsi="Times New Roman" w:cs="Times New Roman"/>
          <w:iCs/>
          <w:sz w:val="24"/>
          <w:szCs w:val="24"/>
          <w:lang w:val="en-ID"/>
        </w:rPr>
      </w:pPr>
      <w:r w:rsidRPr="005C5C8E">
        <w:rPr>
          <w:rFonts w:ascii="Times New Roman" w:hAnsi="Times New Roman" w:cs="Times New Roman"/>
          <w:i/>
          <w:sz w:val="24"/>
          <w:szCs w:val="24"/>
        </w:rPr>
        <w:t>Students in Georgia (IBSU Case)</w:t>
      </w:r>
      <w:r>
        <w:rPr>
          <w:rFonts w:ascii="Times New Roman" w:hAnsi="Times New Roman" w:cs="Times New Roman"/>
          <w:i/>
          <w:sz w:val="24"/>
          <w:szCs w:val="24"/>
          <w:lang w:val="en-ID"/>
        </w:rPr>
        <w:t xml:space="preserve">, </w:t>
      </w:r>
      <w:r>
        <w:rPr>
          <w:rFonts w:ascii="Times New Roman" w:hAnsi="Times New Roman" w:cs="Times New Roman"/>
          <w:iCs/>
          <w:sz w:val="24"/>
          <w:szCs w:val="24"/>
          <w:lang w:val="en-ID"/>
        </w:rPr>
        <w:t>(Online),</w:t>
      </w:r>
    </w:p>
    <w:p w:rsidR="00D50487" w:rsidRDefault="004A3072" w:rsidP="00D50487">
      <w:pPr>
        <w:spacing w:after="0" w:line="360" w:lineRule="auto"/>
        <w:ind w:left="720"/>
        <w:rPr>
          <w:rFonts w:asciiTheme="majorBidi" w:hAnsiTheme="majorBidi" w:cstheme="majorBidi"/>
          <w:sz w:val="24"/>
          <w:szCs w:val="24"/>
          <w:lang w:val="en-US"/>
        </w:rPr>
      </w:pPr>
      <w:hyperlink r:id="rId15" w:history="1">
        <w:r w:rsidR="00D50487" w:rsidRPr="00730DE4">
          <w:rPr>
            <w:rStyle w:val="Hyperlink"/>
            <w:rFonts w:asciiTheme="majorBidi" w:hAnsiTheme="majorBidi" w:cstheme="majorBidi"/>
            <w:sz w:val="24"/>
            <w:szCs w:val="24"/>
            <w:lang w:val="en-US"/>
          </w:rPr>
          <w:t>https://www.researchgate.net/publication/303822652_The_Effects_of_Motivation_on_Listening_Skills_of_ELT_Students_in_Georgia_IBSU_Case</w:t>
        </w:r>
      </w:hyperlink>
    </w:p>
    <w:p w:rsidR="00D50487" w:rsidRPr="00C872B7" w:rsidRDefault="00D50487" w:rsidP="00D50487">
      <w:pPr>
        <w:spacing w:after="0" w:line="360" w:lineRule="auto"/>
        <w:ind w:firstLine="720"/>
        <w:rPr>
          <w:rFonts w:ascii="Times New Roman" w:hAnsi="Times New Roman" w:cs="Times New Roman"/>
          <w:iCs/>
          <w:sz w:val="24"/>
          <w:szCs w:val="24"/>
          <w:lang w:val="en-US"/>
        </w:rPr>
      </w:pPr>
      <w:proofErr w:type="spellStart"/>
      <w:proofErr w:type="gramStart"/>
      <w:r>
        <w:rPr>
          <w:rFonts w:ascii="Times New Roman" w:hAnsi="Times New Roman" w:cs="Times New Roman"/>
          <w:iCs/>
          <w:sz w:val="24"/>
          <w:szCs w:val="24"/>
          <w:lang w:val="en-US"/>
        </w:rPr>
        <w:t>retrived</w:t>
      </w:r>
      <w:proofErr w:type="spellEnd"/>
      <w:proofErr w:type="gramEnd"/>
      <w:r>
        <w:rPr>
          <w:rFonts w:ascii="Times New Roman" w:hAnsi="Times New Roman" w:cs="Times New Roman"/>
          <w:iCs/>
          <w:sz w:val="24"/>
          <w:szCs w:val="24"/>
          <w:lang w:val="en-US"/>
        </w:rPr>
        <w:t xml:space="preserve"> on May 3rd, 2019.</w:t>
      </w:r>
    </w:p>
    <w:p w:rsidR="00D50487" w:rsidRDefault="00D50487" w:rsidP="00D50487">
      <w:pPr>
        <w:spacing w:after="0" w:line="360" w:lineRule="auto"/>
        <w:rPr>
          <w:rFonts w:ascii="Times New Roman" w:hAnsi="Times New Roman" w:cs="Times New Roman"/>
          <w:i/>
          <w:sz w:val="24"/>
          <w:szCs w:val="24"/>
          <w:lang w:val="en-ID"/>
        </w:rPr>
      </w:pPr>
      <w:r>
        <w:rPr>
          <w:rFonts w:ascii="Times New Roman" w:hAnsi="Times New Roman" w:cs="Times New Roman"/>
          <w:sz w:val="24"/>
          <w:szCs w:val="24"/>
        </w:rPr>
        <w:t>Graham, S</w:t>
      </w:r>
      <w:r w:rsidRPr="005C5C8E">
        <w:rPr>
          <w:rFonts w:ascii="Times New Roman" w:hAnsi="Times New Roman" w:cs="Times New Roman"/>
          <w:sz w:val="24"/>
          <w:szCs w:val="24"/>
        </w:rPr>
        <w:t xml:space="preserve">. 2006. </w:t>
      </w:r>
      <w:r w:rsidRPr="005C5C8E">
        <w:rPr>
          <w:rFonts w:ascii="Times New Roman" w:hAnsi="Times New Roman" w:cs="Times New Roman"/>
          <w:i/>
          <w:sz w:val="24"/>
          <w:szCs w:val="24"/>
        </w:rPr>
        <w:t>Listening comprehension: The learners’ perspective.</w:t>
      </w:r>
      <w:r>
        <w:rPr>
          <w:rFonts w:ascii="Times New Roman" w:hAnsi="Times New Roman" w:cs="Times New Roman"/>
          <w:i/>
          <w:sz w:val="24"/>
          <w:szCs w:val="24"/>
          <w:lang w:val="en-ID"/>
        </w:rPr>
        <w:t xml:space="preserve"> </w:t>
      </w:r>
    </w:p>
    <w:p w:rsidR="00D50487" w:rsidRPr="00425C86" w:rsidRDefault="00D50487" w:rsidP="00D50487">
      <w:pPr>
        <w:spacing w:after="0" w:line="360" w:lineRule="auto"/>
        <w:ind w:left="720"/>
        <w:rPr>
          <w:rFonts w:asciiTheme="majorBidi" w:hAnsiTheme="majorBidi" w:cstheme="majorBidi"/>
          <w:sz w:val="24"/>
          <w:szCs w:val="24"/>
          <w:lang w:val="en-US"/>
        </w:rPr>
      </w:pPr>
      <w:proofErr w:type="gramStart"/>
      <w:r>
        <w:rPr>
          <w:rFonts w:ascii="Times New Roman" w:hAnsi="Times New Roman" w:cs="Times New Roman"/>
          <w:iCs/>
          <w:sz w:val="24"/>
          <w:szCs w:val="24"/>
          <w:lang w:val="en-ID"/>
        </w:rPr>
        <w:t xml:space="preserve">(Online), </w:t>
      </w:r>
      <w:hyperlink r:id="rId16" w:history="1">
        <w:r w:rsidRPr="00730DE4">
          <w:rPr>
            <w:rStyle w:val="Hyperlink"/>
            <w:rFonts w:asciiTheme="majorBidi" w:hAnsiTheme="majorBidi" w:cstheme="majorBidi"/>
            <w:sz w:val="24"/>
            <w:szCs w:val="24"/>
            <w:lang w:val="en-US"/>
          </w:rPr>
          <w:t>https://www.researchgate.net/publication/316277855_A_STUDY_ON_LISTENING_SKILLS_AND_PERSPECTIVE_TO_FIRST_YEAR_STUDENTS_AT_ENGLISH_DEPARTMENT_OF_ACADEMIC_YEAR_20152016</w:t>
        </w:r>
      </w:hyperlink>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retrived</w:t>
      </w:r>
      <w:proofErr w:type="spellEnd"/>
      <w:r>
        <w:rPr>
          <w:rFonts w:asciiTheme="majorBidi" w:hAnsiTheme="majorBidi" w:cstheme="majorBidi"/>
          <w:sz w:val="24"/>
          <w:szCs w:val="24"/>
          <w:lang w:val="en-US"/>
        </w:rPr>
        <w:t xml:space="preserve"> on May 4rd, 2019.</w:t>
      </w:r>
      <w:proofErr w:type="gramEnd"/>
    </w:p>
    <w:p w:rsidR="00D50487" w:rsidRPr="005C5C8E"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Hadijah, S</w:t>
      </w:r>
      <w:r w:rsidRPr="005C5C8E">
        <w:rPr>
          <w:rFonts w:ascii="Times New Roman" w:hAnsi="Times New Roman" w:cs="Times New Roman"/>
          <w:sz w:val="24"/>
          <w:szCs w:val="24"/>
        </w:rPr>
        <w:t xml:space="preserve">. 2016. </w:t>
      </w:r>
      <w:r w:rsidRPr="005C5C8E">
        <w:rPr>
          <w:rFonts w:ascii="Times New Roman" w:hAnsi="Times New Roman" w:cs="Times New Roman"/>
          <w:i/>
          <w:sz w:val="24"/>
          <w:szCs w:val="24"/>
        </w:rPr>
        <w:t>A Study on Listening Skills and Perspective to</w:t>
      </w:r>
    </w:p>
    <w:p w:rsidR="00D50487" w:rsidRPr="0085308E" w:rsidRDefault="00D50487" w:rsidP="00D50487">
      <w:pPr>
        <w:spacing w:after="0" w:line="360" w:lineRule="auto"/>
        <w:ind w:left="720"/>
        <w:rPr>
          <w:rFonts w:ascii="Times New Roman" w:hAnsi="Times New Roman" w:cs="Times New Roman"/>
          <w:sz w:val="24"/>
          <w:szCs w:val="24"/>
          <w:lang w:val="en-ID"/>
        </w:rPr>
      </w:pPr>
      <w:r w:rsidRPr="005C5C8E">
        <w:rPr>
          <w:rFonts w:ascii="Times New Roman" w:hAnsi="Times New Roman" w:cs="Times New Roman"/>
          <w:i/>
          <w:sz w:val="24"/>
          <w:szCs w:val="24"/>
        </w:rPr>
        <w:t>First Year</w:t>
      </w:r>
      <w:r>
        <w:rPr>
          <w:rFonts w:ascii="Times New Roman" w:hAnsi="Times New Roman" w:cs="Times New Roman"/>
          <w:i/>
          <w:sz w:val="24"/>
          <w:szCs w:val="24"/>
          <w:lang w:val="en-ID"/>
        </w:rPr>
        <w:t xml:space="preserve"> </w:t>
      </w:r>
      <w:r w:rsidRPr="005C5C8E">
        <w:rPr>
          <w:rFonts w:ascii="Times New Roman" w:hAnsi="Times New Roman" w:cs="Times New Roman"/>
          <w:i/>
          <w:sz w:val="24"/>
          <w:szCs w:val="24"/>
        </w:rPr>
        <w:t>Studentsat English Department of Academic Year 2015/2016.</w:t>
      </w:r>
      <w:r>
        <w:rPr>
          <w:rFonts w:ascii="Times New Roman" w:hAnsi="Times New Roman" w:cs="Times New Roman"/>
          <w:i/>
          <w:sz w:val="24"/>
          <w:szCs w:val="24"/>
          <w:lang w:val="en-ID"/>
        </w:rPr>
        <w:t xml:space="preserve"> </w:t>
      </w:r>
      <w:proofErr w:type="gramStart"/>
      <w:r>
        <w:rPr>
          <w:rFonts w:ascii="Times New Roman" w:hAnsi="Times New Roman" w:cs="Times New Roman"/>
          <w:sz w:val="24"/>
          <w:szCs w:val="24"/>
          <w:lang w:val="en-ID"/>
        </w:rPr>
        <w:t>Undergraduate thesis.</w:t>
      </w:r>
      <w:proofErr w:type="gramEnd"/>
      <w:r>
        <w:rPr>
          <w:rFonts w:ascii="Times New Roman" w:hAnsi="Times New Roman" w:cs="Times New Roman"/>
          <w:sz w:val="24"/>
          <w:szCs w:val="24"/>
          <w:lang w:val="en-ID"/>
        </w:rPr>
        <w:t xml:space="preserve"> Riau: </w:t>
      </w:r>
      <w:r>
        <w:rPr>
          <w:rStyle w:val="Hyperlink"/>
          <w:rFonts w:ascii="Times New Roman" w:hAnsi="Times New Roman" w:cs="Times New Roman"/>
          <w:sz w:val="24"/>
          <w:szCs w:val="24"/>
          <w:lang w:val="en-ID"/>
        </w:rPr>
        <w:t>Faculty of Teacher Training and Education</w:t>
      </w:r>
      <w:r>
        <w:rPr>
          <w:rFonts w:ascii="Times New Roman" w:hAnsi="Times New Roman" w:cs="Times New Roman"/>
          <w:sz w:val="24"/>
          <w:szCs w:val="24"/>
          <w:lang w:val="en-ID"/>
        </w:rPr>
        <w:t xml:space="preserve"> </w:t>
      </w:r>
      <w:r w:rsidRPr="005C5C8E">
        <w:rPr>
          <w:rFonts w:ascii="Times New Roman" w:hAnsi="Times New Roman" w:cs="Times New Roman"/>
          <w:sz w:val="24"/>
          <w:szCs w:val="24"/>
        </w:rPr>
        <w:t>Islamic University of</w:t>
      </w:r>
      <w:r w:rsidRPr="005C5C8E">
        <w:rPr>
          <w:rFonts w:ascii="Times New Roman" w:hAnsi="Times New Roman" w:cs="Times New Roman"/>
          <w:i/>
          <w:sz w:val="24"/>
          <w:szCs w:val="24"/>
        </w:rPr>
        <w:t xml:space="preserve"> </w:t>
      </w:r>
      <w:r w:rsidRPr="005C5C8E">
        <w:rPr>
          <w:rFonts w:ascii="Times New Roman" w:hAnsi="Times New Roman" w:cs="Times New Roman"/>
          <w:sz w:val="24"/>
          <w:szCs w:val="24"/>
        </w:rPr>
        <w:t>Riau</w:t>
      </w:r>
      <w:r>
        <w:rPr>
          <w:rFonts w:ascii="Times New Roman" w:hAnsi="Times New Roman" w:cs="Times New Roman"/>
          <w:sz w:val="24"/>
          <w:szCs w:val="24"/>
          <w:lang w:val="en-ID"/>
        </w:rPr>
        <w:t>.</w:t>
      </w:r>
    </w:p>
    <w:p w:rsidR="00D50487"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Handayani, L</w:t>
      </w:r>
      <w:r w:rsidRPr="005C5C8E">
        <w:rPr>
          <w:rFonts w:ascii="Times New Roman" w:hAnsi="Times New Roman" w:cs="Times New Roman"/>
          <w:sz w:val="24"/>
          <w:szCs w:val="24"/>
        </w:rPr>
        <w:t xml:space="preserve">. 2016. </w:t>
      </w:r>
      <w:r w:rsidRPr="005C5C8E">
        <w:rPr>
          <w:rFonts w:ascii="Times New Roman" w:hAnsi="Times New Roman" w:cs="Times New Roman"/>
          <w:i/>
          <w:sz w:val="24"/>
          <w:szCs w:val="24"/>
        </w:rPr>
        <w:t>The effect of Language Learning Strategies on</w:t>
      </w:r>
    </w:p>
    <w:p w:rsidR="00D50487" w:rsidRPr="00425C86" w:rsidRDefault="00D50487" w:rsidP="00D50487">
      <w:pPr>
        <w:spacing w:after="0" w:line="360" w:lineRule="auto"/>
        <w:ind w:left="720"/>
        <w:rPr>
          <w:rFonts w:ascii="Times New Roman" w:hAnsi="Times New Roman" w:cs="Times New Roman"/>
          <w:sz w:val="24"/>
          <w:szCs w:val="24"/>
        </w:rPr>
      </w:pPr>
      <w:r w:rsidRPr="005C5C8E">
        <w:rPr>
          <w:rFonts w:ascii="Times New Roman" w:hAnsi="Times New Roman" w:cs="Times New Roman"/>
          <w:i/>
          <w:sz w:val="24"/>
          <w:szCs w:val="24"/>
        </w:rPr>
        <w:t>Engineering</w:t>
      </w:r>
      <w:r>
        <w:rPr>
          <w:rFonts w:ascii="Times New Roman" w:hAnsi="Times New Roman" w:cs="Times New Roman"/>
          <w:i/>
          <w:sz w:val="24"/>
          <w:szCs w:val="24"/>
          <w:lang w:val="en-ID"/>
        </w:rPr>
        <w:t xml:space="preserve"> </w:t>
      </w:r>
      <w:r w:rsidRPr="005C5C8E">
        <w:rPr>
          <w:rFonts w:ascii="Times New Roman" w:hAnsi="Times New Roman" w:cs="Times New Roman"/>
          <w:i/>
          <w:sz w:val="24"/>
          <w:szCs w:val="24"/>
        </w:rPr>
        <w:t>Students’ Listening Comprehension.</w:t>
      </w:r>
      <w:r w:rsidRPr="005C5C8E">
        <w:rPr>
          <w:rFonts w:ascii="Times New Roman" w:hAnsi="Times New Roman" w:cs="Times New Roman"/>
          <w:sz w:val="24"/>
          <w:szCs w:val="24"/>
        </w:rPr>
        <w:t xml:space="preserve"> Master thesis</w:t>
      </w:r>
      <w:r>
        <w:rPr>
          <w:rFonts w:ascii="Times New Roman" w:hAnsi="Times New Roman" w:cs="Times New Roman"/>
          <w:sz w:val="24"/>
          <w:szCs w:val="24"/>
          <w:lang w:val="en-ID"/>
        </w:rPr>
        <w:t>. Surabaya:</w:t>
      </w:r>
      <w:r w:rsidRPr="005C5C8E">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Magaster</w:t>
      </w:r>
      <w:proofErr w:type="spellEnd"/>
      <w:r>
        <w:rPr>
          <w:rFonts w:ascii="Times New Roman" w:hAnsi="Times New Roman" w:cs="Times New Roman"/>
          <w:sz w:val="24"/>
          <w:szCs w:val="24"/>
          <w:lang w:val="en-ID"/>
        </w:rPr>
        <w:t xml:space="preserve"> English Education Program </w:t>
      </w:r>
      <w:r w:rsidRPr="005C5C8E">
        <w:rPr>
          <w:rFonts w:ascii="Times New Roman" w:hAnsi="Times New Roman" w:cs="Times New Roman"/>
          <w:sz w:val="24"/>
          <w:szCs w:val="24"/>
        </w:rPr>
        <w:t>Widya</w:t>
      </w:r>
      <w:r>
        <w:rPr>
          <w:rFonts w:ascii="Times New Roman" w:hAnsi="Times New Roman" w:cs="Times New Roman"/>
          <w:sz w:val="24"/>
          <w:szCs w:val="24"/>
          <w:lang w:val="en-ID"/>
        </w:rPr>
        <w:t xml:space="preserve"> </w:t>
      </w:r>
      <w:r w:rsidRPr="005C5C8E">
        <w:rPr>
          <w:rFonts w:ascii="Times New Roman" w:hAnsi="Times New Roman" w:cs="Times New Roman"/>
          <w:sz w:val="24"/>
          <w:szCs w:val="24"/>
        </w:rPr>
        <w:t>Mandala</w:t>
      </w:r>
      <w:r>
        <w:rPr>
          <w:rFonts w:ascii="Times New Roman" w:hAnsi="Times New Roman" w:cs="Times New Roman"/>
          <w:i/>
          <w:sz w:val="24"/>
          <w:szCs w:val="24"/>
          <w:lang w:val="en-ID"/>
        </w:rPr>
        <w:t xml:space="preserve"> </w:t>
      </w:r>
      <w:r w:rsidRPr="005C5C8E">
        <w:rPr>
          <w:rFonts w:ascii="Times New Roman" w:hAnsi="Times New Roman" w:cs="Times New Roman"/>
          <w:sz w:val="24"/>
          <w:szCs w:val="24"/>
        </w:rPr>
        <w:t>Catholic</w:t>
      </w:r>
      <w:r>
        <w:rPr>
          <w:rFonts w:ascii="Times New Roman" w:hAnsi="Times New Roman" w:cs="Times New Roman"/>
          <w:sz w:val="24"/>
          <w:szCs w:val="24"/>
          <w:lang w:val="en-ID"/>
        </w:rPr>
        <w:t xml:space="preserve"> </w:t>
      </w:r>
      <w:r w:rsidRPr="005C5C8E">
        <w:rPr>
          <w:rFonts w:ascii="Times New Roman" w:hAnsi="Times New Roman" w:cs="Times New Roman"/>
          <w:sz w:val="24"/>
          <w:szCs w:val="24"/>
        </w:rPr>
        <w:t>University Surabaya.</w:t>
      </w:r>
    </w:p>
    <w:p w:rsidR="00D50487" w:rsidRPr="005C5C8E"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Hosseini, S</w:t>
      </w:r>
      <w:r w:rsidRPr="005C5C8E">
        <w:rPr>
          <w:rFonts w:ascii="Times New Roman" w:hAnsi="Times New Roman" w:cs="Times New Roman"/>
          <w:sz w:val="24"/>
          <w:szCs w:val="24"/>
        </w:rPr>
        <w:t xml:space="preserve">. 2013. </w:t>
      </w:r>
      <w:r w:rsidRPr="005C5C8E">
        <w:rPr>
          <w:rFonts w:ascii="Times New Roman" w:hAnsi="Times New Roman" w:cs="Times New Roman"/>
          <w:i/>
          <w:sz w:val="24"/>
          <w:szCs w:val="24"/>
        </w:rPr>
        <w:t>Language Learners’ Attitudes and Beliefs: Brief Review</w:t>
      </w:r>
    </w:p>
    <w:p w:rsidR="00D50487" w:rsidRPr="00117B58" w:rsidRDefault="00D50487" w:rsidP="00D50487">
      <w:pPr>
        <w:spacing w:after="0" w:line="360" w:lineRule="auto"/>
        <w:ind w:left="720"/>
        <w:rPr>
          <w:rFonts w:asciiTheme="majorBidi" w:hAnsiTheme="majorBidi" w:cstheme="majorBidi"/>
          <w:sz w:val="24"/>
          <w:szCs w:val="24"/>
          <w:lang w:val="en-US"/>
        </w:rPr>
      </w:pPr>
      <w:r w:rsidRPr="005C5C8E">
        <w:rPr>
          <w:rFonts w:ascii="Times New Roman" w:hAnsi="Times New Roman" w:cs="Times New Roman"/>
          <w:i/>
          <w:sz w:val="24"/>
          <w:szCs w:val="24"/>
        </w:rPr>
        <w:t>of The Related Literature and Framework</w:t>
      </w:r>
      <w:r>
        <w:rPr>
          <w:rFonts w:ascii="Times New Roman" w:hAnsi="Times New Roman" w:cs="Times New Roman"/>
          <w:i/>
          <w:sz w:val="24"/>
          <w:szCs w:val="24"/>
          <w:lang w:val="en-ID"/>
        </w:rPr>
        <w:t xml:space="preserve">, </w:t>
      </w:r>
      <w:r>
        <w:rPr>
          <w:rFonts w:ascii="Times New Roman" w:hAnsi="Times New Roman" w:cs="Times New Roman"/>
          <w:iCs/>
          <w:sz w:val="24"/>
          <w:szCs w:val="24"/>
          <w:lang w:val="en-ID"/>
        </w:rPr>
        <w:t xml:space="preserve">(Online), </w:t>
      </w:r>
      <w:bookmarkStart w:id="0" w:name="_Hlk14295002"/>
      <w:r>
        <w:rPr>
          <w:rFonts w:asciiTheme="majorBidi" w:hAnsiTheme="majorBidi" w:cstheme="majorBidi"/>
          <w:sz w:val="24"/>
          <w:szCs w:val="24"/>
          <w:lang w:val="en-US"/>
        </w:rPr>
        <w:fldChar w:fldCharType="begin"/>
      </w:r>
      <w:r>
        <w:rPr>
          <w:rFonts w:asciiTheme="majorBidi" w:hAnsiTheme="majorBidi" w:cstheme="majorBidi"/>
          <w:sz w:val="24"/>
          <w:szCs w:val="24"/>
          <w:lang w:val="en-US"/>
        </w:rPr>
        <w:instrText xml:space="preserve"> HYPERLINK "</w:instrText>
      </w:r>
      <w:r w:rsidRPr="00117B58">
        <w:rPr>
          <w:rFonts w:asciiTheme="majorBidi" w:hAnsiTheme="majorBidi" w:cstheme="majorBidi"/>
          <w:sz w:val="24"/>
          <w:szCs w:val="24"/>
          <w:lang w:val="en-US"/>
        </w:rPr>
        <w:instrText>https://web.a.ebscohost.com/abstract?direct=true&amp;profile=ehost&amp;scope=site&amp;authtype=crawler&amp;jrnl=13096249&amp;AN=97649491&amp;h=vgBdmV8Il2AL%2fYWCLYnx%2ba5TZggM63ascml7Sam%2bq1ZI3SvcSToY5coJRg3rYL7ap0Kvg0AG%2bAYlZj2lNgmzfA%3d%3d&amp;crl=c&amp;resultNs=AdminWebAuth&amp;resultLocal=ErrCrlNotAuth&amp;crlhashurl=login.aspx%3fdirect%3dtrue%26profile%3dehost%26scope%3dsite%26authtype%3dcrawler%26jrnl%3d13096249%26AN%3d97649491</w:instrText>
      </w:r>
      <w:r>
        <w:rPr>
          <w:rFonts w:asciiTheme="majorBidi" w:hAnsiTheme="majorBidi" w:cstheme="majorBidi"/>
          <w:sz w:val="24"/>
          <w:szCs w:val="24"/>
          <w:lang w:val="en-US"/>
        </w:rPr>
        <w:instrText xml:space="preserve">" </w:instrText>
      </w:r>
      <w:r>
        <w:rPr>
          <w:rFonts w:asciiTheme="majorBidi" w:hAnsiTheme="majorBidi" w:cstheme="majorBidi"/>
          <w:sz w:val="24"/>
          <w:szCs w:val="24"/>
          <w:lang w:val="en-US"/>
        </w:rPr>
        <w:fldChar w:fldCharType="separate"/>
      </w:r>
      <w:r w:rsidRPr="00730DE4">
        <w:rPr>
          <w:rStyle w:val="Hyperlink"/>
          <w:rFonts w:asciiTheme="majorBidi" w:hAnsiTheme="majorBidi" w:cstheme="majorBidi"/>
          <w:sz w:val="24"/>
          <w:szCs w:val="24"/>
          <w:lang w:val="en-US"/>
        </w:rPr>
        <w:t>https://web.a.ebscohost.com/abstract?direct=true&amp;profile=ehost&amp;scope=site&amp;authtype=crawler&amp;jrnl=13096249&amp;AN=97649491&amp;h=vgBdmV8Il2AL%2fYWCLYnx%2ba5TZggM63ascml7Sam%2bq1ZI3SvcSToY5coJRg3rYL7ap0Kvg0AG%2bAYlZj2lNgmzfA%3d%3d&amp;crl=c&amp;resultNs=AdminWebAuth&amp;resultLocal=ErrCrlNotAuth&amp;crlhashurl=login.aspx%3fdirect</w:t>
      </w:r>
      <w:r w:rsidRPr="00730DE4">
        <w:rPr>
          <w:rStyle w:val="Hyperlink"/>
          <w:rFonts w:asciiTheme="majorBidi" w:hAnsiTheme="majorBidi" w:cstheme="majorBidi"/>
          <w:sz w:val="24"/>
          <w:szCs w:val="24"/>
          <w:lang w:val="en-US"/>
        </w:rPr>
        <w:lastRenderedPageBreak/>
        <w:t>%3dtrue%26profile%3dehost%26scope%3dsite%26authtype%3dcrawler%26jrnl%3d13096249%26AN%3d97649491</w:t>
      </w:r>
      <w:r>
        <w:rPr>
          <w:rFonts w:asciiTheme="majorBidi" w:hAnsiTheme="majorBidi" w:cstheme="majorBidi"/>
          <w:sz w:val="24"/>
          <w:szCs w:val="24"/>
          <w:lang w:val="en-US"/>
        </w:rPr>
        <w:fldChar w:fldCharType="end"/>
      </w:r>
      <w:bookmarkEnd w:id="0"/>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retrived</w:t>
      </w:r>
      <w:proofErr w:type="spellEnd"/>
      <w:r>
        <w:rPr>
          <w:rFonts w:asciiTheme="majorBidi" w:hAnsiTheme="majorBidi" w:cstheme="majorBidi"/>
          <w:sz w:val="24"/>
          <w:szCs w:val="24"/>
          <w:lang w:val="en-US"/>
        </w:rPr>
        <w:t xml:space="preserve"> on May 3rd, 2019.</w:t>
      </w:r>
    </w:p>
    <w:p w:rsidR="00D50487" w:rsidRPr="005C5C8E"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Ipek, H</w:t>
      </w:r>
      <w:r w:rsidRPr="005C5C8E">
        <w:rPr>
          <w:rFonts w:ascii="Times New Roman" w:hAnsi="Times New Roman" w:cs="Times New Roman"/>
          <w:sz w:val="24"/>
          <w:szCs w:val="24"/>
        </w:rPr>
        <w:t xml:space="preserve">. 2017. </w:t>
      </w:r>
      <w:r w:rsidRPr="005C5C8E">
        <w:rPr>
          <w:rFonts w:ascii="Times New Roman" w:hAnsi="Times New Roman" w:cs="Times New Roman"/>
          <w:i/>
          <w:sz w:val="24"/>
          <w:szCs w:val="24"/>
        </w:rPr>
        <w:t>Perceptions of ELT Students on Their Listening and Note</w:t>
      </w:r>
    </w:p>
    <w:p w:rsidR="00D50487" w:rsidRDefault="00D50487" w:rsidP="00D50487">
      <w:pPr>
        <w:spacing w:after="0" w:line="360" w:lineRule="auto"/>
        <w:ind w:left="720"/>
        <w:rPr>
          <w:rFonts w:asciiTheme="majorBidi" w:hAnsiTheme="majorBidi" w:cstheme="majorBidi"/>
          <w:sz w:val="24"/>
          <w:szCs w:val="24"/>
          <w:lang w:val="en-US"/>
        </w:rPr>
      </w:pPr>
      <w:r w:rsidRPr="005C5C8E">
        <w:rPr>
          <w:rFonts w:ascii="Times New Roman" w:hAnsi="Times New Roman" w:cs="Times New Roman"/>
          <w:i/>
          <w:sz w:val="24"/>
          <w:szCs w:val="24"/>
        </w:rPr>
        <w:t>Taking Skills</w:t>
      </w:r>
      <w:r>
        <w:rPr>
          <w:rFonts w:ascii="Times New Roman" w:hAnsi="Times New Roman" w:cs="Times New Roman"/>
          <w:sz w:val="24"/>
          <w:szCs w:val="24"/>
          <w:lang w:val="en-ID"/>
        </w:rPr>
        <w:t xml:space="preserve">, (Online), </w:t>
      </w:r>
      <w:hyperlink r:id="rId17" w:history="1">
        <w:r w:rsidRPr="00730DE4">
          <w:rPr>
            <w:rStyle w:val="Hyperlink"/>
            <w:rFonts w:asciiTheme="majorBidi" w:hAnsiTheme="majorBidi" w:cstheme="majorBidi"/>
            <w:sz w:val="24"/>
            <w:szCs w:val="24"/>
            <w:lang w:val="en-US"/>
          </w:rPr>
          <w:t>https://www.researchgate.net/publication/322365757_Perceptions_of_ELT_students_on_their_listening_and_note_taking_skills</w:t>
        </w:r>
      </w:hyperlink>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retrived</w:t>
      </w:r>
      <w:proofErr w:type="spellEnd"/>
      <w:r>
        <w:rPr>
          <w:rFonts w:asciiTheme="majorBidi" w:hAnsiTheme="majorBidi" w:cstheme="majorBidi"/>
          <w:sz w:val="24"/>
          <w:szCs w:val="24"/>
          <w:lang w:val="en-US"/>
        </w:rPr>
        <w:t xml:space="preserve"> on May 3rd, 2019.</w:t>
      </w:r>
    </w:p>
    <w:p w:rsidR="00D50487"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Jannah, N. N. 2015. </w:t>
      </w:r>
      <w:r w:rsidRPr="00B42C0A">
        <w:rPr>
          <w:rFonts w:ascii="Times New Roman" w:hAnsi="Times New Roman" w:cs="Times New Roman"/>
          <w:i/>
          <w:sz w:val="24"/>
          <w:szCs w:val="24"/>
        </w:rPr>
        <w:t xml:space="preserve">The Effectiveness of Using </w:t>
      </w:r>
      <w:r>
        <w:rPr>
          <w:rFonts w:ascii="Times New Roman" w:hAnsi="Times New Roman" w:cs="Times New Roman"/>
          <w:i/>
          <w:sz w:val="24"/>
          <w:szCs w:val="24"/>
        </w:rPr>
        <w:t>Dictogloss Technique to Improve</w:t>
      </w:r>
    </w:p>
    <w:p w:rsidR="00D50487" w:rsidRDefault="00D50487" w:rsidP="00D50487">
      <w:pPr>
        <w:spacing w:after="0" w:line="360" w:lineRule="auto"/>
        <w:ind w:firstLine="720"/>
        <w:rPr>
          <w:rFonts w:ascii="Times New Roman" w:hAnsi="Times New Roman" w:cs="Times New Roman"/>
          <w:i/>
          <w:sz w:val="24"/>
          <w:szCs w:val="24"/>
        </w:rPr>
      </w:pPr>
      <w:r w:rsidRPr="00B42C0A">
        <w:rPr>
          <w:rFonts w:ascii="Times New Roman" w:hAnsi="Times New Roman" w:cs="Times New Roman"/>
          <w:i/>
          <w:sz w:val="24"/>
          <w:szCs w:val="24"/>
        </w:rPr>
        <w:t>Students’ Listening Ability at The Eight Grad of MTs Al- Huda</w:t>
      </w:r>
      <w:r>
        <w:rPr>
          <w:rFonts w:ascii="Times New Roman" w:hAnsi="Times New Roman" w:cs="Times New Roman"/>
          <w:i/>
          <w:sz w:val="24"/>
          <w:szCs w:val="24"/>
        </w:rPr>
        <w:t xml:space="preserve"> Bandung</w:t>
      </w:r>
    </w:p>
    <w:p w:rsidR="00D50487" w:rsidRPr="00117B58" w:rsidRDefault="00D50487" w:rsidP="00D50487">
      <w:pPr>
        <w:spacing w:after="0" w:line="360" w:lineRule="auto"/>
        <w:ind w:left="720"/>
        <w:rPr>
          <w:rFonts w:ascii="Times New Roman" w:hAnsi="Times New Roman" w:cs="Times New Roman"/>
          <w:sz w:val="24"/>
          <w:szCs w:val="24"/>
          <w:lang w:val="en-ID"/>
        </w:rPr>
      </w:pPr>
      <w:r w:rsidRPr="00B42C0A">
        <w:rPr>
          <w:rFonts w:ascii="Times New Roman" w:hAnsi="Times New Roman" w:cs="Times New Roman"/>
          <w:i/>
          <w:sz w:val="24"/>
          <w:szCs w:val="24"/>
        </w:rPr>
        <w:t>Tulungagung in Academic Year 1014/2015</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ID"/>
        </w:rPr>
        <w:t>Undergraduate thesis.</w:t>
      </w:r>
      <w:proofErr w:type="gramEnd"/>
      <w:r>
        <w:rPr>
          <w:rFonts w:ascii="Times New Roman" w:hAnsi="Times New Roman" w:cs="Times New Roman"/>
          <w:sz w:val="24"/>
          <w:szCs w:val="24"/>
          <w:lang w:val="en-ID"/>
        </w:rPr>
        <w:t xml:space="preserve"> </w:t>
      </w:r>
      <w:r>
        <w:rPr>
          <w:rFonts w:ascii="Times New Roman" w:hAnsi="Times New Roman" w:cs="Times New Roman"/>
          <w:sz w:val="24"/>
          <w:szCs w:val="24"/>
        </w:rPr>
        <w:t xml:space="preserve">Malang: </w:t>
      </w:r>
      <w:r>
        <w:rPr>
          <w:rFonts w:ascii="Times New Roman" w:hAnsi="Times New Roman" w:cs="Times New Roman"/>
          <w:sz w:val="24"/>
          <w:szCs w:val="24"/>
          <w:lang w:val="en-ID"/>
        </w:rPr>
        <w:t xml:space="preserve">Faculty of Teaching and Training Education IAIN </w:t>
      </w:r>
      <w:proofErr w:type="spellStart"/>
      <w:r>
        <w:rPr>
          <w:rFonts w:ascii="Times New Roman" w:hAnsi="Times New Roman" w:cs="Times New Roman"/>
          <w:sz w:val="24"/>
          <w:szCs w:val="24"/>
          <w:lang w:val="en-ID"/>
        </w:rPr>
        <w:t>Tulung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Agung</w:t>
      </w:r>
      <w:proofErr w:type="spellEnd"/>
      <w:r>
        <w:rPr>
          <w:rFonts w:ascii="Times New Roman" w:hAnsi="Times New Roman" w:cs="Times New Roman"/>
          <w:sz w:val="24"/>
          <w:szCs w:val="24"/>
          <w:lang w:val="en-ID"/>
        </w:rPr>
        <w:t>.</w:t>
      </w:r>
    </w:p>
    <w:p w:rsidR="00D50487" w:rsidRPr="008F06DF" w:rsidRDefault="00D50487" w:rsidP="00D50487">
      <w:pPr>
        <w:spacing w:after="0" w:line="360" w:lineRule="auto"/>
        <w:rPr>
          <w:rStyle w:val="Hyperlink"/>
          <w:rFonts w:ascii="Times New Roman" w:hAnsi="Times New Roman" w:cs="Times New Roman"/>
          <w:color w:val="auto"/>
          <w:sz w:val="24"/>
          <w:szCs w:val="24"/>
          <w:u w:val="none"/>
        </w:rPr>
      </w:pPr>
      <w:r w:rsidRPr="008F06DF">
        <w:rPr>
          <w:rStyle w:val="Hyperlink"/>
          <w:rFonts w:ascii="Times New Roman" w:hAnsi="Times New Roman" w:cs="Times New Roman"/>
          <w:color w:val="auto"/>
          <w:sz w:val="24"/>
          <w:szCs w:val="24"/>
          <w:u w:val="none"/>
        </w:rPr>
        <w:t xml:space="preserve">Maters, N. Nick. J. F and Amanda. H. 2009. </w:t>
      </w:r>
      <w:r w:rsidRPr="008F06DF">
        <w:rPr>
          <w:rStyle w:val="Hyperlink"/>
          <w:rFonts w:ascii="Times New Roman" w:hAnsi="Times New Roman" w:cs="Times New Roman"/>
          <w:i/>
          <w:color w:val="auto"/>
          <w:sz w:val="24"/>
          <w:szCs w:val="24"/>
          <w:u w:val="none"/>
        </w:rPr>
        <w:t>Surveys and Questionnaires</w:t>
      </w:r>
      <w:r w:rsidRPr="008F06DF">
        <w:rPr>
          <w:rStyle w:val="Hyperlink"/>
          <w:rFonts w:ascii="Times New Roman" w:hAnsi="Times New Roman" w:cs="Times New Roman"/>
          <w:color w:val="auto"/>
          <w:sz w:val="24"/>
          <w:szCs w:val="24"/>
          <w:u w:val="none"/>
          <w:lang w:val="en-ID"/>
        </w:rPr>
        <w:t>,</w:t>
      </w:r>
    </w:p>
    <w:p w:rsidR="00D50487" w:rsidRPr="008F06DF" w:rsidRDefault="00D50487" w:rsidP="00D50487">
      <w:pPr>
        <w:spacing w:after="0" w:line="360" w:lineRule="auto"/>
        <w:ind w:firstLine="720"/>
        <w:rPr>
          <w:rFonts w:ascii="Times New Roman" w:hAnsi="Times New Roman" w:cs="Times New Roman"/>
          <w:sz w:val="24"/>
          <w:szCs w:val="24"/>
        </w:rPr>
      </w:pPr>
      <w:r w:rsidRPr="008F06DF">
        <w:rPr>
          <w:rStyle w:val="Hyperlink"/>
          <w:rFonts w:ascii="Times New Roman" w:hAnsi="Times New Roman" w:cs="Times New Roman"/>
          <w:color w:val="auto"/>
          <w:sz w:val="24"/>
          <w:szCs w:val="24"/>
          <w:u w:val="none"/>
          <w:lang w:val="en-ID"/>
        </w:rPr>
        <w:t>(Online),</w:t>
      </w:r>
    </w:p>
    <w:p w:rsidR="00D50487" w:rsidRPr="00965364" w:rsidRDefault="00D50487" w:rsidP="00D50487">
      <w:pPr>
        <w:spacing w:after="0" w:line="360" w:lineRule="auto"/>
        <w:ind w:left="709"/>
        <w:rPr>
          <w:lang w:val="en-ID"/>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965364">
        <w:rPr>
          <w:rFonts w:ascii="Times New Roman" w:hAnsi="Times New Roman" w:cs="Times New Roman"/>
          <w:sz w:val="24"/>
          <w:szCs w:val="24"/>
        </w:rPr>
        <w:instrText xml:space="preserve">https://www.google.com/url?sa=t&amp;source=web&amp;rct=j&amp;url=https://www.rdsyh.nihr.ac.uk/wpcontent/uploads/2013/05/12_Surveys_and_QuestionnaireRevision_2009.pdf&amp;ved=2ahUKEwjzzbWoy7DjAhWJUn0KHXqaAOIQFjAIegQIAxAB&amp;usg=AOvVaw3jdBK7NWj0iGaQMPhLKwMu. </w:instrText>
      </w:r>
      <w:r w:rsidRPr="00965364">
        <w:rPr>
          <w:rFonts w:ascii="Times New Roman" w:hAnsi="Times New Roman" w:cs="Times New Roman"/>
          <w:sz w:val="24"/>
          <w:szCs w:val="24"/>
          <w:lang w:val="en-ID"/>
        </w:rPr>
        <w:instrText xml:space="preserve">Retrived </w:instrText>
      </w:r>
      <w:r>
        <w:rPr>
          <w:rFonts w:ascii="Times New Roman" w:hAnsi="Times New Roman" w:cs="Times New Roman"/>
          <w:sz w:val="24"/>
          <w:szCs w:val="24"/>
        </w:rPr>
        <w:instrText>on June 25th</w:instrText>
      </w:r>
      <w:r>
        <w:rPr>
          <w:rFonts w:ascii="Times New Roman" w:hAnsi="Times New Roman" w:cs="Times New Roman"/>
          <w:sz w:val="24"/>
          <w:szCs w:val="24"/>
          <w:lang w:val="en-ID"/>
        </w:rPr>
        <w:instrText xml:space="preserve">, </w:instrText>
      </w:r>
      <w:r>
        <w:rPr>
          <w:rFonts w:ascii="Times New Roman" w:hAnsi="Times New Roman" w:cs="Times New Roman"/>
          <w:sz w:val="24"/>
          <w:szCs w:val="24"/>
        </w:rPr>
        <w:instrText>2019.</w:instrText>
      </w:r>
    </w:p>
    <w:p w:rsidR="00D50487" w:rsidRPr="00F016D6" w:rsidRDefault="00D50487" w:rsidP="00D50487">
      <w:pPr>
        <w:spacing w:after="0" w:line="360" w:lineRule="auto"/>
        <w:ind w:left="709"/>
        <w:rPr>
          <w:rStyle w:val="Hyperlink"/>
          <w:lang w:val="en-ID"/>
        </w:rPr>
      </w:pP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F016D6">
        <w:rPr>
          <w:rStyle w:val="Hyperlink"/>
          <w:rFonts w:ascii="Times New Roman" w:hAnsi="Times New Roman" w:cs="Times New Roman"/>
          <w:sz w:val="24"/>
          <w:szCs w:val="24"/>
        </w:rPr>
        <w:t xml:space="preserve">https://www.google.com/url?sa=t&amp;source=web&amp;rct=j&amp;url=https://www.rdsyh.nihr.ac.uk/wpcontent/uploads/2013/05/12_Surveys_and_QuestionnaireRevision_2009.pdf&amp;ved=2ahUKEwjzzbWoy7DjAhWJUn0KHXqaAOIQFjAIegQIAxAB&amp;usg=AOvVaw3jdBK7NWj0iGaQMPhLKwMu. </w:t>
      </w:r>
      <w:proofErr w:type="spellStart"/>
      <w:r w:rsidRPr="00965364">
        <w:rPr>
          <w:rStyle w:val="Hyperlink"/>
          <w:rFonts w:ascii="Times New Roman" w:hAnsi="Times New Roman" w:cs="Times New Roman"/>
          <w:sz w:val="24"/>
          <w:szCs w:val="24"/>
          <w:lang w:val="en-ID"/>
        </w:rPr>
        <w:t>Retrived</w:t>
      </w:r>
      <w:proofErr w:type="spellEnd"/>
      <w:r w:rsidRPr="00965364">
        <w:rPr>
          <w:rStyle w:val="Hyperlink"/>
          <w:rFonts w:ascii="Times New Roman" w:hAnsi="Times New Roman" w:cs="Times New Roman"/>
          <w:sz w:val="24"/>
          <w:szCs w:val="24"/>
          <w:lang w:val="en-ID"/>
        </w:rPr>
        <w:t xml:space="preserve"> </w:t>
      </w:r>
      <w:r w:rsidRPr="00965364">
        <w:rPr>
          <w:rStyle w:val="Hyperlink"/>
          <w:rFonts w:ascii="Times New Roman" w:hAnsi="Times New Roman" w:cs="Times New Roman"/>
          <w:sz w:val="24"/>
          <w:szCs w:val="24"/>
        </w:rPr>
        <w:t>on June 25th</w:t>
      </w:r>
      <w:r w:rsidRPr="00965364">
        <w:rPr>
          <w:rStyle w:val="Hyperlink"/>
          <w:rFonts w:ascii="Times New Roman" w:hAnsi="Times New Roman" w:cs="Times New Roman"/>
          <w:sz w:val="24"/>
          <w:szCs w:val="24"/>
          <w:lang w:val="en-ID"/>
        </w:rPr>
        <w:t xml:space="preserve">, </w:t>
      </w:r>
      <w:r w:rsidRPr="00965364">
        <w:rPr>
          <w:rStyle w:val="Hyperlink"/>
          <w:rFonts w:ascii="Times New Roman" w:hAnsi="Times New Roman" w:cs="Times New Roman"/>
          <w:sz w:val="24"/>
          <w:szCs w:val="24"/>
        </w:rPr>
        <w:t>2019.</w:t>
      </w:r>
    </w:p>
    <w:p w:rsidR="00D50487" w:rsidRPr="00C26A73" w:rsidRDefault="00D50487" w:rsidP="00D50487">
      <w:pPr>
        <w:spacing w:after="0" w:line="360" w:lineRule="auto"/>
        <w:rPr>
          <w:rFonts w:ascii="Times New Roman" w:hAnsi="Times New Roman" w:cs="Times New Roman"/>
          <w:i/>
          <w:sz w:val="24"/>
          <w:szCs w:val="24"/>
          <w:lang w:val="en-ID"/>
        </w:rPr>
      </w:pPr>
      <w:r>
        <w:rPr>
          <w:rFonts w:ascii="Times New Roman" w:hAnsi="Times New Roman" w:cs="Times New Roman"/>
          <w:sz w:val="24"/>
          <w:szCs w:val="24"/>
        </w:rPr>
        <w:fldChar w:fldCharType="end"/>
      </w:r>
      <w:r>
        <w:rPr>
          <w:rFonts w:ascii="Times New Roman" w:hAnsi="Times New Roman" w:cs="Times New Roman"/>
          <w:sz w:val="24"/>
          <w:szCs w:val="24"/>
        </w:rPr>
        <w:t xml:space="preserve">Mendelsohn, D. J. 1994. </w:t>
      </w:r>
      <w:r>
        <w:rPr>
          <w:rFonts w:ascii="Times New Roman" w:hAnsi="Times New Roman" w:cs="Times New Roman"/>
          <w:i/>
          <w:sz w:val="24"/>
          <w:szCs w:val="24"/>
        </w:rPr>
        <w:t>Learning to Listening: A Strategy-Based Approach for</w:t>
      </w:r>
    </w:p>
    <w:p w:rsidR="00D50487" w:rsidRPr="00933904" w:rsidRDefault="00D50487" w:rsidP="00D50487">
      <w:pPr>
        <w:spacing w:after="0" w:line="360" w:lineRule="auto"/>
        <w:ind w:firstLine="720"/>
        <w:rPr>
          <w:rFonts w:ascii="Times New Roman" w:hAnsi="Times New Roman" w:cs="Times New Roman"/>
          <w:i/>
          <w:sz w:val="24"/>
          <w:szCs w:val="24"/>
        </w:rPr>
      </w:pPr>
      <w:r>
        <w:rPr>
          <w:rFonts w:ascii="Times New Roman" w:hAnsi="Times New Roman" w:cs="Times New Roman"/>
          <w:i/>
          <w:sz w:val="24"/>
          <w:szCs w:val="24"/>
        </w:rPr>
        <w:t>The</w:t>
      </w:r>
      <w:r>
        <w:rPr>
          <w:rFonts w:ascii="Times New Roman" w:hAnsi="Times New Roman" w:cs="Times New Roman"/>
          <w:i/>
          <w:sz w:val="24"/>
          <w:szCs w:val="24"/>
          <w:lang w:val="en-ID"/>
        </w:rPr>
        <w:t xml:space="preserve"> </w:t>
      </w:r>
      <w:r>
        <w:rPr>
          <w:rFonts w:ascii="Times New Roman" w:hAnsi="Times New Roman" w:cs="Times New Roman"/>
          <w:i/>
          <w:sz w:val="24"/>
          <w:szCs w:val="24"/>
        </w:rPr>
        <w:t>second</w:t>
      </w:r>
      <w:r>
        <w:rPr>
          <w:rFonts w:ascii="Times New Roman" w:hAnsi="Times New Roman" w:cs="Times New Roman"/>
          <w:color w:val="0000FF" w:themeColor="hyperlink"/>
          <w:sz w:val="24"/>
          <w:szCs w:val="24"/>
          <w:u w:val="single"/>
        </w:rPr>
        <w:t xml:space="preserve"> </w:t>
      </w:r>
      <w:r>
        <w:rPr>
          <w:rFonts w:ascii="Times New Roman" w:hAnsi="Times New Roman" w:cs="Times New Roman"/>
          <w:i/>
          <w:sz w:val="24"/>
          <w:szCs w:val="24"/>
        </w:rPr>
        <w:t>language learner.</w:t>
      </w:r>
      <w:r>
        <w:rPr>
          <w:rFonts w:ascii="Times New Roman" w:hAnsi="Times New Roman" w:cs="Times New Roman"/>
          <w:sz w:val="24"/>
          <w:szCs w:val="24"/>
        </w:rPr>
        <w:t xml:space="preserve"> San Diego: Domini Press.</w:t>
      </w:r>
    </w:p>
    <w:p w:rsidR="00D50487"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Minchew, S. S. 2001. </w:t>
      </w:r>
      <w:r w:rsidRPr="00903DC1">
        <w:rPr>
          <w:rFonts w:ascii="Times New Roman" w:hAnsi="Times New Roman" w:cs="Times New Roman"/>
          <w:i/>
          <w:sz w:val="24"/>
          <w:szCs w:val="24"/>
        </w:rPr>
        <w:t>Teaching English with hu</w:t>
      </w:r>
      <w:r>
        <w:rPr>
          <w:rFonts w:ascii="Times New Roman" w:hAnsi="Times New Roman" w:cs="Times New Roman"/>
          <w:i/>
          <w:sz w:val="24"/>
          <w:szCs w:val="24"/>
        </w:rPr>
        <w:t>mor and fun. American Secondary</w:t>
      </w:r>
    </w:p>
    <w:p w:rsidR="00D50487" w:rsidRPr="00EE1319" w:rsidRDefault="00D50487" w:rsidP="00D50487">
      <w:pPr>
        <w:spacing w:after="0" w:line="360" w:lineRule="auto"/>
        <w:ind w:left="720"/>
        <w:rPr>
          <w:rFonts w:asciiTheme="majorBidi" w:hAnsiTheme="majorBidi" w:cstheme="majorBidi"/>
          <w:sz w:val="24"/>
          <w:szCs w:val="24"/>
          <w:lang w:val="en-US"/>
        </w:rPr>
      </w:pPr>
      <w:r w:rsidRPr="00903DC1">
        <w:rPr>
          <w:rFonts w:ascii="Times New Roman" w:hAnsi="Times New Roman" w:cs="Times New Roman"/>
          <w:i/>
          <w:sz w:val="24"/>
          <w:szCs w:val="24"/>
        </w:rPr>
        <w:t>Education</w:t>
      </w:r>
      <w:r>
        <w:rPr>
          <w:rFonts w:ascii="Times New Roman" w:hAnsi="Times New Roman" w:cs="Times New Roman"/>
          <w:sz w:val="24"/>
          <w:szCs w:val="24"/>
          <w:lang w:val="en-ID"/>
        </w:rPr>
        <w:t xml:space="preserve">, (Online), </w:t>
      </w:r>
      <w:hyperlink r:id="rId18" w:history="1">
        <w:r w:rsidRPr="00730DE4">
          <w:rPr>
            <w:rStyle w:val="Hyperlink"/>
            <w:rFonts w:asciiTheme="majorBidi" w:hAnsiTheme="majorBidi" w:cstheme="majorBidi"/>
            <w:sz w:val="24"/>
            <w:szCs w:val="24"/>
            <w:lang w:val="en-US"/>
          </w:rPr>
          <w:t>https://www.researchgate.net/publication/241741067_Techniques_for_Using_Humor_and_Fun_in_the_Language_Arts_Classroom</w:t>
        </w:r>
      </w:hyperlink>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retrived</w:t>
      </w:r>
      <w:proofErr w:type="spellEnd"/>
      <w:r>
        <w:rPr>
          <w:rFonts w:asciiTheme="majorBidi" w:hAnsiTheme="majorBidi" w:cstheme="majorBidi"/>
          <w:sz w:val="24"/>
          <w:szCs w:val="24"/>
          <w:lang w:val="en-US"/>
        </w:rPr>
        <w:t xml:space="preserve"> on May 4rd, 2019.</w:t>
      </w:r>
    </w:p>
    <w:p w:rsidR="00D50487"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Pourfahad, M. 2012. </w:t>
      </w:r>
      <w:r w:rsidRPr="00434D6E">
        <w:rPr>
          <w:rFonts w:ascii="Times New Roman" w:hAnsi="Times New Roman" w:cs="Times New Roman"/>
          <w:i/>
          <w:sz w:val="24"/>
          <w:szCs w:val="24"/>
        </w:rPr>
        <w:t>Perceptions of Int</w:t>
      </w:r>
      <w:r>
        <w:rPr>
          <w:rFonts w:ascii="Times New Roman" w:hAnsi="Times New Roman" w:cs="Times New Roman"/>
          <w:i/>
          <w:sz w:val="24"/>
          <w:szCs w:val="24"/>
        </w:rPr>
        <w:t>ernational Students on Axademic</w:t>
      </w:r>
    </w:p>
    <w:p w:rsidR="00D50487" w:rsidRPr="00EE1319" w:rsidRDefault="00D50487" w:rsidP="00D50487">
      <w:pPr>
        <w:spacing w:after="0" w:line="360" w:lineRule="auto"/>
        <w:ind w:left="720"/>
        <w:rPr>
          <w:rFonts w:asciiTheme="majorBidi" w:hAnsiTheme="majorBidi" w:cstheme="majorBidi"/>
          <w:sz w:val="24"/>
          <w:szCs w:val="24"/>
        </w:rPr>
      </w:pPr>
      <w:r w:rsidRPr="00434D6E">
        <w:rPr>
          <w:rFonts w:ascii="Times New Roman" w:hAnsi="Times New Roman" w:cs="Times New Roman"/>
          <w:i/>
          <w:sz w:val="24"/>
          <w:szCs w:val="24"/>
        </w:rPr>
        <w:t>Literacy</w:t>
      </w:r>
      <w:r>
        <w:rPr>
          <w:rFonts w:ascii="Times New Roman" w:hAnsi="Times New Roman" w:cs="Times New Roman"/>
          <w:sz w:val="24"/>
          <w:szCs w:val="24"/>
        </w:rPr>
        <w:t xml:space="preserve"> </w:t>
      </w:r>
      <w:r w:rsidRPr="00434D6E">
        <w:rPr>
          <w:rFonts w:ascii="Times New Roman" w:hAnsi="Times New Roman" w:cs="Times New Roman"/>
          <w:i/>
          <w:sz w:val="24"/>
          <w:szCs w:val="24"/>
        </w:rPr>
        <w:t>Focusing on Speaking and Listening Skills in Malaysia</w:t>
      </w:r>
      <w:r>
        <w:rPr>
          <w:rFonts w:ascii="Times New Roman" w:hAnsi="Times New Roman" w:cs="Times New Roman"/>
          <w:sz w:val="24"/>
          <w:szCs w:val="24"/>
          <w:lang w:val="en-ID"/>
        </w:rPr>
        <w:t xml:space="preserve">, (Online), </w:t>
      </w:r>
      <w:hyperlink r:id="rId19" w:history="1">
        <w:r w:rsidRPr="00730DE4">
          <w:rPr>
            <w:rStyle w:val="Hyperlink"/>
            <w:rFonts w:asciiTheme="majorBidi" w:hAnsiTheme="majorBidi" w:cstheme="majorBidi"/>
            <w:sz w:val="24"/>
            <w:szCs w:val="24"/>
            <w:lang w:val="en-US"/>
          </w:rPr>
          <w:t>https://www.sciencedirect.com/science/article/pii/S1877042812053852</w:t>
        </w:r>
      </w:hyperlink>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retrived</w:t>
      </w:r>
      <w:proofErr w:type="spellEnd"/>
      <w:r>
        <w:rPr>
          <w:rFonts w:asciiTheme="majorBidi" w:hAnsiTheme="majorBidi" w:cstheme="majorBidi"/>
          <w:sz w:val="24"/>
          <w:szCs w:val="24"/>
          <w:lang w:val="en-US"/>
        </w:rPr>
        <w:t xml:space="preserve"> on May 4rd, 2019.</w:t>
      </w:r>
    </w:p>
    <w:p w:rsidR="00D005B0" w:rsidRDefault="00D005B0" w:rsidP="00D50487">
      <w:pPr>
        <w:spacing w:after="0" w:line="360" w:lineRule="auto"/>
        <w:rPr>
          <w:rFonts w:ascii="Times New Roman" w:hAnsi="Times New Roman" w:cs="Times New Roman"/>
          <w:sz w:val="24"/>
          <w:szCs w:val="24"/>
        </w:rPr>
      </w:pPr>
    </w:p>
    <w:p w:rsidR="00D005B0" w:rsidRDefault="00D005B0" w:rsidP="00D50487">
      <w:pPr>
        <w:spacing w:after="0" w:line="360" w:lineRule="auto"/>
        <w:rPr>
          <w:rFonts w:ascii="Times New Roman" w:hAnsi="Times New Roman" w:cs="Times New Roman"/>
          <w:sz w:val="24"/>
          <w:szCs w:val="24"/>
        </w:rPr>
      </w:pPr>
    </w:p>
    <w:p w:rsidR="00D50487" w:rsidRDefault="00D50487" w:rsidP="00D50487">
      <w:pPr>
        <w:spacing w:after="0" w:line="360" w:lineRule="auto"/>
        <w:rPr>
          <w:rFonts w:ascii="Times New Roman" w:hAnsi="Times New Roman" w:cs="Times New Roman"/>
          <w:i/>
          <w:sz w:val="24"/>
          <w:szCs w:val="24"/>
        </w:rPr>
      </w:pPr>
      <w:r w:rsidRPr="00FB1955">
        <w:rPr>
          <w:rFonts w:ascii="Times New Roman" w:hAnsi="Times New Roman" w:cs="Times New Roman"/>
          <w:sz w:val="24"/>
          <w:szCs w:val="24"/>
        </w:rPr>
        <w:lastRenderedPageBreak/>
        <w:t>Quyen</w:t>
      </w:r>
      <w:r>
        <w:rPr>
          <w:rFonts w:ascii="Times New Roman" w:hAnsi="Times New Roman" w:cs="Times New Roman"/>
          <w:sz w:val="24"/>
          <w:szCs w:val="24"/>
        </w:rPr>
        <w:t xml:space="preserve">, N. N. and Dan. 2018. </w:t>
      </w:r>
      <w:r w:rsidRPr="00FB1955">
        <w:rPr>
          <w:rFonts w:ascii="Times New Roman" w:hAnsi="Times New Roman" w:cs="Times New Roman"/>
          <w:i/>
          <w:sz w:val="24"/>
          <w:szCs w:val="24"/>
        </w:rPr>
        <w:t>Listening comprehe</w:t>
      </w:r>
      <w:r>
        <w:rPr>
          <w:rFonts w:ascii="Times New Roman" w:hAnsi="Times New Roman" w:cs="Times New Roman"/>
          <w:i/>
          <w:sz w:val="24"/>
          <w:szCs w:val="24"/>
        </w:rPr>
        <w:t>nsion: First year English-major</w:t>
      </w:r>
    </w:p>
    <w:p w:rsidR="00D50487" w:rsidRPr="00EE1319" w:rsidRDefault="00D50487" w:rsidP="00D50487">
      <w:pPr>
        <w:spacing w:after="0" w:line="360" w:lineRule="auto"/>
        <w:ind w:left="720"/>
        <w:rPr>
          <w:rStyle w:val="Hyperlink"/>
          <w:rFonts w:asciiTheme="majorBidi" w:hAnsiTheme="majorBidi" w:cstheme="majorBidi"/>
          <w:sz w:val="24"/>
          <w:szCs w:val="24"/>
          <w:lang w:val="en-US"/>
        </w:rPr>
      </w:pPr>
      <w:r w:rsidRPr="00FB1955">
        <w:rPr>
          <w:rFonts w:ascii="Times New Roman" w:hAnsi="Times New Roman" w:cs="Times New Roman"/>
          <w:i/>
          <w:sz w:val="24"/>
          <w:szCs w:val="24"/>
        </w:rPr>
        <w:t>students’ perceptions and problems</w:t>
      </w:r>
      <w:r w:rsidRPr="00EE1319">
        <w:rPr>
          <w:rFonts w:ascii="Times New Roman" w:hAnsi="Times New Roman" w:cs="Times New Roman"/>
          <w:iCs/>
          <w:sz w:val="24"/>
          <w:szCs w:val="24"/>
          <w:lang w:val="en-ID"/>
        </w:rPr>
        <w:t>, (Online),</w:t>
      </w:r>
      <w:r>
        <w:rPr>
          <w:rFonts w:ascii="Times New Roman" w:hAnsi="Times New Roman" w:cs="Times New Roman"/>
          <w:i/>
          <w:sz w:val="24"/>
          <w:szCs w:val="24"/>
          <w:lang w:val="en-ID"/>
        </w:rPr>
        <w:t xml:space="preserve"> </w:t>
      </w:r>
      <w:hyperlink r:id="rId20" w:history="1">
        <w:r w:rsidRPr="00730DE4">
          <w:rPr>
            <w:rStyle w:val="Hyperlink"/>
            <w:rFonts w:asciiTheme="majorBidi" w:hAnsiTheme="majorBidi" w:cstheme="majorBidi"/>
            <w:sz w:val="24"/>
            <w:szCs w:val="24"/>
            <w:lang w:val="en-US"/>
          </w:rPr>
          <w:t>https://www.researchgate.net/publication/327202699_Listening_comprehension_First_year_English-major_students'_perceptions_and_problems</w:t>
        </w:r>
      </w:hyperlink>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retrived</w:t>
      </w:r>
      <w:proofErr w:type="spellEnd"/>
      <w:r>
        <w:rPr>
          <w:rFonts w:asciiTheme="majorBidi" w:hAnsiTheme="majorBidi" w:cstheme="majorBidi"/>
          <w:sz w:val="24"/>
          <w:szCs w:val="24"/>
          <w:lang w:val="en-US"/>
        </w:rPr>
        <w:t xml:space="preserve"> on May 4rd, 2019.</w:t>
      </w:r>
    </w:p>
    <w:p w:rsidR="00D50487"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Raharjo, S. 2019. </w:t>
      </w:r>
      <w:r>
        <w:rPr>
          <w:rFonts w:ascii="Times New Roman" w:hAnsi="Times New Roman" w:cs="Times New Roman"/>
          <w:i/>
          <w:sz w:val="24"/>
          <w:szCs w:val="24"/>
        </w:rPr>
        <w:t xml:space="preserve">Cara Membuat Tabel Distribusi Frequensi Dan Statistik </w:t>
      </w:r>
    </w:p>
    <w:p w:rsidR="00D50487" w:rsidRPr="007D506F" w:rsidRDefault="00D50487" w:rsidP="00D50487">
      <w:pPr>
        <w:spacing w:after="0" w:line="360" w:lineRule="auto"/>
        <w:ind w:left="720"/>
        <w:rPr>
          <w:rFonts w:ascii="Times New Roman" w:hAnsi="Times New Roman" w:cs="Times New Roman"/>
          <w:i/>
          <w:sz w:val="24"/>
          <w:szCs w:val="24"/>
        </w:rPr>
      </w:pPr>
      <w:r>
        <w:rPr>
          <w:rFonts w:ascii="Times New Roman" w:hAnsi="Times New Roman" w:cs="Times New Roman"/>
          <w:i/>
          <w:sz w:val="24"/>
          <w:szCs w:val="24"/>
        </w:rPr>
        <w:t>Deskriptif dengan SPSS</w:t>
      </w:r>
      <w:r>
        <w:rPr>
          <w:rFonts w:ascii="Times New Roman" w:hAnsi="Times New Roman" w:cs="Times New Roman"/>
          <w:sz w:val="24"/>
          <w:szCs w:val="24"/>
        </w:rPr>
        <w:t xml:space="preserve">, (Online),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HYPERLINK "</w:instrText>
      </w:r>
      <w:r w:rsidRPr="007D506F">
        <w:rPr>
          <w:rFonts w:ascii="Times New Roman" w:hAnsi="Times New Roman" w:cs="Times New Roman"/>
          <w:sz w:val="24"/>
          <w:szCs w:val="24"/>
          <w:lang w:val="en-US"/>
        </w:rPr>
        <w:instrText>https://www.spssindonesia.com/2015/01/cara-membuat-tabel-distribusi-frekuensi.html</w:instrText>
      </w:r>
      <w:r>
        <w:rPr>
          <w:rFonts w:ascii="Times New Roman" w:hAnsi="Times New Roman" w:cs="Times New Roman"/>
          <w:sz w:val="24"/>
          <w:szCs w:val="24"/>
          <w:lang w:val="en-US"/>
        </w:rPr>
        <w:instrText xml:space="preserve">" </w:instrText>
      </w:r>
      <w:r>
        <w:rPr>
          <w:rFonts w:ascii="Times New Roman" w:hAnsi="Times New Roman" w:cs="Times New Roman"/>
          <w:sz w:val="24"/>
          <w:szCs w:val="24"/>
          <w:lang w:val="en-US"/>
        </w:rPr>
        <w:fldChar w:fldCharType="separate"/>
      </w:r>
      <w:r w:rsidRPr="00817367">
        <w:rPr>
          <w:rStyle w:val="Hyperlink"/>
          <w:rFonts w:ascii="Times New Roman" w:hAnsi="Times New Roman" w:cs="Times New Roman"/>
          <w:sz w:val="24"/>
          <w:szCs w:val="24"/>
          <w:lang w:val="en-US"/>
        </w:rPr>
        <w:t>https://www.spssindonesia.com/2015/01/cara-membuat-tabel-distribusi-frekuensi.html</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retrived on July 24th</w:t>
      </w:r>
      <w:r>
        <w:rPr>
          <w:rFonts w:ascii="Times New Roman" w:hAnsi="Times New Roman" w:cs="Times New Roman"/>
          <w:sz w:val="24"/>
          <w:szCs w:val="24"/>
          <w:lang w:val="en-ID"/>
        </w:rPr>
        <w:t xml:space="preserve">, </w:t>
      </w:r>
      <w:r>
        <w:rPr>
          <w:rFonts w:ascii="Times New Roman" w:hAnsi="Times New Roman" w:cs="Times New Roman"/>
          <w:sz w:val="24"/>
          <w:szCs w:val="24"/>
        </w:rPr>
        <w:t>2019.</w:t>
      </w:r>
    </w:p>
    <w:p w:rsidR="00D50487" w:rsidRPr="004D5A7C" w:rsidRDefault="00D50487" w:rsidP="00D50487">
      <w:pPr>
        <w:spacing w:after="0" w:line="360" w:lineRule="auto"/>
        <w:rPr>
          <w:rStyle w:val="Hyperlink"/>
          <w:rFonts w:ascii="Times New Roman" w:hAnsi="Times New Roman" w:cs="Times New Roman"/>
          <w:i/>
          <w:iCs/>
          <w:color w:val="auto"/>
          <w:sz w:val="24"/>
          <w:szCs w:val="24"/>
          <w:u w:val="none"/>
          <w:lang w:val="en-ID"/>
        </w:rPr>
      </w:pPr>
      <w:proofErr w:type="spellStart"/>
      <w:r w:rsidRPr="004D5A7C">
        <w:rPr>
          <w:rStyle w:val="Hyperlink"/>
          <w:rFonts w:ascii="Times New Roman" w:hAnsi="Times New Roman" w:cs="Times New Roman"/>
          <w:color w:val="auto"/>
          <w:sz w:val="24"/>
          <w:szCs w:val="24"/>
          <w:u w:val="none"/>
          <w:lang w:val="en-ID"/>
        </w:rPr>
        <w:t>Ranggen</w:t>
      </w:r>
      <w:proofErr w:type="spellEnd"/>
      <w:r w:rsidRPr="004D5A7C">
        <w:rPr>
          <w:rStyle w:val="Hyperlink"/>
          <w:rFonts w:ascii="Times New Roman" w:hAnsi="Times New Roman" w:cs="Times New Roman"/>
          <w:color w:val="auto"/>
          <w:sz w:val="24"/>
          <w:szCs w:val="24"/>
          <w:u w:val="none"/>
          <w:lang w:val="en-ID"/>
        </w:rPr>
        <w:t xml:space="preserve">, B. R. 2016. </w:t>
      </w:r>
      <w:r w:rsidRPr="004D5A7C">
        <w:rPr>
          <w:rStyle w:val="Hyperlink"/>
          <w:rFonts w:ascii="Times New Roman" w:hAnsi="Times New Roman" w:cs="Times New Roman"/>
          <w:i/>
          <w:iCs/>
          <w:color w:val="auto"/>
          <w:sz w:val="24"/>
          <w:szCs w:val="24"/>
          <w:u w:val="none"/>
          <w:lang w:val="en-ID"/>
        </w:rPr>
        <w:t xml:space="preserve">Students’ Perceptions on </w:t>
      </w:r>
      <w:proofErr w:type="gramStart"/>
      <w:r w:rsidRPr="004D5A7C">
        <w:rPr>
          <w:rStyle w:val="Hyperlink"/>
          <w:rFonts w:ascii="Times New Roman" w:hAnsi="Times New Roman" w:cs="Times New Roman"/>
          <w:i/>
          <w:iCs/>
          <w:color w:val="auto"/>
          <w:sz w:val="24"/>
          <w:szCs w:val="24"/>
          <w:u w:val="none"/>
          <w:lang w:val="en-ID"/>
        </w:rPr>
        <w:t>The</w:t>
      </w:r>
      <w:proofErr w:type="gramEnd"/>
      <w:r w:rsidRPr="004D5A7C">
        <w:rPr>
          <w:rStyle w:val="Hyperlink"/>
          <w:rFonts w:ascii="Times New Roman" w:hAnsi="Times New Roman" w:cs="Times New Roman"/>
          <w:i/>
          <w:iCs/>
          <w:color w:val="auto"/>
          <w:sz w:val="24"/>
          <w:szCs w:val="24"/>
          <w:u w:val="none"/>
          <w:lang w:val="en-ID"/>
        </w:rPr>
        <w:t xml:space="preserve"> Support of English Songs to</w:t>
      </w:r>
    </w:p>
    <w:p w:rsidR="00D50487" w:rsidRPr="004D5A7C" w:rsidRDefault="00D50487" w:rsidP="00D50487">
      <w:pPr>
        <w:spacing w:after="0" w:line="360" w:lineRule="auto"/>
        <w:ind w:left="720"/>
        <w:rPr>
          <w:rStyle w:val="Hyperlink"/>
          <w:rFonts w:ascii="Times New Roman" w:hAnsi="Times New Roman" w:cs="Times New Roman"/>
          <w:color w:val="auto"/>
          <w:sz w:val="24"/>
          <w:szCs w:val="24"/>
          <w:u w:val="none"/>
          <w:lang w:val="en-ID"/>
        </w:rPr>
      </w:pPr>
      <w:proofErr w:type="gramStart"/>
      <w:r w:rsidRPr="004D5A7C">
        <w:rPr>
          <w:rStyle w:val="Hyperlink"/>
          <w:rFonts w:ascii="Times New Roman" w:hAnsi="Times New Roman" w:cs="Times New Roman"/>
          <w:i/>
          <w:iCs/>
          <w:color w:val="auto"/>
          <w:sz w:val="24"/>
          <w:szCs w:val="24"/>
          <w:u w:val="none"/>
          <w:lang w:val="en-ID"/>
        </w:rPr>
        <w:t xml:space="preserve">Students’ English </w:t>
      </w:r>
      <w:proofErr w:type="spellStart"/>
      <w:r w:rsidRPr="004D5A7C">
        <w:rPr>
          <w:rStyle w:val="Hyperlink"/>
          <w:rFonts w:ascii="Times New Roman" w:hAnsi="Times New Roman" w:cs="Times New Roman"/>
          <w:i/>
          <w:iCs/>
          <w:color w:val="auto"/>
          <w:sz w:val="24"/>
          <w:szCs w:val="24"/>
          <w:u w:val="none"/>
          <w:lang w:val="en-ID"/>
        </w:rPr>
        <w:t>Develompment</w:t>
      </w:r>
      <w:proofErr w:type="spellEnd"/>
      <w:r w:rsidRPr="004D5A7C">
        <w:rPr>
          <w:rStyle w:val="Hyperlink"/>
          <w:rFonts w:ascii="Times New Roman" w:hAnsi="Times New Roman" w:cs="Times New Roman"/>
          <w:color w:val="auto"/>
          <w:sz w:val="24"/>
          <w:szCs w:val="24"/>
          <w:u w:val="none"/>
          <w:lang w:val="en-ID"/>
        </w:rPr>
        <w:t>.</w:t>
      </w:r>
      <w:proofErr w:type="gramEnd"/>
      <w:r w:rsidRPr="004D5A7C">
        <w:rPr>
          <w:rStyle w:val="Hyperlink"/>
          <w:rFonts w:ascii="Times New Roman" w:hAnsi="Times New Roman" w:cs="Times New Roman"/>
          <w:color w:val="auto"/>
          <w:sz w:val="24"/>
          <w:szCs w:val="24"/>
          <w:u w:val="none"/>
          <w:lang w:val="en-ID"/>
        </w:rPr>
        <w:t xml:space="preserve"> </w:t>
      </w:r>
      <w:proofErr w:type="gramStart"/>
      <w:r w:rsidRPr="004D5A7C">
        <w:rPr>
          <w:rStyle w:val="Hyperlink"/>
          <w:rFonts w:ascii="Times New Roman" w:hAnsi="Times New Roman" w:cs="Times New Roman"/>
          <w:color w:val="auto"/>
          <w:sz w:val="24"/>
          <w:szCs w:val="24"/>
          <w:u w:val="none"/>
          <w:lang w:val="en-ID"/>
        </w:rPr>
        <w:t xml:space="preserve">A </w:t>
      </w:r>
      <w:proofErr w:type="spellStart"/>
      <w:r w:rsidRPr="004D5A7C">
        <w:rPr>
          <w:rStyle w:val="Hyperlink"/>
          <w:rFonts w:ascii="Times New Roman" w:hAnsi="Times New Roman" w:cs="Times New Roman"/>
          <w:color w:val="auto"/>
          <w:sz w:val="24"/>
          <w:szCs w:val="24"/>
          <w:u w:val="none"/>
          <w:lang w:val="en-ID"/>
        </w:rPr>
        <w:t>sarjanah</w:t>
      </w:r>
      <w:proofErr w:type="spellEnd"/>
      <w:r w:rsidRPr="004D5A7C">
        <w:rPr>
          <w:rStyle w:val="Hyperlink"/>
          <w:rFonts w:ascii="Times New Roman" w:hAnsi="Times New Roman" w:cs="Times New Roman"/>
          <w:color w:val="auto"/>
          <w:sz w:val="24"/>
          <w:szCs w:val="24"/>
          <w:u w:val="none"/>
          <w:lang w:val="en-ID"/>
        </w:rPr>
        <w:t xml:space="preserve"> </w:t>
      </w:r>
      <w:proofErr w:type="spellStart"/>
      <w:r w:rsidRPr="004D5A7C">
        <w:rPr>
          <w:rStyle w:val="Hyperlink"/>
          <w:rFonts w:ascii="Times New Roman" w:hAnsi="Times New Roman" w:cs="Times New Roman"/>
          <w:color w:val="auto"/>
          <w:sz w:val="24"/>
          <w:szCs w:val="24"/>
          <w:u w:val="none"/>
          <w:lang w:val="en-ID"/>
        </w:rPr>
        <w:t>Pendidikan</w:t>
      </w:r>
      <w:proofErr w:type="spellEnd"/>
      <w:r w:rsidRPr="004D5A7C">
        <w:rPr>
          <w:rStyle w:val="Hyperlink"/>
          <w:rFonts w:ascii="Times New Roman" w:hAnsi="Times New Roman" w:cs="Times New Roman"/>
          <w:color w:val="auto"/>
          <w:sz w:val="24"/>
          <w:szCs w:val="24"/>
          <w:u w:val="none"/>
          <w:lang w:val="en-ID"/>
        </w:rPr>
        <w:t xml:space="preserve"> thesis.</w:t>
      </w:r>
      <w:proofErr w:type="gramEnd"/>
      <w:r w:rsidRPr="004D5A7C">
        <w:rPr>
          <w:rStyle w:val="Hyperlink"/>
          <w:rFonts w:ascii="Times New Roman" w:hAnsi="Times New Roman" w:cs="Times New Roman"/>
          <w:color w:val="auto"/>
          <w:sz w:val="24"/>
          <w:szCs w:val="24"/>
          <w:u w:val="none"/>
          <w:lang w:val="en-ID"/>
        </w:rPr>
        <w:t xml:space="preserve"> </w:t>
      </w:r>
      <w:proofErr w:type="spellStart"/>
      <w:r w:rsidRPr="004D5A7C">
        <w:rPr>
          <w:rStyle w:val="Hyperlink"/>
          <w:rFonts w:ascii="Times New Roman" w:hAnsi="Times New Roman" w:cs="Times New Roman"/>
          <w:color w:val="auto"/>
          <w:sz w:val="24"/>
          <w:szCs w:val="24"/>
          <w:u w:val="none"/>
          <w:lang w:val="en-ID"/>
        </w:rPr>
        <w:t>Yogjakarta</w:t>
      </w:r>
      <w:proofErr w:type="spellEnd"/>
      <w:r w:rsidRPr="004D5A7C">
        <w:rPr>
          <w:rStyle w:val="Hyperlink"/>
          <w:rFonts w:ascii="Times New Roman" w:hAnsi="Times New Roman" w:cs="Times New Roman"/>
          <w:color w:val="auto"/>
          <w:sz w:val="24"/>
          <w:szCs w:val="24"/>
          <w:u w:val="none"/>
          <w:lang w:val="en-ID"/>
        </w:rPr>
        <w:t xml:space="preserve">: English Language Education Study Program Department of Language and Arts Program Faculty of Teacher Training and Education </w:t>
      </w:r>
      <w:proofErr w:type="spellStart"/>
      <w:r w:rsidRPr="004D5A7C">
        <w:rPr>
          <w:rStyle w:val="Hyperlink"/>
          <w:rFonts w:ascii="Times New Roman" w:hAnsi="Times New Roman" w:cs="Times New Roman"/>
          <w:color w:val="auto"/>
          <w:sz w:val="24"/>
          <w:szCs w:val="24"/>
          <w:u w:val="none"/>
          <w:lang w:val="en-ID"/>
        </w:rPr>
        <w:t>Sanata</w:t>
      </w:r>
      <w:proofErr w:type="spellEnd"/>
      <w:r w:rsidRPr="004D5A7C">
        <w:rPr>
          <w:rStyle w:val="Hyperlink"/>
          <w:rFonts w:ascii="Times New Roman" w:hAnsi="Times New Roman" w:cs="Times New Roman"/>
          <w:color w:val="auto"/>
          <w:sz w:val="24"/>
          <w:szCs w:val="24"/>
          <w:u w:val="none"/>
          <w:lang w:val="en-ID"/>
        </w:rPr>
        <w:t xml:space="preserve"> </w:t>
      </w:r>
      <w:proofErr w:type="spellStart"/>
      <w:r w:rsidRPr="004D5A7C">
        <w:rPr>
          <w:rStyle w:val="Hyperlink"/>
          <w:rFonts w:ascii="Times New Roman" w:hAnsi="Times New Roman" w:cs="Times New Roman"/>
          <w:color w:val="auto"/>
          <w:sz w:val="24"/>
          <w:szCs w:val="24"/>
          <w:u w:val="none"/>
          <w:lang w:val="en-ID"/>
        </w:rPr>
        <w:t>Darma</w:t>
      </w:r>
      <w:proofErr w:type="spellEnd"/>
      <w:r w:rsidRPr="004D5A7C">
        <w:rPr>
          <w:rStyle w:val="Hyperlink"/>
          <w:rFonts w:ascii="Times New Roman" w:hAnsi="Times New Roman" w:cs="Times New Roman"/>
          <w:color w:val="auto"/>
          <w:sz w:val="24"/>
          <w:szCs w:val="24"/>
          <w:u w:val="none"/>
          <w:lang w:val="en-ID"/>
        </w:rPr>
        <w:t xml:space="preserve"> University.</w:t>
      </w:r>
    </w:p>
    <w:p w:rsidR="00D50487" w:rsidRPr="004D5A7C" w:rsidRDefault="00D50487" w:rsidP="00D50487">
      <w:pPr>
        <w:spacing w:after="0" w:line="360" w:lineRule="auto"/>
        <w:rPr>
          <w:rStyle w:val="Hyperlink"/>
          <w:rFonts w:ascii="Times New Roman" w:hAnsi="Times New Roman" w:cs="Times New Roman"/>
          <w:i/>
          <w:color w:val="auto"/>
          <w:sz w:val="24"/>
          <w:szCs w:val="24"/>
          <w:u w:val="none"/>
        </w:rPr>
      </w:pPr>
      <w:r w:rsidRPr="004D5A7C">
        <w:rPr>
          <w:rStyle w:val="Hyperlink"/>
          <w:rFonts w:ascii="Times New Roman" w:hAnsi="Times New Roman" w:cs="Times New Roman"/>
          <w:color w:val="auto"/>
          <w:sz w:val="24"/>
          <w:szCs w:val="24"/>
          <w:u w:val="none"/>
        </w:rPr>
        <w:t xml:space="preserve">Ratnaningsih, D. 2014. </w:t>
      </w:r>
      <w:r w:rsidRPr="004D5A7C">
        <w:rPr>
          <w:rStyle w:val="Hyperlink"/>
          <w:rFonts w:ascii="Times New Roman" w:hAnsi="Times New Roman" w:cs="Times New Roman"/>
          <w:i/>
          <w:color w:val="auto"/>
          <w:sz w:val="24"/>
          <w:szCs w:val="24"/>
          <w:u w:val="none"/>
        </w:rPr>
        <w:t>The Effects of Cognitive and Metacognitive Listening</w:t>
      </w:r>
    </w:p>
    <w:p w:rsidR="00D50487" w:rsidRPr="004D5A7C" w:rsidRDefault="00D50487" w:rsidP="00D50487">
      <w:pPr>
        <w:spacing w:after="0" w:line="360" w:lineRule="auto"/>
        <w:ind w:firstLine="720"/>
        <w:rPr>
          <w:rStyle w:val="Hyperlink"/>
          <w:rFonts w:ascii="Times New Roman" w:hAnsi="Times New Roman" w:cs="Times New Roman"/>
          <w:i/>
          <w:color w:val="auto"/>
          <w:sz w:val="24"/>
          <w:szCs w:val="24"/>
          <w:u w:val="none"/>
        </w:rPr>
      </w:pPr>
      <w:r w:rsidRPr="004D5A7C">
        <w:rPr>
          <w:rStyle w:val="Hyperlink"/>
          <w:rFonts w:ascii="Times New Roman" w:hAnsi="Times New Roman" w:cs="Times New Roman"/>
          <w:i/>
          <w:color w:val="auto"/>
          <w:sz w:val="24"/>
          <w:szCs w:val="24"/>
          <w:u w:val="none"/>
        </w:rPr>
        <w:t>Strategies on Students’ English Listening Comprehension in Surabaya</w:t>
      </w:r>
    </w:p>
    <w:p w:rsidR="00D50487" w:rsidRPr="004D5A7C" w:rsidRDefault="00D50487" w:rsidP="00D50487">
      <w:pPr>
        <w:spacing w:after="0" w:line="360" w:lineRule="auto"/>
        <w:ind w:firstLine="720"/>
        <w:rPr>
          <w:rStyle w:val="Hyperlink"/>
          <w:rFonts w:ascii="Times New Roman" w:hAnsi="Times New Roman" w:cs="Times New Roman"/>
          <w:color w:val="auto"/>
          <w:sz w:val="24"/>
          <w:szCs w:val="24"/>
          <w:u w:val="none"/>
        </w:rPr>
      </w:pPr>
      <w:r w:rsidRPr="004D5A7C">
        <w:rPr>
          <w:rStyle w:val="Hyperlink"/>
          <w:rFonts w:ascii="Times New Roman" w:hAnsi="Times New Roman" w:cs="Times New Roman"/>
          <w:i/>
          <w:color w:val="auto"/>
          <w:sz w:val="24"/>
          <w:szCs w:val="24"/>
          <w:u w:val="none"/>
        </w:rPr>
        <w:t>Merchant Marine Polytechnic.</w:t>
      </w:r>
      <w:r w:rsidRPr="004D5A7C">
        <w:rPr>
          <w:rStyle w:val="Hyperlink"/>
          <w:rFonts w:ascii="Times New Roman" w:hAnsi="Times New Roman" w:cs="Times New Roman"/>
          <w:color w:val="auto"/>
          <w:sz w:val="24"/>
          <w:szCs w:val="24"/>
          <w:u w:val="none"/>
        </w:rPr>
        <w:t xml:space="preserve"> Widya Mandala Surabaya Catholic</w:t>
      </w:r>
    </w:p>
    <w:p w:rsidR="00D50487" w:rsidRDefault="00D50487" w:rsidP="00D50487">
      <w:pPr>
        <w:spacing w:after="0" w:line="360" w:lineRule="auto"/>
        <w:ind w:firstLine="720"/>
        <w:rPr>
          <w:rFonts w:ascii="Times New Roman" w:hAnsi="Times New Roman" w:cs="Times New Roman"/>
          <w:sz w:val="24"/>
          <w:szCs w:val="24"/>
        </w:rPr>
      </w:pPr>
      <w:r w:rsidRPr="004D5A7C">
        <w:rPr>
          <w:rStyle w:val="Hyperlink"/>
          <w:rFonts w:ascii="Times New Roman" w:hAnsi="Times New Roman" w:cs="Times New Roman"/>
          <w:color w:val="auto"/>
          <w:sz w:val="24"/>
          <w:szCs w:val="24"/>
          <w:u w:val="none"/>
        </w:rPr>
        <w:t>University</w:t>
      </w:r>
      <w:r w:rsidRPr="004D5A7C">
        <w:rPr>
          <w:rStyle w:val="Hyperlink"/>
          <w:rFonts w:ascii="Times New Roman" w:hAnsi="Times New Roman" w:cs="Times New Roman"/>
          <w:color w:val="auto"/>
          <w:sz w:val="24"/>
          <w:szCs w:val="24"/>
          <w:u w:val="none"/>
          <w:lang w:val="en-ID"/>
        </w:rPr>
        <w:t>, (Online),</w:t>
      </w:r>
      <w:r w:rsidRPr="004D5A7C">
        <w:rPr>
          <w:rFonts w:ascii="Times New Roman" w:hAnsi="Times New Roman" w:cs="Times New Roman"/>
          <w:sz w:val="24"/>
          <w:szCs w:val="24"/>
        </w:rPr>
        <w:t xml:space="preserve"> </w:t>
      </w:r>
      <w:hyperlink r:id="rId21" w:history="1">
        <w:r w:rsidRPr="00AC61D0">
          <w:rPr>
            <w:rStyle w:val="Hyperlink"/>
            <w:rFonts w:ascii="Times New Roman" w:hAnsi="Times New Roman" w:cs="Times New Roman"/>
            <w:sz w:val="24"/>
            <w:szCs w:val="24"/>
          </w:rPr>
          <w:t>http://repository.wima.ac.id/3881/</w:t>
        </w:r>
      </w:hyperlink>
      <w:r>
        <w:rPr>
          <w:rStyle w:val="Hyperlink"/>
          <w:rFonts w:ascii="Times New Roman" w:hAnsi="Times New Roman" w:cs="Times New Roman"/>
          <w:sz w:val="24"/>
          <w:szCs w:val="24"/>
          <w:lang w:val="en-ID"/>
        </w:rPr>
        <w:t xml:space="preserve">. </w:t>
      </w:r>
      <w:r w:rsidRPr="005C5C8E">
        <w:rPr>
          <w:rFonts w:ascii="Times New Roman" w:hAnsi="Times New Roman" w:cs="Times New Roman"/>
          <w:sz w:val="24"/>
          <w:szCs w:val="24"/>
        </w:rPr>
        <w:t>Retrieved on</w:t>
      </w:r>
    </w:p>
    <w:p w:rsidR="00D50487" w:rsidRPr="00F61221" w:rsidRDefault="00D50487" w:rsidP="00D50487">
      <w:pPr>
        <w:spacing w:after="0" w:line="360" w:lineRule="auto"/>
        <w:ind w:firstLine="720"/>
        <w:rPr>
          <w:rFonts w:ascii="Times New Roman" w:hAnsi="Times New Roman" w:cs="Times New Roman"/>
          <w:sz w:val="24"/>
          <w:szCs w:val="24"/>
          <w:lang w:val="en-ID"/>
        </w:rPr>
      </w:pPr>
      <w:r w:rsidRPr="005C5C8E">
        <w:rPr>
          <w:rFonts w:ascii="Times New Roman" w:hAnsi="Times New Roman" w:cs="Times New Roman"/>
          <w:sz w:val="24"/>
          <w:szCs w:val="24"/>
        </w:rPr>
        <w:t>May 2</w:t>
      </w:r>
      <w:r>
        <w:rPr>
          <w:rFonts w:ascii="Times New Roman" w:hAnsi="Times New Roman" w:cs="Times New Roman"/>
          <w:sz w:val="24"/>
          <w:szCs w:val="24"/>
        </w:rPr>
        <w:t>nd</w:t>
      </w:r>
      <w:r w:rsidRPr="005C5C8E">
        <w:rPr>
          <w:rFonts w:ascii="Times New Roman" w:hAnsi="Times New Roman" w:cs="Times New Roman"/>
          <w:sz w:val="24"/>
          <w:szCs w:val="24"/>
        </w:rPr>
        <w:t>,</w:t>
      </w:r>
      <w:r>
        <w:rPr>
          <w:rFonts w:ascii="Times New Roman" w:hAnsi="Times New Roman" w:cs="Times New Roman"/>
          <w:sz w:val="24"/>
          <w:szCs w:val="24"/>
          <w:lang w:val="en-ID"/>
        </w:rPr>
        <w:t xml:space="preserve"> </w:t>
      </w:r>
      <w:r>
        <w:rPr>
          <w:rFonts w:ascii="Times New Roman" w:hAnsi="Times New Roman" w:cs="Times New Roman"/>
          <w:sz w:val="24"/>
          <w:szCs w:val="24"/>
        </w:rPr>
        <w:t>2019</w:t>
      </w:r>
      <w:r>
        <w:rPr>
          <w:rFonts w:ascii="Times New Roman" w:hAnsi="Times New Roman" w:cs="Times New Roman"/>
          <w:sz w:val="24"/>
          <w:szCs w:val="24"/>
          <w:lang w:val="en-ID"/>
        </w:rPr>
        <w:t>.</w:t>
      </w:r>
    </w:p>
    <w:p w:rsidR="00D50487" w:rsidRPr="00965364" w:rsidRDefault="00D50487" w:rsidP="00D50487">
      <w:pPr>
        <w:spacing w:after="0"/>
        <w:rPr>
          <w:rFonts w:ascii="Times New Roman" w:hAnsi="Times New Roman" w:cs="Times New Roman"/>
          <w:sz w:val="24"/>
          <w:szCs w:val="24"/>
          <w:lang w:val="en-ID"/>
        </w:rPr>
      </w:pPr>
      <w:r>
        <w:rPr>
          <w:rFonts w:ascii="Times New Roman" w:hAnsi="Times New Roman" w:cs="Times New Roman"/>
          <w:sz w:val="24"/>
          <w:szCs w:val="24"/>
        </w:rPr>
        <w:t xml:space="preserve">Sapoetra, N. 2015. </w:t>
      </w:r>
      <w:r w:rsidRPr="00587B71">
        <w:rPr>
          <w:rFonts w:ascii="Times New Roman" w:hAnsi="Times New Roman" w:cs="Times New Roman"/>
          <w:i/>
          <w:sz w:val="24"/>
          <w:szCs w:val="24"/>
        </w:rPr>
        <w:t>Cara Menghitung Kuesioner Skala Likert</w:t>
      </w:r>
      <w:r>
        <w:rPr>
          <w:rFonts w:ascii="Times New Roman" w:hAnsi="Times New Roman" w:cs="Times New Roman"/>
          <w:sz w:val="24"/>
          <w:szCs w:val="24"/>
        </w:rPr>
        <w:t>, (Online)</w:t>
      </w:r>
      <w:r>
        <w:rPr>
          <w:rFonts w:ascii="Times New Roman" w:hAnsi="Times New Roman" w:cs="Times New Roman"/>
          <w:sz w:val="24"/>
          <w:szCs w:val="24"/>
          <w:lang w:val="en-ID"/>
        </w:rPr>
        <w:t>,</w:t>
      </w:r>
    </w:p>
    <w:p w:rsidR="00D50487" w:rsidRPr="00933904" w:rsidRDefault="004A3072" w:rsidP="00D50487">
      <w:pPr>
        <w:spacing w:after="0"/>
        <w:ind w:left="720"/>
        <w:rPr>
          <w:rFonts w:ascii="Times New Roman" w:hAnsi="Times New Roman" w:cs="Times New Roman"/>
          <w:sz w:val="24"/>
          <w:szCs w:val="24"/>
          <w:lang w:val="en-ID"/>
        </w:rPr>
      </w:pPr>
      <w:hyperlink r:id="rId22" w:history="1">
        <w:r w:rsidR="00D50487" w:rsidRPr="00965364">
          <w:rPr>
            <w:rStyle w:val="Hyperlink"/>
            <w:rFonts w:ascii="Times New Roman" w:hAnsi="Times New Roman" w:cs="Times New Roman"/>
            <w:sz w:val="24"/>
            <w:szCs w:val="24"/>
          </w:rPr>
          <w:t>http://naufansapoetra.blogspot.com/2015/11/cara-menghitung-kuesioner-skala-likert.html?m=1</w:t>
        </w:r>
      </w:hyperlink>
      <w:r w:rsidR="00D50487">
        <w:rPr>
          <w:rStyle w:val="Hyperlink"/>
          <w:rFonts w:ascii="Times New Roman" w:hAnsi="Times New Roman" w:cs="Times New Roman"/>
          <w:sz w:val="24"/>
          <w:szCs w:val="24"/>
          <w:lang w:val="en-US"/>
        </w:rPr>
        <w:t xml:space="preserve"> </w:t>
      </w:r>
      <w:proofErr w:type="spellStart"/>
      <w:r w:rsidR="00D50487">
        <w:rPr>
          <w:rStyle w:val="Hyperlink"/>
          <w:rFonts w:ascii="Times New Roman" w:hAnsi="Times New Roman" w:cs="Times New Roman"/>
          <w:sz w:val="24"/>
          <w:szCs w:val="24"/>
          <w:lang w:val="en-US"/>
        </w:rPr>
        <w:t>r</w:t>
      </w:r>
      <w:r w:rsidR="00D50487" w:rsidRPr="00965364">
        <w:rPr>
          <w:rStyle w:val="Hyperlink"/>
          <w:rFonts w:ascii="Times New Roman" w:hAnsi="Times New Roman" w:cs="Times New Roman"/>
          <w:sz w:val="24"/>
          <w:szCs w:val="24"/>
          <w:lang w:val="en-US"/>
        </w:rPr>
        <w:t>etrived</w:t>
      </w:r>
      <w:proofErr w:type="spellEnd"/>
      <w:r w:rsidR="00D50487" w:rsidRPr="00965364">
        <w:rPr>
          <w:rStyle w:val="Hyperlink"/>
          <w:rFonts w:ascii="Times New Roman" w:hAnsi="Times New Roman" w:cs="Times New Roman"/>
          <w:sz w:val="24"/>
          <w:szCs w:val="24"/>
          <w:lang w:val="en-US"/>
        </w:rPr>
        <w:t xml:space="preserve"> on </w:t>
      </w:r>
      <w:r w:rsidR="00D50487">
        <w:rPr>
          <w:rStyle w:val="Hyperlink"/>
          <w:rFonts w:ascii="Times New Roman" w:hAnsi="Times New Roman" w:cs="Times New Roman"/>
          <w:sz w:val="24"/>
          <w:szCs w:val="24"/>
          <w:lang w:val="en-US"/>
        </w:rPr>
        <w:t>May 2nd, 2019.</w:t>
      </w:r>
    </w:p>
    <w:p w:rsidR="00D50487"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Simon, M and Goes, J. 2013. </w:t>
      </w:r>
      <w:r w:rsidRPr="00FF1AB1">
        <w:rPr>
          <w:rFonts w:ascii="Times New Roman" w:hAnsi="Times New Roman" w:cs="Times New Roman"/>
          <w:i/>
          <w:sz w:val="24"/>
          <w:szCs w:val="24"/>
        </w:rPr>
        <w:t>Dissertation and Scholarly</w:t>
      </w:r>
      <w:r>
        <w:rPr>
          <w:rFonts w:ascii="Times New Roman" w:hAnsi="Times New Roman" w:cs="Times New Roman"/>
          <w:i/>
          <w:sz w:val="24"/>
          <w:szCs w:val="24"/>
        </w:rPr>
        <w:t xml:space="preserve"> Research:</w:t>
      </w:r>
    </w:p>
    <w:p w:rsidR="00D50487" w:rsidRDefault="00D50487" w:rsidP="00D50487">
      <w:pPr>
        <w:spacing w:after="0" w:line="360" w:lineRule="auto"/>
        <w:ind w:left="709"/>
        <w:rPr>
          <w:rFonts w:ascii="Times New Roman" w:hAnsi="Times New Roman" w:cs="Times New Roman"/>
          <w:sz w:val="24"/>
          <w:szCs w:val="24"/>
          <w:lang w:val="en-ID"/>
        </w:rPr>
      </w:pPr>
      <w:r>
        <w:rPr>
          <w:rFonts w:ascii="Times New Roman" w:hAnsi="Times New Roman" w:cs="Times New Roman"/>
          <w:i/>
          <w:sz w:val="24"/>
          <w:szCs w:val="24"/>
        </w:rPr>
        <w:t>Recipes for</w:t>
      </w:r>
      <w:r>
        <w:rPr>
          <w:rFonts w:ascii="Times New Roman" w:hAnsi="Times New Roman" w:cs="Times New Roman"/>
          <w:sz w:val="24"/>
          <w:szCs w:val="24"/>
        </w:rPr>
        <w:t xml:space="preserve"> </w:t>
      </w:r>
      <w:r>
        <w:rPr>
          <w:rFonts w:ascii="Times New Roman" w:hAnsi="Times New Roman" w:cs="Times New Roman"/>
          <w:i/>
          <w:sz w:val="24"/>
          <w:szCs w:val="24"/>
        </w:rPr>
        <w:t>Success</w:t>
      </w:r>
      <w:r>
        <w:rPr>
          <w:rFonts w:ascii="Times New Roman" w:hAnsi="Times New Roman" w:cs="Times New Roman"/>
          <w:i/>
          <w:sz w:val="24"/>
          <w:szCs w:val="24"/>
          <w:lang w:val="en-ID"/>
        </w:rPr>
        <w:t>,</w:t>
      </w:r>
      <w:r>
        <w:rPr>
          <w:rFonts w:ascii="Times New Roman" w:hAnsi="Times New Roman" w:cs="Times New Roman"/>
          <w:sz w:val="24"/>
          <w:szCs w:val="24"/>
        </w:rPr>
        <w:t xml:space="preserve"> (Online)</w:t>
      </w:r>
      <w:r>
        <w:rPr>
          <w:rFonts w:ascii="Times New Roman" w:hAnsi="Times New Roman" w:cs="Times New Roman"/>
          <w:sz w:val="24"/>
          <w:szCs w:val="24"/>
          <w:lang w:val="en-ID"/>
        </w:rPr>
        <w:t>,</w:t>
      </w:r>
    </w:p>
    <w:p w:rsidR="00D50487" w:rsidRPr="00CB300F" w:rsidRDefault="00D50487" w:rsidP="00D50487">
      <w:pPr>
        <w:spacing w:after="0" w:line="360" w:lineRule="auto"/>
        <w:ind w:left="709"/>
        <w:rPr>
          <w:rFonts w:ascii="Times New Roman" w:hAnsi="Times New Roman" w:cs="Times New Roman"/>
          <w:sz w:val="24"/>
          <w:szCs w:val="24"/>
          <w:lang w:val="en-ID"/>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HYPERLINK "</w:instrText>
      </w:r>
      <w:r w:rsidRPr="0015220D">
        <w:rPr>
          <w:rFonts w:ascii="Times New Roman" w:hAnsi="Times New Roman" w:cs="Times New Roman"/>
          <w:sz w:val="24"/>
          <w:szCs w:val="24"/>
          <w:lang w:val="en-US"/>
        </w:rPr>
        <w:instrText>https://www.researchgate.net/publication/282979346_Dissertation_and_s</w:instrText>
      </w:r>
      <w:r w:rsidRPr="0015220D">
        <w:rPr>
          <w:rFonts w:ascii="Times New Roman" w:hAnsi="Times New Roman" w:cs="Times New Roman"/>
          <w:sz w:val="24"/>
          <w:szCs w:val="24"/>
        </w:rPr>
        <w:instrText>c</w:instrText>
      </w:r>
    </w:p>
    <w:p w:rsidR="00D50487" w:rsidRPr="00EE3C4C" w:rsidRDefault="00D50487" w:rsidP="00D50487">
      <w:pPr>
        <w:spacing w:after="0" w:line="360" w:lineRule="auto"/>
        <w:ind w:left="709"/>
        <w:rPr>
          <w:rStyle w:val="Hyperlink"/>
          <w:rFonts w:ascii="Times New Roman" w:hAnsi="Times New Roman" w:cs="Times New Roman"/>
          <w:sz w:val="24"/>
          <w:szCs w:val="24"/>
        </w:rPr>
      </w:pPr>
      <w:r w:rsidRPr="00147B4F">
        <w:rPr>
          <w:rFonts w:ascii="Times New Roman" w:hAnsi="Times New Roman" w:cs="Times New Roman"/>
          <w:sz w:val="24"/>
          <w:szCs w:val="24"/>
        </w:rPr>
        <w:instrText xml:space="preserve">holarly_research_Recipes_for_success" </w:instrText>
      </w:r>
      <w:r>
        <w:rPr>
          <w:rFonts w:ascii="Times New Roman" w:hAnsi="Times New Roman" w:cs="Times New Roman"/>
          <w:sz w:val="24"/>
          <w:szCs w:val="24"/>
          <w:lang w:val="en-US"/>
        </w:rPr>
        <w:fldChar w:fldCharType="separate"/>
      </w:r>
      <w:r w:rsidRPr="00147B4F">
        <w:rPr>
          <w:rStyle w:val="Hyperlink"/>
          <w:rFonts w:ascii="Times New Roman" w:hAnsi="Times New Roman" w:cs="Times New Roman"/>
          <w:sz w:val="24"/>
          <w:szCs w:val="24"/>
        </w:rPr>
        <w:t>https:/www.researchgate.net/publication/282979346_Dissertation_and_s</w:t>
      </w:r>
      <w:r w:rsidRPr="00EE3C4C">
        <w:rPr>
          <w:rStyle w:val="Hyperlink"/>
          <w:rFonts w:ascii="Times New Roman" w:hAnsi="Times New Roman" w:cs="Times New Roman"/>
          <w:sz w:val="24"/>
          <w:szCs w:val="24"/>
        </w:rPr>
        <w:t>c</w:t>
      </w:r>
    </w:p>
    <w:p w:rsidR="00D50487" w:rsidRPr="00F61221" w:rsidRDefault="00D50487" w:rsidP="00D50487">
      <w:pPr>
        <w:spacing w:after="0" w:line="360" w:lineRule="auto"/>
        <w:ind w:left="709"/>
        <w:rPr>
          <w:rFonts w:ascii="Times New Roman" w:hAnsi="Times New Roman" w:cs="Times New Roman"/>
          <w:sz w:val="24"/>
          <w:szCs w:val="24"/>
          <w:lang w:val="en-ID"/>
        </w:rPr>
      </w:pPr>
      <w:proofErr w:type="spellStart"/>
      <w:proofErr w:type="gramStart"/>
      <w:r w:rsidRPr="00EE3C4C">
        <w:rPr>
          <w:rStyle w:val="Hyperlink"/>
          <w:rFonts w:ascii="Times New Roman" w:hAnsi="Times New Roman" w:cs="Times New Roman"/>
          <w:sz w:val="24"/>
          <w:szCs w:val="24"/>
          <w:lang w:val="en-US"/>
        </w:rPr>
        <w:t>holarly_research_Recipes_for_success</w:t>
      </w:r>
      <w:proofErr w:type="spellEnd"/>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Retrieved on May 2</w:t>
      </w:r>
      <w:proofErr w:type="spellStart"/>
      <w:r>
        <w:rPr>
          <w:rFonts w:ascii="Times New Roman" w:hAnsi="Times New Roman" w:cs="Times New Roman"/>
          <w:sz w:val="24"/>
          <w:szCs w:val="24"/>
          <w:lang w:val="en-ID"/>
        </w:rPr>
        <w:t>nd</w:t>
      </w:r>
      <w:proofErr w:type="spellEnd"/>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2019</w:t>
      </w:r>
      <w:r>
        <w:rPr>
          <w:rFonts w:ascii="Times New Roman" w:hAnsi="Times New Roman" w:cs="Times New Roman"/>
          <w:sz w:val="24"/>
          <w:szCs w:val="24"/>
          <w:lang w:val="en-ID"/>
        </w:rPr>
        <w:t>.</w:t>
      </w:r>
    </w:p>
    <w:p w:rsidR="00D50487"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Syaveny, N and Johari, I. 2018. </w:t>
      </w:r>
      <w:r w:rsidRPr="00434D6E">
        <w:rPr>
          <w:rFonts w:ascii="Times New Roman" w:hAnsi="Times New Roman" w:cs="Times New Roman"/>
          <w:i/>
          <w:sz w:val="24"/>
          <w:szCs w:val="24"/>
        </w:rPr>
        <w:t>Moti</w:t>
      </w:r>
      <w:r>
        <w:rPr>
          <w:rFonts w:ascii="Times New Roman" w:hAnsi="Times New Roman" w:cs="Times New Roman"/>
          <w:i/>
          <w:sz w:val="24"/>
          <w:szCs w:val="24"/>
        </w:rPr>
        <w:t>vation toward Students’ English</w:t>
      </w:r>
    </w:p>
    <w:p w:rsidR="00D50487" w:rsidRPr="009C1239" w:rsidRDefault="00D50487" w:rsidP="00D50487">
      <w:pPr>
        <w:spacing w:after="0" w:line="360" w:lineRule="auto"/>
        <w:ind w:left="720"/>
        <w:rPr>
          <w:rFonts w:asciiTheme="majorBidi" w:hAnsiTheme="majorBidi" w:cstheme="majorBidi"/>
          <w:sz w:val="24"/>
          <w:szCs w:val="24"/>
          <w:lang w:val="en-US"/>
        </w:rPr>
      </w:pPr>
      <w:r w:rsidRPr="00434D6E">
        <w:rPr>
          <w:rFonts w:ascii="Times New Roman" w:hAnsi="Times New Roman" w:cs="Times New Roman"/>
          <w:i/>
          <w:sz w:val="24"/>
          <w:szCs w:val="24"/>
        </w:rPr>
        <w:t>Achievement</w:t>
      </w:r>
      <w:r>
        <w:rPr>
          <w:rFonts w:ascii="Times New Roman" w:hAnsi="Times New Roman" w:cs="Times New Roman"/>
          <w:sz w:val="24"/>
          <w:szCs w:val="24"/>
          <w:lang w:val="en-ID"/>
        </w:rPr>
        <w:t xml:space="preserve">, (Online), </w:t>
      </w:r>
      <w:hyperlink r:id="rId23" w:history="1">
        <w:r w:rsidRPr="00730DE4">
          <w:rPr>
            <w:rStyle w:val="Hyperlink"/>
            <w:rFonts w:asciiTheme="majorBidi" w:hAnsiTheme="majorBidi" w:cstheme="majorBidi"/>
            <w:sz w:val="24"/>
            <w:szCs w:val="24"/>
            <w:lang w:val="en-US"/>
          </w:rPr>
          <w:t>https://www.researchgate.net/publication/327420661_Motivation_toward_Students'_English_Achievement</w:t>
        </w:r>
      </w:hyperlink>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retrived</w:t>
      </w:r>
      <w:proofErr w:type="spellEnd"/>
      <w:r>
        <w:rPr>
          <w:rFonts w:asciiTheme="majorBidi" w:hAnsiTheme="majorBidi" w:cstheme="majorBidi"/>
          <w:sz w:val="24"/>
          <w:szCs w:val="24"/>
          <w:lang w:val="en-US"/>
        </w:rPr>
        <w:t xml:space="preserve"> on May 4rd, 2019.</w:t>
      </w:r>
    </w:p>
    <w:p w:rsidR="00D50487" w:rsidRDefault="00D50487" w:rsidP="00D50487">
      <w:pPr>
        <w:spacing w:after="0"/>
        <w:rPr>
          <w:rFonts w:ascii="Times New Roman" w:hAnsi="Times New Roman" w:cs="Times New Roman"/>
          <w:sz w:val="24"/>
          <w:szCs w:val="24"/>
        </w:rPr>
      </w:pPr>
      <w:r>
        <w:rPr>
          <w:rFonts w:ascii="Times New Roman" w:hAnsi="Times New Roman" w:cs="Times New Roman"/>
          <w:sz w:val="24"/>
          <w:szCs w:val="24"/>
        </w:rPr>
        <w:t>Tarigan, H. G. 2015. Mendengar Sebagai Suatu Keterampilan Berbahasa.</w:t>
      </w:r>
    </w:p>
    <w:p w:rsidR="00D50487" w:rsidRDefault="00D50487" w:rsidP="00D50487">
      <w:pPr>
        <w:spacing w:after="0"/>
        <w:ind w:firstLine="720"/>
        <w:rPr>
          <w:rFonts w:ascii="Times New Roman" w:hAnsi="Times New Roman" w:cs="Times New Roman"/>
          <w:sz w:val="24"/>
          <w:szCs w:val="24"/>
        </w:rPr>
      </w:pPr>
      <w:r>
        <w:rPr>
          <w:rFonts w:ascii="Times New Roman" w:hAnsi="Times New Roman" w:cs="Times New Roman"/>
          <w:sz w:val="24"/>
          <w:szCs w:val="24"/>
        </w:rPr>
        <w:t>Bandung: Angkasa Bandung.</w:t>
      </w:r>
    </w:p>
    <w:p w:rsidR="00D50487" w:rsidRDefault="00D50487" w:rsidP="00D50487">
      <w:pPr>
        <w:spacing w:after="0" w:line="360" w:lineRule="auto"/>
        <w:rPr>
          <w:rFonts w:ascii="Times New Roman" w:hAnsi="Times New Roman" w:cs="Times New Roman"/>
          <w:i/>
          <w:sz w:val="24"/>
          <w:szCs w:val="24"/>
        </w:rPr>
      </w:pPr>
      <w:r w:rsidRPr="00631FB2">
        <w:rPr>
          <w:rFonts w:ascii="Times New Roman" w:hAnsi="Times New Roman" w:cs="Times New Roman"/>
          <w:sz w:val="24"/>
          <w:szCs w:val="24"/>
        </w:rPr>
        <w:lastRenderedPageBreak/>
        <w:t xml:space="preserve">Tudor, J. Roger. P and Liz. M. 2015. </w:t>
      </w:r>
      <w:r w:rsidRPr="00631FB2">
        <w:rPr>
          <w:rFonts w:ascii="Times New Roman" w:hAnsi="Times New Roman" w:cs="Times New Roman"/>
          <w:i/>
          <w:sz w:val="24"/>
          <w:szCs w:val="24"/>
        </w:rPr>
        <w:t>Perceptions and their influ</w:t>
      </w:r>
      <w:r>
        <w:rPr>
          <w:rFonts w:ascii="Times New Roman" w:hAnsi="Times New Roman" w:cs="Times New Roman"/>
          <w:i/>
          <w:sz w:val="24"/>
          <w:szCs w:val="24"/>
        </w:rPr>
        <w:t>ences on</w:t>
      </w:r>
    </w:p>
    <w:p w:rsidR="00D50487" w:rsidRPr="00631FB2" w:rsidRDefault="00D50487" w:rsidP="00D50487">
      <w:pPr>
        <w:spacing w:after="0" w:line="360" w:lineRule="auto"/>
        <w:ind w:left="720"/>
        <w:rPr>
          <w:rFonts w:ascii="Times New Roman" w:hAnsi="Times New Roman" w:cs="Times New Roman"/>
          <w:i/>
          <w:sz w:val="24"/>
          <w:szCs w:val="24"/>
        </w:rPr>
      </w:pPr>
      <w:r w:rsidRPr="00631FB2">
        <w:rPr>
          <w:rFonts w:ascii="Times New Roman" w:hAnsi="Times New Roman" w:cs="Times New Roman"/>
          <w:i/>
          <w:sz w:val="24"/>
          <w:szCs w:val="24"/>
        </w:rPr>
        <w:t xml:space="preserve">approaches </w:t>
      </w:r>
      <w:r>
        <w:rPr>
          <w:rFonts w:ascii="Times New Roman" w:hAnsi="Times New Roman" w:cs="Times New Roman"/>
          <w:i/>
          <w:sz w:val="24"/>
          <w:szCs w:val="24"/>
        </w:rPr>
        <w:t xml:space="preserve">to </w:t>
      </w:r>
      <w:r w:rsidRPr="00F0522F">
        <w:rPr>
          <w:rFonts w:ascii="Times New Roman" w:hAnsi="Times New Roman" w:cs="Times New Roman"/>
          <w:i/>
          <w:sz w:val="24"/>
          <w:szCs w:val="24"/>
        </w:rPr>
        <w:t>lear</w:t>
      </w:r>
      <w:r>
        <w:rPr>
          <w:rFonts w:ascii="Times New Roman" w:hAnsi="Times New Roman" w:cs="Times New Roman"/>
          <w:i/>
          <w:sz w:val="24"/>
          <w:szCs w:val="24"/>
        </w:rPr>
        <w:t>ning</w:t>
      </w:r>
      <w:r>
        <w:rPr>
          <w:rFonts w:ascii="Times New Roman" w:hAnsi="Times New Roman" w:cs="Times New Roman"/>
          <w:i/>
          <w:sz w:val="24"/>
          <w:szCs w:val="24"/>
          <w:lang w:val="en-ID"/>
        </w:rPr>
        <w:t xml:space="preserve">, </w:t>
      </w:r>
      <w:r>
        <w:rPr>
          <w:rFonts w:ascii="Times New Roman" w:hAnsi="Times New Roman" w:cs="Times New Roman"/>
          <w:iCs/>
          <w:sz w:val="24"/>
          <w:szCs w:val="24"/>
          <w:lang w:val="en-ID"/>
        </w:rPr>
        <w:t xml:space="preserve">(Online), </w:t>
      </w:r>
      <w:hyperlink r:id="rId24" w:history="1">
        <w:r w:rsidRPr="00730DE4">
          <w:rPr>
            <w:rStyle w:val="Hyperlink"/>
            <w:rFonts w:asciiTheme="majorBidi" w:hAnsiTheme="majorBidi" w:cstheme="majorBidi"/>
            <w:sz w:val="24"/>
            <w:szCs w:val="24"/>
            <w:lang w:val="en-US"/>
          </w:rPr>
          <w:t>https://www.tandfonline.com/doi/full/10.11120/ened.2010.05020069</w:t>
        </w:r>
      </w:hyperlink>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retrived</w:t>
      </w:r>
      <w:proofErr w:type="spellEnd"/>
      <w:r>
        <w:rPr>
          <w:rFonts w:asciiTheme="majorBidi" w:hAnsiTheme="majorBidi" w:cstheme="majorBidi"/>
          <w:sz w:val="24"/>
          <w:szCs w:val="24"/>
          <w:lang w:val="en-US"/>
        </w:rPr>
        <w:t xml:space="preserve"> on May 4rd, 2019.</w:t>
      </w:r>
    </w:p>
    <w:p w:rsidR="00D50487" w:rsidRDefault="00D50487" w:rsidP="00D50487">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Yulisa, D. 2018. </w:t>
      </w:r>
      <w:r>
        <w:rPr>
          <w:rFonts w:ascii="Times New Roman" w:hAnsi="Times New Roman" w:cs="Times New Roman"/>
          <w:i/>
          <w:sz w:val="24"/>
          <w:szCs w:val="24"/>
        </w:rPr>
        <w:t>Learning to l</w:t>
      </w:r>
      <w:r w:rsidRPr="00B72088">
        <w:rPr>
          <w:rFonts w:ascii="Times New Roman" w:hAnsi="Times New Roman" w:cs="Times New Roman"/>
          <w:i/>
          <w:sz w:val="24"/>
          <w:szCs w:val="24"/>
        </w:rPr>
        <w:t>istening: Listening Strategies and Listening</w:t>
      </w:r>
    </w:p>
    <w:p w:rsidR="00D50487" w:rsidRPr="00ED36C8" w:rsidRDefault="00D50487" w:rsidP="00D50487">
      <w:pPr>
        <w:spacing w:line="360" w:lineRule="auto"/>
        <w:ind w:left="720"/>
        <w:rPr>
          <w:rFonts w:asciiTheme="majorBidi" w:hAnsiTheme="majorBidi" w:cstheme="majorBidi"/>
          <w:sz w:val="24"/>
          <w:szCs w:val="24"/>
        </w:rPr>
      </w:pPr>
      <w:r w:rsidRPr="00B72088">
        <w:rPr>
          <w:rFonts w:ascii="Times New Roman" w:hAnsi="Times New Roman" w:cs="Times New Roman"/>
          <w:i/>
          <w:sz w:val="24"/>
          <w:szCs w:val="24"/>
        </w:rPr>
        <w:t>Comprehension of Islamic Senior High School Students</w:t>
      </w:r>
      <w:r>
        <w:rPr>
          <w:rFonts w:ascii="Times New Roman" w:hAnsi="Times New Roman" w:cs="Times New Roman"/>
          <w:sz w:val="24"/>
          <w:szCs w:val="24"/>
          <w:lang w:val="en-ID"/>
        </w:rPr>
        <w:t xml:space="preserve">, (Online), </w:t>
      </w:r>
      <w:hyperlink r:id="rId25" w:history="1">
        <w:r w:rsidRPr="00730DE4">
          <w:rPr>
            <w:rStyle w:val="Hyperlink"/>
            <w:rFonts w:asciiTheme="majorBidi" w:hAnsiTheme="majorBidi" w:cstheme="majorBidi"/>
            <w:sz w:val="24"/>
            <w:szCs w:val="24"/>
            <w:lang w:val="en-US"/>
          </w:rPr>
          <w:t>https://www.researchgate.net/publication/324900048_Learning_to_listen_Listening_Strategies_and_Listening_Comprehension_of_Islamic_Senior_High_School_Students</w:t>
        </w:r>
      </w:hyperlink>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retrived</w:t>
      </w:r>
      <w:proofErr w:type="spellEnd"/>
      <w:r>
        <w:rPr>
          <w:rFonts w:asciiTheme="majorBidi" w:hAnsiTheme="majorBidi" w:cstheme="majorBidi"/>
          <w:sz w:val="24"/>
          <w:szCs w:val="24"/>
          <w:lang w:val="en-US"/>
        </w:rPr>
        <w:t xml:space="preserve"> on May 4rd, 2019.</w:t>
      </w:r>
    </w:p>
    <w:p w:rsidR="00D50487" w:rsidRDefault="00D50487" w:rsidP="00D50487">
      <w:pPr>
        <w:tabs>
          <w:tab w:val="left" w:pos="2268"/>
        </w:tabs>
        <w:spacing w:after="0" w:line="240" w:lineRule="auto"/>
        <w:rPr>
          <w:rFonts w:ascii="Times New Roman" w:hAnsi="Times New Roman" w:cs="Times New Roman"/>
          <w:sz w:val="24"/>
          <w:szCs w:val="24"/>
        </w:rPr>
      </w:pPr>
    </w:p>
    <w:p w:rsidR="003A6883" w:rsidRPr="00D50487" w:rsidRDefault="003A6883" w:rsidP="00D50487">
      <w:bookmarkStart w:id="1" w:name="_GoBack"/>
      <w:bookmarkEnd w:id="1"/>
    </w:p>
    <w:sectPr w:rsidR="003A6883" w:rsidRPr="00D50487" w:rsidSect="007C38A1">
      <w:pgSz w:w="11906" w:h="16838"/>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072" w:rsidRDefault="004A3072" w:rsidP="00D50487">
      <w:pPr>
        <w:spacing w:after="0" w:line="240" w:lineRule="auto"/>
      </w:pPr>
      <w:r>
        <w:separator/>
      </w:r>
    </w:p>
  </w:endnote>
  <w:endnote w:type="continuationSeparator" w:id="0">
    <w:p w:rsidR="004A3072" w:rsidRDefault="004A3072" w:rsidP="00D5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072" w:rsidRDefault="004A3072" w:rsidP="00D50487">
      <w:pPr>
        <w:spacing w:after="0" w:line="240" w:lineRule="auto"/>
      </w:pPr>
      <w:r>
        <w:separator/>
      </w:r>
    </w:p>
  </w:footnote>
  <w:footnote w:type="continuationSeparator" w:id="0">
    <w:p w:rsidR="004A3072" w:rsidRDefault="004A3072" w:rsidP="00D504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F2409"/>
    <w:multiLevelType w:val="hybridMultilevel"/>
    <w:tmpl w:val="3A02EC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487"/>
    <w:rsid w:val="00042E5B"/>
    <w:rsid w:val="000B2B55"/>
    <w:rsid w:val="003A6883"/>
    <w:rsid w:val="004775A5"/>
    <w:rsid w:val="004A3072"/>
    <w:rsid w:val="00A5185D"/>
    <w:rsid w:val="00BA1B81"/>
    <w:rsid w:val="00D005B0"/>
    <w:rsid w:val="00D50487"/>
    <w:rsid w:val="00E552FE"/>
    <w:rsid w:val="00ED53CE"/>
    <w:rsid w:val="00F0500D"/>
    <w:rsid w:val="00FC2F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487"/>
    <w:pPr>
      <w:ind w:left="720"/>
      <w:contextualSpacing/>
    </w:pPr>
  </w:style>
  <w:style w:type="character" w:styleId="Hyperlink">
    <w:name w:val="Hyperlink"/>
    <w:basedOn w:val="DefaultParagraphFont"/>
    <w:uiPriority w:val="99"/>
    <w:unhideWhenUsed/>
    <w:rsid w:val="00D50487"/>
    <w:rPr>
      <w:color w:val="0000FF" w:themeColor="hyperlink"/>
      <w:u w:val="single"/>
    </w:rPr>
  </w:style>
  <w:style w:type="table" w:styleId="TableGrid">
    <w:name w:val="Table Grid"/>
    <w:basedOn w:val="TableNormal"/>
    <w:uiPriority w:val="59"/>
    <w:rsid w:val="00D504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D50487"/>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D50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487"/>
    <w:rPr>
      <w:rFonts w:ascii="Tahoma" w:hAnsi="Tahoma" w:cs="Tahoma"/>
      <w:sz w:val="16"/>
      <w:szCs w:val="16"/>
    </w:rPr>
  </w:style>
  <w:style w:type="paragraph" w:styleId="Header">
    <w:name w:val="header"/>
    <w:basedOn w:val="Normal"/>
    <w:link w:val="HeaderChar"/>
    <w:uiPriority w:val="99"/>
    <w:unhideWhenUsed/>
    <w:rsid w:val="00D50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487"/>
  </w:style>
  <w:style w:type="paragraph" w:styleId="Footer">
    <w:name w:val="footer"/>
    <w:basedOn w:val="Normal"/>
    <w:link w:val="FooterChar"/>
    <w:uiPriority w:val="99"/>
    <w:unhideWhenUsed/>
    <w:rsid w:val="00D50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4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487"/>
    <w:pPr>
      <w:ind w:left="720"/>
      <w:contextualSpacing/>
    </w:pPr>
  </w:style>
  <w:style w:type="character" w:styleId="Hyperlink">
    <w:name w:val="Hyperlink"/>
    <w:basedOn w:val="DefaultParagraphFont"/>
    <w:uiPriority w:val="99"/>
    <w:unhideWhenUsed/>
    <w:rsid w:val="00D50487"/>
    <w:rPr>
      <w:color w:val="0000FF" w:themeColor="hyperlink"/>
      <w:u w:val="single"/>
    </w:rPr>
  </w:style>
  <w:style w:type="table" w:styleId="TableGrid">
    <w:name w:val="Table Grid"/>
    <w:basedOn w:val="TableNormal"/>
    <w:uiPriority w:val="59"/>
    <w:rsid w:val="00D5048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D50487"/>
    <w:pPr>
      <w:spacing w:after="0" w:line="240" w:lineRule="auto"/>
    </w:pPr>
    <w:rPr>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D50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487"/>
    <w:rPr>
      <w:rFonts w:ascii="Tahoma" w:hAnsi="Tahoma" w:cs="Tahoma"/>
      <w:sz w:val="16"/>
      <w:szCs w:val="16"/>
    </w:rPr>
  </w:style>
  <w:style w:type="paragraph" w:styleId="Header">
    <w:name w:val="header"/>
    <w:basedOn w:val="Normal"/>
    <w:link w:val="HeaderChar"/>
    <w:uiPriority w:val="99"/>
    <w:unhideWhenUsed/>
    <w:rsid w:val="00D50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487"/>
  </w:style>
  <w:style w:type="paragraph" w:styleId="Footer">
    <w:name w:val="footer"/>
    <w:basedOn w:val="Normal"/>
    <w:link w:val="FooterChar"/>
    <w:uiPriority w:val="99"/>
    <w:unhideWhenUsed/>
    <w:rsid w:val="00D50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276929127_Assertive_classroom_management_strategies_and_students'_performance_The_case_of_EFL_classroom" TargetMode="External"/><Relationship Id="rId13" Type="http://schemas.openxmlformats.org/officeDocument/2006/relationships/hyperlink" Target="https://www.researchgate.net/publication/271178552_A_Study_of_Factors_Affecting_EFL_Learners'_English_Listening_Comprehension_and_the_Strategies_for_Improvement" TargetMode="External"/><Relationship Id="rId18" Type="http://schemas.openxmlformats.org/officeDocument/2006/relationships/hyperlink" Target="https://www.researchgate.net/publication/241741067_Techniques_for_Using_Humor_and_Fun_in_the_Language_Arts_Classro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repository.wima.ac.id/3881/" TargetMode="External"/><Relationship Id="rId7" Type="http://schemas.openxmlformats.org/officeDocument/2006/relationships/endnotes" Target="endnotes.xml"/><Relationship Id="rId12" Type="http://schemas.openxmlformats.org/officeDocument/2006/relationships/hyperlink" Target="http://www.ccsenet.org/journal/index.php/elt/article/view/23818" TargetMode="External"/><Relationship Id="rId17" Type="http://schemas.openxmlformats.org/officeDocument/2006/relationships/hyperlink" Target="https://www.researchgate.net/publication/322365757_Perceptions_of_ELT_students_on_their_listening_and_note_taking_skills" TargetMode="External"/><Relationship Id="rId25" Type="http://schemas.openxmlformats.org/officeDocument/2006/relationships/hyperlink" Target="https://www.researchgate.net/publication/324900048_Learning_to_listen_Listening_Strategies_and_Listening_Comprehension_of_Islamic_Senior_High_School_Students" TargetMode="External"/><Relationship Id="rId2" Type="http://schemas.openxmlformats.org/officeDocument/2006/relationships/styles" Target="styles.xml"/><Relationship Id="rId16" Type="http://schemas.openxmlformats.org/officeDocument/2006/relationships/hyperlink" Target="https://www.researchgate.net/publication/316277855_A_STUDY_ON_LISTENING_SKILLS_AND_PERSPECTIVE_TO_FIRST_YEAR_STUDENTS_AT_ENGLISH_DEPARTMENT_OF_ACADEMIC_YEAR_20152016" TargetMode="External"/><Relationship Id="rId20" Type="http://schemas.openxmlformats.org/officeDocument/2006/relationships/hyperlink" Target="https://www.researchgate.net/publication/327202699_Listening_comprehension_First_year_English-major_students'_perceptions_and_problem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searchgate.net/publication/229759366_Identification_of_the_Critical_Factors_of_TQM" TargetMode="External"/><Relationship Id="rId24" Type="http://schemas.openxmlformats.org/officeDocument/2006/relationships/hyperlink" Target="https://www.tandfonline.com/doi/full/10.11120/ened.2010.05020069" TargetMode="External"/><Relationship Id="rId5" Type="http://schemas.openxmlformats.org/officeDocument/2006/relationships/webSettings" Target="webSettings.xml"/><Relationship Id="rId15" Type="http://schemas.openxmlformats.org/officeDocument/2006/relationships/hyperlink" Target="https://www.researchgate.net/publication/303822652_The_Effects_of_Motivation_on_Listening_Skills_of_ELT_Students_in_Georgia_IBSU_Case" TargetMode="External"/><Relationship Id="rId23" Type="http://schemas.openxmlformats.org/officeDocument/2006/relationships/hyperlink" Target="https://www.researchgate.net/publication/327420661_Motivation_toward_Students'_English_Achievement" TargetMode="External"/><Relationship Id="rId10" Type="http://schemas.openxmlformats.org/officeDocument/2006/relationships/hyperlink" Target="https://www.academia.edu/8462028/Strategies_for_Improving_Listening_Comprehension" TargetMode="External"/><Relationship Id="rId19" Type="http://schemas.openxmlformats.org/officeDocument/2006/relationships/hyperlink" Target="https://www.sciencedirect.com/science/article/pii/S1877042812053852" TargetMode="External"/><Relationship Id="rId4" Type="http://schemas.openxmlformats.org/officeDocument/2006/relationships/settings" Target="settings.xml"/><Relationship Id="rId9" Type="http://schemas.openxmlformats.org/officeDocument/2006/relationships/hyperlink" Target="https://www.researchgate.net/publication/310832124_Perception_Theories" TargetMode="External"/><Relationship Id="rId14" Type="http://schemas.openxmlformats.org/officeDocument/2006/relationships/hyperlink" Target="http://www.ccsenet.org/journal/index.php/ijel/article/view/61556" TargetMode="External"/><Relationship Id="rId22" Type="http://schemas.openxmlformats.org/officeDocument/2006/relationships/hyperlink" Target="http://naufansapoetra.blogspot.com/2015/11/cara-menghitung-kuesioner-skala-likert.html?m=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4387</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2019-07-26T12:00:00Z</dcterms:created>
  <dcterms:modified xsi:type="dcterms:W3CDTF">2019-07-26T13:49:00Z</dcterms:modified>
</cp:coreProperties>
</file>