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FDD" w:rsidRPr="0089435D" w:rsidRDefault="0089435D" w:rsidP="00C66A73">
      <w:pPr>
        <w:jc w:val="center"/>
        <w:rPr>
          <w:rFonts w:ascii="Times New Roman" w:hAnsi="Times New Roman" w:cs="Times New Roman"/>
          <w:b/>
          <w:sz w:val="24"/>
          <w:szCs w:val="24"/>
          <w:lang w:val="en-ID"/>
        </w:rPr>
      </w:pPr>
      <w:r w:rsidRPr="0089435D">
        <w:rPr>
          <w:rFonts w:ascii="Times New Roman" w:hAnsi="Times New Roman" w:cs="Times New Roman"/>
          <w:b/>
          <w:sz w:val="24"/>
          <w:szCs w:val="24"/>
          <w:lang w:val="en-ID"/>
        </w:rPr>
        <w:t>Kemampuan Berpikir Kritis Matematis Dengan Strategi IMPROVE Menggunakan Lembar Kerja Peserta Didik (LKPD) Pada Materi Bilangan Pecahan Siswa Kelas VII SMP Negeri 3 Lawang</w:t>
      </w:r>
    </w:p>
    <w:p w:rsidR="0089435D" w:rsidRPr="0089435D" w:rsidRDefault="0089435D" w:rsidP="00C66A73">
      <w:pPr>
        <w:spacing w:after="0" w:line="240" w:lineRule="auto"/>
        <w:jc w:val="center"/>
        <w:rPr>
          <w:rFonts w:ascii="Times New Roman" w:hAnsi="Times New Roman" w:cs="Times New Roman"/>
          <w:b/>
          <w:bCs/>
          <w:vertAlign w:val="superscript"/>
        </w:rPr>
      </w:pPr>
      <w:r w:rsidRPr="0089435D">
        <w:rPr>
          <w:rFonts w:ascii="Times New Roman" w:hAnsi="Times New Roman" w:cs="Times New Roman"/>
          <w:b/>
          <w:bCs/>
          <w:sz w:val="24"/>
          <w:szCs w:val="24"/>
        </w:rPr>
        <w:t>Nur Ainul Hasanah</w:t>
      </w:r>
      <w:r w:rsidRPr="0089435D">
        <w:rPr>
          <w:rFonts w:ascii="Times New Roman" w:hAnsi="Times New Roman" w:cs="Times New Roman"/>
          <w:b/>
          <w:bCs/>
          <w:sz w:val="24"/>
          <w:szCs w:val="24"/>
          <w:vertAlign w:val="superscript"/>
        </w:rPr>
        <w:t>1</w:t>
      </w:r>
      <w:r w:rsidRPr="0089435D">
        <w:rPr>
          <w:rFonts w:ascii="Times New Roman" w:hAnsi="Times New Roman" w:cs="Times New Roman"/>
          <w:b/>
          <w:bCs/>
          <w:sz w:val="24"/>
          <w:szCs w:val="24"/>
          <w:lang w:val="id-ID"/>
        </w:rPr>
        <w:t xml:space="preserve">, </w:t>
      </w:r>
      <w:r w:rsidRPr="0089435D">
        <w:rPr>
          <w:rFonts w:ascii="Times New Roman" w:hAnsi="Times New Roman" w:cs="Times New Roman"/>
          <w:b/>
          <w:bCs/>
          <w:sz w:val="24"/>
          <w:szCs w:val="24"/>
          <w:lang w:val="en-ID"/>
        </w:rPr>
        <w:t>Zainal Abidin</w:t>
      </w:r>
      <w:r w:rsidRPr="0089435D">
        <w:rPr>
          <w:rFonts w:ascii="Times New Roman" w:hAnsi="Times New Roman" w:cs="Times New Roman"/>
          <w:b/>
          <w:bCs/>
          <w:sz w:val="24"/>
          <w:szCs w:val="24"/>
          <w:vertAlign w:val="superscript"/>
        </w:rPr>
        <w:t>2</w:t>
      </w:r>
      <w:r w:rsidRPr="0089435D">
        <w:rPr>
          <w:rFonts w:ascii="Times New Roman" w:hAnsi="Times New Roman" w:cs="Times New Roman"/>
          <w:b/>
          <w:bCs/>
          <w:sz w:val="24"/>
          <w:szCs w:val="24"/>
          <w:lang w:val="id-ID"/>
        </w:rPr>
        <w:t xml:space="preserve">, </w:t>
      </w:r>
      <w:r w:rsidRPr="0089435D">
        <w:rPr>
          <w:rFonts w:ascii="Times New Roman" w:hAnsi="Times New Roman" w:cs="Times New Roman"/>
          <w:b/>
          <w:bCs/>
          <w:sz w:val="24"/>
          <w:szCs w:val="24"/>
        </w:rPr>
        <w:t>Anies Fuady</w:t>
      </w:r>
      <w:r w:rsidRPr="0089435D">
        <w:rPr>
          <w:rFonts w:ascii="Times New Roman" w:hAnsi="Times New Roman" w:cs="Times New Roman"/>
          <w:b/>
          <w:bCs/>
          <w:sz w:val="24"/>
          <w:szCs w:val="24"/>
          <w:vertAlign w:val="superscript"/>
        </w:rPr>
        <w:t>3</w:t>
      </w:r>
    </w:p>
    <w:p w:rsidR="0089435D" w:rsidRPr="0089435D" w:rsidRDefault="0089435D" w:rsidP="00C66A73">
      <w:pPr>
        <w:spacing w:after="0" w:line="240" w:lineRule="auto"/>
        <w:jc w:val="center"/>
        <w:rPr>
          <w:rFonts w:ascii="Times New Roman" w:hAnsi="Times New Roman" w:cs="Times New Roman"/>
          <w:bCs/>
        </w:rPr>
      </w:pPr>
      <w:r w:rsidRPr="0089435D">
        <w:rPr>
          <w:rFonts w:ascii="Times New Roman" w:hAnsi="Times New Roman" w:cs="Times New Roman"/>
          <w:bCs/>
          <w:i/>
          <w:iCs/>
          <w:vertAlign w:val="superscript"/>
        </w:rPr>
        <w:t>1</w:t>
      </w:r>
      <w:proofErr w:type="gramStart"/>
      <w:r w:rsidRPr="0089435D">
        <w:rPr>
          <w:rFonts w:ascii="Times New Roman" w:hAnsi="Times New Roman" w:cs="Times New Roman"/>
          <w:bCs/>
          <w:i/>
          <w:iCs/>
          <w:vertAlign w:val="superscript"/>
        </w:rPr>
        <w:t>,2,3</w:t>
      </w:r>
      <w:proofErr w:type="gramEnd"/>
      <w:r w:rsidRPr="0089435D">
        <w:rPr>
          <w:rFonts w:ascii="Times New Roman" w:hAnsi="Times New Roman" w:cs="Times New Roman"/>
          <w:bCs/>
          <w:i/>
          <w:iCs/>
          <w:vertAlign w:val="superscript"/>
        </w:rPr>
        <w:t xml:space="preserve"> </w:t>
      </w:r>
      <w:r w:rsidRPr="0089435D">
        <w:rPr>
          <w:rFonts w:ascii="Times New Roman" w:hAnsi="Times New Roman" w:cs="Times New Roman"/>
          <w:bCs/>
          <w:i/>
          <w:iCs/>
        </w:rPr>
        <w:t>Program Studi Pendidikan Matematika FKIP Universitas Islam Malang</w:t>
      </w:r>
    </w:p>
    <w:p w:rsidR="0089435D" w:rsidRPr="0089435D" w:rsidRDefault="0089435D" w:rsidP="00C66A73">
      <w:pPr>
        <w:jc w:val="center"/>
        <w:rPr>
          <w:rFonts w:ascii="Times New Roman" w:hAnsi="Times New Roman" w:cs="Times New Roman"/>
        </w:rPr>
      </w:pPr>
      <w:r w:rsidRPr="0089435D">
        <w:rPr>
          <w:rFonts w:ascii="Times New Roman" w:hAnsi="Times New Roman" w:cs="Times New Roman"/>
          <w:i/>
          <w:iCs/>
          <w:lang w:val="id-ID"/>
        </w:rPr>
        <w:t xml:space="preserve">Email: </w:t>
      </w:r>
      <w:hyperlink r:id="rId8" w:history="1">
        <w:r w:rsidRPr="0089435D">
          <w:rPr>
            <w:rStyle w:val="Hyperlink"/>
            <w:rFonts w:ascii="Times New Roman" w:hAnsi="Times New Roman" w:cs="Times New Roman"/>
            <w:i/>
            <w:iCs/>
            <w:u w:val="none"/>
            <w:vertAlign w:val="superscript"/>
          </w:rPr>
          <w:t>1</w:t>
        </w:r>
        <w:r w:rsidRPr="0089435D">
          <w:rPr>
            <w:rStyle w:val="Hyperlink"/>
            <w:rFonts w:ascii="Times New Roman" w:hAnsi="Times New Roman" w:cs="Times New Roman"/>
            <w:i/>
            <w:u w:val="none"/>
          </w:rPr>
          <w:t>hasanahnurainul@gmail.com</w:t>
        </w:r>
      </w:hyperlink>
    </w:p>
    <w:p w:rsidR="0089435D" w:rsidRDefault="0089435D" w:rsidP="00C66A73">
      <w:pPr>
        <w:jc w:val="center"/>
        <w:rPr>
          <w:rFonts w:ascii="Times New Roman" w:hAnsi="Times New Roman" w:cs="Times New Roman"/>
          <w:b/>
          <w:sz w:val="24"/>
        </w:rPr>
      </w:pPr>
      <w:r w:rsidRPr="0089435D">
        <w:rPr>
          <w:rFonts w:ascii="Times New Roman" w:hAnsi="Times New Roman" w:cs="Times New Roman"/>
          <w:b/>
          <w:sz w:val="24"/>
        </w:rPr>
        <w:t>ABSTRAK</w:t>
      </w:r>
    </w:p>
    <w:p w:rsidR="00D018B5" w:rsidRPr="00150C07" w:rsidRDefault="0089435D" w:rsidP="005D4A66">
      <w:pPr>
        <w:spacing w:after="0"/>
        <w:ind w:left="284" w:right="380"/>
        <w:jc w:val="both"/>
        <w:rPr>
          <w:rFonts w:ascii="Times New Roman" w:hAnsi="Times New Roman" w:cs="Times New Roman"/>
          <w:bCs/>
          <w:color w:val="000000"/>
          <w:sz w:val="24"/>
          <w:szCs w:val="24"/>
        </w:rPr>
      </w:pPr>
      <w:r w:rsidRPr="00150C07">
        <w:rPr>
          <w:rFonts w:ascii="Times New Roman" w:hAnsi="Times New Roman" w:cs="Times New Roman"/>
          <w:sz w:val="24"/>
        </w:rPr>
        <w:t xml:space="preserve">Penelitian ini bertujuan untuk </w:t>
      </w:r>
      <w:r w:rsidRPr="00150C07">
        <w:rPr>
          <w:rFonts w:ascii="Times New Roman" w:hAnsi="Times New Roman" w:cs="Times New Roman"/>
          <w:sz w:val="24"/>
          <w:szCs w:val="24"/>
        </w:rPr>
        <w:t>(1) m</w:t>
      </w:r>
      <w:r w:rsidRPr="00150C07">
        <w:rPr>
          <w:rFonts w:ascii="Times New Roman" w:hAnsi="Times New Roman" w:cs="Times New Roman"/>
          <w:color w:val="000000"/>
          <w:sz w:val="24"/>
          <w:szCs w:val="24"/>
        </w:rPr>
        <w:t xml:space="preserve">engetahui </w:t>
      </w:r>
      <w:r w:rsidRPr="00150C07">
        <w:rPr>
          <w:rFonts w:ascii="Times New Roman" w:hAnsi="Times New Roman" w:cs="Times New Roman"/>
          <w:sz w:val="24"/>
          <w:szCs w:val="24"/>
        </w:rPr>
        <w:t xml:space="preserve">perbedaan </w:t>
      </w:r>
      <w:r w:rsidRPr="00150C07">
        <w:rPr>
          <w:rFonts w:ascii="Times New Roman" w:hAnsi="Times New Roman" w:cs="Times New Roman"/>
          <w:color w:val="000000"/>
          <w:sz w:val="24"/>
          <w:szCs w:val="24"/>
        </w:rPr>
        <w:t xml:space="preserve">kemampuan berpikir kritis matematika siswa melalui model pembelajaran </w:t>
      </w:r>
      <w:r w:rsidRPr="00150C07">
        <w:rPr>
          <w:rFonts w:ascii="Times New Roman" w:hAnsi="Times New Roman" w:cs="Times New Roman"/>
          <w:iCs/>
          <w:color w:val="000000"/>
          <w:sz w:val="24"/>
          <w:szCs w:val="24"/>
        </w:rPr>
        <w:t>IMPROVE</w:t>
      </w:r>
      <w:r w:rsidRPr="00150C07">
        <w:rPr>
          <w:rFonts w:ascii="Times New Roman" w:hAnsi="Times New Roman" w:cs="Times New Roman"/>
          <w:i/>
          <w:iCs/>
          <w:color w:val="000000"/>
          <w:sz w:val="24"/>
          <w:szCs w:val="24"/>
        </w:rPr>
        <w:t xml:space="preserve"> </w:t>
      </w:r>
      <w:r w:rsidRPr="00150C07">
        <w:rPr>
          <w:rFonts w:ascii="Times New Roman" w:hAnsi="Times New Roman" w:cs="Times New Roman"/>
          <w:iCs/>
          <w:color w:val="000000"/>
          <w:sz w:val="24"/>
          <w:szCs w:val="24"/>
        </w:rPr>
        <w:t>menggunakan Lembar Kerja Peserta Didik</w:t>
      </w:r>
      <w:r w:rsidRPr="00150C07">
        <w:rPr>
          <w:rFonts w:ascii="Times New Roman" w:hAnsi="Times New Roman" w:cs="Times New Roman"/>
          <w:color w:val="000000"/>
          <w:sz w:val="24"/>
          <w:szCs w:val="24"/>
        </w:rPr>
        <w:t xml:space="preserve"> dengan model pembelajaran konvensional pada materi bilangan pecahan siswa SMP Negeri 3 Lawang kelas VII.</w:t>
      </w:r>
      <w:r w:rsidRPr="00150C07">
        <w:rPr>
          <w:rFonts w:ascii="Times New Roman" w:hAnsi="Times New Roman" w:cs="Times New Roman"/>
          <w:sz w:val="24"/>
          <w:szCs w:val="24"/>
        </w:rPr>
        <w:t xml:space="preserve"> (2) </w:t>
      </w:r>
      <w:proofErr w:type="gramStart"/>
      <w:r w:rsidRPr="00150C07">
        <w:rPr>
          <w:rFonts w:ascii="Times New Roman" w:hAnsi="Times New Roman" w:cs="Times New Roman"/>
          <w:sz w:val="24"/>
          <w:szCs w:val="24"/>
        </w:rPr>
        <w:t>m</w:t>
      </w:r>
      <w:r w:rsidRPr="00150C07">
        <w:rPr>
          <w:rFonts w:ascii="Times New Roman" w:hAnsi="Times New Roman" w:cs="Times New Roman"/>
          <w:color w:val="000000"/>
          <w:sz w:val="24"/>
          <w:szCs w:val="24"/>
        </w:rPr>
        <w:t>endeskripsikan</w:t>
      </w:r>
      <w:proofErr w:type="gramEnd"/>
      <w:r w:rsidRPr="00150C07">
        <w:rPr>
          <w:rFonts w:ascii="Times New Roman" w:hAnsi="Times New Roman" w:cs="Times New Roman"/>
          <w:color w:val="000000"/>
          <w:sz w:val="24"/>
          <w:szCs w:val="24"/>
        </w:rPr>
        <w:t xml:space="preserve"> kemampuan berpikir kritis matematika siswa melalui model pembelajaran </w:t>
      </w:r>
      <w:r w:rsidRPr="00150C07">
        <w:rPr>
          <w:rFonts w:ascii="Times New Roman" w:hAnsi="Times New Roman" w:cs="Times New Roman"/>
          <w:iCs/>
          <w:color w:val="000000"/>
          <w:sz w:val="24"/>
          <w:szCs w:val="24"/>
        </w:rPr>
        <w:t>IMPROVE</w:t>
      </w:r>
      <w:r w:rsidRPr="00150C07">
        <w:rPr>
          <w:rFonts w:ascii="Times New Roman" w:hAnsi="Times New Roman" w:cs="Times New Roman"/>
          <w:i/>
          <w:iCs/>
          <w:color w:val="000000"/>
          <w:sz w:val="24"/>
          <w:szCs w:val="24"/>
        </w:rPr>
        <w:t xml:space="preserve"> </w:t>
      </w:r>
      <w:r w:rsidRPr="00150C07">
        <w:rPr>
          <w:rFonts w:ascii="Times New Roman" w:hAnsi="Times New Roman" w:cs="Times New Roman"/>
          <w:iCs/>
          <w:color w:val="000000"/>
          <w:sz w:val="24"/>
          <w:szCs w:val="24"/>
        </w:rPr>
        <w:t>menggunakan Lembar Kerja Peserta Didik</w:t>
      </w:r>
      <w:r w:rsidRPr="00150C07">
        <w:rPr>
          <w:rFonts w:ascii="Times New Roman" w:hAnsi="Times New Roman" w:cs="Times New Roman"/>
          <w:color w:val="000000"/>
          <w:sz w:val="24"/>
          <w:szCs w:val="24"/>
        </w:rPr>
        <w:t xml:space="preserve"> pada materi bilangan pecahan siswa SMP Negeri 3 Lawang kelas VII. </w:t>
      </w:r>
      <w:proofErr w:type="gramStart"/>
      <w:r w:rsidRPr="00150C07">
        <w:rPr>
          <w:rFonts w:ascii="Times New Roman" w:hAnsi="Times New Roman" w:cs="Times New Roman"/>
          <w:color w:val="000000"/>
          <w:sz w:val="24"/>
          <w:szCs w:val="24"/>
        </w:rPr>
        <w:t xml:space="preserve">Metode yang digunakan pada penelitian ini adalah </w:t>
      </w:r>
      <w:r w:rsidRPr="00150C07">
        <w:rPr>
          <w:rFonts w:ascii="Times New Roman" w:hAnsi="Times New Roman" w:cs="Times New Roman"/>
          <w:i/>
          <w:sz w:val="24"/>
          <w:szCs w:val="24"/>
        </w:rPr>
        <w:t xml:space="preserve">mixed-research </w:t>
      </w:r>
      <w:r w:rsidRPr="00150C07">
        <w:rPr>
          <w:rFonts w:ascii="Times New Roman" w:hAnsi="Times New Roman" w:cs="Times New Roman"/>
          <w:sz w:val="24"/>
          <w:szCs w:val="24"/>
        </w:rPr>
        <w:t xml:space="preserve">(penelitian campuran) dan </w:t>
      </w:r>
      <w:r w:rsidRPr="00150C07">
        <w:rPr>
          <w:rFonts w:ascii="Times New Roman" w:eastAsia="Times New Roman" w:hAnsi="Times New Roman" w:cs="Times New Roman"/>
          <w:sz w:val="24"/>
          <w:szCs w:val="24"/>
          <w:lang w:eastAsia="id-ID"/>
        </w:rPr>
        <w:t xml:space="preserve">jenis penelitian yang digunakan pada penelitian ini adalah </w:t>
      </w:r>
      <w:r w:rsidRPr="00150C07">
        <w:rPr>
          <w:rFonts w:ascii="Times New Roman" w:eastAsia="Times New Roman" w:hAnsi="Times New Roman" w:cs="Times New Roman"/>
          <w:i/>
          <w:sz w:val="24"/>
          <w:szCs w:val="24"/>
          <w:lang w:eastAsia="id-ID"/>
        </w:rPr>
        <w:t>sequential explanatory</w:t>
      </w:r>
      <w:r w:rsidRPr="00150C07">
        <w:rPr>
          <w:rFonts w:ascii="Times New Roman" w:eastAsia="Times New Roman" w:hAnsi="Times New Roman" w:cs="Times New Roman"/>
          <w:sz w:val="24"/>
          <w:szCs w:val="24"/>
          <w:lang w:eastAsia="id-ID"/>
        </w:rPr>
        <w:t>.</w:t>
      </w:r>
      <w:proofErr w:type="gramEnd"/>
      <w:r w:rsidRPr="00150C07">
        <w:rPr>
          <w:rFonts w:ascii="Times New Roman" w:eastAsia="Times New Roman" w:hAnsi="Times New Roman" w:cs="Times New Roman"/>
          <w:sz w:val="24"/>
          <w:szCs w:val="24"/>
          <w:lang w:eastAsia="id-ID"/>
        </w:rPr>
        <w:t xml:space="preserve"> </w:t>
      </w:r>
      <w:proofErr w:type="gramStart"/>
      <w:r w:rsidRPr="00150C07">
        <w:rPr>
          <w:rFonts w:ascii="Times New Roman" w:eastAsia="Times New Roman" w:hAnsi="Times New Roman" w:cs="Times New Roman"/>
          <w:iCs/>
          <w:sz w:val="24"/>
          <w:szCs w:val="24"/>
          <w:lang w:eastAsia="id-ID"/>
        </w:rPr>
        <w:t xml:space="preserve">Populasi dalam penelitian ini adalah seluruh siswa kelas VII di SMP Negeri 3 Lawang tahun ajaran 2018/2019 yang berjumlah </w:t>
      </w:r>
      <w:r w:rsidR="00D8779B" w:rsidRPr="00150C07">
        <w:rPr>
          <w:rFonts w:ascii="Times New Roman" w:eastAsia="Times New Roman" w:hAnsi="Times New Roman" w:cs="Times New Roman"/>
          <w:iCs/>
          <w:sz w:val="24"/>
          <w:szCs w:val="24"/>
          <w:lang w:eastAsia="id-ID"/>
        </w:rPr>
        <w:t>270 siswa.</w:t>
      </w:r>
      <w:proofErr w:type="gramEnd"/>
      <w:r w:rsidR="00D8779B" w:rsidRPr="00150C07">
        <w:rPr>
          <w:rFonts w:ascii="Times New Roman" w:eastAsia="Times New Roman" w:hAnsi="Times New Roman" w:cs="Times New Roman"/>
          <w:iCs/>
          <w:sz w:val="24"/>
          <w:szCs w:val="24"/>
          <w:lang w:eastAsia="id-ID"/>
        </w:rPr>
        <w:t xml:space="preserve"> </w:t>
      </w:r>
      <w:r w:rsidR="00D8779B" w:rsidRPr="00150C07">
        <w:rPr>
          <w:rFonts w:ascii="Times New Roman" w:eastAsia="Times New Roman" w:hAnsi="Times New Roman" w:cs="Times New Roman"/>
          <w:sz w:val="24"/>
          <w:szCs w:val="24"/>
          <w:lang w:eastAsia="id-ID"/>
        </w:rPr>
        <w:t xml:space="preserve">Teknik sampling yang digunakan adalah teknik </w:t>
      </w:r>
      <w:r w:rsidR="00D8779B" w:rsidRPr="00150C07">
        <w:rPr>
          <w:rFonts w:ascii="Times New Roman" w:eastAsia="Times New Roman" w:hAnsi="Times New Roman" w:cs="Times New Roman"/>
          <w:i/>
          <w:iCs/>
          <w:sz w:val="24"/>
          <w:szCs w:val="24"/>
          <w:lang w:eastAsia="id-ID"/>
        </w:rPr>
        <w:t xml:space="preserve">Cluster Random Sampling </w:t>
      </w:r>
      <w:r w:rsidR="00D8779B" w:rsidRPr="00150C07">
        <w:rPr>
          <w:rFonts w:ascii="Times New Roman" w:eastAsia="Times New Roman" w:hAnsi="Times New Roman" w:cs="Times New Roman"/>
          <w:iCs/>
          <w:sz w:val="24"/>
          <w:szCs w:val="24"/>
          <w:lang w:eastAsia="id-ID"/>
        </w:rPr>
        <w:t xml:space="preserve">sehingga diperoleh kelas VII A sebagai kelas kontrol dan kelas VII B sebagai kelas eksperimen.Data kuantitatif diperoleh dari pretes dan postes. </w:t>
      </w:r>
      <w:proofErr w:type="gramStart"/>
      <w:r w:rsidR="00D8779B" w:rsidRPr="00150C07">
        <w:rPr>
          <w:rFonts w:ascii="Times New Roman" w:eastAsia="Times New Roman" w:hAnsi="Times New Roman" w:cs="Times New Roman"/>
          <w:iCs/>
          <w:sz w:val="24"/>
          <w:szCs w:val="24"/>
          <w:lang w:eastAsia="id-ID"/>
        </w:rPr>
        <w:t>Sedangkan Data kualitatif diperoleh dari hasil observasi, catatan lapangan, dan wawancara.</w:t>
      </w:r>
      <w:proofErr w:type="gramEnd"/>
      <w:r w:rsidR="00D8779B" w:rsidRPr="00150C07">
        <w:rPr>
          <w:rFonts w:ascii="Times New Roman" w:eastAsia="Times New Roman" w:hAnsi="Times New Roman" w:cs="Times New Roman"/>
          <w:iCs/>
          <w:sz w:val="24"/>
          <w:szCs w:val="24"/>
          <w:lang w:eastAsia="id-ID"/>
        </w:rPr>
        <w:t xml:space="preserve"> </w:t>
      </w:r>
      <w:r w:rsidR="00AB770D" w:rsidRPr="00150C07">
        <w:rPr>
          <w:rFonts w:ascii="Times New Roman" w:eastAsia="Times New Roman" w:hAnsi="Times New Roman" w:cs="Times New Roman"/>
          <w:iCs/>
          <w:sz w:val="24"/>
          <w:szCs w:val="24"/>
          <w:lang w:eastAsia="id-ID"/>
        </w:rPr>
        <w:t xml:space="preserve">(1) </w:t>
      </w:r>
      <w:r w:rsidR="00D8779B" w:rsidRPr="00150C07">
        <w:rPr>
          <w:rFonts w:ascii="Times New Roman" w:eastAsia="Times New Roman" w:hAnsi="Times New Roman" w:cs="Times New Roman"/>
          <w:iCs/>
          <w:sz w:val="24"/>
          <w:szCs w:val="24"/>
          <w:lang w:eastAsia="id-ID"/>
        </w:rPr>
        <w:t xml:space="preserve">Hasil pengujian hipotesis data </w:t>
      </w:r>
      <w:r w:rsidR="00D8779B" w:rsidRPr="00150C07">
        <w:rPr>
          <w:rFonts w:ascii="Times New Roman" w:eastAsia="Times New Roman" w:hAnsi="Times New Roman" w:cs="Times New Roman"/>
          <w:i/>
          <w:iCs/>
          <w:sz w:val="24"/>
          <w:szCs w:val="24"/>
          <w:lang w:eastAsia="id-ID"/>
        </w:rPr>
        <w:t>posttest</w:t>
      </w:r>
      <w:r w:rsidR="00D8779B" w:rsidRPr="00150C07">
        <w:rPr>
          <w:rFonts w:ascii="Times New Roman" w:eastAsia="Times New Roman" w:hAnsi="Times New Roman" w:cs="Times New Roman"/>
          <w:iCs/>
          <w:sz w:val="24"/>
          <w:szCs w:val="24"/>
          <w:lang w:eastAsia="id-ID"/>
        </w:rPr>
        <w:t xml:space="preserve"> dengan menggunakan uji </w:t>
      </w:r>
      <w:r w:rsidR="00150C07" w:rsidRPr="00150C07">
        <w:rPr>
          <w:rFonts w:ascii="Times New Roman" w:hAnsi="Times New Roman" w:cs="Times New Roman"/>
          <w:bCs/>
          <w:i/>
          <w:color w:val="000000" w:themeColor="text1"/>
          <w:sz w:val="24"/>
          <w:szCs w:val="24"/>
          <w:lang w:val="en-ID"/>
        </w:rPr>
        <w:t>independent sample t</w:t>
      </w:r>
      <w:r w:rsidR="00D8779B" w:rsidRPr="00150C07">
        <w:rPr>
          <w:rFonts w:ascii="Times New Roman" w:hAnsi="Times New Roman" w:cs="Times New Roman"/>
          <w:bCs/>
          <w:i/>
          <w:color w:val="000000" w:themeColor="text1"/>
          <w:sz w:val="24"/>
          <w:szCs w:val="24"/>
          <w:lang w:val="en-ID"/>
        </w:rPr>
        <w:t xml:space="preserve"> test </w:t>
      </w:r>
      <w:r w:rsidR="00D8779B" w:rsidRPr="00150C07">
        <w:rPr>
          <w:rFonts w:ascii="Times New Roman" w:hAnsi="Times New Roman" w:cs="Times New Roman"/>
          <w:bCs/>
          <w:color w:val="000000" w:themeColor="text1"/>
          <w:sz w:val="24"/>
          <w:szCs w:val="24"/>
          <w:lang w:val="en-ID"/>
        </w:rPr>
        <w:t>melalui</w:t>
      </w:r>
      <w:r w:rsidR="00D8779B" w:rsidRPr="00150C07">
        <w:rPr>
          <w:rFonts w:ascii="Times New Roman" w:hAnsi="Times New Roman" w:cs="Times New Roman"/>
          <w:bCs/>
          <w:i/>
          <w:color w:val="000000" w:themeColor="text1"/>
          <w:sz w:val="24"/>
          <w:szCs w:val="24"/>
          <w:lang w:val="en-ID"/>
        </w:rPr>
        <w:t xml:space="preserve"> SPSS 20 </w:t>
      </w:r>
      <w:r w:rsidR="00D8779B" w:rsidRPr="00150C07">
        <w:rPr>
          <w:rFonts w:ascii="Times New Roman" w:hAnsi="Times New Roman" w:cs="Times New Roman"/>
          <w:bCs/>
          <w:color w:val="000000" w:themeColor="text1"/>
          <w:sz w:val="24"/>
          <w:szCs w:val="24"/>
          <w:lang w:val="en-ID"/>
        </w:rPr>
        <w:t>diperoleh</w:t>
      </w:r>
      <w:r w:rsidR="00D8779B" w:rsidRPr="00150C07">
        <w:rPr>
          <w:rFonts w:ascii="Times New Roman" w:hAnsi="Times New Roman" w:cs="Times New Roman"/>
          <w:bCs/>
          <w:i/>
          <w:color w:val="000000" w:themeColor="text1"/>
          <w:sz w:val="24"/>
          <w:szCs w:val="24"/>
          <w:lang w:val="en-ID"/>
        </w:rPr>
        <w:t xml:space="preserve"> </w:t>
      </w:r>
      <w:r w:rsidR="00D8779B" w:rsidRPr="00150C07">
        <w:rPr>
          <w:rFonts w:ascii="Times New Roman" w:hAnsi="Times New Roman" w:cs="Times New Roman"/>
          <w:bCs/>
          <w:color w:val="000000"/>
          <w:sz w:val="24"/>
          <w:szCs w:val="24"/>
        </w:rPr>
        <w:t xml:space="preserve">sig = 0,010 &lt; 0,05, yang berarti </w:t>
      </w:r>
      <m:oMath>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0</m:t>
            </m:r>
          </m:sub>
        </m:sSub>
      </m:oMath>
      <w:r w:rsidR="00D8779B" w:rsidRPr="00150C07">
        <w:rPr>
          <w:rFonts w:ascii="Times New Roman" w:hAnsi="Times New Roman" w:cs="Times New Roman"/>
          <w:bCs/>
          <w:color w:val="000000"/>
          <w:sz w:val="24"/>
          <w:szCs w:val="24"/>
        </w:rPr>
        <w:t xml:space="preserve"> ditolak, atau terdapat perbedaan kemampuan berpikir kritis matematis siswa antara kelas eksperimen dengan pembelajaran menggunakan strategi IMPROVE menggunakan Lembar Kerja Peserta Didik (LKPD) dan kelas kontrol yang menggunakan pembelajaran konvensional.</w:t>
      </w:r>
      <w:r w:rsidR="00AB770D" w:rsidRPr="00150C07">
        <w:rPr>
          <w:rFonts w:ascii="Times New Roman" w:hAnsi="Times New Roman" w:cs="Times New Roman"/>
          <w:bCs/>
          <w:color w:val="000000"/>
          <w:sz w:val="24"/>
          <w:szCs w:val="24"/>
        </w:rPr>
        <w:t xml:space="preserve"> (2) </w:t>
      </w:r>
      <w:r w:rsidR="0015033A" w:rsidRPr="00150C07">
        <w:rPr>
          <w:rFonts w:ascii="Times New Roman" w:hAnsi="Times New Roman" w:cs="Times New Roman"/>
          <w:bCs/>
          <w:color w:val="000000"/>
          <w:sz w:val="24"/>
          <w:szCs w:val="24"/>
        </w:rPr>
        <w:t>Kemampuan berpikir kritis matematis kelas eksperimen lebih tinggi dari pada kelas kontrol, hal ini dapat dibuktikan dari hasil rata-rata kelas eksperimen mendapat 84 sedangkan kelas kontrol mendapat nilai rata-rata 75.</w:t>
      </w:r>
    </w:p>
    <w:p w:rsidR="00D018B5" w:rsidRPr="00BD7626" w:rsidRDefault="00D018B5" w:rsidP="005D4A66">
      <w:pPr>
        <w:ind w:left="284" w:right="380"/>
        <w:jc w:val="both"/>
        <w:rPr>
          <w:rFonts w:ascii="Times New Roman" w:hAnsi="Times New Roman" w:cs="Times New Roman"/>
          <w:b/>
          <w:bCs/>
          <w:color w:val="000000"/>
          <w:szCs w:val="24"/>
        </w:rPr>
      </w:pPr>
      <w:r w:rsidRPr="00BD7626">
        <w:rPr>
          <w:rFonts w:ascii="Times New Roman" w:hAnsi="Times New Roman" w:cs="Times New Roman"/>
          <w:b/>
          <w:bCs/>
          <w:color w:val="000000"/>
          <w:szCs w:val="24"/>
        </w:rPr>
        <w:t>Kata Kunci: Strategi IMPROVE, LKPD, Berpikir Kritis Matematis</w:t>
      </w:r>
    </w:p>
    <w:p w:rsidR="00D018B5" w:rsidRDefault="00D018B5" w:rsidP="00BD76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PENDAHULUAN</w:t>
      </w:r>
    </w:p>
    <w:p w:rsidR="00D018B5" w:rsidRDefault="00D018B5" w:rsidP="00BD7626">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Sejalan dengan perkembangan zaman dan teknologi yang semakin canggih, pendidikan dihadapkan pada tantangan yang semakin berat.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kenyataan nyata bahwa pendidikan hendaknya mampu menghasilkan sumber daya manusia yang utuh.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diperlukan perkembangan kurikulum yang sesuai dengan perkembangan yang ada pada saat ini.</w:t>
      </w:r>
      <w:proofErr w:type="gramEnd"/>
    </w:p>
    <w:p w:rsidR="00D018B5" w:rsidRDefault="00D018B5" w:rsidP="00BD7626">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Kurikulum yang </w:t>
      </w:r>
      <w:r>
        <w:rPr>
          <w:rFonts w:ascii="Times New Roman" w:hAnsi="Times New Roman" w:cs="Times New Roman"/>
          <w:sz w:val="24"/>
          <w:szCs w:val="24"/>
          <w:lang w:val="en-ID"/>
        </w:rPr>
        <w:t>terbaru</w:t>
      </w:r>
      <w:r>
        <w:rPr>
          <w:rFonts w:ascii="Times New Roman" w:hAnsi="Times New Roman" w:cs="Times New Roman"/>
          <w:sz w:val="24"/>
          <w:szCs w:val="24"/>
        </w:rPr>
        <w:t xml:space="preserve"> di Indonesia saat ini adalah kurikulum 2013 yang merupakan </w:t>
      </w:r>
      <w:r>
        <w:rPr>
          <w:rFonts w:ascii="Times New Roman" w:hAnsi="Times New Roman" w:cs="Times New Roman"/>
          <w:sz w:val="24"/>
          <w:szCs w:val="24"/>
          <w:lang w:val="en-ID"/>
        </w:rPr>
        <w:t>perkembangan</w:t>
      </w:r>
      <w:r>
        <w:rPr>
          <w:rFonts w:ascii="Times New Roman" w:hAnsi="Times New Roman" w:cs="Times New Roman"/>
          <w:sz w:val="24"/>
          <w:szCs w:val="24"/>
        </w:rPr>
        <w:t xml:space="preserve"> dan penyempurnaan dari kurikulum sebelumnya yaitu KTSP.</w:t>
      </w:r>
      <w:proofErr w:type="gramEnd"/>
      <w:r>
        <w:rPr>
          <w:rFonts w:ascii="Times New Roman" w:hAnsi="Times New Roman" w:cs="Times New Roman"/>
          <w:sz w:val="24"/>
          <w:szCs w:val="24"/>
        </w:rPr>
        <w:t xml:space="preserve"> Kurikulum 2013 merupakan </w:t>
      </w:r>
      <w:r>
        <w:rPr>
          <w:rFonts w:ascii="Times New Roman" w:hAnsi="Times New Roman" w:cs="Times New Roman"/>
          <w:sz w:val="24"/>
          <w:szCs w:val="24"/>
          <w:lang w:val="en-ID"/>
        </w:rPr>
        <w:t xml:space="preserve">salah satu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Kemendikbud </w:t>
      </w:r>
      <w:r>
        <w:rPr>
          <w:rFonts w:ascii="Times New Roman" w:hAnsi="Times New Roman" w:cs="Times New Roman"/>
          <w:sz w:val="24"/>
          <w:szCs w:val="24"/>
          <w:lang w:val="en-ID"/>
        </w:rPr>
        <w:t xml:space="preserve">untuk </w:t>
      </w:r>
      <w:r>
        <w:rPr>
          <w:rFonts w:ascii="Times New Roman" w:hAnsi="Times New Roman" w:cs="Times New Roman"/>
          <w:sz w:val="24"/>
          <w:szCs w:val="24"/>
        </w:rPr>
        <w:t xml:space="preserve">meningkatkan mutu pendidikan agar mampu menghasilkan lulusan yang siap bersaing secara global di masa yang akan datang. </w:t>
      </w:r>
      <w:proofErr w:type="gramStart"/>
      <w:r>
        <w:rPr>
          <w:rFonts w:ascii="Times New Roman" w:hAnsi="Times New Roman" w:cs="Times New Roman"/>
          <w:sz w:val="24"/>
          <w:szCs w:val="24"/>
        </w:rPr>
        <w:t xml:space="preserve">Abidin (2016:11) menegaskan bahwa pemberlakuan kurikulum 2013 ditujukan untuk menjawab tantangan zaman terhadap </w:t>
      </w:r>
      <w:r>
        <w:rPr>
          <w:rFonts w:ascii="Times New Roman" w:hAnsi="Times New Roman" w:cs="Times New Roman"/>
          <w:sz w:val="24"/>
          <w:szCs w:val="24"/>
          <w:lang w:val="en-ID"/>
        </w:rPr>
        <w:t xml:space="preserve">pendidikan </w:t>
      </w:r>
      <w:r>
        <w:rPr>
          <w:rFonts w:ascii="Times New Roman" w:hAnsi="Times New Roman" w:cs="Times New Roman"/>
          <w:sz w:val="24"/>
          <w:szCs w:val="24"/>
        </w:rPr>
        <w:t xml:space="preserve">yakni untuk menghasilkan lulusan yang kompetitif, </w:t>
      </w:r>
      <w:r>
        <w:rPr>
          <w:rFonts w:ascii="Times New Roman" w:hAnsi="Times New Roman" w:cs="Times New Roman"/>
          <w:sz w:val="24"/>
          <w:szCs w:val="24"/>
        </w:rPr>
        <w:lastRenderedPageBreak/>
        <w:t>inovatif, kreatif, kolaboratif serta berkarakter.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Guna mencapai orientasi akhirnya ini, disadari benar bahwa pendidikan bukan hanya dilakukan untuk mengembangkan pengetahuan berdasarkan subjek ini melainkan berorientasikan agar siswa memiliki kemampuan kreatif, kritis, komunikatif sekaligus berkarakter.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Dan kerangka kompetensi abad 21-lah yang menjadi dasar pengembangan kurikulum 2013.</w:t>
      </w:r>
      <w:proofErr w:type="gramEnd"/>
    </w:p>
    <w:p w:rsidR="00D018B5" w:rsidRDefault="00D018B5" w:rsidP="00BD7626">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Pembelajaran pada abad ke-21 yang dikembangkan adalah pembelajaran yang mampu membina </w:t>
      </w:r>
      <w:proofErr w:type="gramStart"/>
      <w:r>
        <w:rPr>
          <w:rFonts w:ascii="Times New Roman" w:hAnsi="Times New Roman" w:cs="Times New Roman"/>
          <w:sz w:val="24"/>
          <w:szCs w:val="24"/>
        </w:rPr>
        <w:t>siswa  untuk</w:t>
      </w:r>
      <w:proofErr w:type="gramEnd"/>
      <w:r>
        <w:rPr>
          <w:rFonts w:ascii="Times New Roman" w:hAnsi="Times New Roman" w:cs="Times New Roman"/>
          <w:sz w:val="24"/>
          <w:szCs w:val="24"/>
        </w:rPr>
        <w:t xml:space="preserve"> dapat berpikir kritis. </w:t>
      </w:r>
      <w:proofErr w:type="gramStart"/>
      <w:r>
        <w:rPr>
          <w:rFonts w:ascii="Times New Roman" w:hAnsi="Times New Roman" w:cs="Times New Roman"/>
          <w:sz w:val="24"/>
          <w:szCs w:val="24"/>
        </w:rPr>
        <w:t>Melalui pembinaan kemampuan berpikir kritis ini, siswa diharapkan dapat mengambil keputusan secara cepat dan tepat berdasarkan penggunaan berbagai sudut pandang.</w:t>
      </w:r>
      <w:proofErr w:type="gramEnd"/>
      <w:r>
        <w:rPr>
          <w:rFonts w:ascii="Times New Roman" w:hAnsi="Times New Roman" w:cs="Times New Roman"/>
          <w:sz w:val="24"/>
          <w:szCs w:val="24"/>
        </w:rPr>
        <w:t xml:space="preserve"> Ada 3 alasan perlunya mengembangkan kemampuan berpikir kritis menurut Maulana (2017:5) yakni: pertama, tuntutan zaman yang menghendaki setiap individu untuk mencari, memilih, dan menggunakan informasi untuk kehidupannya. </w:t>
      </w:r>
      <w:proofErr w:type="gramStart"/>
      <w:r>
        <w:rPr>
          <w:rFonts w:ascii="Times New Roman" w:hAnsi="Times New Roman" w:cs="Times New Roman"/>
          <w:sz w:val="24"/>
          <w:szCs w:val="24"/>
        </w:rPr>
        <w:t>Kedua, setiap individu senantiasa berhadapan dengan masalah dan pilihan, sehingga dituntut untuk berpikir kritis dalam memandang masalah yang dihadapinya.</w:t>
      </w:r>
      <w:proofErr w:type="gramEnd"/>
      <w:r>
        <w:rPr>
          <w:rFonts w:ascii="Times New Roman" w:hAnsi="Times New Roman" w:cs="Times New Roman"/>
          <w:sz w:val="24"/>
          <w:szCs w:val="24"/>
        </w:rPr>
        <w:t xml:space="preserve"> Ketiga, berpikir kritis merupakan aspek dalam memecahkan permasalahan agar setiap individu (siswa) dapat berkompetisi secara sehat dan adil, serta menciptakan nuansa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yang baik dengan orang lain. </w:t>
      </w:r>
      <w:proofErr w:type="gramStart"/>
      <w:r>
        <w:rPr>
          <w:rFonts w:ascii="Times New Roman" w:hAnsi="Times New Roman" w:cs="Times New Roman"/>
          <w:sz w:val="24"/>
          <w:szCs w:val="24"/>
        </w:rPr>
        <w:t>Selain itu, berpikir kritis merupakan salah satu kemampuan berpikir tingkat tinggi, sehingga harus dimiliki setiap orang.</w:t>
      </w:r>
      <w:proofErr w:type="gramEnd"/>
    </w:p>
    <w:p w:rsidR="00D018B5" w:rsidRDefault="00D018B5" w:rsidP="00BD7626">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Salah satu mata pelajaran yang perlu dikembangkan kemampuan berpikir kritis ialah matematika.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Walaupun beberapa masyarakat pada umumnya berpendapat bahwa dalam menghadapi persoalan matematika, siswa telah berpikir tapi bukan berarti mereka telah berpikir kritis.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Schafersman (dalam Yun</w:t>
      </w:r>
      <w:r>
        <w:rPr>
          <w:rFonts w:ascii="Times New Roman" w:hAnsi="Times New Roman" w:cs="Times New Roman"/>
          <w:sz w:val="24"/>
          <w:szCs w:val="24"/>
          <w:lang w:val="en-ID"/>
        </w:rPr>
        <w:t>i</w:t>
      </w:r>
      <w:r>
        <w:rPr>
          <w:rFonts w:ascii="Times New Roman" w:hAnsi="Times New Roman" w:cs="Times New Roman"/>
          <w:sz w:val="24"/>
          <w:szCs w:val="24"/>
        </w:rPr>
        <w:t>arti, 2016:1), hanya sepertiga siswa berusia 17 tahun yang dapat menyelesaikan sebuah persoalan matematika yang kompleks.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tersebut menunjukkan bahwa tidak semua siswa yang telah menyelesaikan soal pada buku paket dan waktu yang dihabiskan siswa memelajari matematika tidak menjamin siswa tersebut memiliki kemampuan berpikir kritis yang baik.</w:t>
      </w:r>
      <w:proofErr w:type="gramEnd"/>
      <w:r>
        <w:rPr>
          <w:rFonts w:ascii="Times New Roman" w:hAnsi="Times New Roman" w:cs="Times New Roman"/>
          <w:sz w:val="24"/>
          <w:szCs w:val="24"/>
        </w:rPr>
        <w:t xml:space="preserve">  </w:t>
      </w:r>
    </w:p>
    <w:p w:rsidR="00D018B5" w:rsidRDefault="00D018B5" w:rsidP="00BD76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Kemampuan berpikir kritis sangat diperlukan dalam matematika, apabila siswa hanya berpikir tanpa berpikir kritis maka pemikiran mereka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bias, lemah, tidak berkaitan, tidak jelas, dan pemikiraan mereka hanya sebatas permukaan atau tidak mendalam. Padahal menurut Cook (dalam Yunarti, 2016:2) matematika tidak hanya sekedar ilmu yang mempelajari angka, bentuk soal rutin, rumus, dan prosedur untuk mendapatkan jawaban yang diinginkan melainkan pelajaran yang dipelajari dengan pemikiran yang lebih mendalam untuk dapat diaplikasikan dalam kehidupan sehari-hari.</w:t>
      </w:r>
    </w:p>
    <w:p w:rsidR="00D018B5" w:rsidRDefault="00D018B5" w:rsidP="00BD76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Kebanyakan orang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mengakui bahwa matematika adalah sebuah mata pelajaran yang penting, tetapi hanya sedikit yang memahami apa sebenarnya matematika (Walle, 200</w:t>
      </w:r>
      <w:r>
        <w:rPr>
          <w:rFonts w:ascii="Times New Roman" w:hAnsi="Times New Roman" w:cs="Times New Roman"/>
          <w:sz w:val="24"/>
          <w:szCs w:val="24"/>
          <w:lang w:val="en-ID"/>
        </w:rPr>
        <w:t>9</w:t>
      </w:r>
      <w:r>
        <w:rPr>
          <w:rFonts w:ascii="Times New Roman" w:hAnsi="Times New Roman" w:cs="Times New Roman"/>
          <w:sz w:val="24"/>
          <w:szCs w:val="24"/>
        </w:rPr>
        <w:t xml:space="preserve">:12). </w:t>
      </w:r>
      <w:proofErr w:type="gramStart"/>
      <w:r>
        <w:rPr>
          <w:rFonts w:ascii="Times New Roman" w:hAnsi="Times New Roman" w:cs="Times New Roman"/>
          <w:sz w:val="24"/>
          <w:szCs w:val="24"/>
        </w:rPr>
        <w:t>Mereka menganggap bahwa matematika merupakan kumpulan rumus yang harus dihafal, perhitungan yang rumit, persamaan aljabar yang misterius, dan mata pelajaran yang paling sulit dipahami.</w:t>
      </w:r>
      <w:proofErr w:type="gramEnd"/>
      <w:r>
        <w:rPr>
          <w:rFonts w:ascii="Times New Roman" w:hAnsi="Times New Roman" w:cs="Times New Roman"/>
          <w:sz w:val="24"/>
          <w:szCs w:val="24"/>
        </w:rPr>
        <w:t xml:space="preserve"> Salah satu penyebab hal yang menyebabkan pendapat tersebut lazim kita </w:t>
      </w:r>
      <w:proofErr w:type="gramStart"/>
      <w:r>
        <w:rPr>
          <w:rFonts w:ascii="Times New Roman" w:hAnsi="Times New Roman" w:cs="Times New Roman"/>
          <w:sz w:val="24"/>
          <w:szCs w:val="24"/>
        </w:rPr>
        <w:t>dengar  adalah</w:t>
      </w:r>
      <w:proofErr w:type="gramEnd"/>
      <w:r>
        <w:rPr>
          <w:rFonts w:ascii="Times New Roman" w:hAnsi="Times New Roman" w:cs="Times New Roman"/>
          <w:sz w:val="24"/>
          <w:szCs w:val="24"/>
        </w:rPr>
        <w:t xml:space="preserve"> karena pembelajarannya yang masih bersifat tradisional atau  pembelajaran konvensional.</w:t>
      </w:r>
    </w:p>
    <w:p w:rsidR="00D018B5" w:rsidRDefault="00D018B5" w:rsidP="00BD7626">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Pembelajaran konvensional umumnya dimulai dengan penjelasan ide-ide yang terdapat pada buku yang dipelajari, kemudian guru memberikan contoh soal agar siswa bagaimana mengerjakan soal tersebut, dan setelah itu latihan soal individu.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Fokus utama dari pelajaran adalah mendapatkan hasil yang benar.</w:t>
      </w:r>
      <w:proofErr w:type="gramEnd"/>
      <w:r>
        <w:rPr>
          <w:rFonts w:ascii="Times New Roman" w:hAnsi="Times New Roman" w:cs="Times New Roman"/>
          <w:sz w:val="24"/>
          <w:szCs w:val="24"/>
        </w:rPr>
        <w:t xml:space="preserve">  Siswa yang mendapatkan pengalaman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berpendapat bahwa matematika adalah pelajaran yang tidak berpola dan harus memenuhi sederet aturan untuk mendapatkan hasil yang benar. </w:t>
      </w:r>
      <w:proofErr w:type="gramStart"/>
      <w:r>
        <w:rPr>
          <w:rFonts w:ascii="Times New Roman" w:hAnsi="Times New Roman" w:cs="Times New Roman"/>
          <w:sz w:val="24"/>
          <w:szCs w:val="24"/>
        </w:rPr>
        <w:t>Hanya sedikit siswa yang baik dalam belajar aturan dan mendapat nilai baik, tapi mereka bukan pemikir terbaik di kelas.</w:t>
      </w:r>
      <w:proofErr w:type="gramEnd"/>
    </w:p>
    <w:p w:rsidR="00D018B5" w:rsidRDefault="00D018B5" w:rsidP="00BD7626">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Seharusnya pembelajaran konvensional sudah tidak digunakan lagi oleh guru.</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dituntut</w:t>
      </w:r>
      <w:proofErr w:type="gramEnd"/>
      <w:r>
        <w:rPr>
          <w:rFonts w:ascii="Times New Roman" w:hAnsi="Times New Roman" w:cs="Times New Roman"/>
          <w:sz w:val="24"/>
          <w:szCs w:val="24"/>
        </w:rPr>
        <w:t xml:space="preserve"> untuk mengajar agar siswa mampu menyelenggarakan pendidikan dengan berorientasi pada aktifitas siswa dalam menemukan dan menetapkan makna secara mandiri sehingga proses pembelajaran akan mampu membentuk kemampuan berpikir tingkat tinggi </w:t>
      </w:r>
      <w:r>
        <w:rPr>
          <w:rFonts w:ascii="Times New Roman" w:hAnsi="Times New Roman" w:cs="Times New Roman"/>
          <w:sz w:val="24"/>
          <w:szCs w:val="24"/>
        </w:rPr>
        <w:lastRenderedPageBreak/>
        <w:t xml:space="preserve">pada siswa (Abidin, 2016:27).  Guru </w:t>
      </w:r>
      <w:proofErr w:type="gramStart"/>
      <w:r>
        <w:rPr>
          <w:rFonts w:ascii="Times New Roman" w:hAnsi="Times New Roman" w:cs="Times New Roman"/>
          <w:sz w:val="24"/>
          <w:szCs w:val="24"/>
        </w:rPr>
        <w:t>harus</w:t>
      </w:r>
      <w:proofErr w:type="gramEnd"/>
      <w:r>
        <w:rPr>
          <w:rFonts w:ascii="Times New Roman" w:hAnsi="Times New Roman" w:cs="Times New Roman"/>
          <w:sz w:val="24"/>
          <w:szCs w:val="24"/>
        </w:rPr>
        <w:t xml:space="preserve"> melaksanakan pembelajaran dengan menggunakan strategi pembelajaran yang dapat memicu siswa berperan aktif selama pembelajaran. </w:t>
      </w:r>
      <w:proofErr w:type="gramStart"/>
      <w:r>
        <w:rPr>
          <w:rFonts w:ascii="Times New Roman" w:hAnsi="Times New Roman" w:cs="Times New Roman"/>
          <w:sz w:val="24"/>
          <w:szCs w:val="24"/>
        </w:rPr>
        <w:t>Namun, hingga saat ini masih banyak guru dalam pembelajaran matematika yang menggunakan metode konvensional.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siswa tidak dapat mengembangkan kemampuan berpikir mereka terutama dalam berpikir kritis.</w:t>
      </w:r>
      <w:proofErr w:type="gramEnd"/>
    </w:p>
    <w:p w:rsidR="00D018B5" w:rsidRDefault="00D018B5" w:rsidP="00BD76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observasi di SMP Negeri 3 Lawang kelas VII tahun ajaran 2018/2019 bahwa siswa masih mengalami kesulitan dalam memahami materi pelajaran yang telah disampaikan oleh guru. </w:t>
      </w:r>
      <w:proofErr w:type="gramStart"/>
      <w:r>
        <w:rPr>
          <w:rFonts w:ascii="Times New Roman" w:hAnsi="Times New Roman" w:cs="Times New Roman"/>
          <w:sz w:val="24"/>
          <w:szCs w:val="24"/>
        </w:rPr>
        <w:t>Sebab guru masih menggunakan metode konvensional yang menyebabkan siswa hanya fokus menemukan hasil yang benar sesuai dengan langkah menyelesaikan masalah matematika sesuai dengan yang guru berikan.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dalam pembelajaran siswa hanya cenderung berpikir tanpa berpikir kritis.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menyebabkan siswa beranggapan bahwa matematika merupakan pelajaran yang rumit dan hasil belajar siswa yang masih rendah.</w:t>
      </w:r>
      <w:proofErr w:type="gramEnd"/>
    </w:p>
    <w:p w:rsidR="00D018B5" w:rsidRDefault="00D018B5" w:rsidP="00BD76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Guru seharusnya menggunakan strategi dan media pembelajaran yang sesuai dengan materi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diajarkan agar siswa dapat berfikir secara kritis, logis, dan dapat memecahkan masalah dengan sikap terbuka, kreatif dan inovatif serta tidak membosankan. Salah satu strategi peningkatan kemampuan berpikir kritis yang relevan dengan matematika adalah dengan menggunakan strategi pembelajaran IMPROVE.</w:t>
      </w:r>
    </w:p>
    <w:p w:rsidR="00D018B5" w:rsidRDefault="00D018B5" w:rsidP="00BD76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Menurut Kramarsky dan Mevarech (dalam Huda</w:t>
      </w:r>
      <w:proofErr w:type="gramStart"/>
      <w:r>
        <w:rPr>
          <w:rFonts w:ascii="Times New Roman" w:hAnsi="Times New Roman" w:cs="Times New Roman"/>
          <w:sz w:val="24"/>
          <w:szCs w:val="24"/>
        </w:rPr>
        <w:t>,2015:255</w:t>
      </w:r>
      <w:proofErr w:type="gramEnd"/>
      <w:r>
        <w:rPr>
          <w:rFonts w:ascii="Times New Roman" w:hAnsi="Times New Roman" w:cs="Times New Roman"/>
          <w:sz w:val="24"/>
          <w:szCs w:val="24"/>
        </w:rPr>
        <w:t xml:space="preserve">), </w:t>
      </w:r>
      <w:r>
        <w:rPr>
          <w:rFonts w:ascii="Times New Roman" w:hAnsi="Times New Roman" w:cs="Times New Roman"/>
          <w:iCs/>
          <w:sz w:val="24"/>
          <w:szCs w:val="24"/>
        </w:rPr>
        <w:t>IMPROVE</w:t>
      </w:r>
      <w:r>
        <w:rPr>
          <w:rFonts w:ascii="Times New Roman" w:hAnsi="Times New Roman" w:cs="Times New Roman"/>
          <w:i/>
          <w:iCs/>
          <w:sz w:val="24"/>
          <w:szCs w:val="24"/>
        </w:rPr>
        <w:t xml:space="preserve"> </w:t>
      </w:r>
      <w:r>
        <w:rPr>
          <w:rFonts w:ascii="Times New Roman" w:hAnsi="Times New Roman" w:cs="Times New Roman"/>
          <w:sz w:val="24"/>
          <w:szCs w:val="24"/>
        </w:rPr>
        <w:t xml:space="preserve">merupakan akronim dari </w:t>
      </w:r>
      <w:r>
        <w:rPr>
          <w:rFonts w:ascii="Times New Roman" w:hAnsi="Times New Roman" w:cs="Times New Roman"/>
          <w:i/>
          <w:iCs/>
          <w:sz w:val="24"/>
          <w:szCs w:val="24"/>
        </w:rPr>
        <w:t>Introducing the new concepts</w:t>
      </w:r>
      <w:r>
        <w:rPr>
          <w:rFonts w:ascii="Times New Roman" w:hAnsi="Times New Roman" w:cs="Times New Roman"/>
          <w:sz w:val="24"/>
          <w:szCs w:val="24"/>
        </w:rPr>
        <w:t xml:space="preserve">, </w:t>
      </w:r>
      <w:r>
        <w:rPr>
          <w:rFonts w:ascii="Times New Roman" w:hAnsi="Times New Roman" w:cs="Times New Roman"/>
          <w:i/>
          <w:iCs/>
          <w:sz w:val="24"/>
          <w:szCs w:val="24"/>
        </w:rPr>
        <w:t>Metacognitive questioning, Practicing, Reviewing and reducing difficulties, Obtaining mastery, Verification and Enrichment.</w:t>
      </w:r>
      <w:r>
        <w:rPr>
          <w:rFonts w:ascii="Times New Roman" w:hAnsi="Times New Roman" w:cs="Times New Roman"/>
          <w:sz w:val="24"/>
          <w:szCs w:val="24"/>
        </w:rPr>
        <w:t xml:space="preserve"> </w:t>
      </w:r>
      <w:proofErr w:type="gramStart"/>
      <w:r>
        <w:rPr>
          <w:rFonts w:ascii="Times New Roman" w:hAnsi="Times New Roman" w:cs="Times New Roman"/>
          <w:sz w:val="24"/>
          <w:szCs w:val="24"/>
        </w:rPr>
        <w:t>IMPROVE  merupakan</w:t>
      </w:r>
      <w:proofErr w:type="gramEnd"/>
      <w:r>
        <w:rPr>
          <w:rFonts w:ascii="Times New Roman" w:hAnsi="Times New Roman" w:cs="Times New Roman"/>
          <w:sz w:val="24"/>
          <w:szCs w:val="24"/>
        </w:rPr>
        <w:t xml:space="preserve"> suatu  strategi inovatif dalam pembelajaran matematika yang didesain untuk membantu siswa dalam mengembangkan berbagai keterampilan matematika secara optimal serta meningkatkan aktivitas siswa dalam belajar. Hal yang membedakan strategi IMPROVE dengan strategi lain adalah dalam pembelajaran dengan strategi IMPROVE, siswa diberi pertanyaan-pertanyaan metakognitif. Dalam pembelajaran dengan strategi IMPROVE siswa juga disituasikan untuk belajar berkelompok dalam menyelesaikan masalah-masalah yang ada. </w:t>
      </w:r>
    </w:p>
    <w:p w:rsidR="00D018B5" w:rsidRDefault="00D018B5" w:rsidP="00BD7626">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Bukan hanya penggunaan strategi pembelajaran yang perlu diperhatikan oleh guru dalam pembelajaran, namun sarana yang mendukung untuk digunakan dalam pembelajaran juga penting untuk membantu siswa dalam memahami suatu materi.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sarana yang dapat digunakan oleh guru adalah penggunaan lembar kerja peserta didik atau disingkat dengan LKPD.</w:t>
      </w:r>
      <w:proofErr w:type="gramEnd"/>
      <w:r>
        <w:rPr>
          <w:rFonts w:ascii="Times New Roman" w:hAnsi="Times New Roman" w:cs="Times New Roman"/>
          <w:sz w:val="24"/>
          <w:szCs w:val="24"/>
        </w:rPr>
        <w:t xml:space="preserve"> Menurut Prastowo (2015:204), LKPD merupakan suatu bahan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cetak berupa lembar-lembar kertas yang berisi materi, ringkasan, dan petunjuk-petunjuk pelaksanaan tugas pembelajara yang harus dikerjakan oleh peserta didik, yang mengacu pada kompetensi dasar yang harus dicapai.</w:t>
      </w:r>
    </w:p>
    <w:p w:rsidR="00D018B5" w:rsidRDefault="00D018B5" w:rsidP="00BD7626">
      <w:pPr>
        <w:spacing w:after="0"/>
        <w:jc w:val="both"/>
        <w:rPr>
          <w:rFonts w:ascii="Times New Roman" w:hAnsi="Times New Roman" w:cs="Times New Roman"/>
          <w:b/>
          <w:bCs/>
          <w:color w:val="000000"/>
          <w:sz w:val="24"/>
          <w:szCs w:val="24"/>
        </w:rPr>
      </w:pPr>
    </w:p>
    <w:p w:rsidR="00D018B5" w:rsidRDefault="00D018B5" w:rsidP="00BD76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METODE PENELITIAN</w:t>
      </w:r>
    </w:p>
    <w:p w:rsidR="00D018B5" w:rsidRDefault="00D018B5" w:rsidP="00BD7626">
      <w:pPr>
        <w:spacing w:after="0"/>
        <w:ind w:firstLine="567"/>
        <w:jc w:val="both"/>
        <w:rPr>
          <w:rFonts w:ascii="Times New Roman" w:hAnsi="Times New Roman" w:cs="Times New Roman"/>
          <w:bCs/>
          <w:color w:val="000000"/>
          <w:sz w:val="24"/>
          <w:szCs w:val="24"/>
        </w:rPr>
      </w:pPr>
      <w:proofErr w:type="gramStart"/>
      <w:r w:rsidRPr="00A432C1">
        <w:rPr>
          <w:rFonts w:ascii="Times New Roman" w:hAnsi="Times New Roman" w:cs="Times New Roman"/>
          <w:bCs/>
          <w:color w:val="000000"/>
          <w:sz w:val="24"/>
          <w:szCs w:val="24"/>
        </w:rPr>
        <w:t xml:space="preserve">Penelitian ini menggunakan metode </w:t>
      </w:r>
      <w:r w:rsidR="00A432C1" w:rsidRPr="00A432C1">
        <w:rPr>
          <w:rFonts w:ascii="Times New Roman" w:hAnsi="Times New Roman" w:cs="Times New Roman"/>
          <w:bCs/>
          <w:color w:val="000000"/>
          <w:sz w:val="24"/>
          <w:szCs w:val="24"/>
        </w:rPr>
        <w:t>campuran</w:t>
      </w:r>
      <w:r w:rsidR="00A432C1">
        <w:rPr>
          <w:rFonts w:ascii="Times New Roman" w:hAnsi="Times New Roman" w:cs="Times New Roman"/>
          <w:bCs/>
          <w:color w:val="000000"/>
          <w:sz w:val="24"/>
          <w:szCs w:val="24"/>
        </w:rPr>
        <w:t xml:space="preserve"> </w:t>
      </w:r>
      <w:r w:rsidR="00A432C1">
        <w:rPr>
          <w:rFonts w:ascii="Times New Roman" w:hAnsi="Times New Roman" w:cs="Times New Roman"/>
          <w:bCs/>
          <w:i/>
          <w:color w:val="000000"/>
          <w:sz w:val="24"/>
          <w:szCs w:val="24"/>
        </w:rPr>
        <w:t>(mix method)</w:t>
      </w:r>
      <w:r w:rsidR="00A432C1">
        <w:rPr>
          <w:rFonts w:ascii="Times New Roman" w:hAnsi="Times New Roman" w:cs="Times New Roman"/>
          <w:bCs/>
          <w:color w:val="000000"/>
          <w:sz w:val="24"/>
          <w:szCs w:val="24"/>
        </w:rPr>
        <w:t xml:space="preserve"> yang menggabungkan metode kuantitatif dan kualitatifdengan model </w:t>
      </w:r>
      <w:r w:rsidR="00A432C1">
        <w:rPr>
          <w:rFonts w:ascii="Times New Roman" w:hAnsi="Times New Roman" w:cs="Times New Roman"/>
          <w:bCs/>
          <w:i/>
          <w:color w:val="000000"/>
          <w:sz w:val="24"/>
          <w:szCs w:val="24"/>
        </w:rPr>
        <w:t>sequential explanatory design.</w:t>
      </w:r>
      <w:proofErr w:type="gramEnd"/>
      <w:r w:rsidR="00A432C1">
        <w:rPr>
          <w:rFonts w:ascii="Times New Roman" w:hAnsi="Times New Roman" w:cs="Times New Roman"/>
          <w:bCs/>
          <w:i/>
          <w:color w:val="000000"/>
          <w:sz w:val="24"/>
          <w:szCs w:val="24"/>
        </w:rPr>
        <w:t xml:space="preserve"> </w:t>
      </w:r>
      <w:r w:rsidR="00A432C1">
        <w:rPr>
          <w:rFonts w:ascii="Times New Roman" w:hAnsi="Times New Roman" w:cs="Times New Roman"/>
          <w:bCs/>
          <w:color w:val="000000"/>
          <w:sz w:val="24"/>
          <w:szCs w:val="24"/>
        </w:rPr>
        <w:t>Populasi pada penelitian ini adalah siswa kelas VII di SMP Negeri 3 Lawanag</w:t>
      </w:r>
      <w:r w:rsidR="003E7FF9">
        <w:rPr>
          <w:rFonts w:ascii="Times New Roman" w:hAnsi="Times New Roman" w:cs="Times New Roman"/>
          <w:bCs/>
          <w:color w:val="000000"/>
          <w:sz w:val="24"/>
          <w:szCs w:val="24"/>
        </w:rPr>
        <w:t xml:space="preserve"> </w:t>
      </w:r>
      <w:r w:rsidR="00A432C1">
        <w:rPr>
          <w:rFonts w:ascii="Times New Roman" w:hAnsi="Times New Roman" w:cs="Times New Roman"/>
          <w:bCs/>
          <w:color w:val="000000"/>
          <w:sz w:val="24"/>
          <w:szCs w:val="24"/>
        </w:rPr>
        <w:t xml:space="preserve">tahun pelajaran 2018/2019 yang berjumlah 270 siswa dengan teknik pengambilan sampel menggunkan </w:t>
      </w:r>
      <w:r w:rsidR="00A432C1">
        <w:rPr>
          <w:rFonts w:ascii="Times New Roman" w:hAnsi="Times New Roman" w:cs="Times New Roman"/>
          <w:bCs/>
          <w:i/>
          <w:color w:val="000000"/>
          <w:sz w:val="24"/>
          <w:szCs w:val="24"/>
        </w:rPr>
        <w:t>cluster random sampling</w:t>
      </w:r>
      <w:r w:rsidR="00A432C1">
        <w:rPr>
          <w:rFonts w:ascii="Times New Roman" w:hAnsi="Times New Roman" w:cs="Times New Roman"/>
          <w:bCs/>
          <w:color w:val="000000"/>
          <w:sz w:val="24"/>
          <w:szCs w:val="24"/>
        </w:rPr>
        <w:t xml:space="preserve"> sehingga diperoleh kelas VII A sebagai kelas kontrol dan kelas VII B sebagai kelas eksperimen. </w:t>
      </w:r>
      <w:proofErr w:type="gramStart"/>
      <w:r w:rsidR="00A432C1">
        <w:rPr>
          <w:rFonts w:ascii="Times New Roman" w:hAnsi="Times New Roman" w:cs="Times New Roman"/>
          <w:bCs/>
          <w:color w:val="000000"/>
          <w:sz w:val="24"/>
          <w:szCs w:val="24"/>
        </w:rPr>
        <w:t>Waktu pelaksanaan penelitian di semester ganjil pada materi bilangan pecahan pada tanggal 30 Agustus 2018 – 15 September 2018.</w:t>
      </w:r>
      <w:proofErr w:type="gramEnd"/>
    </w:p>
    <w:p w:rsidR="00A432C1" w:rsidRPr="00A432C1" w:rsidRDefault="00A432C1" w:rsidP="00BD7626">
      <w:pPr>
        <w:spacing w:after="0"/>
        <w:jc w:val="both"/>
        <w:rPr>
          <w:rFonts w:ascii="Times New Roman" w:hAnsi="Times New Roman" w:cs="Times New Roman"/>
          <w:b/>
          <w:bCs/>
          <w:color w:val="000000"/>
          <w:sz w:val="24"/>
          <w:szCs w:val="24"/>
        </w:rPr>
      </w:pPr>
      <w:r w:rsidRPr="00A432C1">
        <w:rPr>
          <w:rFonts w:ascii="Times New Roman" w:hAnsi="Times New Roman" w:cs="Times New Roman"/>
          <w:b/>
          <w:bCs/>
          <w:color w:val="000000"/>
          <w:sz w:val="24"/>
          <w:szCs w:val="24"/>
        </w:rPr>
        <w:t>Metode Penelitian Kuantitatif</w:t>
      </w:r>
    </w:p>
    <w:p w:rsidR="00A432C1" w:rsidRDefault="00A432C1" w:rsidP="00BD76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kuantitaif ini menggunakan jenis </w:t>
      </w:r>
      <w:r>
        <w:rPr>
          <w:rFonts w:asciiTheme="majorBidi" w:hAnsiTheme="majorBidi" w:cstheme="majorBidi"/>
          <w:bCs/>
          <w:color w:val="000000" w:themeColor="text1"/>
          <w:sz w:val="24"/>
          <w:szCs w:val="24"/>
        </w:rPr>
        <w:t>penelitian</w:t>
      </w:r>
      <w:r>
        <w:rPr>
          <w:sz w:val="23"/>
          <w:szCs w:val="23"/>
        </w:rPr>
        <w:t xml:space="preserve"> </w:t>
      </w:r>
      <w:r>
        <w:rPr>
          <w:rFonts w:asciiTheme="majorBidi" w:hAnsiTheme="majorBidi" w:cstheme="majorBidi"/>
          <w:bCs/>
          <w:color w:val="000000" w:themeColor="text1"/>
          <w:sz w:val="24"/>
          <w:szCs w:val="24"/>
        </w:rPr>
        <w:t xml:space="preserve">eksperimen </w:t>
      </w:r>
      <w:r>
        <w:rPr>
          <w:rFonts w:asciiTheme="majorBidi" w:hAnsiTheme="majorBidi" w:cstheme="majorBidi"/>
          <w:sz w:val="24"/>
          <w:szCs w:val="24"/>
        </w:rPr>
        <w:t>semu (</w:t>
      </w:r>
      <w:r>
        <w:rPr>
          <w:rFonts w:asciiTheme="majorBidi" w:hAnsiTheme="majorBidi" w:cstheme="majorBidi"/>
          <w:i/>
          <w:iCs/>
          <w:sz w:val="24"/>
          <w:szCs w:val="24"/>
        </w:rPr>
        <w:t xml:space="preserve">quasi experimental design) </w:t>
      </w:r>
      <w:r>
        <w:rPr>
          <w:rFonts w:ascii="Times New Roman" w:hAnsi="Times New Roman" w:cs="Times New Roman"/>
          <w:sz w:val="24"/>
          <w:szCs w:val="24"/>
        </w:rPr>
        <w:t>dengan desain penelitian menggunakan</w:t>
      </w:r>
      <w:r>
        <w:rPr>
          <w:rFonts w:ascii="Times New Roman" w:hAnsi="Times New Roman" w:cs="Times New Roman"/>
          <w:i/>
          <w:sz w:val="24"/>
          <w:szCs w:val="24"/>
        </w:rPr>
        <w:t xml:space="preserve"> </w:t>
      </w:r>
      <w:r w:rsidR="0015033A">
        <w:rPr>
          <w:rFonts w:asciiTheme="majorBidi" w:hAnsiTheme="majorBidi" w:cstheme="majorBidi"/>
          <w:i/>
          <w:iCs/>
          <w:sz w:val="23"/>
          <w:szCs w:val="23"/>
        </w:rPr>
        <w:t>Pretest Posttest Control D</w:t>
      </w:r>
      <w:r>
        <w:rPr>
          <w:rFonts w:asciiTheme="majorBidi" w:hAnsiTheme="majorBidi" w:cstheme="majorBidi"/>
          <w:i/>
          <w:iCs/>
          <w:sz w:val="23"/>
          <w:szCs w:val="23"/>
        </w:rPr>
        <w:t>esign</w:t>
      </w:r>
      <w:proofErr w:type="gramStart"/>
      <w:r>
        <w:rPr>
          <w:rFonts w:asciiTheme="majorBidi" w:hAnsiTheme="majorBidi" w:cstheme="majorBidi"/>
          <w:sz w:val="23"/>
          <w:szCs w:val="23"/>
        </w:rPr>
        <w:t>.</w:t>
      </w:r>
      <w:r>
        <w:rPr>
          <w:rFonts w:ascii="Times New Roman" w:hAnsi="Times New Roman" w:cs="Times New Roman"/>
          <w:color w:val="161413"/>
          <w:sz w:val="24"/>
          <w:szCs w:val="24"/>
        </w:rPr>
        <w:t>.</w:t>
      </w:r>
      <w:proofErr w:type="gramEnd"/>
      <w:r>
        <w:rPr>
          <w:rFonts w:ascii="Times New Roman" w:hAnsi="Times New Roman" w:cs="Times New Roman"/>
          <w:color w:val="161413"/>
          <w:sz w:val="24"/>
          <w:szCs w:val="24"/>
        </w:rPr>
        <w:t xml:space="preserve"> </w:t>
      </w:r>
      <w:r>
        <w:rPr>
          <w:rFonts w:ascii="Times New Roman" w:hAnsi="Times New Roman" w:cs="Times New Roman"/>
          <w:color w:val="161413"/>
          <w:sz w:val="24"/>
          <w:szCs w:val="24"/>
        </w:rPr>
        <w:lastRenderedPageBreak/>
        <w:t xml:space="preserve">Sampel penelitian ini menggunakan dua kelas, yaitu </w:t>
      </w:r>
      <w:r w:rsidR="00CC0718">
        <w:rPr>
          <w:rFonts w:ascii="Times New Roman" w:hAnsi="Times New Roman" w:cs="Times New Roman"/>
          <w:color w:val="161413"/>
          <w:sz w:val="24"/>
          <w:szCs w:val="24"/>
        </w:rPr>
        <w:t>kelas VII</w:t>
      </w:r>
      <w:r w:rsidR="0015033A">
        <w:rPr>
          <w:rFonts w:ascii="Times New Roman" w:hAnsi="Times New Roman" w:cs="Times New Roman"/>
          <w:color w:val="161413"/>
          <w:sz w:val="24"/>
          <w:szCs w:val="24"/>
        </w:rPr>
        <w:t xml:space="preserve"> </w:t>
      </w:r>
      <w:r w:rsidR="00CC0718">
        <w:rPr>
          <w:rFonts w:ascii="Times New Roman" w:hAnsi="Times New Roman" w:cs="Times New Roman"/>
          <w:color w:val="161413"/>
          <w:sz w:val="24"/>
          <w:szCs w:val="24"/>
        </w:rPr>
        <w:t xml:space="preserve">B sebagai </w:t>
      </w:r>
      <w:r>
        <w:rPr>
          <w:rFonts w:ascii="Times New Roman" w:hAnsi="Times New Roman" w:cs="Times New Roman"/>
          <w:color w:val="161413"/>
          <w:sz w:val="24"/>
          <w:szCs w:val="24"/>
        </w:rPr>
        <w:t xml:space="preserve">kelas eksperimen yang diajarkan menggunakan </w:t>
      </w:r>
      <w:r w:rsidR="00CC0718">
        <w:rPr>
          <w:rFonts w:ascii="Times New Roman" w:hAnsi="Times New Roman" w:cs="Times New Roman"/>
          <w:color w:val="161413"/>
          <w:sz w:val="24"/>
          <w:szCs w:val="24"/>
        </w:rPr>
        <w:t xml:space="preserve">strategi </w:t>
      </w:r>
      <w:r w:rsidR="0015033A">
        <w:rPr>
          <w:rFonts w:ascii="Times New Roman" w:hAnsi="Times New Roman" w:cs="Times New Roman"/>
          <w:color w:val="161413"/>
          <w:sz w:val="24"/>
          <w:szCs w:val="24"/>
        </w:rPr>
        <w:t xml:space="preserve">IMPROVE dengan media </w:t>
      </w:r>
      <w:r w:rsidR="00CC0718">
        <w:rPr>
          <w:rFonts w:ascii="Times New Roman" w:hAnsi="Times New Roman" w:cs="Times New Roman"/>
          <w:color w:val="161413"/>
          <w:sz w:val="24"/>
          <w:szCs w:val="24"/>
        </w:rPr>
        <w:t xml:space="preserve">LKPD </w:t>
      </w:r>
      <w:r>
        <w:rPr>
          <w:rFonts w:ascii="Times New Roman" w:hAnsi="Times New Roman" w:cs="Times New Roman"/>
          <w:color w:val="161413"/>
          <w:sz w:val="24"/>
          <w:szCs w:val="24"/>
        </w:rPr>
        <w:t xml:space="preserve">dan </w:t>
      </w:r>
      <w:r w:rsidR="00CC0718">
        <w:rPr>
          <w:rFonts w:ascii="Times New Roman" w:hAnsi="Times New Roman" w:cs="Times New Roman"/>
          <w:color w:val="161413"/>
          <w:sz w:val="24"/>
          <w:szCs w:val="24"/>
        </w:rPr>
        <w:t>kelas VII</w:t>
      </w:r>
      <w:r w:rsidR="0015033A">
        <w:rPr>
          <w:rFonts w:ascii="Times New Roman" w:hAnsi="Times New Roman" w:cs="Times New Roman"/>
          <w:color w:val="161413"/>
          <w:sz w:val="24"/>
          <w:szCs w:val="24"/>
        </w:rPr>
        <w:t xml:space="preserve"> </w:t>
      </w:r>
      <w:proofErr w:type="gramStart"/>
      <w:r w:rsidR="00CC0718">
        <w:rPr>
          <w:rFonts w:ascii="Times New Roman" w:hAnsi="Times New Roman" w:cs="Times New Roman"/>
          <w:color w:val="161413"/>
          <w:sz w:val="24"/>
          <w:szCs w:val="24"/>
        </w:rPr>
        <w:t>A</w:t>
      </w:r>
      <w:proofErr w:type="gramEnd"/>
      <w:r w:rsidR="00CC0718">
        <w:rPr>
          <w:rFonts w:ascii="Times New Roman" w:hAnsi="Times New Roman" w:cs="Times New Roman"/>
          <w:color w:val="161413"/>
          <w:sz w:val="24"/>
          <w:szCs w:val="24"/>
        </w:rPr>
        <w:t xml:space="preserve"> sebagai </w:t>
      </w:r>
      <w:r>
        <w:rPr>
          <w:rFonts w:ascii="Times New Roman" w:hAnsi="Times New Roman" w:cs="Times New Roman"/>
          <w:color w:val="161413"/>
          <w:sz w:val="24"/>
          <w:szCs w:val="24"/>
        </w:rPr>
        <w:t xml:space="preserve">kelas kontrol yang diajarkan dengan pembelajaran konvensional. </w:t>
      </w:r>
      <w:proofErr w:type="gramStart"/>
      <w:r>
        <w:rPr>
          <w:rFonts w:ascii="Times New Roman" w:hAnsi="Times New Roman" w:cs="Times New Roman"/>
          <w:sz w:val="24"/>
          <w:szCs w:val="24"/>
        </w:rPr>
        <w:t>Teknik pengumpulan data kuantitatif dilakukan dengan metode tes.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Tes yang diberikan adalah soal </w:t>
      </w:r>
      <w:r w:rsidR="00CC0718">
        <w:rPr>
          <w:rFonts w:ascii="Times New Roman" w:hAnsi="Times New Roman" w:cs="Times New Roman"/>
          <w:i/>
          <w:iCs/>
          <w:sz w:val="24"/>
          <w:szCs w:val="24"/>
        </w:rPr>
        <w:t>pre</w:t>
      </w:r>
      <w:r>
        <w:rPr>
          <w:rFonts w:ascii="Times New Roman" w:hAnsi="Times New Roman" w:cs="Times New Roman"/>
          <w:i/>
          <w:iCs/>
          <w:sz w:val="24"/>
          <w:szCs w:val="24"/>
        </w:rPr>
        <w:t xml:space="preserve">test </w:t>
      </w:r>
      <w:r>
        <w:rPr>
          <w:rFonts w:ascii="Times New Roman" w:hAnsi="Times New Roman" w:cs="Times New Roman"/>
          <w:sz w:val="24"/>
          <w:szCs w:val="24"/>
        </w:rPr>
        <w:t xml:space="preserve">dan </w:t>
      </w:r>
      <w:r w:rsidR="00CC0718">
        <w:rPr>
          <w:rFonts w:ascii="Times New Roman" w:hAnsi="Times New Roman" w:cs="Times New Roman"/>
          <w:i/>
          <w:iCs/>
          <w:sz w:val="24"/>
          <w:szCs w:val="24"/>
        </w:rPr>
        <w:t>post</w:t>
      </w:r>
      <w:r>
        <w:rPr>
          <w:rFonts w:ascii="Times New Roman" w:hAnsi="Times New Roman" w:cs="Times New Roman"/>
          <w:i/>
          <w:iCs/>
          <w:sz w:val="24"/>
          <w:szCs w:val="24"/>
        </w:rPr>
        <w:t>test</w:t>
      </w:r>
      <w:r>
        <w:rPr>
          <w:rFonts w:ascii="Times New Roman" w:hAnsi="Times New Roman" w:cs="Times New Roman"/>
          <w:sz w:val="24"/>
          <w:szCs w:val="24"/>
        </w:rPr>
        <w:t>.</w:t>
      </w:r>
      <w:proofErr w:type="gramEnd"/>
    </w:p>
    <w:p w:rsidR="00A432C1" w:rsidRDefault="00A432C1" w:rsidP="00BD7626">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Sebelum dimulai </w:t>
      </w:r>
      <w:r w:rsidR="00CC0718">
        <w:rPr>
          <w:rFonts w:ascii="Times New Roman" w:hAnsi="Times New Roman" w:cs="Times New Roman"/>
          <w:sz w:val="24"/>
          <w:szCs w:val="24"/>
        </w:rPr>
        <w:t>penelitian</w:t>
      </w:r>
      <w:r>
        <w:rPr>
          <w:rFonts w:ascii="Times New Roman" w:hAnsi="Times New Roman" w:cs="Times New Roman"/>
          <w:sz w:val="24"/>
          <w:szCs w:val="24"/>
        </w:rPr>
        <w:t xml:space="preserve">, kelas eksperimen dan kelas kontrol diberi tes awal atau </w:t>
      </w:r>
      <w:r>
        <w:rPr>
          <w:rFonts w:ascii="Times New Roman" w:hAnsi="Times New Roman" w:cs="Times New Roman"/>
          <w:i/>
          <w:iCs/>
          <w:sz w:val="24"/>
          <w:szCs w:val="24"/>
        </w:rPr>
        <w:t xml:space="preserve">pretest </w:t>
      </w:r>
      <w:r>
        <w:rPr>
          <w:rFonts w:ascii="Times New Roman" w:hAnsi="Times New Roman" w:cs="Times New Roman"/>
          <w:sz w:val="24"/>
          <w:szCs w:val="24"/>
        </w:rPr>
        <w:t xml:space="preserve">berupa soal uraian untuk mengukur kondisi awal </w:t>
      </w:r>
      <w:r w:rsidR="00CC0718">
        <w:rPr>
          <w:rFonts w:ascii="Times New Roman" w:hAnsi="Times New Roman" w:cs="Times New Roman"/>
          <w:sz w:val="24"/>
          <w:szCs w:val="24"/>
        </w:rPr>
        <w:t xml:space="preserve">kemampuan berpikir kritis </w:t>
      </w:r>
      <w:r>
        <w:rPr>
          <w:rFonts w:ascii="Times New Roman" w:hAnsi="Times New Roman" w:cs="Times New Roman"/>
          <w:sz w:val="24"/>
          <w:szCs w:val="24"/>
        </w:rPr>
        <w:t>matematis siswa.</w:t>
      </w:r>
      <w:proofErr w:type="gramEnd"/>
      <w:r>
        <w:rPr>
          <w:rFonts w:ascii="Times New Roman" w:hAnsi="Times New Roman" w:cs="Times New Roman"/>
          <w:sz w:val="24"/>
          <w:szCs w:val="24"/>
        </w:rPr>
        <w:t xml:space="preserve"> Selanjutnya kelas eksperimen diberi perlakuan pembelajaran dengan </w:t>
      </w:r>
      <w:r w:rsidR="00CC0718">
        <w:rPr>
          <w:rFonts w:ascii="Times New Roman" w:hAnsi="Times New Roman" w:cs="Times New Roman"/>
          <w:sz w:val="24"/>
          <w:szCs w:val="24"/>
        </w:rPr>
        <w:t xml:space="preserve">strategi </w:t>
      </w:r>
      <w:r>
        <w:rPr>
          <w:rFonts w:ascii="Times New Roman" w:hAnsi="Times New Roman" w:cs="Times New Roman"/>
          <w:sz w:val="24"/>
          <w:szCs w:val="24"/>
        </w:rPr>
        <w:t xml:space="preserve">pembelajaran </w:t>
      </w:r>
      <w:r w:rsidR="00CC0718" w:rsidRPr="00CC0718">
        <w:rPr>
          <w:rFonts w:ascii="Times New Roman" w:hAnsi="Times New Roman" w:cs="Times New Roman"/>
          <w:iCs/>
          <w:sz w:val="24"/>
          <w:szCs w:val="24"/>
        </w:rPr>
        <w:t>IMPROVE</w:t>
      </w:r>
      <w:r w:rsidR="00CC0718">
        <w:rPr>
          <w:rFonts w:ascii="Times New Roman" w:hAnsi="Times New Roman" w:cs="Times New Roman"/>
          <w:sz w:val="24"/>
          <w:szCs w:val="24"/>
        </w:rPr>
        <w:t xml:space="preserve"> dengan LKPD</w:t>
      </w:r>
      <w:r>
        <w:rPr>
          <w:rFonts w:ascii="Times New Roman" w:hAnsi="Times New Roman" w:cs="Times New Roman"/>
          <w:sz w:val="24"/>
          <w:szCs w:val="24"/>
        </w:rPr>
        <w:t xml:space="preserve"> dan kelas kontrol tidak diberi perlakuan atau </w:t>
      </w:r>
      <w:r w:rsidR="00CC0718">
        <w:rPr>
          <w:rFonts w:ascii="Times New Roman" w:hAnsi="Times New Roman" w:cs="Times New Roman"/>
          <w:sz w:val="24"/>
          <w:szCs w:val="24"/>
        </w:rPr>
        <w:t xml:space="preserve">pembelajaran </w:t>
      </w:r>
      <w:r>
        <w:rPr>
          <w:rFonts w:ascii="Times New Roman" w:hAnsi="Times New Roman" w:cs="Times New Roman"/>
          <w:sz w:val="24"/>
          <w:szCs w:val="24"/>
        </w:rPr>
        <w:t xml:space="preserve">dengan menggunakan model pembelajaran konvensional. </w:t>
      </w:r>
      <w:proofErr w:type="gramStart"/>
      <w:r>
        <w:rPr>
          <w:rFonts w:ascii="Times New Roman" w:hAnsi="Times New Roman" w:cs="Times New Roman"/>
          <w:sz w:val="24"/>
          <w:szCs w:val="24"/>
        </w:rPr>
        <w:t xml:space="preserve">Setelah selesai </w:t>
      </w:r>
      <w:r w:rsidR="00CC0718">
        <w:rPr>
          <w:rFonts w:ascii="Times New Roman" w:hAnsi="Times New Roman" w:cs="Times New Roman"/>
          <w:sz w:val="24"/>
          <w:szCs w:val="24"/>
        </w:rPr>
        <w:t>penelitian</w:t>
      </w:r>
      <w:r>
        <w:rPr>
          <w:rFonts w:ascii="Times New Roman" w:hAnsi="Times New Roman" w:cs="Times New Roman"/>
          <w:sz w:val="24"/>
          <w:szCs w:val="24"/>
        </w:rPr>
        <w:t xml:space="preserve">, kelas eksperimen dan kelas kontrol diberi </w:t>
      </w:r>
      <w:r>
        <w:rPr>
          <w:rFonts w:ascii="Times New Roman" w:hAnsi="Times New Roman" w:cs="Times New Roman"/>
          <w:i/>
          <w:iCs/>
          <w:sz w:val="24"/>
          <w:szCs w:val="24"/>
        </w:rPr>
        <w:t xml:space="preserve">posttest </w:t>
      </w:r>
      <w:r>
        <w:rPr>
          <w:rFonts w:ascii="Times New Roman" w:hAnsi="Times New Roman" w:cs="Times New Roman"/>
          <w:sz w:val="24"/>
          <w:szCs w:val="24"/>
        </w:rPr>
        <w:t xml:space="preserve">untuk mengukur kondisi akhir </w:t>
      </w:r>
      <w:r w:rsidR="0015033A">
        <w:rPr>
          <w:rFonts w:ascii="Times New Roman" w:hAnsi="Times New Roman" w:cs="Times New Roman"/>
          <w:sz w:val="24"/>
          <w:szCs w:val="24"/>
        </w:rPr>
        <w:t>kemampuan berpikir kritis.</w:t>
      </w:r>
      <w:proofErr w:type="gramEnd"/>
    </w:p>
    <w:p w:rsidR="00A432C1" w:rsidRDefault="00A432C1" w:rsidP="00BD7626">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Instrumen yang digunakan dalam penelitian ini berupa soal </w:t>
      </w:r>
      <w:proofErr w:type="gramStart"/>
      <w:r>
        <w:rPr>
          <w:rFonts w:ascii="Times New Roman" w:hAnsi="Times New Roman" w:cs="Times New Roman"/>
          <w:sz w:val="24"/>
          <w:szCs w:val="24"/>
        </w:rPr>
        <w:t xml:space="preserve">tes </w:t>
      </w:r>
      <w:r w:rsidR="00CC0718">
        <w:rPr>
          <w:rFonts w:ascii="Times New Roman" w:hAnsi="Times New Roman" w:cs="Times New Roman"/>
          <w:sz w:val="24"/>
          <w:szCs w:val="24"/>
        </w:rPr>
        <w:t xml:space="preserve"> berpikir</w:t>
      </w:r>
      <w:proofErr w:type="gramEnd"/>
      <w:r w:rsidR="00CC0718">
        <w:rPr>
          <w:rFonts w:ascii="Times New Roman" w:hAnsi="Times New Roman" w:cs="Times New Roman"/>
          <w:sz w:val="24"/>
          <w:szCs w:val="24"/>
        </w:rPr>
        <w:t xml:space="preserve"> kritis </w:t>
      </w:r>
      <w:r>
        <w:rPr>
          <w:rFonts w:ascii="Times New Roman" w:hAnsi="Times New Roman" w:cs="Times New Roman"/>
          <w:sz w:val="24"/>
          <w:szCs w:val="24"/>
        </w:rPr>
        <w:t xml:space="preserve">matematis berupa soal uraian dan terdiri dari </w:t>
      </w:r>
      <w:r w:rsidR="00CC0718">
        <w:rPr>
          <w:rFonts w:ascii="Times New Roman" w:hAnsi="Times New Roman" w:cs="Times New Roman"/>
          <w:sz w:val="24"/>
          <w:szCs w:val="24"/>
        </w:rPr>
        <w:t xml:space="preserve">empat soal </w:t>
      </w:r>
      <w:r>
        <w:rPr>
          <w:rFonts w:ascii="Times New Roman" w:hAnsi="Times New Roman" w:cs="Times New Roman"/>
          <w:sz w:val="24"/>
          <w:szCs w:val="24"/>
        </w:rPr>
        <w:t xml:space="preserve">yang memuat </w:t>
      </w:r>
      <w:r w:rsidR="00CC0718">
        <w:rPr>
          <w:rFonts w:ascii="Times New Roman" w:hAnsi="Times New Roman" w:cs="Times New Roman"/>
          <w:sz w:val="24"/>
          <w:szCs w:val="24"/>
        </w:rPr>
        <w:t xml:space="preserve">lima </w:t>
      </w:r>
      <w:r>
        <w:rPr>
          <w:rFonts w:ascii="Times New Roman" w:hAnsi="Times New Roman" w:cs="Times New Roman"/>
          <w:sz w:val="24"/>
          <w:szCs w:val="24"/>
        </w:rPr>
        <w:t xml:space="preserve">indikator </w:t>
      </w:r>
      <w:r w:rsidR="00CC0718">
        <w:rPr>
          <w:rFonts w:ascii="Times New Roman" w:hAnsi="Times New Roman" w:cs="Times New Roman"/>
          <w:sz w:val="24"/>
          <w:szCs w:val="24"/>
        </w:rPr>
        <w:t xml:space="preserve">berpikir kritis </w:t>
      </w:r>
      <w:r>
        <w:rPr>
          <w:rFonts w:ascii="Times New Roman" w:hAnsi="Times New Roman" w:cs="Times New Roman"/>
          <w:sz w:val="24"/>
          <w:szCs w:val="24"/>
        </w:rPr>
        <w:t xml:space="preserve">matematis. </w:t>
      </w:r>
      <w:proofErr w:type="gramStart"/>
      <w:r>
        <w:rPr>
          <w:rFonts w:ascii="Times New Roman" w:hAnsi="Times New Roman" w:cs="Times New Roman"/>
          <w:sz w:val="24"/>
          <w:szCs w:val="24"/>
        </w:rPr>
        <w:t xml:space="preserve">Soal </w:t>
      </w:r>
      <w:r>
        <w:rPr>
          <w:rFonts w:ascii="Times New Roman" w:hAnsi="Times New Roman" w:cs="Times New Roman"/>
          <w:i/>
          <w:iCs/>
          <w:sz w:val="24"/>
          <w:szCs w:val="24"/>
        </w:rPr>
        <w:t>pre-test</w:t>
      </w:r>
      <w:r>
        <w:rPr>
          <w:rFonts w:ascii="Times New Roman" w:hAnsi="Times New Roman" w:cs="Times New Roman"/>
          <w:sz w:val="24"/>
          <w:szCs w:val="24"/>
        </w:rPr>
        <w:t xml:space="preserve"> dan </w:t>
      </w:r>
      <w:r>
        <w:rPr>
          <w:rFonts w:ascii="Times New Roman" w:hAnsi="Times New Roman" w:cs="Times New Roman"/>
          <w:i/>
          <w:iCs/>
          <w:sz w:val="24"/>
          <w:szCs w:val="24"/>
        </w:rPr>
        <w:t>post-test</w:t>
      </w:r>
      <w:r>
        <w:rPr>
          <w:rFonts w:ascii="Times New Roman" w:hAnsi="Times New Roman" w:cs="Times New Roman"/>
          <w:sz w:val="24"/>
          <w:szCs w:val="24"/>
        </w:rPr>
        <w:t xml:space="preserve"> telah diuji validitas dan reliabilitasnya.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Analisis data yang digunakan yaitu uji t, dengan uji prasyarat uji normalitas menggunakan </w:t>
      </w:r>
      <w:r>
        <w:rPr>
          <w:rFonts w:ascii="Times New Roman" w:hAnsi="Times New Roman" w:cs="Times New Roman"/>
          <w:i/>
          <w:sz w:val="24"/>
          <w:szCs w:val="24"/>
        </w:rPr>
        <w:t>software SPSS 20</w:t>
      </w:r>
      <w:r w:rsidR="00CC0718">
        <w:rPr>
          <w:rFonts w:ascii="Times New Roman" w:hAnsi="Times New Roman" w:cs="Times New Roman"/>
          <w:i/>
          <w:sz w:val="24"/>
          <w:szCs w:val="24"/>
        </w:rPr>
        <w:t>.</w:t>
      </w:r>
      <w:proofErr w:type="gramEnd"/>
    </w:p>
    <w:p w:rsidR="00A432C1" w:rsidRDefault="00CC0718" w:rsidP="00BD7626">
      <w:pPr>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Metode Penelitian Kualitatif</w:t>
      </w:r>
    </w:p>
    <w:p w:rsidR="00CC0718" w:rsidRDefault="00CC0718" w:rsidP="00BD7626">
      <w:pPr>
        <w:spacing w:after="0" w:line="240" w:lineRule="auto"/>
        <w:ind w:firstLine="567"/>
        <w:jc w:val="both"/>
        <w:rPr>
          <w:sz w:val="23"/>
          <w:szCs w:val="23"/>
        </w:rPr>
      </w:pPr>
      <w:proofErr w:type="gramStart"/>
      <w:r>
        <w:rPr>
          <w:rFonts w:ascii="Times New Roman" w:hAnsi="Times New Roman" w:cs="Times New Roman"/>
          <w:sz w:val="24"/>
          <w:szCs w:val="24"/>
        </w:rPr>
        <w:t>Pada penelitian ini jenis penelitian kualitatif yang digunakan adalah deskriptif kualitatif, yaitu suatu prosedur penelitian yang menggunakan data deskriptif berupa kata-kata tertulis atau lisan dari orang-orang dan pelaku yang dapat diamati.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Subjek penelitian kualitatif ini sebanyak 6 siswa yang dipilih berdasarkan pengelompokan hasil tes berpikir kritis matematis siswa yang terbagi menjadi tiga kriteria yaitu siswa dengan kemampuan berpikir kritis matematis siswa tinggi, sedang, dan rendah.</w:t>
      </w:r>
      <w:proofErr w:type="gramEnd"/>
      <w:r>
        <w:rPr>
          <w:rFonts w:ascii="Times New Roman" w:hAnsi="Times New Roman" w:cs="Times New Roman"/>
          <w:sz w:val="24"/>
          <w:szCs w:val="24"/>
        </w:rPr>
        <w:t xml:space="preserve"> Sedangkan yang menjadi objek penelitian yaitu penggunaan strategi pembelajaran </w:t>
      </w:r>
      <w:r w:rsidRPr="00CC0718">
        <w:rPr>
          <w:rFonts w:ascii="Times New Roman" w:hAnsi="Times New Roman" w:cs="Times New Roman"/>
          <w:iCs/>
          <w:sz w:val="24"/>
          <w:szCs w:val="24"/>
        </w:rPr>
        <w:t>IMPROVE</w:t>
      </w:r>
      <w:r>
        <w:rPr>
          <w:rFonts w:ascii="Times New Roman" w:hAnsi="Times New Roman" w:cs="Times New Roman"/>
          <w:iCs/>
          <w:sz w:val="24"/>
          <w:szCs w:val="24"/>
        </w:rPr>
        <w:t xml:space="preserve"> menggunakan LKPD dan pembelajaran konvensional </w:t>
      </w:r>
      <w:r>
        <w:rPr>
          <w:rFonts w:ascii="Times New Roman" w:hAnsi="Times New Roman" w:cs="Times New Roman"/>
          <w:sz w:val="24"/>
          <w:szCs w:val="24"/>
        </w:rPr>
        <w:t>dalam melatih kemampuan berpikir kritis matematis siswa</w:t>
      </w:r>
      <w:r>
        <w:rPr>
          <w:sz w:val="23"/>
          <w:szCs w:val="23"/>
        </w:rPr>
        <w:t xml:space="preserve">. </w:t>
      </w:r>
    </w:p>
    <w:p w:rsidR="00CC0718" w:rsidRDefault="00CC0718" w:rsidP="00BD76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Teknik pengumpulan data yang digunakan dalam penelitian ini yaitu observasi, catatan lapangan, dan wawancara yang telah divalidasi oleh ahli yaitu Ibu </w:t>
      </w:r>
      <w:r>
        <w:rPr>
          <w:rFonts w:asciiTheme="majorBidi" w:hAnsiTheme="majorBidi" w:cstheme="majorBidi"/>
          <w:sz w:val="24"/>
          <w:szCs w:val="24"/>
        </w:rPr>
        <w:t>Alifiani, M.Pd</w:t>
      </w:r>
      <w:r>
        <w:rPr>
          <w:rFonts w:ascii="Times New Roman" w:hAnsi="Times New Roman" w:cs="Times New Roman"/>
          <w:sz w:val="32"/>
          <w:szCs w:val="32"/>
        </w:rPr>
        <w:t xml:space="preserve"> </w:t>
      </w:r>
      <w:r>
        <w:rPr>
          <w:rFonts w:ascii="Times New Roman" w:hAnsi="Times New Roman" w:cs="Times New Roman"/>
          <w:sz w:val="24"/>
          <w:szCs w:val="24"/>
        </w:rPr>
        <w:t>dan praktisi yaitu Ibu Nafida Nurul Hani</w:t>
      </w:r>
      <w:r>
        <w:rPr>
          <w:rFonts w:asciiTheme="majorBidi" w:hAnsiTheme="majorBidi" w:cstheme="majorBidi"/>
          <w:color w:val="161413"/>
          <w:sz w:val="24"/>
          <w:szCs w:val="24"/>
        </w:rPr>
        <w:t>, S.Pd</w:t>
      </w:r>
      <w:r>
        <w:rPr>
          <w:rFonts w:ascii="Times New Roman" w:hAnsi="Times New Roman" w:cs="Times New Roman"/>
          <w:sz w:val="24"/>
          <w:szCs w:val="24"/>
        </w:rPr>
        <w:t xml:space="preserve">. </w:t>
      </w:r>
      <w:r>
        <w:rPr>
          <w:rFonts w:asciiTheme="majorBidi" w:hAnsiTheme="majorBidi" w:cstheme="majorBidi"/>
          <w:sz w:val="24"/>
          <w:szCs w:val="24"/>
        </w:rPr>
        <w:t>Analisis data dilakukan dua tahap yaitu tahap sebelum peneliti memasuki lapangan dan selama di lapangan</w:t>
      </w:r>
      <w:r>
        <w:rPr>
          <w:rFonts w:ascii="Times New Roman" w:hAnsi="Times New Roman" w:cs="Times New Roman"/>
          <w:sz w:val="24"/>
          <w:szCs w:val="24"/>
        </w:rPr>
        <w:t xml:space="preserve"> Teknik analisis data yang digunakan yaitu </w:t>
      </w:r>
      <w:r>
        <w:rPr>
          <w:rFonts w:ascii="Times New Roman" w:hAnsi="Times New Roman" w:cs="Times New Roman"/>
          <w:i/>
          <w:sz w:val="24"/>
          <w:szCs w:val="24"/>
        </w:rPr>
        <w:t>data reduction</w:t>
      </w:r>
      <w:r>
        <w:rPr>
          <w:rFonts w:ascii="Times New Roman" w:hAnsi="Times New Roman" w:cs="Times New Roman"/>
          <w:sz w:val="24"/>
          <w:szCs w:val="24"/>
        </w:rPr>
        <w:t xml:space="preserve">, </w:t>
      </w:r>
      <w:r>
        <w:rPr>
          <w:rFonts w:ascii="Times New Roman" w:hAnsi="Times New Roman" w:cs="Times New Roman"/>
          <w:i/>
          <w:sz w:val="24"/>
          <w:szCs w:val="24"/>
        </w:rPr>
        <w:t>data display</w:t>
      </w:r>
      <w:r>
        <w:rPr>
          <w:rFonts w:ascii="Times New Roman" w:hAnsi="Times New Roman" w:cs="Times New Roman"/>
          <w:sz w:val="24"/>
          <w:szCs w:val="24"/>
        </w:rPr>
        <w:t xml:space="preserve">, dan </w:t>
      </w:r>
      <w:r>
        <w:rPr>
          <w:rFonts w:ascii="Times New Roman" w:hAnsi="Times New Roman" w:cs="Times New Roman"/>
          <w:i/>
          <w:sz w:val="24"/>
          <w:szCs w:val="24"/>
        </w:rPr>
        <w:t xml:space="preserve">conclusion drawing/ verification. </w:t>
      </w:r>
      <w:proofErr w:type="gramStart"/>
      <w:r>
        <w:rPr>
          <w:rFonts w:ascii="Times New Roman" w:hAnsi="Times New Roman" w:cs="Times New Roman"/>
          <w:sz w:val="24"/>
          <w:szCs w:val="24"/>
        </w:rPr>
        <w:t>Uji keabsahan data menggunakan metode triangulasi teknik dan sumber.</w:t>
      </w:r>
      <w:proofErr w:type="gramEnd"/>
    </w:p>
    <w:p w:rsidR="00CC0718" w:rsidRDefault="00CC0718" w:rsidP="00BD76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Analisis Data Kuantitatif dan Kualitatif</w:t>
      </w:r>
    </w:p>
    <w:p w:rsidR="00CC0718" w:rsidRDefault="00CC0718" w:rsidP="00BD7626">
      <w:pPr>
        <w:spacing w:after="0" w:line="240" w:lineRule="auto"/>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Setelah uraian analisis data secara kuantitatif dan kualitatif diatas, maka analisis data dilakukan dengan metode </w:t>
      </w:r>
      <w:r>
        <w:rPr>
          <w:rFonts w:ascii="Times New Roman" w:hAnsi="Times New Roman" w:cs="Times New Roman"/>
          <w:i/>
          <w:color w:val="000000"/>
          <w:sz w:val="24"/>
          <w:szCs w:val="24"/>
        </w:rPr>
        <w:t xml:space="preserve">sequential explanatory, </w:t>
      </w:r>
      <w:r>
        <w:rPr>
          <w:rFonts w:ascii="Times New Roman" w:hAnsi="Times New Roman" w:cs="Times New Roman"/>
          <w:color w:val="000000"/>
          <w:sz w:val="24"/>
          <w:szCs w:val="24"/>
        </w:rPr>
        <w:t>yaitu analisis data kuantitatif pada tahap pertama diikuti analisis data kualitatif pada tahap kedua.</w:t>
      </w:r>
      <w:proofErr w:type="gramEnd"/>
      <w:r>
        <w:rPr>
          <w:rFonts w:ascii="Times New Roman" w:hAnsi="Times New Roman" w:cs="Times New Roman"/>
          <w:color w:val="000000"/>
          <w:sz w:val="24"/>
          <w:szCs w:val="24"/>
        </w:rPr>
        <w:t xml:space="preserve">  Tahapan pada metode kuantitatif yaitu: (1) Tes: data diperoleh dari hasil </w:t>
      </w:r>
      <w:r>
        <w:rPr>
          <w:rFonts w:ascii="Times New Roman" w:hAnsi="Times New Roman" w:cs="Times New Roman"/>
          <w:i/>
          <w:color w:val="000000"/>
          <w:sz w:val="24"/>
          <w:szCs w:val="24"/>
        </w:rPr>
        <w:t>pretest</w:t>
      </w:r>
      <w:r>
        <w:rPr>
          <w:rFonts w:ascii="Times New Roman" w:hAnsi="Times New Roman" w:cs="Times New Roman"/>
          <w:color w:val="000000"/>
          <w:sz w:val="24"/>
          <w:szCs w:val="24"/>
        </w:rPr>
        <w:t xml:space="preserve"> dan </w:t>
      </w:r>
      <w:r>
        <w:rPr>
          <w:rFonts w:ascii="Times New Roman" w:hAnsi="Times New Roman" w:cs="Times New Roman"/>
          <w:i/>
          <w:color w:val="000000"/>
          <w:sz w:val="24"/>
          <w:szCs w:val="24"/>
        </w:rPr>
        <w:t>pos-test</w:t>
      </w:r>
      <w:r>
        <w:rPr>
          <w:rFonts w:ascii="Times New Roman" w:hAnsi="Times New Roman" w:cs="Times New Roman"/>
          <w:color w:val="000000"/>
          <w:sz w:val="24"/>
          <w:szCs w:val="24"/>
        </w:rPr>
        <w:t xml:space="preserve"> </w:t>
      </w:r>
      <w:r w:rsidR="00DC0820">
        <w:rPr>
          <w:rFonts w:ascii="Times New Roman" w:hAnsi="Times New Roman" w:cs="Times New Roman"/>
          <w:color w:val="000000"/>
          <w:sz w:val="24"/>
          <w:szCs w:val="24"/>
        </w:rPr>
        <w:t xml:space="preserve">kemampuan berpikir kritis </w:t>
      </w:r>
      <w:r>
        <w:rPr>
          <w:rFonts w:ascii="Times New Roman" w:hAnsi="Times New Roman" w:cs="Times New Roman"/>
          <w:color w:val="000000"/>
          <w:sz w:val="24"/>
          <w:szCs w:val="24"/>
        </w:rPr>
        <w:t xml:space="preserve">matematis siswa menggunakan </w:t>
      </w:r>
      <w:r w:rsidR="00DC0820">
        <w:rPr>
          <w:rFonts w:ascii="Times New Roman" w:hAnsi="Times New Roman" w:cs="Times New Roman"/>
          <w:color w:val="000000"/>
          <w:sz w:val="24"/>
          <w:szCs w:val="24"/>
        </w:rPr>
        <w:t xml:space="preserve">strategi </w:t>
      </w:r>
      <w:r>
        <w:rPr>
          <w:rFonts w:ascii="Times New Roman" w:hAnsi="Times New Roman" w:cs="Times New Roman"/>
          <w:color w:val="000000"/>
          <w:sz w:val="24"/>
          <w:szCs w:val="24"/>
        </w:rPr>
        <w:t xml:space="preserve">pembelajaran </w:t>
      </w:r>
      <w:r w:rsidR="00DC0820" w:rsidRPr="00DC0820">
        <w:rPr>
          <w:rFonts w:ascii="Times New Roman" w:hAnsi="Times New Roman" w:cs="Times New Roman"/>
          <w:iCs/>
          <w:color w:val="000000"/>
          <w:sz w:val="24"/>
          <w:szCs w:val="24"/>
        </w:rPr>
        <w:t>IMPROVE</w:t>
      </w:r>
      <w:r w:rsidR="00DC0820">
        <w:rPr>
          <w:rFonts w:ascii="Times New Roman" w:hAnsi="Times New Roman" w:cs="Times New Roman"/>
          <w:iCs/>
          <w:color w:val="000000"/>
          <w:sz w:val="24"/>
          <w:szCs w:val="24"/>
        </w:rPr>
        <w:t xml:space="preserve">menggunakan LKPD </w:t>
      </w:r>
      <w:r>
        <w:rPr>
          <w:rFonts w:ascii="Times New Roman" w:hAnsi="Times New Roman" w:cs="Times New Roman"/>
          <w:color w:val="000000"/>
          <w:sz w:val="24"/>
          <w:szCs w:val="24"/>
        </w:rPr>
        <w:t xml:space="preserve">dan </w:t>
      </w:r>
      <w:r w:rsidR="00DC0820">
        <w:rPr>
          <w:rFonts w:ascii="Times New Roman" w:hAnsi="Times New Roman" w:cs="Times New Roman"/>
          <w:color w:val="000000"/>
          <w:sz w:val="24"/>
          <w:szCs w:val="24"/>
        </w:rPr>
        <w:t xml:space="preserve">pembelajaran </w:t>
      </w:r>
      <w:r>
        <w:rPr>
          <w:rFonts w:ascii="Times New Roman" w:hAnsi="Times New Roman" w:cs="Times New Roman"/>
          <w:color w:val="000000"/>
          <w:sz w:val="24"/>
          <w:szCs w:val="24"/>
        </w:rPr>
        <w:t xml:space="preserve">konvensional; (2) Analisis statistik: mencari perbedaan </w:t>
      </w:r>
      <w:r w:rsidR="00DC0820">
        <w:rPr>
          <w:rFonts w:ascii="Times New Roman" w:hAnsi="Times New Roman" w:cs="Times New Roman"/>
          <w:color w:val="000000"/>
          <w:sz w:val="24"/>
          <w:szCs w:val="24"/>
        </w:rPr>
        <w:t xml:space="preserve">kemampuan berpikir kritis </w:t>
      </w:r>
      <w:r>
        <w:rPr>
          <w:rFonts w:ascii="Times New Roman" w:hAnsi="Times New Roman" w:cs="Times New Roman"/>
          <w:color w:val="000000"/>
          <w:sz w:val="24"/>
          <w:szCs w:val="24"/>
        </w:rPr>
        <w:t xml:space="preserve">matematis siswa menggunakan </w:t>
      </w:r>
      <w:r w:rsidR="00DC0820">
        <w:rPr>
          <w:rFonts w:ascii="Times New Roman" w:hAnsi="Times New Roman" w:cs="Times New Roman"/>
          <w:color w:val="000000"/>
          <w:sz w:val="24"/>
          <w:szCs w:val="24"/>
        </w:rPr>
        <w:t xml:space="preserve">strategi </w:t>
      </w:r>
      <w:r>
        <w:rPr>
          <w:rFonts w:ascii="Times New Roman" w:hAnsi="Times New Roman" w:cs="Times New Roman"/>
          <w:color w:val="000000"/>
          <w:sz w:val="24"/>
          <w:szCs w:val="24"/>
        </w:rPr>
        <w:t xml:space="preserve">pembelajaran </w:t>
      </w:r>
      <w:r w:rsidR="00DC0820">
        <w:rPr>
          <w:rFonts w:ascii="Times New Roman" w:hAnsi="Times New Roman" w:cs="Times New Roman"/>
          <w:iCs/>
          <w:color w:val="000000"/>
          <w:sz w:val="24"/>
          <w:szCs w:val="24"/>
        </w:rPr>
        <w:t xml:space="preserve">IMPROVE menggunakan LKPD </w:t>
      </w:r>
      <w:r>
        <w:rPr>
          <w:rFonts w:ascii="Times New Roman" w:hAnsi="Times New Roman" w:cs="Times New Roman"/>
          <w:color w:val="000000"/>
          <w:sz w:val="24"/>
          <w:szCs w:val="24"/>
        </w:rPr>
        <w:t>dan pembelajaran konvensional dengan uji-t dua pihak</w:t>
      </w:r>
      <w:r w:rsidR="00DC0820">
        <w:rPr>
          <w:rFonts w:ascii="Times New Roman" w:hAnsi="Times New Roman" w:cs="Times New Roman"/>
          <w:color w:val="000000"/>
          <w:sz w:val="24"/>
          <w:szCs w:val="24"/>
        </w:rPr>
        <w:t xml:space="preserve"> menggunakan </w:t>
      </w:r>
      <w:r w:rsidR="00DC0820">
        <w:rPr>
          <w:rFonts w:ascii="Times New Roman" w:hAnsi="Times New Roman" w:cs="Times New Roman"/>
          <w:i/>
          <w:color w:val="000000"/>
          <w:sz w:val="24"/>
          <w:szCs w:val="24"/>
        </w:rPr>
        <w:t>SPSS 20</w:t>
      </w:r>
      <w:r w:rsidR="00DC082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Selanjutnya analisis metode kualitatif pada tahap kedua yaitu: (1) Observasi, catatan lapangan, dan wawancara: data yang diperoleh dari informan dan pengamatan dalam proses pembelajaran menggunakan </w:t>
      </w:r>
      <w:r w:rsidR="00DC0820">
        <w:rPr>
          <w:rFonts w:ascii="Times New Roman" w:hAnsi="Times New Roman" w:cs="Times New Roman"/>
          <w:color w:val="000000"/>
          <w:sz w:val="24"/>
          <w:szCs w:val="24"/>
        </w:rPr>
        <w:t xml:space="preserve">strategi oembelajaran IMPROVE menggunakan LKPD </w:t>
      </w:r>
      <w:r>
        <w:rPr>
          <w:rFonts w:ascii="Times New Roman" w:hAnsi="Times New Roman" w:cs="Times New Roman"/>
          <w:color w:val="000000"/>
          <w:sz w:val="24"/>
          <w:szCs w:val="24"/>
        </w:rPr>
        <w:t>dan pembelajaran konvensional; (2) Reduksi data: memilih data yang penting, membuat kategori, dan membuang yang tidak diperlukan; (3) menyajikan data kuantitatif dan kualitatif ke dalam pola, tabel atau grafik; (4) Konklusi/verifikasi: penarikan kesimpulan dan verifikasi dari penelitian.</w:t>
      </w:r>
    </w:p>
    <w:p w:rsidR="003E7FF9" w:rsidRDefault="003E7FF9" w:rsidP="00BD7626">
      <w:pPr>
        <w:spacing w:after="0" w:line="240" w:lineRule="auto"/>
        <w:jc w:val="both"/>
        <w:rPr>
          <w:rFonts w:ascii="Times New Roman" w:hAnsi="Times New Roman" w:cs="Times New Roman"/>
          <w:b/>
          <w:bCs/>
          <w:color w:val="000000"/>
          <w:sz w:val="24"/>
          <w:szCs w:val="24"/>
        </w:rPr>
      </w:pPr>
    </w:p>
    <w:p w:rsidR="005D4A66" w:rsidRDefault="005D4A66" w:rsidP="00BD7626">
      <w:pPr>
        <w:spacing w:after="0" w:line="240" w:lineRule="auto"/>
        <w:jc w:val="both"/>
        <w:rPr>
          <w:rFonts w:ascii="Times New Roman" w:hAnsi="Times New Roman" w:cs="Times New Roman"/>
          <w:b/>
          <w:bCs/>
          <w:color w:val="000000"/>
          <w:sz w:val="24"/>
          <w:szCs w:val="24"/>
        </w:rPr>
      </w:pPr>
    </w:p>
    <w:p w:rsidR="00DC0820" w:rsidRDefault="0074716E" w:rsidP="00BD7626">
      <w:pPr>
        <w:spacing w:after="0" w:line="240" w:lineRule="auto"/>
        <w:jc w:val="both"/>
        <w:rPr>
          <w:rFonts w:ascii="Times New Roman" w:hAnsi="Times New Roman" w:cs="Times New Roman"/>
          <w:b/>
          <w:bCs/>
          <w:color w:val="000000"/>
          <w:sz w:val="24"/>
          <w:szCs w:val="24"/>
        </w:rPr>
      </w:pPr>
      <w:r w:rsidRPr="0074716E">
        <w:rPr>
          <w:rFonts w:ascii="Times New Roman" w:hAnsi="Times New Roman" w:cs="Times New Roman"/>
          <w:b/>
          <w:bCs/>
          <w:color w:val="000000"/>
          <w:sz w:val="24"/>
          <w:szCs w:val="24"/>
        </w:rPr>
        <w:lastRenderedPageBreak/>
        <w:t>HASIL PENELITIAN DAN PEMBAHASAN</w:t>
      </w:r>
    </w:p>
    <w:p w:rsidR="005210C7" w:rsidRDefault="005210C7" w:rsidP="00BD7626">
      <w:pPr>
        <w:spacing w:after="0" w:line="240" w:lineRule="auto"/>
        <w:ind w:firstLine="709"/>
        <w:jc w:val="both"/>
        <w:rPr>
          <w:rFonts w:asciiTheme="majorBidi" w:eastAsia="Times New Roman" w:hAnsiTheme="majorBidi" w:cstheme="majorBidi"/>
          <w:sz w:val="24"/>
          <w:szCs w:val="24"/>
          <w:lang w:val="en-ID" w:eastAsia="id-ID"/>
        </w:rPr>
      </w:pPr>
      <w:proofErr w:type="gramStart"/>
      <w:r w:rsidRPr="005210C7">
        <w:rPr>
          <w:rFonts w:ascii="Times New Roman" w:hAnsi="Times New Roman" w:cs="Times New Roman"/>
          <w:bCs/>
          <w:color w:val="000000"/>
          <w:sz w:val="24"/>
          <w:szCs w:val="24"/>
        </w:rPr>
        <w:t>Dalam penelitian ini,</w:t>
      </w:r>
      <w:r>
        <w:rPr>
          <w:rFonts w:ascii="Times New Roman" w:hAnsi="Times New Roman" w:cs="Times New Roman"/>
          <w:bCs/>
          <w:color w:val="000000"/>
          <w:sz w:val="24"/>
          <w:szCs w:val="24"/>
        </w:rPr>
        <w:t xml:space="preserve"> data kuantitatif diperoleh dari hasil </w:t>
      </w:r>
      <w:r>
        <w:rPr>
          <w:rFonts w:ascii="Times New Roman" w:hAnsi="Times New Roman" w:cs="Times New Roman"/>
          <w:bCs/>
          <w:i/>
          <w:color w:val="000000"/>
          <w:sz w:val="24"/>
          <w:szCs w:val="24"/>
        </w:rPr>
        <w:t xml:space="preserve">pretest </w:t>
      </w:r>
      <w:r w:rsidRPr="005210C7">
        <w:rPr>
          <w:rFonts w:ascii="Times New Roman" w:hAnsi="Times New Roman" w:cs="Times New Roman"/>
          <w:bCs/>
          <w:color w:val="000000"/>
          <w:sz w:val="24"/>
          <w:szCs w:val="24"/>
        </w:rPr>
        <w:t>dan</w:t>
      </w:r>
      <w:r>
        <w:rPr>
          <w:rFonts w:ascii="Times New Roman" w:hAnsi="Times New Roman" w:cs="Times New Roman"/>
          <w:bCs/>
          <w:i/>
          <w:color w:val="000000"/>
          <w:sz w:val="24"/>
          <w:szCs w:val="24"/>
        </w:rPr>
        <w:t xml:space="preserve"> posttest</w:t>
      </w:r>
      <w:r>
        <w:rPr>
          <w:rFonts w:ascii="Times New Roman" w:hAnsi="Times New Roman" w:cs="Times New Roman"/>
          <w:bCs/>
          <w:color w:val="000000"/>
          <w:sz w:val="24"/>
          <w:szCs w:val="24"/>
        </w:rPr>
        <w:t xml:space="preserve"> yang sudah diuji validitas </w:t>
      </w:r>
      <w:r w:rsidR="00FA381C">
        <w:rPr>
          <w:rFonts w:ascii="Times New Roman" w:hAnsi="Times New Roman" w:cs="Times New Roman"/>
          <w:bCs/>
          <w:color w:val="000000"/>
          <w:sz w:val="24"/>
          <w:szCs w:val="24"/>
        </w:rPr>
        <w:t>isi, validitas kontruk dan reabilitasnya.</w:t>
      </w:r>
      <w:proofErr w:type="gramEnd"/>
      <w:r w:rsidR="00FA381C">
        <w:rPr>
          <w:rFonts w:ascii="Times New Roman" w:hAnsi="Times New Roman" w:cs="Times New Roman"/>
          <w:bCs/>
          <w:color w:val="000000"/>
          <w:sz w:val="24"/>
          <w:szCs w:val="24"/>
        </w:rPr>
        <w:t xml:space="preserve"> </w:t>
      </w:r>
      <w:proofErr w:type="gramStart"/>
      <w:r w:rsidR="00FA381C">
        <w:rPr>
          <w:rFonts w:ascii="Times New Roman" w:hAnsi="Times New Roman" w:cs="Times New Roman"/>
          <w:bCs/>
          <w:color w:val="000000"/>
          <w:sz w:val="24"/>
          <w:szCs w:val="24"/>
        </w:rPr>
        <w:t>Validitas isi dilakukan oleh ahli yaitu dosen pendidikan matematika Universitas Islam Malang dan Praktisi oleh guru matematika SMP Negeri 3 Lawang.</w:t>
      </w:r>
      <w:proofErr w:type="gramEnd"/>
      <w:r w:rsidR="00FA381C">
        <w:rPr>
          <w:rFonts w:ascii="Times New Roman" w:hAnsi="Times New Roman" w:cs="Times New Roman"/>
          <w:bCs/>
          <w:color w:val="000000"/>
          <w:sz w:val="24"/>
          <w:szCs w:val="24"/>
        </w:rPr>
        <w:t xml:space="preserve"> Sedangkan reabilitasnya mengunakan</w:t>
      </w:r>
      <w:r w:rsidR="00FA381C" w:rsidRPr="00FA381C">
        <w:rPr>
          <w:rFonts w:asciiTheme="majorBidi" w:eastAsia="Times New Roman" w:hAnsiTheme="majorBidi" w:cstheme="majorBidi"/>
          <w:sz w:val="24"/>
          <w:szCs w:val="24"/>
          <w:lang w:val="en-ID" w:eastAsia="id-ID"/>
        </w:rPr>
        <w:t xml:space="preserve"> </w:t>
      </w:r>
      <w:r w:rsidR="00FA381C">
        <w:rPr>
          <w:rFonts w:asciiTheme="majorBidi" w:eastAsia="Times New Roman" w:hAnsiTheme="majorBidi" w:cstheme="majorBidi"/>
          <w:sz w:val="24"/>
          <w:szCs w:val="24"/>
          <w:lang w:val="en-ID" w:eastAsia="id-ID"/>
        </w:rPr>
        <w:t xml:space="preserve">uji korelasi </w:t>
      </w:r>
      <w:proofErr w:type="gramStart"/>
      <w:r w:rsidR="00FA381C">
        <w:rPr>
          <w:rFonts w:asciiTheme="majorBidi" w:eastAsia="Times New Roman" w:hAnsiTheme="majorBidi" w:cstheme="majorBidi"/>
          <w:i/>
          <w:sz w:val="24"/>
          <w:szCs w:val="24"/>
          <w:lang w:val="en-ID" w:eastAsia="id-ID"/>
        </w:rPr>
        <w:t>pearson</w:t>
      </w:r>
      <w:proofErr w:type="gramEnd"/>
      <w:r w:rsidR="00FA381C">
        <w:rPr>
          <w:rFonts w:asciiTheme="majorBidi" w:eastAsia="Times New Roman" w:hAnsiTheme="majorBidi" w:cstheme="majorBidi"/>
          <w:i/>
          <w:sz w:val="24"/>
          <w:szCs w:val="24"/>
          <w:lang w:val="en-ID" w:eastAsia="id-ID"/>
        </w:rPr>
        <w:t xml:space="preserve"> product moment </w:t>
      </w:r>
      <w:r w:rsidR="00FA381C" w:rsidRPr="00FA381C">
        <w:rPr>
          <w:rFonts w:asciiTheme="majorBidi" w:eastAsia="Times New Roman" w:hAnsiTheme="majorBidi" w:cstheme="majorBidi"/>
          <w:sz w:val="24"/>
          <w:szCs w:val="24"/>
          <w:lang w:val="en-ID" w:eastAsia="id-ID"/>
        </w:rPr>
        <w:t>dengan membandingkan r hitung dan r tabel</w:t>
      </w:r>
      <w:r w:rsidR="00FA381C">
        <w:rPr>
          <w:rFonts w:asciiTheme="majorBidi" w:eastAsia="Times New Roman" w:hAnsiTheme="majorBidi" w:cstheme="majorBidi"/>
          <w:sz w:val="24"/>
          <w:szCs w:val="24"/>
          <w:lang w:val="en-ID" w:eastAsia="id-ID"/>
        </w:rPr>
        <w:t xml:space="preserve">. </w:t>
      </w:r>
      <w:proofErr w:type="gramStart"/>
      <w:r w:rsidR="00FA381C">
        <w:rPr>
          <w:rFonts w:asciiTheme="majorBidi" w:eastAsia="Times New Roman" w:hAnsiTheme="majorBidi" w:cstheme="majorBidi"/>
          <w:sz w:val="24"/>
          <w:szCs w:val="24"/>
          <w:lang w:val="en-ID" w:eastAsia="id-ID"/>
        </w:rPr>
        <w:t>Data kualitatif diperoleh dari hasil observasi, catatan lapangan, dan wawancara.</w:t>
      </w:r>
      <w:proofErr w:type="gramEnd"/>
      <w:r w:rsidR="00FA381C">
        <w:rPr>
          <w:rFonts w:asciiTheme="majorBidi" w:eastAsia="Times New Roman" w:hAnsiTheme="majorBidi" w:cstheme="majorBidi"/>
          <w:sz w:val="24"/>
          <w:szCs w:val="24"/>
          <w:lang w:val="en-ID" w:eastAsia="id-ID"/>
        </w:rPr>
        <w:t xml:space="preserve">  </w:t>
      </w:r>
      <w:proofErr w:type="gramStart"/>
      <w:r w:rsidR="00FA381C">
        <w:rPr>
          <w:rFonts w:asciiTheme="majorBidi" w:eastAsia="Times New Roman" w:hAnsiTheme="majorBidi" w:cstheme="majorBidi"/>
          <w:sz w:val="24"/>
          <w:szCs w:val="24"/>
          <w:lang w:val="en-ID" w:eastAsia="id-ID"/>
        </w:rPr>
        <w:t xml:space="preserve">Teknik analisis yang </w:t>
      </w:r>
      <w:r w:rsidR="003E7FF9">
        <w:rPr>
          <w:rFonts w:asciiTheme="majorBidi" w:eastAsia="Times New Roman" w:hAnsiTheme="majorBidi" w:cstheme="majorBidi"/>
          <w:sz w:val="24"/>
          <w:szCs w:val="24"/>
          <w:lang w:val="en-ID" w:eastAsia="id-ID"/>
        </w:rPr>
        <w:t>d</w:t>
      </w:r>
      <w:r w:rsidR="00FA381C">
        <w:rPr>
          <w:rFonts w:asciiTheme="majorBidi" w:eastAsia="Times New Roman" w:hAnsiTheme="majorBidi" w:cstheme="majorBidi"/>
          <w:sz w:val="24"/>
          <w:szCs w:val="24"/>
          <w:lang w:val="en-ID" w:eastAsia="id-ID"/>
        </w:rPr>
        <w:t>igunakan adalah reduksi data, penyajian data dan kesimpulan/verifikasi.</w:t>
      </w:r>
      <w:proofErr w:type="gramEnd"/>
      <w:r w:rsidR="00FA381C">
        <w:rPr>
          <w:rFonts w:asciiTheme="majorBidi" w:eastAsia="Times New Roman" w:hAnsiTheme="majorBidi" w:cstheme="majorBidi"/>
          <w:sz w:val="24"/>
          <w:szCs w:val="24"/>
          <w:lang w:val="en-ID" w:eastAsia="id-ID"/>
        </w:rPr>
        <w:t xml:space="preserve"> </w:t>
      </w:r>
      <w:proofErr w:type="gramStart"/>
      <w:r w:rsidR="00FA381C">
        <w:rPr>
          <w:rFonts w:asciiTheme="majorBidi" w:eastAsia="Times New Roman" w:hAnsiTheme="majorBidi" w:cstheme="majorBidi"/>
          <w:sz w:val="24"/>
          <w:szCs w:val="24"/>
          <w:lang w:val="en-ID" w:eastAsia="id-ID"/>
        </w:rPr>
        <w:t>Uji keabsahan dilakukan dengancara triangulasi teknik dan sumber.</w:t>
      </w:r>
      <w:proofErr w:type="gramEnd"/>
    </w:p>
    <w:p w:rsidR="0074716E" w:rsidRDefault="0074716E" w:rsidP="00BD762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Hasil Penelitian Kuantitatif</w:t>
      </w:r>
    </w:p>
    <w:p w:rsidR="005210C7" w:rsidRPr="00247D73" w:rsidRDefault="00DA4C72" w:rsidP="00BD7626">
      <w:pPr>
        <w:spacing w:after="0" w:line="240" w:lineRule="auto"/>
        <w:ind w:firstLine="567"/>
        <w:jc w:val="both"/>
        <w:rPr>
          <w:rFonts w:ascii="Times New Roman" w:hAnsi="Times New Roman" w:cs="Times New Roman"/>
          <w:bCs/>
          <w:color w:val="000000"/>
          <w:sz w:val="24"/>
          <w:szCs w:val="24"/>
        </w:rPr>
      </w:pPr>
      <w:r w:rsidRPr="00247D73">
        <w:rPr>
          <w:rFonts w:ascii="Times New Roman" w:hAnsi="Times New Roman" w:cs="Times New Roman"/>
          <w:bCs/>
          <w:color w:val="000000"/>
          <w:sz w:val="24"/>
          <w:szCs w:val="24"/>
        </w:rPr>
        <w:t xml:space="preserve">Berdasarkan hasil analisis data </w:t>
      </w:r>
      <w:r w:rsidRPr="00247D73">
        <w:rPr>
          <w:rFonts w:ascii="Times New Roman" w:hAnsi="Times New Roman" w:cs="Times New Roman"/>
          <w:bCs/>
          <w:i/>
          <w:color w:val="000000"/>
          <w:sz w:val="24"/>
          <w:szCs w:val="24"/>
        </w:rPr>
        <w:t>pretest</w:t>
      </w:r>
      <w:r w:rsidRPr="00247D73">
        <w:rPr>
          <w:rFonts w:ascii="Times New Roman" w:hAnsi="Times New Roman" w:cs="Times New Roman"/>
          <w:bCs/>
          <w:color w:val="000000"/>
          <w:sz w:val="24"/>
          <w:szCs w:val="24"/>
        </w:rPr>
        <w:t xml:space="preserve"> kemampuan berpikir kritis matematis kelas eksperimen yang menggunakan strategi IMPROVE dengan media LKPD mendapat rata-rata 50</w:t>
      </w:r>
      <w:proofErr w:type="gramStart"/>
      <w:r w:rsidRPr="00247D73">
        <w:rPr>
          <w:rFonts w:ascii="Times New Roman" w:hAnsi="Times New Roman" w:cs="Times New Roman"/>
          <w:bCs/>
          <w:color w:val="000000"/>
          <w:sz w:val="24"/>
          <w:szCs w:val="24"/>
        </w:rPr>
        <w:t>,10</w:t>
      </w:r>
      <w:proofErr w:type="gramEnd"/>
      <w:r w:rsidRPr="00247D73">
        <w:rPr>
          <w:rFonts w:ascii="Times New Roman" w:hAnsi="Times New Roman" w:cs="Times New Roman"/>
          <w:bCs/>
          <w:color w:val="000000"/>
          <w:sz w:val="24"/>
          <w:szCs w:val="24"/>
        </w:rPr>
        <w:t xml:space="preserve"> dengan standar deviasi 18,134 sedangkan untuk kelas kontrol yang menggunakan pembelajaran konvensional mendapatkan rata-rata 50,03 dengan standar deviasi 13,434.</w:t>
      </w:r>
      <w:r w:rsidR="00247D73" w:rsidRPr="00247D73">
        <w:rPr>
          <w:rFonts w:ascii="Times New Roman" w:hAnsi="Times New Roman" w:cs="Times New Roman"/>
          <w:bCs/>
          <w:color w:val="000000"/>
          <w:sz w:val="24"/>
          <w:szCs w:val="24"/>
        </w:rPr>
        <w:t xml:space="preserve"> </w:t>
      </w:r>
      <w:proofErr w:type="gramStart"/>
      <w:r w:rsidR="00247D73" w:rsidRPr="00247D73">
        <w:rPr>
          <w:rFonts w:ascii="Times New Roman" w:hAnsi="Times New Roman" w:cs="Times New Roman"/>
          <w:bCs/>
          <w:color w:val="000000"/>
          <w:sz w:val="24"/>
          <w:szCs w:val="24"/>
        </w:rPr>
        <w:t>Hasil rata-rata dan standar deviasi terlihat pada tabel 1.</w:t>
      </w:r>
      <w:proofErr w:type="gramEnd"/>
    </w:p>
    <w:p w:rsidR="00247D73" w:rsidRPr="00247D73" w:rsidRDefault="00247D73" w:rsidP="00BD7626">
      <w:pPr>
        <w:spacing w:after="0" w:line="240" w:lineRule="auto"/>
        <w:jc w:val="both"/>
        <w:rPr>
          <w:rFonts w:ascii="Times New Roman" w:hAnsi="Times New Roman" w:cs="Times New Roman"/>
          <w:b/>
          <w:bCs/>
          <w:color w:val="000000"/>
          <w:sz w:val="24"/>
          <w:szCs w:val="24"/>
        </w:rPr>
      </w:pPr>
      <w:r w:rsidRPr="00247D73">
        <w:rPr>
          <w:rFonts w:ascii="Times New Roman" w:hAnsi="Times New Roman" w:cs="Times New Roman"/>
          <w:b/>
          <w:bCs/>
          <w:color w:val="000000"/>
          <w:sz w:val="24"/>
          <w:szCs w:val="24"/>
        </w:rPr>
        <w:t xml:space="preserve">Tabel 1 Hasil rata-rata dan standar deviasi </w:t>
      </w:r>
      <w:r w:rsidRPr="00247D73">
        <w:rPr>
          <w:rFonts w:ascii="Times New Roman" w:hAnsi="Times New Roman" w:cs="Times New Roman"/>
          <w:b/>
          <w:i/>
          <w:sz w:val="24"/>
          <w:szCs w:val="24"/>
        </w:rPr>
        <w:t>pretest</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3223"/>
        <w:gridCol w:w="1922"/>
        <w:gridCol w:w="1947"/>
        <w:gridCol w:w="2043"/>
      </w:tblGrid>
      <w:tr w:rsidR="00247D73" w:rsidRPr="00150C07" w:rsidTr="00247D73">
        <w:tc>
          <w:tcPr>
            <w:tcW w:w="3402" w:type="dxa"/>
            <w:tcBorders>
              <w:bottom w:val="single" w:sz="4" w:space="0" w:color="auto"/>
              <w:right w:val="nil"/>
            </w:tcBorders>
            <w:vAlign w:val="center"/>
          </w:tcPr>
          <w:p w:rsidR="00247D73" w:rsidRPr="00150C07" w:rsidRDefault="00247D73" w:rsidP="00BD7626">
            <w:pPr>
              <w:jc w:val="both"/>
              <w:rPr>
                <w:rFonts w:ascii="Times New Roman" w:hAnsi="Times New Roman" w:cs="Times New Roman"/>
                <w:b/>
                <w:bCs/>
                <w:color w:val="000000"/>
                <w:szCs w:val="24"/>
              </w:rPr>
            </w:pPr>
            <w:r w:rsidRPr="00150C07">
              <w:rPr>
                <w:rFonts w:ascii="Times New Roman" w:hAnsi="Times New Roman" w:cs="Times New Roman"/>
                <w:b/>
                <w:bCs/>
                <w:color w:val="000000"/>
                <w:szCs w:val="24"/>
              </w:rPr>
              <w:t>Model pembelajaran</w:t>
            </w:r>
          </w:p>
        </w:tc>
        <w:tc>
          <w:tcPr>
            <w:tcW w:w="2038" w:type="dxa"/>
            <w:tcBorders>
              <w:left w:val="nil"/>
              <w:right w:val="nil"/>
            </w:tcBorders>
            <w:vAlign w:val="center"/>
          </w:tcPr>
          <w:p w:rsidR="00247D73" w:rsidRPr="00150C07" w:rsidRDefault="00247D73" w:rsidP="003E66D3">
            <w:pPr>
              <w:jc w:val="center"/>
              <w:rPr>
                <w:rFonts w:ascii="Times New Roman" w:hAnsi="Times New Roman" w:cs="Times New Roman"/>
                <w:b/>
                <w:bCs/>
                <w:color w:val="000000"/>
                <w:szCs w:val="24"/>
              </w:rPr>
            </w:pPr>
            <w:r w:rsidRPr="00150C07">
              <w:rPr>
                <w:rFonts w:ascii="Times New Roman" w:hAnsi="Times New Roman" w:cs="Times New Roman"/>
                <w:b/>
                <w:bCs/>
                <w:color w:val="000000"/>
                <w:szCs w:val="24"/>
              </w:rPr>
              <w:t>Mean</w:t>
            </w:r>
          </w:p>
        </w:tc>
        <w:tc>
          <w:tcPr>
            <w:tcW w:w="2038" w:type="dxa"/>
            <w:tcBorders>
              <w:left w:val="nil"/>
              <w:right w:val="nil"/>
            </w:tcBorders>
            <w:vAlign w:val="center"/>
          </w:tcPr>
          <w:p w:rsidR="00247D73" w:rsidRPr="00150C07" w:rsidRDefault="00247D73" w:rsidP="003E66D3">
            <w:pPr>
              <w:jc w:val="center"/>
              <w:rPr>
                <w:rFonts w:ascii="Times New Roman" w:hAnsi="Times New Roman" w:cs="Times New Roman"/>
                <w:b/>
                <w:bCs/>
                <w:color w:val="000000"/>
                <w:szCs w:val="24"/>
              </w:rPr>
            </w:pPr>
            <w:r w:rsidRPr="00150C07">
              <w:rPr>
                <w:rFonts w:ascii="Times New Roman" w:hAnsi="Times New Roman" w:cs="Times New Roman"/>
                <w:b/>
                <w:bCs/>
                <w:color w:val="000000"/>
                <w:szCs w:val="24"/>
              </w:rPr>
              <w:t>Standart Diviation</w:t>
            </w:r>
          </w:p>
        </w:tc>
        <w:tc>
          <w:tcPr>
            <w:tcW w:w="2161" w:type="dxa"/>
            <w:tcBorders>
              <w:left w:val="nil"/>
            </w:tcBorders>
            <w:vAlign w:val="center"/>
          </w:tcPr>
          <w:p w:rsidR="00247D73" w:rsidRPr="00150C07" w:rsidRDefault="00247D73" w:rsidP="003E66D3">
            <w:pPr>
              <w:jc w:val="center"/>
              <w:rPr>
                <w:rFonts w:ascii="Times New Roman" w:hAnsi="Times New Roman" w:cs="Times New Roman"/>
                <w:b/>
                <w:bCs/>
                <w:color w:val="000000"/>
                <w:szCs w:val="24"/>
              </w:rPr>
            </w:pPr>
            <w:r w:rsidRPr="00150C07">
              <w:rPr>
                <w:rFonts w:ascii="Times New Roman" w:hAnsi="Times New Roman" w:cs="Times New Roman"/>
                <w:b/>
                <w:bCs/>
                <w:color w:val="000000"/>
                <w:szCs w:val="24"/>
              </w:rPr>
              <w:t>Jumlah Siswa</w:t>
            </w:r>
          </w:p>
        </w:tc>
      </w:tr>
      <w:tr w:rsidR="00247D73" w:rsidRPr="00150C07" w:rsidTr="00247D73">
        <w:tc>
          <w:tcPr>
            <w:tcW w:w="3402" w:type="dxa"/>
            <w:tcBorders>
              <w:right w:val="nil"/>
            </w:tcBorders>
          </w:tcPr>
          <w:p w:rsidR="00247D73" w:rsidRPr="00150C07" w:rsidRDefault="00247D73" w:rsidP="003E66D3">
            <w:pPr>
              <w:rPr>
                <w:rFonts w:ascii="Times New Roman" w:hAnsi="Times New Roman" w:cs="Times New Roman"/>
                <w:bCs/>
                <w:color w:val="000000"/>
                <w:szCs w:val="24"/>
              </w:rPr>
            </w:pPr>
            <w:r w:rsidRPr="00150C07">
              <w:rPr>
                <w:rFonts w:ascii="Times New Roman" w:hAnsi="Times New Roman" w:cs="Times New Roman"/>
                <w:bCs/>
                <w:color w:val="000000"/>
                <w:szCs w:val="24"/>
              </w:rPr>
              <w:t>IMPROVE dengan menggunakan LKPD</w:t>
            </w:r>
          </w:p>
        </w:tc>
        <w:tc>
          <w:tcPr>
            <w:tcW w:w="2038" w:type="dxa"/>
            <w:tcBorders>
              <w:left w:val="nil"/>
              <w:right w:val="nil"/>
            </w:tcBorders>
          </w:tcPr>
          <w:p w:rsidR="00247D73" w:rsidRPr="00150C07" w:rsidRDefault="00247D73" w:rsidP="003E66D3">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50,10</w:t>
            </w:r>
          </w:p>
        </w:tc>
        <w:tc>
          <w:tcPr>
            <w:tcW w:w="2038" w:type="dxa"/>
            <w:tcBorders>
              <w:left w:val="nil"/>
              <w:right w:val="nil"/>
            </w:tcBorders>
          </w:tcPr>
          <w:p w:rsidR="00247D73" w:rsidRPr="00150C07" w:rsidRDefault="00247D73" w:rsidP="003E66D3">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18,134</w:t>
            </w:r>
          </w:p>
        </w:tc>
        <w:tc>
          <w:tcPr>
            <w:tcW w:w="2161" w:type="dxa"/>
            <w:tcBorders>
              <w:left w:val="nil"/>
            </w:tcBorders>
          </w:tcPr>
          <w:p w:rsidR="00247D73" w:rsidRPr="00150C07" w:rsidRDefault="00247D73" w:rsidP="003E66D3">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30</w:t>
            </w:r>
          </w:p>
        </w:tc>
      </w:tr>
      <w:tr w:rsidR="00247D73" w:rsidRPr="00150C07" w:rsidTr="00247D73">
        <w:tc>
          <w:tcPr>
            <w:tcW w:w="3402" w:type="dxa"/>
            <w:tcBorders>
              <w:right w:val="nil"/>
            </w:tcBorders>
          </w:tcPr>
          <w:p w:rsidR="00247D73" w:rsidRPr="00150C07" w:rsidRDefault="00247D73" w:rsidP="00BD7626">
            <w:pPr>
              <w:jc w:val="both"/>
              <w:rPr>
                <w:rFonts w:ascii="Times New Roman" w:hAnsi="Times New Roman" w:cs="Times New Roman"/>
                <w:bCs/>
                <w:color w:val="000000"/>
                <w:szCs w:val="24"/>
              </w:rPr>
            </w:pPr>
            <w:r w:rsidRPr="00150C07">
              <w:rPr>
                <w:rFonts w:ascii="Times New Roman" w:hAnsi="Times New Roman" w:cs="Times New Roman"/>
                <w:bCs/>
                <w:color w:val="000000"/>
                <w:szCs w:val="24"/>
              </w:rPr>
              <w:t>Konvensional</w:t>
            </w:r>
          </w:p>
        </w:tc>
        <w:tc>
          <w:tcPr>
            <w:tcW w:w="2038" w:type="dxa"/>
            <w:tcBorders>
              <w:left w:val="nil"/>
              <w:right w:val="nil"/>
            </w:tcBorders>
          </w:tcPr>
          <w:p w:rsidR="00247D73" w:rsidRPr="00150C07" w:rsidRDefault="00247D73" w:rsidP="003E66D3">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50,03</w:t>
            </w:r>
          </w:p>
        </w:tc>
        <w:tc>
          <w:tcPr>
            <w:tcW w:w="2038" w:type="dxa"/>
            <w:tcBorders>
              <w:left w:val="nil"/>
              <w:right w:val="nil"/>
            </w:tcBorders>
          </w:tcPr>
          <w:p w:rsidR="00247D73" w:rsidRPr="00150C07" w:rsidRDefault="00247D73" w:rsidP="003E66D3">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13,434</w:t>
            </w:r>
          </w:p>
        </w:tc>
        <w:tc>
          <w:tcPr>
            <w:tcW w:w="2161" w:type="dxa"/>
            <w:tcBorders>
              <w:left w:val="nil"/>
            </w:tcBorders>
          </w:tcPr>
          <w:p w:rsidR="00247D73" w:rsidRPr="00150C07" w:rsidRDefault="00247D73" w:rsidP="003E66D3">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30</w:t>
            </w:r>
          </w:p>
        </w:tc>
      </w:tr>
      <w:tr w:rsidR="00247D73" w:rsidRPr="00150C07" w:rsidTr="00247D73">
        <w:tc>
          <w:tcPr>
            <w:tcW w:w="3402" w:type="dxa"/>
            <w:tcBorders>
              <w:right w:val="nil"/>
            </w:tcBorders>
          </w:tcPr>
          <w:p w:rsidR="00247D73" w:rsidRPr="00150C07" w:rsidRDefault="00247D73" w:rsidP="00BD7626">
            <w:pPr>
              <w:jc w:val="both"/>
              <w:rPr>
                <w:rFonts w:ascii="Times New Roman" w:hAnsi="Times New Roman" w:cs="Times New Roman"/>
                <w:bCs/>
                <w:color w:val="000000"/>
                <w:szCs w:val="24"/>
              </w:rPr>
            </w:pPr>
            <w:r w:rsidRPr="00150C07">
              <w:rPr>
                <w:rFonts w:ascii="Times New Roman" w:hAnsi="Times New Roman" w:cs="Times New Roman"/>
                <w:bCs/>
                <w:color w:val="000000"/>
                <w:szCs w:val="24"/>
              </w:rPr>
              <w:t>Jumlah</w:t>
            </w:r>
          </w:p>
        </w:tc>
        <w:tc>
          <w:tcPr>
            <w:tcW w:w="2038" w:type="dxa"/>
            <w:tcBorders>
              <w:left w:val="nil"/>
              <w:right w:val="nil"/>
            </w:tcBorders>
          </w:tcPr>
          <w:p w:rsidR="00247D73" w:rsidRPr="00150C07" w:rsidRDefault="00247D73" w:rsidP="003E66D3">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100,13</w:t>
            </w:r>
          </w:p>
        </w:tc>
        <w:tc>
          <w:tcPr>
            <w:tcW w:w="2038" w:type="dxa"/>
            <w:tcBorders>
              <w:left w:val="nil"/>
              <w:right w:val="nil"/>
            </w:tcBorders>
          </w:tcPr>
          <w:p w:rsidR="00247D73" w:rsidRPr="00150C07" w:rsidRDefault="00247D73" w:rsidP="003E66D3">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31,568</w:t>
            </w:r>
          </w:p>
        </w:tc>
        <w:tc>
          <w:tcPr>
            <w:tcW w:w="2161" w:type="dxa"/>
            <w:tcBorders>
              <w:left w:val="nil"/>
            </w:tcBorders>
          </w:tcPr>
          <w:p w:rsidR="00247D73" w:rsidRPr="00150C07" w:rsidRDefault="00247D73" w:rsidP="003E66D3">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60</w:t>
            </w:r>
          </w:p>
        </w:tc>
      </w:tr>
      <w:tr w:rsidR="00247D73" w:rsidRPr="00150C07" w:rsidTr="00247D73">
        <w:tc>
          <w:tcPr>
            <w:tcW w:w="3402" w:type="dxa"/>
            <w:tcBorders>
              <w:right w:val="nil"/>
            </w:tcBorders>
          </w:tcPr>
          <w:p w:rsidR="00247D73" w:rsidRPr="00150C07" w:rsidRDefault="00247D73" w:rsidP="00BD7626">
            <w:pPr>
              <w:jc w:val="both"/>
              <w:rPr>
                <w:rFonts w:ascii="Times New Roman" w:hAnsi="Times New Roman" w:cs="Times New Roman"/>
                <w:bCs/>
                <w:color w:val="000000"/>
                <w:szCs w:val="24"/>
              </w:rPr>
            </w:pPr>
            <w:r w:rsidRPr="00150C07">
              <w:rPr>
                <w:rFonts w:ascii="Times New Roman" w:hAnsi="Times New Roman" w:cs="Times New Roman"/>
                <w:bCs/>
                <w:color w:val="000000"/>
                <w:szCs w:val="24"/>
              </w:rPr>
              <w:t>Rata-rata</w:t>
            </w:r>
          </w:p>
        </w:tc>
        <w:tc>
          <w:tcPr>
            <w:tcW w:w="2038" w:type="dxa"/>
            <w:tcBorders>
              <w:left w:val="nil"/>
              <w:right w:val="nil"/>
            </w:tcBorders>
          </w:tcPr>
          <w:p w:rsidR="00247D73" w:rsidRPr="00150C07" w:rsidRDefault="00247D73" w:rsidP="003E66D3">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50,065</w:t>
            </w:r>
          </w:p>
        </w:tc>
        <w:tc>
          <w:tcPr>
            <w:tcW w:w="2038" w:type="dxa"/>
            <w:tcBorders>
              <w:left w:val="nil"/>
              <w:right w:val="nil"/>
            </w:tcBorders>
          </w:tcPr>
          <w:p w:rsidR="00247D73" w:rsidRPr="00150C07" w:rsidRDefault="00247D73" w:rsidP="003E66D3">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15,784</w:t>
            </w:r>
          </w:p>
        </w:tc>
        <w:tc>
          <w:tcPr>
            <w:tcW w:w="2161" w:type="dxa"/>
            <w:tcBorders>
              <w:left w:val="nil"/>
            </w:tcBorders>
          </w:tcPr>
          <w:p w:rsidR="00247D73" w:rsidRPr="00150C07" w:rsidRDefault="00247D73" w:rsidP="003E66D3">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w:t>
            </w:r>
          </w:p>
        </w:tc>
      </w:tr>
    </w:tbl>
    <w:p w:rsidR="00247D73" w:rsidRPr="00247D73" w:rsidRDefault="00247D73" w:rsidP="00BD7626">
      <w:pPr>
        <w:pStyle w:val="ListParagraph"/>
        <w:spacing w:after="0" w:line="240" w:lineRule="auto"/>
        <w:ind w:left="426"/>
        <w:jc w:val="both"/>
        <w:rPr>
          <w:rFonts w:ascii="Times New Roman" w:hAnsi="Times New Roman" w:cs="Times New Roman"/>
          <w:b/>
          <w:bCs/>
          <w:color w:val="000000"/>
          <w:sz w:val="24"/>
          <w:szCs w:val="24"/>
        </w:rPr>
      </w:pPr>
    </w:p>
    <w:p w:rsidR="0096652A" w:rsidRPr="00247D73" w:rsidRDefault="0096652A" w:rsidP="00BD7626">
      <w:pPr>
        <w:spacing w:after="0" w:line="240" w:lineRule="auto"/>
        <w:ind w:firstLine="567"/>
        <w:jc w:val="both"/>
        <w:rPr>
          <w:rFonts w:ascii="Times New Roman" w:hAnsi="Times New Roman" w:cs="Times New Roman"/>
          <w:sz w:val="24"/>
          <w:szCs w:val="24"/>
        </w:rPr>
      </w:pPr>
      <w:r w:rsidRPr="00247D73">
        <w:rPr>
          <w:rFonts w:ascii="Times New Roman" w:hAnsi="Times New Roman" w:cs="Times New Roman"/>
          <w:sz w:val="24"/>
          <w:szCs w:val="24"/>
        </w:rPr>
        <w:t>Hasil output uji normalitas</w:t>
      </w:r>
      <w:r w:rsidRPr="00247D73">
        <w:rPr>
          <w:rFonts w:ascii="Times New Roman" w:hAnsi="Times New Roman" w:cs="Times New Roman"/>
          <w:bCs/>
          <w:i/>
          <w:color w:val="000000"/>
          <w:sz w:val="24"/>
          <w:szCs w:val="24"/>
        </w:rPr>
        <w:t xml:space="preserve"> pretest</w:t>
      </w:r>
      <w:r w:rsidRPr="00247D73">
        <w:rPr>
          <w:rFonts w:ascii="Times New Roman" w:hAnsi="Times New Roman" w:cs="Times New Roman"/>
          <w:bCs/>
          <w:color w:val="000000"/>
          <w:sz w:val="24"/>
          <w:szCs w:val="24"/>
        </w:rPr>
        <w:t xml:space="preserve"> kemampuan berpikir kritis matematis </w:t>
      </w:r>
      <w:r w:rsidRPr="00247D73">
        <w:rPr>
          <w:rFonts w:ascii="Times New Roman" w:hAnsi="Times New Roman" w:cs="Times New Roman"/>
          <w:sz w:val="24"/>
          <w:szCs w:val="24"/>
        </w:rPr>
        <w:t xml:space="preserve">menggunakan </w:t>
      </w:r>
      <w:r w:rsidRPr="00247D73">
        <w:rPr>
          <w:rFonts w:ascii="Times New Roman" w:hAnsi="Times New Roman" w:cs="Times New Roman"/>
          <w:i/>
          <w:iCs/>
          <w:sz w:val="24"/>
          <w:szCs w:val="24"/>
        </w:rPr>
        <w:t xml:space="preserve">software SPSS 20 </w:t>
      </w:r>
      <w:r w:rsidRPr="00247D73">
        <w:rPr>
          <w:rFonts w:ascii="Times New Roman" w:hAnsi="Times New Roman" w:cs="Times New Roman"/>
          <w:sz w:val="24"/>
          <w:szCs w:val="24"/>
        </w:rPr>
        <w:t xml:space="preserve">melalui uji </w:t>
      </w:r>
      <w:r w:rsidRPr="00247D73">
        <w:rPr>
          <w:rFonts w:ascii="Times New Roman" w:hAnsi="Times New Roman" w:cs="Times New Roman"/>
          <w:i/>
          <w:iCs/>
          <w:sz w:val="24"/>
          <w:szCs w:val="24"/>
        </w:rPr>
        <w:t>Kolmogorov-Smirnov</w:t>
      </w:r>
      <w:r w:rsidRPr="00247D73">
        <w:rPr>
          <w:rFonts w:ascii="Times New Roman" w:hAnsi="Times New Roman" w:cs="Times New Roman"/>
          <w:sz w:val="24"/>
          <w:szCs w:val="24"/>
        </w:rPr>
        <w:t xml:space="preserve"> diperoleh </w:t>
      </w:r>
      <w:r w:rsidRPr="00247D73">
        <w:rPr>
          <w:rFonts w:ascii="Times New Roman" w:hAnsi="Times New Roman" w:cs="Times New Roman"/>
          <w:i/>
          <w:sz w:val="24"/>
          <w:szCs w:val="24"/>
        </w:rPr>
        <w:t xml:space="preserve">sig </w:t>
      </w:r>
      <w:r w:rsidRPr="00247D73">
        <w:rPr>
          <w:rFonts w:ascii="Times New Roman" w:hAnsi="Times New Roman" w:cs="Times New Roman"/>
          <w:sz w:val="24"/>
          <w:szCs w:val="24"/>
        </w:rPr>
        <w:t>= 0,125&gt;0</w:t>
      </w:r>
      <w:proofErr w:type="gramStart"/>
      <w:r w:rsidRPr="00247D73">
        <w:rPr>
          <w:rFonts w:ascii="Times New Roman" w:hAnsi="Times New Roman" w:cs="Times New Roman"/>
          <w:sz w:val="24"/>
          <w:szCs w:val="24"/>
        </w:rPr>
        <w:t>,05</w:t>
      </w:r>
      <w:proofErr w:type="gramEnd"/>
      <w:r w:rsidRPr="00247D73">
        <w:rPr>
          <w:rFonts w:ascii="Times New Roman" w:hAnsi="Times New Roman" w:cs="Times New Roman"/>
          <w:sz w:val="24"/>
          <w:szCs w:val="24"/>
        </w:rPr>
        <w:t xml:space="preserve"> untuk kelas eksperimen dan </w:t>
      </w:r>
      <w:r w:rsidRPr="00247D73">
        <w:rPr>
          <w:rFonts w:ascii="Times New Roman" w:hAnsi="Times New Roman" w:cs="Times New Roman"/>
          <w:i/>
          <w:sz w:val="24"/>
          <w:szCs w:val="24"/>
        </w:rPr>
        <w:t>sig</w:t>
      </w:r>
      <w:r w:rsidRPr="00247D73">
        <w:rPr>
          <w:rFonts w:ascii="Times New Roman" w:hAnsi="Times New Roman" w:cs="Times New Roman"/>
          <w:sz w:val="24"/>
          <w:szCs w:val="24"/>
        </w:rPr>
        <w:t xml:space="preserve"> = 0,150&gt;0,05 untuk kelas kontrol. </w:t>
      </w:r>
      <w:proofErr w:type="gramStart"/>
      <w:r w:rsidRPr="00247D73">
        <w:rPr>
          <w:rFonts w:ascii="Times New Roman" w:hAnsi="Times New Roman" w:cs="Times New Roman"/>
          <w:sz w:val="24"/>
          <w:szCs w:val="24"/>
        </w:rPr>
        <w:t>Hal</w:t>
      </w:r>
      <w:r w:rsidRPr="00247D73">
        <w:rPr>
          <w:rFonts w:ascii="Times New Roman" w:hAnsi="Times New Roman" w:cs="Times New Roman"/>
          <w:i/>
          <w:sz w:val="24"/>
          <w:szCs w:val="24"/>
        </w:rPr>
        <w:t xml:space="preserve"> </w:t>
      </w:r>
      <w:r w:rsidRPr="00247D73">
        <w:rPr>
          <w:rFonts w:ascii="Times New Roman" w:hAnsi="Times New Roman" w:cs="Times New Roman"/>
          <w:sz w:val="24"/>
          <w:szCs w:val="24"/>
        </w:rPr>
        <w:t xml:space="preserve">tersebut menunjukkan bahwa kelas eksperimen dan kelas </w:t>
      </w:r>
      <w:r w:rsidR="0086313A" w:rsidRPr="00247D73">
        <w:rPr>
          <w:rFonts w:ascii="Times New Roman" w:hAnsi="Times New Roman" w:cs="Times New Roman"/>
          <w:sz w:val="24"/>
          <w:szCs w:val="24"/>
        </w:rPr>
        <w:t>kontrol</w:t>
      </w:r>
      <w:r w:rsidRPr="00247D73">
        <w:rPr>
          <w:rFonts w:ascii="Times New Roman" w:hAnsi="Times New Roman" w:cs="Times New Roman"/>
          <w:sz w:val="24"/>
          <w:szCs w:val="24"/>
        </w:rPr>
        <w:t xml:space="preserve"> berdistribusi normal.</w:t>
      </w:r>
      <w:proofErr w:type="gramEnd"/>
      <w:r w:rsidR="00247D73" w:rsidRPr="00247D73">
        <w:rPr>
          <w:rFonts w:ascii="Times New Roman" w:hAnsi="Times New Roman" w:cs="Times New Roman"/>
          <w:sz w:val="24"/>
          <w:szCs w:val="24"/>
        </w:rPr>
        <w:t xml:space="preserve"> Uji normalitas </w:t>
      </w:r>
      <w:r w:rsidR="00247D73" w:rsidRPr="00247D73">
        <w:rPr>
          <w:rFonts w:ascii="Times New Roman" w:hAnsi="Times New Roman" w:cs="Times New Roman"/>
          <w:i/>
          <w:sz w:val="24"/>
          <w:szCs w:val="24"/>
        </w:rPr>
        <w:t>pretest</w:t>
      </w:r>
      <w:r w:rsidR="00247D73" w:rsidRPr="00247D73">
        <w:rPr>
          <w:rFonts w:ascii="Times New Roman" w:hAnsi="Times New Roman" w:cs="Times New Roman"/>
          <w:sz w:val="24"/>
          <w:szCs w:val="24"/>
        </w:rPr>
        <w:t xml:space="preserve"> dapat dilihat pada tabel 2.</w:t>
      </w:r>
    </w:p>
    <w:p w:rsidR="00247D73" w:rsidRPr="00247D73" w:rsidRDefault="00247D73" w:rsidP="00BD7626">
      <w:pPr>
        <w:spacing w:after="0" w:line="240" w:lineRule="auto"/>
        <w:jc w:val="both"/>
        <w:rPr>
          <w:rFonts w:ascii="Times New Roman" w:hAnsi="Times New Roman" w:cs="Times New Roman"/>
          <w:b/>
          <w:i/>
          <w:sz w:val="24"/>
          <w:szCs w:val="24"/>
        </w:rPr>
      </w:pPr>
      <w:r w:rsidRPr="00247D73">
        <w:rPr>
          <w:rFonts w:ascii="Times New Roman" w:hAnsi="Times New Roman" w:cs="Times New Roman"/>
          <w:b/>
          <w:sz w:val="24"/>
          <w:szCs w:val="24"/>
        </w:rPr>
        <w:t xml:space="preserve">Tabel 2 hasil uji normalitas data </w:t>
      </w:r>
      <w:r w:rsidRPr="00247D73">
        <w:rPr>
          <w:rFonts w:ascii="Times New Roman" w:hAnsi="Times New Roman" w:cs="Times New Roman"/>
          <w:b/>
          <w:i/>
          <w:sz w:val="24"/>
          <w:szCs w:val="24"/>
        </w:rPr>
        <w:t>pretest</w:t>
      </w:r>
    </w:p>
    <w:tbl>
      <w:tblPr>
        <w:tblStyle w:val="TableGrid"/>
        <w:tblW w:w="8953" w:type="dxa"/>
        <w:jc w:val="center"/>
        <w:tblInd w:w="306" w:type="dxa"/>
        <w:tblLook w:val="04A0" w:firstRow="1" w:lastRow="0" w:firstColumn="1" w:lastColumn="0" w:noHBand="0" w:noVBand="1"/>
      </w:tblPr>
      <w:tblGrid>
        <w:gridCol w:w="2268"/>
        <w:gridCol w:w="2126"/>
        <w:gridCol w:w="1843"/>
        <w:gridCol w:w="1701"/>
        <w:gridCol w:w="1015"/>
      </w:tblGrid>
      <w:tr w:rsidR="00247D73" w:rsidRPr="00150C07" w:rsidTr="003E66D3">
        <w:trPr>
          <w:jc w:val="center"/>
        </w:trPr>
        <w:tc>
          <w:tcPr>
            <w:tcW w:w="2268" w:type="dxa"/>
            <w:vMerge w:val="restart"/>
            <w:tcBorders>
              <w:left w:val="nil"/>
              <w:right w:val="nil"/>
            </w:tcBorders>
            <w:vAlign w:val="center"/>
          </w:tcPr>
          <w:p w:rsidR="00247D73" w:rsidRPr="00150C07" w:rsidRDefault="00247D73" w:rsidP="003E66D3">
            <w:pPr>
              <w:pStyle w:val="ListParagraph"/>
              <w:ind w:left="-11" w:firstLine="11"/>
              <w:rPr>
                <w:rFonts w:ascii="Times New Roman" w:hAnsi="Times New Roman" w:cs="Times New Roman"/>
                <w:b/>
                <w:bCs/>
                <w:color w:val="000000"/>
                <w:szCs w:val="24"/>
              </w:rPr>
            </w:pPr>
            <w:r w:rsidRPr="00150C07">
              <w:rPr>
                <w:rFonts w:ascii="Times New Roman" w:hAnsi="Times New Roman" w:cs="Times New Roman"/>
                <w:b/>
                <w:bCs/>
                <w:color w:val="000000"/>
                <w:szCs w:val="24"/>
              </w:rPr>
              <w:t>Kemampuan</w:t>
            </w:r>
          </w:p>
        </w:tc>
        <w:tc>
          <w:tcPr>
            <w:tcW w:w="2126" w:type="dxa"/>
            <w:vMerge w:val="restart"/>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
                <w:bCs/>
                <w:color w:val="000000"/>
                <w:szCs w:val="24"/>
              </w:rPr>
            </w:pPr>
            <w:r w:rsidRPr="00150C07">
              <w:rPr>
                <w:rFonts w:ascii="Times New Roman" w:hAnsi="Times New Roman" w:cs="Times New Roman"/>
                <w:b/>
                <w:bCs/>
                <w:color w:val="000000"/>
                <w:szCs w:val="24"/>
              </w:rPr>
              <w:t>Kelas</w:t>
            </w:r>
          </w:p>
        </w:tc>
        <w:tc>
          <w:tcPr>
            <w:tcW w:w="4559" w:type="dxa"/>
            <w:gridSpan w:val="3"/>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Kolmogrov-Smirnov</w:t>
            </w:r>
          </w:p>
        </w:tc>
      </w:tr>
      <w:tr w:rsidR="00247D73" w:rsidRPr="00150C07" w:rsidTr="003E66D3">
        <w:trPr>
          <w:jc w:val="center"/>
        </w:trPr>
        <w:tc>
          <w:tcPr>
            <w:tcW w:w="2268" w:type="dxa"/>
            <w:vMerge/>
            <w:tcBorders>
              <w:left w:val="nil"/>
              <w:right w:val="nil"/>
            </w:tcBorders>
          </w:tcPr>
          <w:p w:rsidR="00247D73" w:rsidRPr="00150C07" w:rsidRDefault="00247D73" w:rsidP="00BD7626">
            <w:pPr>
              <w:pStyle w:val="ListParagraph"/>
              <w:ind w:left="0"/>
              <w:jc w:val="both"/>
              <w:rPr>
                <w:rFonts w:ascii="Times New Roman" w:hAnsi="Times New Roman" w:cs="Times New Roman"/>
                <w:bCs/>
                <w:i/>
                <w:color w:val="000000"/>
                <w:szCs w:val="24"/>
              </w:rPr>
            </w:pPr>
          </w:p>
        </w:tc>
        <w:tc>
          <w:tcPr>
            <w:tcW w:w="2126" w:type="dxa"/>
            <w:vMerge/>
            <w:tcBorders>
              <w:left w:val="nil"/>
              <w:right w:val="nil"/>
            </w:tcBorders>
          </w:tcPr>
          <w:p w:rsidR="00247D73" w:rsidRPr="00150C07" w:rsidRDefault="00247D73" w:rsidP="00BD7626">
            <w:pPr>
              <w:pStyle w:val="ListParagraph"/>
              <w:ind w:left="0"/>
              <w:jc w:val="center"/>
              <w:rPr>
                <w:rFonts w:ascii="Times New Roman" w:hAnsi="Times New Roman" w:cs="Times New Roman"/>
                <w:bCs/>
                <w:i/>
                <w:color w:val="000000"/>
                <w:szCs w:val="24"/>
              </w:rPr>
            </w:pPr>
          </w:p>
        </w:tc>
        <w:tc>
          <w:tcPr>
            <w:tcW w:w="1843"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Statistic</w:t>
            </w:r>
          </w:p>
        </w:tc>
        <w:tc>
          <w:tcPr>
            <w:tcW w:w="1701"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Df</w:t>
            </w:r>
          </w:p>
        </w:tc>
        <w:tc>
          <w:tcPr>
            <w:tcW w:w="1015"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Sig.</w:t>
            </w:r>
          </w:p>
        </w:tc>
      </w:tr>
      <w:tr w:rsidR="00247D73" w:rsidRPr="00150C07" w:rsidTr="003E66D3">
        <w:trPr>
          <w:jc w:val="center"/>
        </w:trPr>
        <w:tc>
          <w:tcPr>
            <w:tcW w:w="2268" w:type="dxa"/>
            <w:vMerge w:val="restart"/>
            <w:tcBorders>
              <w:left w:val="nil"/>
              <w:right w:val="nil"/>
            </w:tcBorders>
          </w:tcPr>
          <w:p w:rsidR="00247D73" w:rsidRPr="00150C07" w:rsidRDefault="00247D73" w:rsidP="00BD7626">
            <w:pPr>
              <w:pStyle w:val="ListParagraph"/>
              <w:ind w:left="0"/>
              <w:rPr>
                <w:rFonts w:ascii="Times New Roman" w:hAnsi="Times New Roman" w:cs="Times New Roman"/>
                <w:bCs/>
                <w:color w:val="000000"/>
                <w:szCs w:val="24"/>
              </w:rPr>
            </w:pPr>
            <w:r w:rsidRPr="00150C07">
              <w:rPr>
                <w:rFonts w:ascii="Times New Roman" w:hAnsi="Times New Roman" w:cs="Times New Roman"/>
                <w:bCs/>
                <w:color w:val="000000"/>
                <w:szCs w:val="24"/>
              </w:rPr>
              <w:t>Berpikir kritis matematis</w:t>
            </w:r>
          </w:p>
        </w:tc>
        <w:tc>
          <w:tcPr>
            <w:tcW w:w="2126" w:type="dxa"/>
            <w:tcBorders>
              <w:left w:val="nil"/>
              <w:right w:val="nil"/>
            </w:tcBorders>
          </w:tcPr>
          <w:p w:rsidR="00247D73" w:rsidRPr="00150C07" w:rsidRDefault="00247D73"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Eksperimen</w:t>
            </w:r>
          </w:p>
        </w:tc>
        <w:tc>
          <w:tcPr>
            <w:tcW w:w="1843" w:type="dxa"/>
            <w:tcBorders>
              <w:left w:val="nil"/>
              <w:right w:val="nil"/>
            </w:tcBorders>
          </w:tcPr>
          <w:p w:rsidR="00247D73" w:rsidRPr="00150C07" w:rsidRDefault="00247D73"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0,142</w:t>
            </w:r>
          </w:p>
        </w:tc>
        <w:tc>
          <w:tcPr>
            <w:tcW w:w="1701" w:type="dxa"/>
            <w:tcBorders>
              <w:left w:val="nil"/>
              <w:right w:val="nil"/>
            </w:tcBorders>
          </w:tcPr>
          <w:p w:rsidR="00247D73" w:rsidRPr="00150C07" w:rsidRDefault="00247D73"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30</w:t>
            </w:r>
          </w:p>
        </w:tc>
        <w:tc>
          <w:tcPr>
            <w:tcW w:w="1015" w:type="dxa"/>
            <w:tcBorders>
              <w:left w:val="nil"/>
              <w:right w:val="nil"/>
            </w:tcBorders>
          </w:tcPr>
          <w:p w:rsidR="00247D73" w:rsidRPr="00150C07" w:rsidRDefault="00247D73"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0,125</w:t>
            </w:r>
          </w:p>
        </w:tc>
      </w:tr>
      <w:tr w:rsidR="00247D73" w:rsidRPr="00150C07" w:rsidTr="003E66D3">
        <w:trPr>
          <w:jc w:val="center"/>
        </w:trPr>
        <w:tc>
          <w:tcPr>
            <w:tcW w:w="2268" w:type="dxa"/>
            <w:vMerge/>
            <w:tcBorders>
              <w:left w:val="nil"/>
              <w:right w:val="nil"/>
            </w:tcBorders>
          </w:tcPr>
          <w:p w:rsidR="00247D73" w:rsidRPr="00150C07" w:rsidRDefault="00247D73" w:rsidP="00BD7626">
            <w:pPr>
              <w:pStyle w:val="ListParagraph"/>
              <w:ind w:left="0"/>
              <w:jc w:val="both"/>
              <w:rPr>
                <w:rFonts w:ascii="Times New Roman" w:hAnsi="Times New Roman" w:cs="Times New Roman"/>
                <w:bCs/>
                <w:i/>
                <w:color w:val="000000"/>
                <w:szCs w:val="24"/>
              </w:rPr>
            </w:pPr>
          </w:p>
        </w:tc>
        <w:tc>
          <w:tcPr>
            <w:tcW w:w="2126" w:type="dxa"/>
            <w:tcBorders>
              <w:left w:val="nil"/>
              <w:right w:val="nil"/>
            </w:tcBorders>
          </w:tcPr>
          <w:p w:rsidR="00247D73" w:rsidRPr="00150C07" w:rsidRDefault="00247D73"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Kontrol</w:t>
            </w:r>
          </w:p>
        </w:tc>
        <w:tc>
          <w:tcPr>
            <w:tcW w:w="1843" w:type="dxa"/>
            <w:tcBorders>
              <w:left w:val="nil"/>
              <w:right w:val="nil"/>
            </w:tcBorders>
          </w:tcPr>
          <w:p w:rsidR="00247D73" w:rsidRPr="00150C07" w:rsidRDefault="00247D73"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0,138</w:t>
            </w:r>
          </w:p>
        </w:tc>
        <w:tc>
          <w:tcPr>
            <w:tcW w:w="1701" w:type="dxa"/>
            <w:tcBorders>
              <w:left w:val="nil"/>
              <w:right w:val="nil"/>
            </w:tcBorders>
          </w:tcPr>
          <w:p w:rsidR="00247D73" w:rsidRPr="00150C07" w:rsidRDefault="00247D73"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30</w:t>
            </w:r>
          </w:p>
        </w:tc>
        <w:tc>
          <w:tcPr>
            <w:tcW w:w="1015" w:type="dxa"/>
            <w:tcBorders>
              <w:left w:val="nil"/>
              <w:right w:val="nil"/>
            </w:tcBorders>
          </w:tcPr>
          <w:p w:rsidR="00247D73" w:rsidRPr="00150C07" w:rsidRDefault="00247D73"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0,150</w:t>
            </w:r>
          </w:p>
        </w:tc>
      </w:tr>
    </w:tbl>
    <w:p w:rsidR="00247D73" w:rsidRDefault="00247D73" w:rsidP="00BD7626">
      <w:pPr>
        <w:pStyle w:val="ListParagraph"/>
        <w:spacing w:after="0" w:line="240" w:lineRule="auto"/>
        <w:ind w:left="426"/>
        <w:jc w:val="both"/>
        <w:rPr>
          <w:rFonts w:ascii="Times New Roman" w:hAnsi="Times New Roman" w:cs="Times New Roman"/>
          <w:b/>
          <w:bCs/>
          <w:i/>
          <w:color w:val="000000"/>
          <w:sz w:val="24"/>
          <w:szCs w:val="24"/>
        </w:rPr>
      </w:pPr>
    </w:p>
    <w:p w:rsidR="0096652A" w:rsidRPr="00247D73" w:rsidRDefault="00D1287B" w:rsidP="00BD7626">
      <w:pPr>
        <w:spacing w:after="0" w:line="240" w:lineRule="auto"/>
        <w:ind w:firstLine="567"/>
        <w:jc w:val="both"/>
        <w:rPr>
          <w:rFonts w:ascii="Times New Roman" w:hAnsi="Times New Roman" w:cs="Times New Roman"/>
          <w:bCs/>
          <w:color w:val="000000"/>
          <w:sz w:val="24"/>
          <w:szCs w:val="24"/>
        </w:rPr>
      </w:pPr>
      <w:r w:rsidRPr="00247D73">
        <w:rPr>
          <w:rFonts w:ascii="Times New Roman" w:hAnsi="Times New Roman" w:cs="Times New Roman"/>
          <w:sz w:val="24"/>
          <w:szCs w:val="24"/>
        </w:rPr>
        <w:t xml:space="preserve">Hasil output uji kesamaan rata-rata </w:t>
      </w:r>
      <w:r w:rsidRPr="00247D73">
        <w:rPr>
          <w:rFonts w:ascii="Times New Roman" w:hAnsi="Times New Roman" w:cs="Times New Roman"/>
          <w:bCs/>
          <w:i/>
          <w:color w:val="000000"/>
          <w:sz w:val="24"/>
          <w:szCs w:val="24"/>
        </w:rPr>
        <w:t>pretest</w:t>
      </w:r>
      <w:r w:rsidRPr="00247D73">
        <w:rPr>
          <w:rFonts w:ascii="Times New Roman" w:hAnsi="Times New Roman" w:cs="Times New Roman"/>
          <w:bCs/>
          <w:color w:val="000000"/>
          <w:sz w:val="24"/>
          <w:szCs w:val="24"/>
        </w:rPr>
        <w:t xml:space="preserve"> kemampuan berpikir kritis matematis </w:t>
      </w:r>
      <w:r w:rsidRPr="00247D73">
        <w:rPr>
          <w:rFonts w:ascii="Times New Roman" w:hAnsi="Times New Roman" w:cs="Times New Roman"/>
          <w:sz w:val="24"/>
          <w:szCs w:val="24"/>
        </w:rPr>
        <w:t xml:space="preserve">menggunakan </w:t>
      </w:r>
      <w:r w:rsidRPr="00247D73">
        <w:rPr>
          <w:rFonts w:ascii="Times New Roman" w:hAnsi="Times New Roman" w:cs="Times New Roman"/>
          <w:i/>
          <w:iCs/>
          <w:sz w:val="24"/>
          <w:szCs w:val="24"/>
        </w:rPr>
        <w:t xml:space="preserve">software SPSS 20 </w:t>
      </w:r>
      <w:r w:rsidRPr="00247D73">
        <w:rPr>
          <w:rFonts w:ascii="Times New Roman" w:hAnsi="Times New Roman" w:cs="Times New Roman"/>
          <w:sz w:val="24"/>
          <w:szCs w:val="24"/>
        </w:rPr>
        <w:t xml:space="preserve">melalui uji </w:t>
      </w:r>
      <w:r w:rsidRPr="00247D73">
        <w:rPr>
          <w:rFonts w:ascii="Times New Roman" w:hAnsi="Times New Roman" w:cs="Times New Roman"/>
          <w:i/>
          <w:iCs/>
          <w:sz w:val="24"/>
          <w:szCs w:val="24"/>
        </w:rPr>
        <w:t>Independent-Sample T</w:t>
      </w:r>
      <w:r w:rsidRPr="00247D73">
        <w:rPr>
          <w:rFonts w:ascii="Times New Roman" w:hAnsi="Times New Roman" w:cs="Times New Roman"/>
          <w:sz w:val="24"/>
          <w:szCs w:val="24"/>
        </w:rPr>
        <w:t xml:space="preserve"> </w:t>
      </w:r>
      <w:r w:rsidRPr="00247D73">
        <w:rPr>
          <w:rFonts w:ascii="Times New Roman" w:hAnsi="Times New Roman" w:cs="Times New Roman"/>
          <w:i/>
          <w:iCs/>
          <w:sz w:val="24"/>
          <w:szCs w:val="24"/>
        </w:rPr>
        <w:t>test</w:t>
      </w:r>
      <w:r w:rsidRPr="00247D73">
        <w:rPr>
          <w:rFonts w:ascii="Times New Roman" w:hAnsi="Times New Roman" w:cs="Times New Roman"/>
          <w:sz w:val="24"/>
          <w:szCs w:val="24"/>
        </w:rPr>
        <w:t xml:space="preserve"> diperoleh </w:t>
      </w:r>
      <w:r w:rsidRPr="00247D73">
        <w:rPr>
          <w:rFonts w:ascii="Times New Roman" w:hAnsi="Times New Roman" w:cs="Times New Roman"/>
          <w:i/>
          <w:sz w:val="24"/>
          <w:szCs w:val="24"/>
        </w:rPr>
        <w:t xml:space="preserve">sig </w:t>
      </w:r>
      <w:r w:rsidRPr="00247D73">
        <w:rPr>
          <w:rFonts w:ascii="Times New Roman" w:hAnsi="Times New Roman" w:cs="Times New Roman"/>
          <w:sz w:val="24"/>
          <w:szCs w:val="24"/>
        </w:rPr>
        <w:t>= 0,962&gt;0,05 berarti kemampuan awal kedua kelas sama.</w:t>
      </w:r>
      <w:r w:rsidR="00247D73" w:rsidRPr="00247D73">
        <w:rPr>
          <w:rFonts w:ascii="Times New Roman" w:hAnsi="Times New Roman" w:cs="Times New Roman"/>
          <w:sz w:val="24"/>
          <w:szCs w:val="24"/>
        </w:rPr>
        <w:t xml:space="preserve">Uji kesamaan rata-rata </w:t>
      </w:r>
      <w:r w:rsidR="00247D73" w:rsidRPr="00247D73">
        <w:rPr>
          <w:rFonts w:ascii="Times New Roman" w:hAnsi="Times New Roman" w:cs="Times New Roman"/>
          <w:bCs/>
          <w:i/>
          <w:color w:val="000000"/>
          <w:sz w:val="24"/>
          <w:szCs w:val="24"/>
        </w:rPr>
        <w:t xml:space="preserve">pretest </w:t>
      </w:r>
      <w:r w:rsidR="00247D73" w:rsidRPr="00247D73">
        <w:rPr>
          <w:rFonts w:ascii="Times New Roman" w:hAnsi="Times New Roman" w:cs="Times New Roman"/>
          <w:bCs/>
          <w:color w:val="000000"/>
          <w:sz w:val="24"/>
          <w:szCs w:val="24"/>
        </w:rPr>
        <w:t>dapat dilihat pada tabel 3.</w:t>
      </w:r>
    </w:p>
    <w:p w:rsidR="00247D73" w:rsidRPr="00247D73" w:rsidRDefault="00247D73" w:rsidP="00BD7626">
      <w:pPr>
        <w:spacing w:after="0" w:line="240" w:lineRule="auto"/>
        <w:jc w:val="both"/>
        <w:rPr>
          <w:rFonts w:ascii="Times New Roman" w:hAnsi="Times New Roman" w:cs="Times New Roman"/>
          <w:b/>
          <w:i/>
          <w:sz w:val="24"/>
          <w:szCs w:val="24"/>
        </w:rPr>
      </w:pPr>
      <w:r w:rsidRPr="00247D73">
        <w:rPr>
          <w:rFonts w:ascii="Times New Roman" w:hAnsi="Times New Roman" w:cs="Times New Roman"/>
          <w:b/>
          <w:sz w:val="24"/>
          <w:szCs w:val="24"/>
        </w:rPr>
        <w:t xml:space="preserve">Tabel 3 hasil uji kesamaan rata-rata </w:t>
      </w:r>
      <w:r w:rsidRPr="00247D73">
        <w:rPr>
          <w:rFonts w:ascii="Times New Roman" w:hAnsi="Times New Roman" w:cs="Times New Roman"/>
          <w:b/>
          <w:i/>
          <w:sz w:val="24"/>
          <w:szCs w:val="24"/>
        </w:rPr>
        <w:t>pretest</w:t>
      </w:r>
    </w:p>
    <w:tbl>
      <w:tblPr>
        <w:tblStyle w:val="TableGrid"/>
        <w:tblW w:w="9165" w:type="dxa"/>
        <w:tblInd w:w="108" w:type="dxa"/>
        <w:tblLook w:val="04A0" w:firstRow="1" w:lastRow="0" w:firstColumn="1" w:lastColumn="0" w:noHBand="0" w:noVBand="1"/>
      </w:tblPr>
      <w:tblGrid>
        <w:gridCol w:w="1559"/>
        <w:gridCol w:w="2127"/>
        <w:gridCol w:w="959"/>
        <w:gridCol w:w="1167"/>
        <w:gridCol w:w="932"/>
        <w:gridCol w:w="949"/>
        <w:gridCol w:w="1472"/>
      </w:tblGrid>
      <w:tr w:rsidR="00247D73" w:rsidRPr="00150C07" w:rsidTr="003E66D3">
        <w:tc>
          <w:tcPr>
            <w:tcW w:w="1559" w:type="dxa"/>
            <w:vMerge w:val="restart"/>
            <w:tcBorders>
              <w:left w:val="nil"/>
              <w:right w:val="nil"/>
            </w:tcBorders>
          </w:tcPr>
          <w:p w:rsidR="00247D73" w:rsidRPr="00150C07" w:rsidRDefault="00247D73" w:rsidP="00BD7626">
            <w:pPr>
              <w:pStyle w:val="ListParagraph"/>
              <w:ind w:left="0"/>
              <w:jc w:val="both"/>
              <w:rPr>
                <w:rFonts w:ascii="Times New Roman" w:hAnsi="Times New Roman" w:cs="Times New Roman"/>
                <w:b/>
                <w:bCs/>
                <w:color w:val="000000"/>
              </w:rPr>
            </w:pPr>
          </w:p>
        </w:tc>
        <w:tc>
          <w:tcPr>
            <w:tcW w:w="2127" w:type="dxa"/>
            <w:vMerge w:val="restart"/>
            <w:tcBorders>
              <w:left w:val="nil"/>
              <w:right w:val="nil"/>
            </w:tcBorders>
          </w:tcPr>
          <w:p w:rsidR="003E66D3" w:rsidRPr="00150C07" w:rsidRDefault="003E66D3" w:rsidP="00BD7626">
            <w:pPr>
              <w:pStyle w:val="ListParagraph"/>
              <w:ind w:left="0"/>
              <w:jc w:val="both"/>
              <w:rPr>
                <w:rFonts w:ascii="Times New Roman" w:hAnsi="Times New Roman" w:cs="Times New Roman"/>
                <w:b/>
                <w:bCs/>
                <w:color w:val="000000"/>
              </w:rPr>
            </w:pPr>
          </w:p>
          <w:p w:rsidR="003E66D3" w:rsidRPr="00150C07" w:rsidRDefault="003E66D3" w:rsidP="003E66D3"/>
          <w:p w:rsidR="003E66D3" w:rsidRPr="00150C07" w:rsidRDefault="003E66D3" w:rsidP="003E66D3"/>
          <w:p w:rsidR="00247D73" w:rsidRPr="00150C07" w:rsidRDefault="00247D73" w:rsidP="003E66D3">
            <w:pPr>
              <w:jc w:val="center"/>
            </w:pPr>
          </w:p>
        </w:tc>
        <w:tc>
          <w:tcPr>
            <w:tcW w:w="2126" w:type="dxa"/>
            <w:gridSpan w:val="2"/>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
                <w:bCs/>
                <w:i/>
                <w:color w:val="000000"/>
              </w:rPr>
            </w:pPr>
            <w:r w:rsidRPr="00150C07">
              <w:rPr>
                <w:rFonts w:ascii="Times New Roman" w:hAnsi="Times New Roman" w:cs="Times New Roman"/>
                <w:b/>
                <w:bCs/>
                <w:i/>
                <w:color w:val="000000"/>
              </w:rPr>
              <w:t>Levene’s test for Equality of variances</w:t>
            </w:r>
          </w:p>
        </w:tc>
        <w:tc>
          <w:tcPr>
            <w:tcW w:w="3353" w:type="dxa"/>
            <w:gridSpan w:val="3"/>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
                <w:bCs/>
                <w:color w:val="000000"/>
              </w:rPr>
            </w:pPr>
            <w:r w:rsidRPr="00150C07">
              <w:rPr>
                <w:rFonts w:ascii="Times New Roman" w:hAnsi="Times New Roman" w:cs="Times New Roman"/>
                <w:b/>
                <w:i/>
                <w:lang w:val="en-ID"/>
              </w:rPr>
              <w:t>t-test equality of means</w:t>
            </w:r>
          </w:p>
        </w:tc>
      </w:tr>
      <w:tr w:rsidR="00247D73" w:rsidRPr="00150C07" w:rsidTr="003E66D3">
        <w:tc>
          <w:tcPr>
            <w:tcW w:w="1559" w:type="dxa"/>
            <w:vMerge/>
            <w:tcBorders>
              <w:left w:val="nil"/>
              <w:bottom w:val="single" w:sz="4" w:space="0" w:color="auto"/>
              <w:right w:val="nil"/>
            </w:tcBorders>
          </w:tcPr>
          <w:p w:rsidR="00247D73" w:rsidRPr="00150C07" w:rsidRDefault="00247D73" w:rsidP="00BD7626">
            <w:pPr>
              <w:pStyle w:val="ListParagraph"/>
              <w:ind w:left="0"/>
              <w:jc w:val="both"/>
              <w:rPr>
                <w:rFonts w:ascii="Times New Roman" w:hAnsi="Times New Roman" w:cs="Times New Roman"/>
                <w:b/>
                <w:bCs/>
                <w:color w:val="000000"/>
              </w:rPr>
            </w:pPr>
          </w:p>
        </w:tc>
        <w:tc>
          <w:tcPr>
            <w:tcW w:w="2127" w:type="dxa"/>
            <w:vMerge/>
            <w:tcBorders>
              <w:left w:val="nil"/>
              <w:right w:val="nil"/>
            </w:tcBorders>
          </w:tcPr>
          <w:p w:rsidR="00247D73" w:rsidRPr="00150C07" w:rsidRDefault="00247D73" w:rsidP="00BD7626">
            <w:pPr>
              <w:pStyle w:val="ListParagraph"/>
              <w:ind w:left="0"/>
              <w:jc w:val="both"/>
              <w:rPr>
                <w:rFonts w:ascii="Times New Roman" w:hAnsi="Times New Roman" w:cs="Times New Roman"/>
                <w:b/>
                <w:bCs/>
                <w:color w:val="000000"/>
              </w:rPr>
            </w:pPr>
          </w:p>
        </w:tc>
        <w:tc>
          <w:tcPr>
            <w:tcW w:w="959" w:type="dxa"/>
            <w:tcBorders>
              <w:left w:val="nil"/>
              <w:right w:val="nil"/>
            </w:tcBorders>
            <w:vAlign w:val="center"/>
          </w:tcPr>
          <w:p w:rsidR="00247D73" w:rsidRPr="00150C07" w:rsidRDefault="00247D73" w:rsidP="00BD7626">
            <w:pPr>
              <w:pStyle w:val="ListParagraph"/>
              <w:ind w:left="0"/>
              <w:jc w:val="both"/>
              <w:rPr>
                <w:rFonts w:ascii="Times New Roman" w:hAnsi="Times New Roman" w:cs="Times New Roman"/>
                <w:b/>
                <w:bCs/>
                <w:i/>
                <w:color w:val="000000"/>
              </w:rPr>
            </w:pPr>
            <w:r w:rsidRPr="00150C07">
              <w:rPr>
                <w:rFonts w:ascii="Times New Roman" w:hAnsi="Times New Roman" w:cs="Times New Roman"/>
                <w:b/>
                <w:bCs/>
                <w:i/>
                <w:color w:val="000000"/>
              </w:rPr>
              <w:t>F</w:t>
            </w:r>
          </w:p>
        </w:tc>
        <w:tc>
          <w:tcPr>
            <w:tcW w:w="1167"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
                <w:bCs/>
                <w:i/>
                <w:color w:val="000000"/>
              </w:rPr>
            </w:pPr>
            <w:r w:rsidRPr="00150C07">
              <w:rPr>
                <w:rFonts w:ascii="Times New Roman" w:hAnsi="Times New Roman" w:cs="Times New Roman"/>
                <w:b/>
                <w:bCs/>
                <w:i/>
                <w:color w:val="000000"/>
              </w:rPr>
              <w:t>Sig</w:t>
            </w:r>
          </w:p>
        </w:tc>
        <w:tc>
          <w:tcPr>
            <w:tcW w:w="932"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
                <w:bCs/>
                <w:i/>
                <w:color w:val="000000"/>
              </w:rPr>
            </w:pPr>
            <w:r w:rsidRPr="00150C07">
              <w:rPr>
                <w:rFonts w:ascii="Times New Roman" w:hAnsi="Times New Roman" w:cs="Times New Roman"/>
                <w:b/>
                <w:bCs/>
                <w:i/>
                <w:color w:val="000000"/>
              </w:rPr>
              <w:t>T</w:t>
            </w:r>
          </w:p>
        </w:tc>
        <w:tc>
          <w:tcPr>
            <w:tcW w:w="949"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
                <w:bCs/>
                <w:i/>
                <w:color w:val="000000"/>
              </w:rPr>
            </w:pPr>
            <w:r w:rsidRPr="00150C07">
              <w:rPr>
                <w:rFonts w:ascii="Times New Roman" w:hAnsi="Times New Roman" w:cs="Times New Roman"/>
                <w:b/>
                <w:bCs/>
                <w:i/>
                <w:color w:val="000000"/>
              </w:rPr>
              <w:t>Df</w:t>
            </w:r>
          </w:p>
        </w:tc>
        <w:tc>
          <w:tcPr>
            <w:tcW w:w="1472"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
                <w:bCs/>
                <w:i/>
                <w:color w:val="000000"/>
              </w:rPr>
            </w:pPr>
            <w:r w:rsidRPr="00150C07">
              <w:rPr>
                <w:rFonts w:ascii="Times New Roman" w:hAnsi="Times New Roman" w:cs="Times New Roman"/>
                <w:b/>
                <w:bCs/>
                <w:i/>
                <w:color w:val="000000"/>
              </w:rPr>
              <w:t>Sig (2-tailed)</w:t>
            </w:r>
          </w:p>
        </w:tc>
      </w:tr>
      <w:tr w:rsidR="00247D73" w:rsidRPr="00150C07" w:rsidTr="003E66D3">
        <w:tc>
          <w:tcPr>
            <w:tcW w:w="1559" w:type="dxa"/>
            <w:vMerge w:val="restart"/>
            <w:tcBorders>
              <w:left w:val="nil"/>
              <w:right w:val="nil"/>
            </w:tcBorders>
          </w:tcPr>
          <w:p w:rsidR="00247D73" w:rsidRPr="00150C07" w:rsidRDefault="00247D73" w:rsidP="00BD7626">
            <w:pPr>
              <w:pStyle w:val="ListParagraph"/>
              <w:ind w:left="0"/>
              <w:jc w:val="both"/>
              <w:rPr>
                <w:rFonts w:ascii="Times New Roman" w:hAnsi="Times New Roman" w:cs="Times New Roman"/>
                <w:bCs/>
                <w:color w:val="000000"/>
              </w:rPr>
            </w:pPr>
            <w:r w:rsidRPr="00150C07">
              <w:rPr>
                <w:rFonts w:ascii="Times New Roman" w:hAnsi="Times New Roman" w:cs="Times New Roman"/>
                <w:bCs/>
                <w:color w:val="000000"/>
              </w:rPr>
              <w:t>Kemampuan berpikir kritis matematis</w:t>
            </w:r>
          </w:p>
        </w:tc>
        <w:tc>
          <w:tcPr>
            <w:tcW w:w="2127" w:type="dxa"/>
            <w:tcBorders>
              <w:left w:val="nil"/>
              <w:right w:val="nil"/>
            </w:tcBorders>
          </w:tcPr>
          <w:p w:rsidR="00247D73" w:rsidRPr="00150C07" w:rsidRDefault="00247D73" w:rsidP="003E66D3">
            <w:pPr>
              <w:pStyle w:val="ListParagraph"/>
              <w:ind w:left="0"/>
              <w:rPr>
                <w:rFonts w:ascii="Times New Roman" w:hAnsi="Times New Roman" w:cs="Times New Roman"/>
                <w:b/>
                <w:bCs/>
                <w:color w:val="000000"/>
              </w:rPr>
            </w:pPr>
            <w:r w:rsidRPr="00150C07">
              <w:rPr>
                <w:rFonts w:ascii="Times New Roman" w:hAnsi="Times New Roman" w:cs="Times New Roman"/>
                <w:i/>
                <w:lang w:val="en-ID"/>
              </w:rPr>
              <w:t>equal variances assumed</w:t>
            </w:r>
          </w:p>
        </w:tc>
        <w:tc>
          <w:tcPr>
            <w:tcW w:w="959" w:type="dxa"/>
            <w:vMerge w:val="restart"/>
            <w:tcBorders>
              <w:left w:val="nil"/>
              <w:right w:val="nil"/>
            </w:tcBorders>
          </w:tcPr>
          <w:p w:rsidR="00247D73" w:rsidRPr="00150C07" w:rsidRDefault="00247D73" w:rsidP="00BD7626">
            <w:pPr>
              <w:pStyle w:val="ListParagraph"/>
              <w:ind w:left="0"/>
              <w:jc w:val="both"/>
              <w:rPr>
                <w:rFonts w:ascii="Times New Roman" w:hAnsi="Times New Roman" w:cs="Times New Roman"/>
                <w:bCs/>
                <w:color w:val="000000"/>
              </w:rPr>
            </w:pPr>
          </w:p>
          <w:p w:rsidR="00247D73" w:rsidRPr="00150C07" w:rsidRDefault="00247D73" w:rsidP="00BD7626">
            <w:pPr>
              <w:pStyle w:val="ListParagraph"/>
              <w:ind w:left="0"/>
              <w:jc w:val="both"/>
              <w:rPr>
                <w:rFonts w:ascii="Times New Roman" w:hAnsi="Times New Roman" w:cs="Times New Roman"/>
                <w:bCs/>
                <w:color w:val="000000"/>
              </w:rPr>
            </w:pPr>
            <w:r w:rsidRPr="00150C07">
              <w:rPr>
                <w:rFonts w:ascii="Times New Roman" w:hAnsi="Times New Roman" w:cs="Times New Roman"/>
                <w:bCs/>
                <w:color w:val="000000"/>
              </w:rPr>
              <w:t>2,399</w:t>
            </w:r>
          </w:p>
        </w:tc>
        <w:tc>
          <w:tcPr>
            <w:tcW w:w="1167" w:type="dxa"/>
            <w:vMerge w:val="restart"/>
            <w:tcBorders>
              <w:left w:val="nil"/>
              <w:right w:val="nil"/>
            </w:tcBorders>
          </w:tcPr>
          <w:p w:rsidR="00247D73" w:rsidRPr="00150C07" w:rsidRDefault="00247D73" w:rsidP="00BD7626">
            <w:pPr>
              <w:pStyle w:val="ListParagraph"/>
              <w:ind w:left="0"/>
              <w:jc w:val="center"/>
              <w:rPr>
                <w:rFonts w:ascii="Times New Roman" w:hAnsi="Times New Roman" w:cs="Times New Roman"/>
                <w:bCs/>
                <w:color w:val="000000"/>
              </w:rPr>
            </w:pPr>
          </w:p>
          <w:p w:rsidR="00247D73" w:rsidRPr="00150C07" w:rsidRDefault="00247D73" w:rsidP="00BD7626">
            <w:pPr>
              <w:pStyle w:val="ListParagraph"/>
              <w:ind w:left="0"/>
              <w:jc w:val="center"/>
              <w:rPr>
                <w:rFonts w:ascii="Times New Roman" w:hAnsi="Times New Roman" w:cs="Times New Roman"/>
                <w:bCs/>
                <w:color w:val="000000"/>
              </w:rPr>
            </w:pPr>
            <w:r w:rsidRPr="00150C07">
              <w:rPr>
                <w:rFonts w:ascii="Times New Roman" w:hAnsi="Times New Roman" w:cs="Times New Roman"/>
                <w:bCs/>
                <w:color w:val="000000"/>
              </w:rPr>
              <w:t>0,127</w:t>
            </w:r>
          </w:p>
        </w:tc>
        <w:tc>
          <w:tcPr>
            <w:tcW w:w="932"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Cs/>
                <w:color w:val="000000"/>
              </w:rPr>
            </w:pPr>
            <w:r w:rsidRPr="00150C07">
              <w:rPr>
                <w:rFonts w:ascii="Times New Roman" w:hAnsi="Times New Roman" w:cs="Times New Roman"/>
                <w:bCs/>
                <w:color w:val="000000"/>
              </w:rPr>
              <w:t>0,48</w:t>
            </w:r>
          </w:p>
        </w:tc>
        <w:tc>
          <w:tcPr>
            <w:tcW w:w="949"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Cs/>
                <w:color w:val="000000"/>
              </w:rPr>
            </w:pPr>
            <w:r w:rsidRPr="00150C07">
              <w:rPr>
                <w:rFonts w:ascii="Times New Roman" w:hAnsi="Times New Roman" w:cs="Times New Roman"/>
                <w:bCs/>
                <w:color w:val="000000"/>
              </w:rPr>
              <w:t>58</w:t>
            </w:r>
          </w:p>
        </w:tc>
        <w:tc>
          <w:tcPr>
            <w:tcW w:w="1472"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Cs/>
                <w:color w:val="000000"/>
              </w:rPr>
            </w:pPr>
            <w:r w:rsidRPr="00150C07">
              <w:rPr>
                <w:rFonts w:ascii="Times New Roman" w:hAnsi="Times New Roman" w:cs="Times New Roman"/>
                <w:bCs/>
                <w:color w:val="000000"/>
              </w:rPr>
              <w:t>0,962</w:t>
            </w:r>
          </w:p>
        </w:tc>
      </w:tr>
      <w:tr w:rsidR="00247D73" w:rsidRPr="00150C07" w:rsidTr="003E66D3">
        <w:tc>
          <w:tcPr>
            <w:tcW w:w="1559" w:type="dxa"/>
            <w:vMerge/>
            <w:tcBorders>
              <w:left w:val="nil"/>
              <w:right w:val="nil"/>
            </w:tcBorders>
          </w:tcPr>
          <w:p w:rsidR="00247D73" w:rsidRPr="00150C07" w:rsidRDefault="00247D73" w:rsidP="00BD7626">
            <w:pPr>
              <w:pStyle w:val="ListParagraph"/>
              <w:ind w:left="0"/>
              <w:jc w:val="both"/>
              <w:rPr>
                <w:rFonts w:ascii="Times New Roman" w:hAnsi="Times New Roman" w:cs="Times New Roman"/>
                <w:b/>
                <w:bCs/>
                <w:color w:val="000000"/>
              </w:rPr>
            </w:pPr>
          </w:p>
        </w:tc>
        <w:tc>
          <w:tcPr>
            <w:tcW w:w="2127" w:type="dxa"/>
            <w:tcBorders>
              <w:left w:val="nil"/>
              <w:right w:val="nil"/>
            </w:tcBorders>
          </w:tcPr>
          <w:p w:rsidR="00247D73" w:rsidRPr="00150C07" w:rsidRDefault="00247D73" w:rsidP="003E66D3">
            <w:pPr>
              <w:pStyle w:val="ListParagraph"/>
              <w:ind w:left="0"/>
              <w:rPr>
                <w:rFonts w:ascii="Times New Roman" w:hAnsi="Times New Roman" w:cs="Times New Roman"/>
                <w:b/>
                <w:bCs/>
                <w:color w:val="000000"/>
              </w:rPr>
            </w:pPr>
            <w:r w:rsidRPr="00150C07">
              <w:rPr>
                <w:rFonts w:ascii="Times New Roman" w:hAnsi="Times New Roman" w:cs="Times New Roman"/>
                <w:i/>
                <w:lang w:val="en-ID"/>
              </w:rPr>
              <w:t>equal variances non assumed</w:t>
            </w:r>
          </w:p>
        </w:tc>
        <w:tc>
          <w:tcPr>
            <w:tcW w:w="959" w:type="dxa"/>
            <w:vMerge/>
            <w:tcBorders>
              <w:left w:val="nil"/>
              <w:right w:val="nil"/>
            </w:tcBorders>
            <w:vAlign w:val="center"/>
          </w:tcPr>
          <w:p w:rsidR="00247D73" w:rsidRPr="00150C07" w:rsidRDefault="00247D73" w:rsidP="00BD7626">
            <w:pPr>
              <w:pStyle w:val="ListParagraph"/>
              <w:ind w:left="0"/>
              <w:jc w:val="both"/>
              <w:rPr>
                <w:rFonts w:ascii="Times New Roman" w:hAnsi="Times New Roman" w:cs="Times New Roman"/>
                <w:bCs/>
                <w:color w:val="000000"/>
              </w:rPr>
            </w:pPr>
          </w:p>
        </w:tc>
        <w:tc>
          <w:tcPr>
            <w:tcW w:w="1167" w:type="dxa"/>
            <w:vMerge/>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Cs/>
                <w:color w:val="000000"/>
              </w:rPr>
            </w:pPr>
          </w:p>
        </w:tc>
        <w:tc>
          <w:tcPr>
            <w:tcW w:w="932"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Cs/>
                <w:color w:val="000000"/>
              </w:rPr>
            </w:pPr>
            <w:r w:rsidRPr="00150C07">
              <w:rPr>
                <w:rFonts w:ascii="Times New Roman" w:hAnsi="Times New Roman" w:cs="Times New Roman"/>
                <w:bCs/>
                <w:color w:val="000000"/>
              </w:rPr>
              <w:t>0,48</w:t>
            </w:r>
          </w:p>
        </w:tc>
        <w:tc>
          <w:tcPr>
            <w:tcW w:w="949"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Cs/>
                <w:color w:val="000000"/>
              </w:rPr>
            </w:pPr>
            <w:r w:rsidRPr="00150C07">
              <w:rPr>
                <w:rFonts w:ascii="Times New Roman" w:hAnsi="Times New Roman" w:cs="Times New Roman"/>
                <w:bCs/>
                <w:color w:val="000000"/>
              </w:rPr>
              <w:t>53,927</w:t>
            </w:r>
          </w:p>
        </w:tc>
        <w:tc>
          <w:tcPr>
            <w:tcW w:w="1472" w:type="dxa"/>
            <w:tcBorders>
              <w:left w:val="nil"/>
              <w:right w:val="nil"/>
            </w:tcBorders>
            <w:vAlign w:val="center"/>
          </w:tcPr>
          <w:p w:rsidR="00247D73" w:rsidRPr="00150C07" w:rsidRDefault="00247D73" w:rsidP="00BD7626">
            <w:pPr>
              <w:pStyle w:val="ListParagraph"/>
              <w:ind w:left="0"/>
              <w:jc w:val="center"/>
              <w:rPr>
                <w:rFonts w:ascii="Times New Roman" w:hAnsi="Times New Roman" w:cs="Times New Roman"/>
                <w:bCs/>
                <w:color w:val="000000"/>
              </w:rPr>
            </w:pPr>
            <w:r w:rsidRPr="00150C07">
              <w:rPr>
                <w:rFonts w:ascii="Times New Roman" w:hAnsi="Times New Roman" w:cs="Times New Roman"/>
                <w:bCs/>
                <w:color w:val="000000"/>
              </w:rPr>
              <w:t>0,962</w:t>
            </w:r>
          </w:p>
        </w:tc>
      </w:tr>
    </w:tbl>
    <w:p w:rsidR="00247D73" w:rsidRPr="00247D73" w:rsidRDefault="00247D73" w:rsidP="00BD7626">
      <w:pPr>
        <w:pStyle w:val="ListParagraph"/>
        <w:spacing w:after="0" w:line="240" w:lineRule="auto"/>
        <w:ind w:left="426"/>
        <w:jc w:val="both"/>
        <w:rPr>
          <w:rFonts w:ascii="Times New Roman" w:hAnsi="Times New Roman" w:cs="Times New Roman"/>
          <w:b/>
          <w:bCs/>
          <w:i/>
          <w:color w:val="000000"/>
          <w:sz w:val="24"/>
          <w:szCs w:val="24"/>
        </w:rPr>
      </w:pPr>
    </w:p>
    <w:p w:rsidR="003E66D3" w:rsidRDefault="003536F5" w:rsidP="00150C07">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Berdasarkan h</w:t>
      </w:r>
      <w:r w:rsidR="00D1287B" w:rsidRPr="003536F5">
        <w:rPr>
          <w:rFonts w:ascii="Times New Roman" w:hAnsi="Times New Roman" w:cs="Times New Roman"/>
          <w:bCs/>
          <w:color w:val="000000"/>
          <w:sz w:val="24"/>
          <w:szCs w:val="24"/>
        </w:rPr>
        <w:t xml:space="preserve">asil rata-rata </w:t>
      </w:r>
      <w:r w:rsidR="00D1287B" w:rsidRPr="003536F5">
        <w:rPr>
          <w:rFonts w:ascii="Times New Roman" w:hAnsi="Times New Roman" w:cs="Times New Roman"/>
          <w:bCs/>
          <w:i/>
          <w:color w:val="000000"/>
          <w:sz w:val="24"/>
          <w:szCs w:val="24"/>
        </w:rPr>
        <w:t xml:space="preserve">posttest </w:t>
      </w:r>
      <w:r w:rsidR="00D1287B" w:rsidRPr="003536F5">
        <w:rPr>
          <w:rFonts w:ascii="Times New Roman" w:hAnsi="Times New Roman" w:cs="Times New Roman"/>
          <w:bCs/>
          <w:color w:val="000000"/>
          <w:sz w:val="24"/>
          <w:szCs w:val="24"/>
        </w:rPr>
        <w:t>kemampuan berpikir kritis matematis kelas eksperimen yang menggunakan strategi IMPROVE dengan media LKPD adalah 83</w:t>
      </w:r>
      <w:proofErr w:type="gramStart"/>
      <w:r w:rsidR="00D1287B" w:rsidRPr="003536F5">
        <w:rPr>
          <w:rFonts w:ascii="Times New Roman" w:hAnsi="Times New Roman" w:cs="Times New Roman"/>
          <w:bCs/>
          <w:color w:val="000000"/>
          <w:sz w:val="24"/>
          <w:szCs w:val="24"/>
        </w:rPr>
        <w:t>,8</w:t>
      </w:r>
      <w:proofErr w:type="gramEnd"/>
      <w:r w:rsidR="00D1287B" w:rsidRPr="003536F5">
        <w:rPr>
          <w:rFonts w:ascii="Times New Roman" w:hAnsi="Times New Roman" w:cs="Times New Roman"/>
          <w:bCs/>
          <w:color w:val="000000"/>
          <w:sz w:val="24"/>
          <w:szCs w:val="24"/>
        </w:rPr>
        <w:t xml:space="preserve"> dengan </w:t>
      </w:r>
      <w:r w:rsidR="00D1287B" w:rsidRPr="003536F5">
        <w:rPr>
          <w:rFonts w:ascii="Times New Roman" w:hAnsi="Times New Roman" w:cs="Times New Roman"/>
          <w:bCs/>
          <w:color w:val="000000"/>
          <w:sz w:val="24"/>
          <w:szCs w:val="24"/>
        </w:rPr>
        <w:lastRenderedPageBreak/>
        <w:t>standar deviasi 11,961 sedangkan untuk kelas kontrol yang menggunakan pembelajaran konvensional mendapatkan rata-rata 75,27 dengan standar deviasi 12,822</w:t>
      </w:r>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H</w:t>
      </w:r>
      <w:r w:rsidRPr="003536F5">
        <w:rPr>
          <w:rFonts w:ascii="Times New Roman" w:hAnsi="Times New Roman" w:cs="Times New Roman"/>
          <w:bCs/>
          <w:color w:val="000000"/>
          <w:sz w:val="24"/>
          <w:szCs w:val="24"/>
        </w:rPr>
        <w:t xml:space="preserve">asil rata-rata </w:t>
      </w:r>
      <w:r>
        <w:rPr>
          <w:rFonts w:ascii="Times New Roman" w:hAnsi="Times New Roman" w:cs="Times New Roman"/>
          <w:bCs/>
          <w:color w:val="000000"/>
          <w:sz w:val="24"/>
          <w:szCs w:val="24"/>
        </w:rPr>
        <w:t xml:space="preserve">dan standar deviasi </w:t>
      </w:r>
      <w:r w:rsidRPr="003536F5">
        <w:rPr>
          <w:rFonts w:ascii="Times New Roman" w:hAnsi="Times New Roman" w:cs="Times New Roman"/>
          <w:bCs/>
          <w:i/>
          <w:color w:val="000000"/>
          <w:sz w:val="24"/>
          <w:szCs w:val="24"/>
        </w:rPr>
        <w:t>posttest</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dapat dilihat pada tabel 4.</w:t>
      </w:r>
      <w:proofErr w:type="gramEnd"/>
    </w:p>
    <w:p w:rsidR="003536F5" w:rsidRDefault="003536F5" w:rsidP="00BD7626">
      <w:pPr>
        <w:spacing w:after="0" w:line="240" w:lineRule="auto"/>
        <w:jc w:val="both"/>
        <w:rPr>
          <w:rFonts w:ascii="Times New Roman" w:hAnsi="Times New Roman" w:cs="Times New Roman"/>
          <w:b/>
          <w:i/>
          <w:sz w:val="24"/>
          <w:szCs w:val="24"/>
        </w:rPr>
      </w:pPr>
      <w:r>
        <w:rPr>
          <w:rFonts w:ascii="Times New Roman" w:hAnsi="Times New Roman" w:cs="Times New Roman"/>
          <w:b/>
          <w:bCs/>
          <w:color w:val="000000"/>
          <w:sz w:val="24"/>
          <w:szCs w:val="24"/>
        </w:rPr>
        <w:t xml:space="preserve">Tabel 4 </w:t>
      </w:r>
      <w:r w:rsidRPr="00247D73">
        <w:rPr>
          <w:rFonts w:ascii="Times New Roman" w:hAnsi="Times New Roman" w:cs="Times New Roman"/>
          <w:b/>
          <w:bCs/>
          <w:color w:val="000000"/>
          <w:sz w:val="24"/>
          <w:szCs w:val="24"/>
        </w:rPr>
        <w:t xml:space="preserve">Hasil rata-rata dan standar deviasi </w:t>
      </w:r>
      <w:r>
        <w:rPr>
          <w:rFonts w:ascii="Times New Roman" w:hAnsi="Times New Roman" w:cs="Times New Roman"/>
          <w:b/>
          <w:i/>
          <w:sz w:val="24"/>
          <w:szCs w:val="24"/>
        </w:rPr>
        <w:t>posttest</w:t>
      </w:r>
    </w:p>
    <w:tbl>
      <w:tblPr>
        <w:tblStyle w:val="TableGrid"/>
        <w:tblW w:w="9072" w:type="dxa"/>
        <w:tblInd w:w="108" w:type="dxa"/>
        <w:tblBorders>
          <w:left w:val="none" w:sz="0" w:space="0" w:color="auto"/>
          <w:right w:val="none" w:sz="0" w:space="0" w:color="auto"/>
        </w:tblBorders>
        <w:tblLook w:val="04A0" w:firstRow="1" w:lastRow="0" w:firstColumn="1" w:lastColumn="0" w:noHBand="0" w:noVBand="1"/>
      </w:tblPr>
      <w:tblGrid>
        <w:gridCol w:w="2921"/>
        <w:gridCol w:w="1827"/>
        <w:gridCol w:w="2249"/>
        <w:gridCol w:w="2075"/>
      </w:tblGrid>
      <w:tr w:rsidR="003536F5" w:rsidRPr="00150C07" w:rsidTr="003E66D3">
        <w:tc>
          <w:tcPr>
            <w:tcW w:w="2921" w:type="dxa"/>
            <w:tcBorders>
              <w:bottom w:val="single" w:sz="4" w:space="0" w:color="auto"/>
              <w:right w:val="nil"/>
            </w:tcBorders>
            <w:vAlign w:val="center"/>
          </w:tcPr>
          <w:p w:rsidR="003536F5" w:rsidRPr="00150C07" w:rsidRDefault="003536F5" w:rsidP="00BD7626">
            <w:pPr>
              <w:jc w:val="both"/>
              <w:rPr>
                <w:rFonts w:ascii="Times New Roman" w:hAnsi="Times New Roman" w:cs="Times New Roman"/>
                <w:b/>
                <w:bCs/>
                <w:color w:val="000000"/>
                <w:szCs w:val="24"/>
              </w:rPr>
            </w:pPr>
            <w:r w:rsidRPr="00150C07">
              <w:rPr>
                <w:rFonts w:ascii="Times New Roman" w:hAnsi="Times New Roman" w:cs="Times New Roman"/>
                <w:b/>
                <w:bCs/>
                <w:color w:val="000000"/>
                <w:szCs w:val="24"/>
              </w:rPr>
              <w:t>Model pembelajaran</w:t>
            </w:r>
          </w:p>
        </w:tc>
        <w:tc>
          <w:tcPr>
            <w:tcW w:w="1827" w:type="dxa"/>
            <w:tcBorders>
              <w:left w:val="nil"/>
              <w:right w:val="nil"/>
            </w:tcBorders>
            <w:vAlign w:val="center"/>
          </w:tcPr>
          <w:p w:rsidR="003536F5" w:rsidRPr="00150C07" w:rsidRDefault="003536F5" w:rsidP="00BD7626">
            <w:pPr>
              <w:jc w:val="center"/>
              <w:rPr>
                <w:rFonts w:ascii="Times New Roman" w:hAnsi="Times New Roman" w:cs="Times New Roman"/>
                <w:b/>
                <w:bCs/>
                <w:color w:val="000000"/>
                <w:szCs w:val="24"/>
              </w:rPr>
            </w:pPr>
            <w:r w:rsidRPr="00150C07">
              <w:rPr>
                <w:rFonts w:ascii="Times New Roman" w:hAnsi="Times New Roman" w:cs="Times New Roman"/>
                <w:b/>
                <w:bCs/>
                <w:color w:val="000000"/>
                <w:szCs w:val="24"/>
              </w:rPr>
              <w:t>Mean</w:t>
            </w:r>
          </w:p>
        </w:tc>
        <w:tc>
          <w:tcPr>
            <w:tcW w:w="2249" w:type="dxa"/>
            <w:tcBorders>
              <w:left w:val="nil"/>
              <w:right w:val="nil"/>
            </w:tcBorders>
            <w:vAlign w:val="center"/>
          </w:tcPr>
          <w:p w:rsidR="003536F5" w:rsidRPr="00150C07" w:rsidRDefault="003536F5" w:rsidP="00BD7626">
            <w:pPr>
              <w:jc w:val="center"/>
              <w:rPr>
                <w:rFonts w:ascii="Times New Roman" w:hAnsi="Times New Roman" w:cs="Times New Roman"/>
                <w:b/>
                <w:bCs/>
                <w:color w:val="000000"/>
                <w:szCs w:val="24"/>
              </w:rPr>
            </w:pPr>
            <w:r w:rsidRPr="00150C07">
              <w:rPr>
                <w:rFonts w:ascii="Times New Roman" w:hAnsi="Times New Roman" w:cs="Times New Roman"/>
                <w:b/>
                <w:bCs/>
                <w:color w:val="000000"/>
                <w:szCs w:val="24"/>
              </w:rPr>
              <w:t>Standart Diviation</w:t>
            </w:r>
          </w:p>
        </w:tc>
        <w:tc>
          <w:tcPr>
            <w:tcW w:w="2075" w:type="dxa"/>
            <w:tcBorders>
              <w:left w:val="nil"/>
            </w:tcBorders>
            <w:vAlign w:val="center"/>
          </w:tcPr>
          <w:p w:rsidR="003536F5" w:rsidRPr="00150C07" w:rsidRDefault="003536F5" w:rsidP="00BD7626">
            <w:pPr>
              <w:jc w:val="center"/>
              <w:rPr>
                <w:rFonts w:ascii="Times New Roman" w:hAnsi="Times New Roman" w:cs="Times New Roman"/>
                <w:b/>
                <w:bCs/>
                <w:color w:val="000000"/>
                <w:szCs w:val="24"/>
              </w:rPr>
            </w:pPr>
            <w:r w:rsidRPr="00150C07">
              <w:rPr>
                <w:rFonts w:ascii="Times New Roman" w:hAnsi="Times New Roman" w:cs="Times New Roman"/>
                <w:b/>
                <w:bCs/>
                <w:color w:val="000000"/>
                <w:szCs w:val="24"/>
              </w:rPr>
              <w:t>Jumlah Siswa</w:t>
            </w:r>
          </w:p>
        </w:tc>
      </w:tr>
      <w:tr w:rsidR="003536F5" w:rsidRPr="00150C07" w:rsidTr="003E66D3">
        <w:tc>
          <w:tcPr>
            <w:tcW w:w="2921" w:type="dxa"/>
            <w:tcBorders>
              <w:right w:val="nil"/>
            </w:tcBorders>
            <w:vAlign w:val="center"/>
          </w:tcPr>
          <w:p w:rsidR="003536F5" w:rsidRPr="00150C07" w:rsidRDefault="003536F5" w:rsidP="00BD7626">
            <w:pPr>
              <w:jc w:val="both"/>
              <w:rPr>
                <w:rFonts w:ascii="Times New Roman" w:hAnsi="Times New Roman" w:cs="Times New Roman"/>
                <w:bCs/>
                <w:color w:val="000000"/>
                <w:szCs w:val="24"/>
              </w:rPr>
            </w:pPr>
            <w:r w:rsidRPr="00150C07">
              <w:rPr>
                <w:rFonts w:ascii="Times New Roman" w:hAnsi="Times New Roman" w:cs="Times New Roman"/>
                <w:bCs/>
                <w:color w:val="000000"/>
                <w:szCs w:val="24"/>
              </w:rPr>
              <w:t>IMPROVE dengan menggunakan LKPD</w:t>
            </w:r>
          </w:p>
        </w:tc>
        <w:tc>
          <w:tcPr>
            <w:tcW w:w="1827" w:type="dxa"/>
            <w:tcBorders>
              <w:left w:val="nil"/>
              <w:right w:val="nil"/>
            </w:tcBorders>
            <w:vAlign w:val="center"/>
          </w:tcPr>
          <w:p w:rsidR="003536F5" w:rsidRPr="00150C07" w:rsidRDefault="003536F5" w:rsidP="00BD7626">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83,8</w:t>
            </w:r>
          </w:p>
        </w:tc>
        <w:tc>
          <w:tcPr>
            <w:tcW w:w="2249" w:type="dxa"/>
            <w:tcBorders>
              <w:left w:val="nil"/>
              <w:right w:val="nil"/>
            </w:tcBorders>
            <w:vAlign w:val="center"/>
          </w:tcPr>
          <w:p w:rsidR="003536F5" w:rsidRPr="00150C07" w:rsidRDefault="003536F5" w:rsidP="00BD7626">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11,961</w:t>
            </w:r>
          </w:p>
        </w:tc>
        <w:tc>
          <w:tcPr>
            <w:tcW w:w="2075" w:type="dxa"/>
            <w:tcBorders>
              <w:left w:val="nil"/>
            </w:tcBorders>
            <w:vAlign w:val="center"/>
          </w:tcPr>
          <w:p w:rsidR="003536F5" w:rsidRPr="00150C07" w:rsidRDefault="003536F5" w:rsidP="00BD7626">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30</w:t>
            </w:r>
          </w:p>
        </w:tc>
      </w:tr>
      <w:tr w:rsidR="003536F5" w:rsidRPr="00150C07" w:rsidTr="003E66D3">
        <w:tc>
          <w:tcPr>
            <w:tcW w:w="2921" w:type="dxa"/>
            <w:tcBorders>
              <w:right w:val="nil"/>
            </w:tcBorders>
            <w:vAlign w:val="center"/>
          </w:tcPr>
          <w:p w:rsidR="003536F5" w:rsidRPr="00150C07" w:rsidRDefault="003536F5" w:rsidP="00BD7626">
            <w:pPr>
              <w:jc w:val="both"/>
              <w:rPr>
                <w:rFonts w:ascii="Times New Roman" w:hAnsi="Times New Roman" w:cs="Times New Roman"/>
                <w:bCs/>
                <w:color w:val="000000"/>
                <w:szCs w:val="24"/>
              </w:rPr>
            </w:pPr>
            <w:r w:rsidRPr="00150C07">
              <w:rPr>
                <w:rFonts w:ascii="Times New Roman" w:hAnsi="Times New Roman" w:cs="Times New Roman"/>
                <w:bCs/>
                <w:color w:val="000000"/>
                <w:szCs w:val="24"/>
              </w:rPr>
              <w:t>Konvensional</w:t>
            </w:r>
          </w:p>
        </w:tc>
        <w:tc>
          <w:tcPr>
            <w:tcW w:w="1827" w:type="dxa"/>
            <w:tcBorders>
              <w:left w:val="nil"/>
              <w:right w:val="nil"/>
            </w:tcBorders>
            <w:vAlign w:val="center"/>
          </w:tcPr>
          <w:p w:rsidR="003536F5" w:rsidRPr="00150C07" w:rsidRDefault="003536F5" w:rsidP="00BD7626">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75,27</w:t>
            </w:r>
          </w:p>
        </w:tc>
        <w:tc>
          <w:tcPr>
            <w:tcW w:w="2249" w:type="dxa"/>
            <w:tcBorders>
              <w:left w:val="nil"/>
              <w:right w:val="nil"/>
            </w:tcBorders>
            <w:vAlign w:val="center"/>
          </w:tcPr>
          <w:p w:rsidR="003536F5" w:rsidRPr="00150C07" w:rsidRDefault="003536F5" w:rsidP="00BD7626">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12,822</w:t>
            </w:r>
          </w:p>
        </w:tc>
        <w:tc>
          <w:tcPr>
            <w:tcW w:w="2075" w:type="dxa"/>
            <w:tcBorders>
              <w:left w:val="nil"/>
            </w:tcBorders>
            <w:vAlign w:val="center"/>
          </w:tcPr>
          <w:p w:rsidR="003536F5" w:rsidRPr="00150C07" w:rsidRDefault="003536F5" w:rsidP="00BD7626">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30</w:t>
            </w:r>
          </w:p>
        </w:tc>
      </w:tr>
      <w:tr w:rsidR="003536F5" w:rsidRPr="00150C07" w:rsidTr="003E66D3">
        <w:tc>
          <w:tcPr>
            <w:tcW w:w="2921" w:type="dxa"/>
            <w:tcBorders>
              <w:right w:val="nil"/>
            </w:tcBorders>
            <w:vAlign w:val="center"/>
          </w:tcPr>
          <w:p w:rsidR="003536F5" w:rsidRPr="00150C07" w:rsidRDefault="003536F5" w:rsidP="00BD7626">
            <w:pPr>
              <w:jc w:val="both"/>
              <w:rPr>
                <w:rFonts w:ascii="Times New Roman" w:hAnsi="Times New Roman" w:cs="Times New Roman"/>
                <w:bCs/>
                <w:color w:val="000000"/>
                <w:szCs w:val="24"/>
              </w:rPr>
            </w:pPr>
            <w:r w:rsidRPr="00150C07">
              <w:rPr>
                <w:rFonts w:ascii="Times New Roman" w:hAnsi="Times New Roman" w:cs="Times New Roman"/>
                <w:bCs/>
                <w:color w:val="000000"/>
                <w:szCs w:val="24"/>
              </w:rPr>
              <w:t>Jumlah</w:t>
            </w:r>
          </w:p>
        </w:tc>
        <w:tc>
          <w:tcPr>
            <w:tcW w:w="1827" w:type="dxa"/>
            <w:tcBorders>
              <w:left w:val="nil"/>
              <w:right w:val="nil"/>
            </w:tcBorders>
            <w:vAlign w:val="center"/>
          </w:tcPr>
          <w:p w:rsidR="003536F5" w:rsidRPr="00150C07" w:rsidRDefault="003536F5" w:rsidP="00BD7626">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159,07</w:t>
            </w:r>
          </w:p>
        </w:tc>
        <w:tc>
          <w:tcPr>
            <w:tcW w:w="2249" w:type="dxa"/>
            <w:tcBorders>
              <w:left w:val="nil"/>
              <w:right w:val="nil"/>
            </w:tcBorders>
            <w:vAlign w:val="center"/>
          </w:tcPr>
          <w:p w:rsidR="003536F5" w:rsidRPr="00150C07" w:rsidRDefault="003536F5" w:rsidP="00BD7626">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24,783</w:t>
            </w:r>
          </w:p>
        </w:tc>
        <w:tc>
          <w:tcPr>
            <w:tcW w:w="2075" w:type="dxa"/>
            <w:tcBorders>
              <w:left w:val="nil"/>
            </w:tcBorders>
            <w:vAlign w:val="center"/>
          </w:tcPr>
          <w:p w:rsidR="003536F5" w:rsidRPr="00150C07" w:rsidRDefault="003536F5" w:rsidP="00BD7626">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60</w:t>
            </w:r>
          </w:p>
        </w:tc>
      </w:tr>
      <w:tr w:rsidR="003536F5" w:rsidRPr="00150C07" w:rsidTr="003E66D3">
        <w:tc>
          <w:tcPr>
            <w:tcW w:w="2921" w:type="dxa"/>
            <w:tcBorders>
              <w:right w:val="nil"/>
            </w:tcBorders>
            <w:vAlign w:val="center"/>
          </w:tcPr>
          <w:p w:rsidR="003536F5" w:rsidRPr="00150C07" w:rsidRDefault="003536F5" w:rsidP="00BD7626">
            <w:pPr>
              <w:jc w:val="both"/>
              <w:rPr>
                <w:rFonts w:ascii="Times New Roman" w:hAnsi="Times New Roman" w:cs="Times New Roman"/>
                <w:bCs/>
                <w:color w:val="000000"/>
                <w:szCs w:val="24"/>
              </w:rPr>
            </w:pPr>
            <w:r w:rsidRPr="00150C07">
              <w:rPr>
                <w:rFonts w:ascii="Times New Roman" w:hAnsi="Times New Roman" w:cs="Times New Roman"/>
                <w:bCs/>
                <w:color w:val="000000"/>
                <w:szCs w:val="24"/>
              </w:rPr>
              <w:t>Rata-rata</w:t>
            </w:r>
          </w:p>
        </w:tc>
        <w:tc>
          <w:tcPr>
            <w:tcW w:w="1827" w:type="dxa"/>
            <w:tcBorders>
              <w:left w:val="nil"/>
              <w:right w:val="nil"/>
            </w:tcBorders>
            <w:vAlign w:val="center"/>
          </w:tcPr>
          <w:p w:rsidR="003536F5" w:rsidRPr="00150C07" w:rsidRDefault="003536F5" w:rsidP="00BD7626">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79,535</w:t>
            </w:r>
          </w:p>
        </w:tc>
        <w:tc>
          <w:tcPr>
            <w:tcW w:w="2249" w:type="dxa"/>
            <w:tcBorders>
              <w:left w:val="nil"/>
              <w:right w:val="nil"/>
            </w:tcBorders>
            <w:vAlign w:val="center"/>
          </w:tcPr>
          <w:p w:rsidR="003536F5" w:rsidRPr="00150C07" w:rsidRDefault="003536F5" w:rsidP="00BD7626">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12,2915</w:t>
            </w:r>
          </w:p>
        </w:tc>
        <w:tc>
          <w:tcPr>
            <w:tcW w:w="2075" w:type="dxa"/>
            <w:tcBorders>
              <w:left w:val="nil"/>
            </w:tcBorders>
            <w:vAlign w:val="center"/>
          </w:tcPr>
          <w:p w:rsidR="003536F5" w:rsidRPr="00150C07" w:rsidRDefault="003536F5" w:rsidP="00BD7626">
            <w:pPr>
              <w:jc w:val="center"/>
              <w:rPr>
                <w:rFonts w:ascii="Times New Roman" w:hAnsi="Times New Roman" w:cs="Times New Roman"/>
                <w:bCs/>
                <w:color w:val="000000"/>
                <w:szCs w:val="24"/>
              </w:rPr>
            </w:pPr>
            <w:r w:rsidRPr="00150C07">
              <w:rPr>
                <w:rFonts w:ascii="Times New Roman" w:hAnsi="Times New Roman" w:cs="Times New Roman"/>
                <w:bCs/>
                <w:color w:val="000000"/>
                <w:szCs w:val="24"/>
              </w:rPr>
              <w:t>-</w:t>
            </w:r>
          </w:p>
        </w:tc>
      </w:tr>
    </w:tbl>
    <w:p w:rsidR="003536F5" w:rsidRPr="003536F5" w:rsidRDefault="003536F5" w:rsidP="00BD7626">
      <w:pPr>
        <w:spacing w:after="0" w:line="240" w:lineRule="auto"/>
        <w:jc w:val="both"/>
        <w:rPr>
          <w:rFonts w:ascii="Times New Roman" w:hAnsi="Times New Roman" w:cs="Times New Roman"/>
          <w:b/>
          <w:bCs/>
          <w:color w:val="000000"/>
          <w:sz w:val="24"/>
          <w:szCs w:val="24"/>
        </w:rPr>
      </w:pPr>
    </w:p>
    <w:p w:rsidR="003536F5" w:rsidRPr="00247D73" w:rsidRDefault="00D1287B" w:rsidP="00BD7626">
      <w:pPr>
        <w:spacing w:after="0" w:line="240" w:lineRule="auto"/>
        <w:ind w:firstLine="567"/>
        <w:jc w:val="both"/>
        <w:rPr>
          <w:rFonts w:ascii="Times New Roman" w:hAnsi="Times New Roman" w:cs="Times New Roman"/>
          <w:sz w:val="24"/>
          <w:szCs w:val="24"/>
        </w:rPr>
      </w:pPr>
      <w:r w:rsidRPr="003536F5">
        <w:rPr>
          <w:rFonts w:ascii="Times New Roman" w:hAnsi="Times New Roman" w:cs="Times New Roman"/>
          <w:sz w:val="24"/>
          <w:szCs w:val="24"/>
        </w:rPr>
        <w:t>Hasil output uji normalitas</w:t>
      </w:r>
      <w:r w:rsidRPr="003536F5">
        <w:rPr>
          <w:rFonts w:ascii="Times New Roman" w:hAnsi="Times New Roman" w:cs="Times New Roman"/>
          <w:bCs/>
          <w:i/>
          <w:color w:val="000000"/>
          <w:sz w:val="24"/>
          <w:szCs w:val="24"/>
        </w:rPr>
        <w:t xml:space="preserve"> posttest </w:t>
      </w:r>
      <w:r w:rsidRPr="003536F5">
        <w:rPr>
          <w:rFonts w:ascii="Times New Roman" w:hAnsi="Times New Roman" w:cs="Times New Roman"/>
          <w:bCs/>
          <w:color w:val="000000"/>
          <w:sz w:val="24"/>
          <w:szCs w:val="24"/>
        </w:rPr>
        <w:t xml:space="preserve">kemampuan berpikir kritis matematis </w:t>
      </w:r>
      <w:r w:rsidRPr="003536F5">
        <w:rPr>
          <w:rFonts w:ascii="Times New Roman" w:hAnsi="Times New Roman" w:cs="Times New Roman"/>
          <w:sz w:val="24"/>
          <w:szCs w:val="24"/>
        </w:rPr>
        <w:t xml:space="preserve">menggunakan </w:t>
      </w:r>
      <w:r w:rsidRPr="003536F5">
        <w:rPr>
          <w:rFonts w:ascii="Times New Roman" w:hAnsi="Times New Roman" w:cs="Times New Roman"/>
          <w:i/>
          <w:iCs/>
          <w:sz w:val="24"/>
          <w:szCs w:val="24"/>
        </w:rPr>
        <w:t xml:space="preserve">software SPSS 20 </w:t>
      </w:r>
      <w:r w:rsidRPr="003536F5">
        <w:rPr>
          <w:rFonts w:ascii="Times New Roman" w:hAnsi="Times New Roman" w:cs="Times New Roman"/>
          <w:sz w:val="24"/>
          <w:szCs w:val="24"/>
        </w:rPr>
        <w:t xml:space="preserve">melalui uji </w:t>
      </w:r>
      <w:r w:rsidRPr="003536F5">
        <w:rPr>
          <w:rFonts w:ascii="Times New Roman" w:hAnsi="Times New Roman" w:cs="Times New Roman"/>
          <w:i/>
          <w:iCs/>
          <w:sz w:val="24"/>
          <w:szCs w:val="24"/>
        </w:rPr>
        <w:t>Kolmogorov-Smirnov</w:t>
      </w:r>
      <w:r w:rsidRPr="003536F5">
        <w:rPr>
          <w:rFonts w:ascii="Times New Roman" w:hAnsi="Times New Roman" w:cs="Times New Roman"/>
          <w:sz w:val="24"/>
          <w:szCs w:val="24"/>
        </w:rPr>
        <w:t xml:space="preserve"> diperoleh </w:t>
      </w:r>
      <w:r w:rsidRPr="003536F5">
        <w:rPr>
          <w:rFonts w:ascii="Times New Roman" w:hAnsi="Times New Roman" w:cs="Times New Roman"/>
          <w:i/>
          <w:sz w:val="24"/>
          <w:szCs w:val="24"/>
        </w:rPr>
        <w:t xml:space="preserve">sig </w:t>
      </w:r>
      <w:r w:rsidRPr="003536F5">
        <w:rPr>
          <w:rFonts w:ascii="Times New Roman" w:hAnsi="Times New Roman" w:cs="Times New Roman"/>
          <w:sz w:val="24"/>
          <w:szCs w:val="24"/>
        </w:rPr>
        <w:t>= 0,068&gt;0</w:t>
      </w:r>
      <w:proofErr w:type="gramStart"/>
      <w:r w:rsidRPr="003536F5">
        <w:rPr>
          <w:rFonts w:ascii="Times New Roman" w:hAnsi="Times New Roman" w:cs="Times New Roman"/>
          <w:sz w:val="24"/>
          <w:szCs w:val="24"/>
        </w:rPr>
        <w:t>,05</w:t>
      </w:r>
      <w:proofErr w:type="gramEnd"/>
      <w:r w:rsidRPr="003536F5">
        <w:rPr>
          <w:rFonts w:ascii="Times New Roman" w:hAnsi="Times New Roman" w:cs="Times New Roman"/>
          <w:sz w:val="24"/>
          <w:szCs w:val="24"/>
        </w:rPr>
        <w:t xml:space="preserve"> untuk kelas eksperimen dan </w:t>
      </w:r>
      <w:r w:rsidRPr="003536F5">
        <w:rPr>
          <w:rFonts w:ascii="Times New Roman" w:hAnsi="Times New Roman" w:cs="Times New Roman"/>
          <w:i/>
          <w:sz w:val="24"/>
          <w:szCs w:val="24"/>
        </w:rPr>
        <w:t>sig</w:t>
      </w:r>
      <w:r w:rsidRPr="003536F5">
        <w:rPr>
          <w:rFonts w:ascii="Times New Roman" w:hAnsi="Times New Roman" w:cs="Times New Roman"/>
          <w:sz w:val="24"/>
          <w:szCs w:val="24"/>
        </w:rPr>
        <w:t xml:space="preserve"> = 0,093&gt;0,05 untuk kelas kontrol. </w:t>
      </w:r>
      <w:proofErr w:type="gramStart"/>
      <w:r w:rsidRPr="003536F5">
        <w:rPr>
          <w:rFonts w:ascii="Times New Roman" w:hAnsi="Times New Roman" w:cs="Times New Roman"/>
          <w:sz w:val="24"/>
          <w:szCs w:val="24"/>
        </w:rPr>
        <w:t>Hal</w:t>
      </w:r>
      <w:r w:rsidRPr="003536F5">
        <w:rPr>
          <w:rFonts w:ascii="Times New Roman" w:hAnsi="Times New Roman" w:cs="Times New Roman"/>
          <w:i/>
          <w:sz w:val="24"/>
          <w:szCs w:val="24"/>
        </w:rPr>
        <w:t xml:space="preserve"> </w:t>
      </w:r>
      <w:r w:rsidRPr="003536F5">
        <w:rPr>
          <w:rFonts w:ascii="Times New Roman" w:hAnsi="Times New Roman" w:cs="Times New Roman"/>
          <w:sz w:val="24"/>
          <w:szCs w:val="24"/>
        </w:rPr>
        <w:t xml:space="preserve">tersebut menunjukkan bahwa kelas eksperimen dan kelas </w:t>
      </w:r>
      <w:r w:rsidR="0086313A" w:rsidRPr="003536F5">
        <w:rPr>
          <w:rFonts w:ascii="Times New Roman" w:hAnsi="Times New Roman" w:cs="Times New Roman"/>
          <w:sz w:val="24"/>
          <w:szCs w:val="24"/>
        </w:rPr>
        <w:t>kontrol</w:t>
      </w:r>
      <w:r w:rsidRPr="003536F5">
        <w:rPr>
          <w:rFonts w:ascii="Times New Roman" w:hAnsi="Times New Roman" w:cs="Times New Roman"/>
          <w:sz w:val="24"/>
          <w:szCs w:val="24"/>
        </w:rPr>
        <w:t xml:space="preserve"> berdistribusi normal.</w:t>
      </w:r>
      <w:proofErr w:type="gramEnd"/>
      <w:r w:rsidR="003536F5" w:rsidRPr="003536F5">
        <w:rPr>
          <w:rFonts w:ascii="Times New Roman" w:hAnsi="Times New Roman" w:cs="Times New Roman"/>
          <w:sz w:val="24"/>
          <w:szCs w:val="24"/>
        </w:rPr>
        <w:t xml:space="preserve"> </w:t>
      </w:r>
      <w:r w:rsidR="003536F5" w:rsidRPr="00247D73">
        <w:rPr>
          <w:rFonts w:ascii="Times New Roman" w:hAnsi="Times New Roman" w:cs="Times New Roman"/>
          <w:sz w:val="24"/>
          <w:szCs w:val="24"/>
        </w:rPr>
        <w:t xml:space="preserve">Uji normalitas </w:t>
      </w:r>
      <w:r w:rsidR="003536F5">
        <w:rPr>
          <w:rFonts w:ascii="Times New Roman" w:hAnsi="Times New Roman" w:cs="Times New Roman"/>
          <w:i/>
          <w:sz w:val="24"/>
          <w:szCs w:val="24"/>
        </w:rPr>
        <w:t>postest</w:t>
      </w:r>
      <w:r w:rsidR="003536F5">
        <w:rPr>
          <w:rFonts w:ascii="Times New Roman" w:hAnsi="Times New Roman" w:cs="Times New Roman"/>
          <w:sz w:val="24"/>
          <w:szCs w:val="24"/>
        </w:rPr>
        <w:t xml:space="preserve"> dapat dilihat pada tabel 5</w:t>
      </w:r>
      <w:r w:rsidR="003536F5" w:rsidRPr="00247D73">
        <w:rPr>
          <w:rFonts w:ascii="Times New Roman" w:hAnsi="Times New Roman" w:cs="Times New Roman"/>
          <w:sz w:val="24"/>
          <w:szCs w:val="24"/>
        </w:rPr>
        <w:t>.</w:t>
      </w:r>
    </w:p>
    <w:p w:rsidR="003536F5" w:rsidRDefault="003536F5" w:rsidP="00BD7626">
      <w:pPr>
        <w:spacing w:after="0" w:line="240" w:lineRule="auto"/>
        <w:jc w:val="both"/>
        <w:rPr>
          <w:rFonts w:ascii="Times New Roman" w:hAnsi="Times New Roman" w:cs="Times New Roman"/>
          <w:b/>
          <w:i/>
          <w:sz w:val="24"/>
          <w:szCs w:val="24"/>
        </w:rPr>
      </w:pPr>
      <w:r w:rsidRPr="00247D73">
        <w:rPr>
          <w:rFonts w:ascii="Times New Roman" w:hAnsi="Times New Roman" w:cs="Times New Roman"/>
          <w:b/>
          <w:sz w:val="24"/>
          <w:szCs w:val="24"/>
        </w:rPr>
        <w:t xml:space="preserve">Tabel </w:t>
      </w:r>
      <w:r>
        <w:rPr>
          <w:rFonts w:ascii="Times New Roman" w:hAnsi="Times New Roman" w:cs="Times New Roman"/>
          <w:b/>
          <w:sz w:val="24"/>
          <w:szCs w:val="24"/>
        </w:rPr>
        <w:t>5</w:t>
      </w:r>
      <w:r w:rsidRPr="00247D73">
        <w:rPr>
          <w:rFonts w:ascii="Times New Roman" w:hAnsi="Times New Roman" w:cs="Times New Roman"/>
          <w:b/>
          <w:sz w:val="24"/>
          <w:szCs w:val="24"/>
        </w:rPr>
        <w:t xml:space="preserve"> hasil uji normalitas data </w:t>
      </w:r>
      <w:r>
        <w:rPr>
          <w:rFonts w:ascii="Times New Roman" w:hAnsi="Times New Roman" w:cs="Times New Roman"/>
          <w:b/>
          <w:i/>
          <w:sz w:val="24"/>
          <w:szCs w:val="24"/>
        </w:rPr>
        <w:t>posttest</w:t>
      </w:r>
    </w:p>
    <w:tbl>
      <w:tblPr>
        <w:tblStyle w:val="TableGrid"/>
        <w:tblW w:w="9072" w:type="dxa"/>
        <w:tblInd w:w="108" w:type="dxa"/>
        <w:tblLayout w:type="fixed"/>
        <w:tblLook w:val="04A0" w:firstRow="1" w:lastRow="0" w:firstColumn="1" w:lastColumn="0" w:noHBand="0" w:noVBand="1"/>
      </w:tblPr>
      <w:tblGrid>
        <w:gridCol w:w="1609"/>
        <w:gridCol w:w="2360"/>
        <w:gridCol w:w="1843"/>
        <w:gridCol w:w="1984"/>
        <w:gridCol w:w="1276"/>
      </w:tblGrid>
      <w:tr w:rsidR="003536F5" w:rsidRPr="00150C07" w:rsidTr="003E66D3">
        <w:tc>
          <w:tcPr>
            <w:tcW w:w="1609" w:type="dxa"/>
            <w:vMerge w:val="restart"/>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color w:val="000000"/>
                <w:szCs w:val="24"/>
              </w:rPr>
            </w:pPr>
            <w:r w:rsidRPr="00150C07">
              <w:rPr>
                <w:rFonts w:ascii="Times New Roman" w:hAnsi="Times New Roman" w:cs="Times New Roman"/>
                <w:b/>
                <w:bCs/>
                <w:color w:val="000000"/>
                <w:szCs w:val="24"/>
              </w:rPr>
              <w:t>Kemampuan</w:t>
            </w:r>
          </w:p>
        </w:tc>
        <w:tc>
          <w:tcPr>
            <w:tcW w:w="2360" w:type="dxa"/>
            <w:vMerge w:val="restart"/>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color w:val="000000"/>
                <w:szCs w:val="24"/>
              </w:rPr>
            </w:pPr>
            <w:r w:rsidRPr="00150C07">
              <w:rPr>
                <w:rFonts w:ascii="Times New Roman" w:hAnsi="Times New Roman" w:cs="Times New Roman"/>
                <w:b/>
                <w:bCs/>
                <w:color w:val="000000"/>
                <w:szCs w:val="24"/>
              </w:rPr>
              <w:t>Kelas</w:t>
            </w:r>
          </w:p>
        </w:tc>
        <w:tc>
          <w:tcPr>
            <w:tcW w:w="5103" w:type="dxa"/>
            <w:gridSpan w:val="3"/>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Kolmogrov-Smirnov</w:t>
            </w:r>
          </w:p>
        </w:tc>
      </w:tr>
      <w:tr w:rsidR="003536F5" w:rsidRPr="00150C07" w:rsidTr="003E66D3">
        <w:tc>
          <w:tcPr>
            <w:tcW w:w="1609" w:type="dxa"/>
            <w:vMerge/>
            <w:tcBorders>
              <w:left w:val="nil"/>
              <w:right w:val="nil"/>
            </w:tcBorders>
          </w:tcPr>
          <w:p w:rsidR="003536F5" w:rsidRPr="00150C07" w:rsidRDefault="003536F5" w:rsidP="00BD7626">
            <w:pPr>
              <w:pStyle w:val="ListParagraph"/>
              <w:ind w:left="0"/>
              <w:jc w:val="center"/>
              <w:rPr>
                <w:rFonts w:ascii="Times New Roman" w:hAnsi="Times New Roman" w:cs="Times New Roman"/>
                <w:bCs/>
                <w:i/>
                <w:color w:val="000000"/>
                <w:szCs w:val="24"/>
              </w:rPr>
            </w:pPr>
          </w:p>
        </w:tc>
        <w:tc>
          <w:tcPr>
            <w:tcW w:w="2360" w:type="dxa"/>
            <w:vMerge/>
            <w:tcBorders>
              <w:left w:val="nil"/>
              <w:right w:val="nil"/>
            </w:tcBorders>
          </w:tcPr>
          <w:p w:rsidR="003536F5" w:rsidRPr="00150C07" w:rsidRDefault="003536F5" w:rsidP="00BD7626">
            <w:pPr>
              <w:pStyle w:val="ListParagraph"/>
              <w:ind w:left="0"/>
              <w:jc w:val="center"/>
              <w:rPr>
                <w:rFonts w:ascii="Times New Roman" w:hAnsi="Times New Roman" w:cs="Times New Roman"/>
                <w:bCs/>
                <w:i/>
                <w:color w:val="000000"/>
                <w:szCs w:val="24"/>
              </w:rPr>
            </w:pPr>
          </w:p>
        </w:tc>
        <w:tc>
          <w:tcPr>
            <w:tcW w:w="1843"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Statistic</w:t>
            </w:r>
          </w:p>
        </w:tc>
        <w:tc>
          <w:tcPr>
            <w:tcW w:w="1984"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Df</w:t>
            </w:r>
          </w:p>
        </w:tc>
        <w:tc>
          <w:tcPr>
            <w:tcW w:w="1276"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Sig.</w:t>
            </w:r>
          </w:p>
        </w:tc>
      </w:tr>
      <w:tr w:rsidR="003536F5" w:rsidRPr="00150C07" w:rsidTr="003E66D3">
        <w:tc>
          <w:tcPr>
            <w:tcW w:w="1609" w:type="dxa"/>
            <w:vMerge w:val="restart"/>
            <w:tcBorders>
              <w:left w:val="nil"/>
              <w:right w:val="nil"/>
            </w:tcBorders>
            <w:vAlign w:val="center"/>
          </w:tcPr>
          <w:p w:rsidR="003536F5" w:rsidRPr="00150C07" w:rsidRDefault="003536F5" w:rsidP="00BD7626">
            <w:pPr>
              <w:pStyle w:val="ListParagraph"/>
              <w:ind w:left="0"/>
              <w:jc w:val="both"/>
              <w:rPr>
                <w:rFonts w:ascii="Times New Roman" w:hAnsi="Times New Roman" w:cs="Times New Roman"/>
                <w:bCs/>
                <w:color w:val="000000"/>
                <w:szCs w:val="24"/>
              </w:rPr>
            </w:pPr>
            <w:r w:rsidRPr="00150C07">
              <w:rPr>
                <w:rFonts w:ascii="Times New Roman" w:hAnsi="Times New Roman" w:cs="Times New Roman"/>
                <w:bCs/>
                <w:color w:val="000000"/>
                <w:szCs w:val="24"/>
              </w:rPr>
              <w:t>Berpikir kritis matematis</w:t>
            </w:r>
          </w:p>
        </w:tc>
        <w:tc>
          <w:tcPr>
            <w:tcW w:w="2360" w:type="dxa"/>
            <w:tcBorders>
              <w:left w:val="nil"/>
              <w:right w:val="nil"/>
            </w:tcBorders>
            <w:vAlign w:val="center"/>
          </w:tcPr>
          <w:p w:rsidR="003536F5" w:rsidRPr="00150C07" w:rsidRDefault="003536F5" w:rsidP="00BD7626">
            <w:pPr>
              <w:pStyle w:val="ListParagraph"/>
              <w:ind w:left="0"/>
              <w:jc w:val="both"/>
              <w:rPr>
                <w:rFonts w:ascii="Times New Roman" w:hAnsi="Times New Roman" w:cs="Times New Roman"/>
                <w:bCs/>
                <w:color w:val="000000"/>
                <w:szCs w:val="24"/>
              </w:rPr>
            </w:pPr>
            <w:r w:rsidRPr="00150C07">
              <w:rPr>
                <w:rFonts w:ascii="Times New Roman" w:hAnsi="Times New Roman" w:cs="Times New Roman"/>
                <w:bCs/>
                <w:color w:val="000000"/>
                <w:szCs w:val="24"/>
              </w:rPr>
              <w:t>Eksperimen</w:t>
            </w:r>
          </w:p>
        </w:tc>
        <w:tc>
          <w:tcPr>
            <w:tcW w:w="1843"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0,154</w:t>
            </w:r>
          </w:p>
        </w:tc>
        <w:tc>
          <w:tcPr>
            <w:tcW w:w="1984"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30</w:t>
            </w:r>
          </w:p>
        </w:tc>
        <w:tc>
          <w:tcPr>
            <w:tcW w:w="1276"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0,068</w:t>
            </w:r>
          </w:p>
        </w:tc>
      </w:tr>
      <w:tr w:rsidR="003536F5" w:rsidRPr="00150C07" w:rsidTr="003E66D3">
        <w:tc>
          <w:tcPr>
            <w:tcW w:w="1609" w:type="dxa"/>
            <w:vMerge/>
            <w:tcBorders>
              <w:left w:val="nil"/>
              <w:right w:val="nil"/>
            </w:tcBorders>
          </w:tcPr>
          <w:p w:rsidR="003536F5" w:rsidRPr="00150C07" w:rsidRDefault="003536F5" w:rsidP="00BD7626">
            <w:pPr>
              <w:pStyle w:val="ListParagraph"/>
              <w:ind w:left="0"/>
              <w:jc w:val="both"/>
              <w:rPr>
                <w:rFonts w:ascii="Times New Roman" w:hAnsi="Times New Roman" w:cs="Times New Roman"/>
                <w:bCs/>
                <w:i/>
                <w:color w:val="000000"/>
                <w:szCs w:val="24"/>
              </w:rPr>
            </w:pPr>
          </w:p>
        </w:tc>
        <w:tc>
          <w:tcPr>
            <w:tcW w:w="2360" w:type="dxa"/>
            <w:tcBorders>
              <w:left w:val="nil"/>
              <w:right w:val="nil"/>
            </w:tcBorders>
            <w:vAlign w:val="center"/>
          </w:tcPr>
          <w:p w:rsidR="003536F5" w:rsidRPr="00150C07" w:rsidRDefault="003536F5" w:rsidP="00BD7626">
            <w:pPr>
              <w:pStyle w:val="ListParagraph"/>
              <w:ind w:left="0"/>
              <w:jc w:val="both"/>
              <w:rPr>
                <w:rFonts w:ascii="Times New Roman" w:hAnsi="Times New Roman" w:cs="Times New Roman"/>
                <w:bCs/>
                <w:color w:val="000000"/>
                <w:szCs w:val="24"/>
              </w:rPr>
            </w:pPr>
            <w:r w:rsidRPr="00150C07">
              <w:rPr>
                <w:rFonts w:ascii="Times New Roman" w:hAnsi="Times New Roman" w:cs="Times New Roman"/>
                <w:bCs/>
                <w:color w:val="000000"/>
                <w:szCs w:val="24"/>
              </w:rPr>
              <w:t>Kontrol</w:t>
            </w:r>
          </w:p>
        </w:tc>
        <w:tc>
          <w:tcPr>
            <w:tcW w:w="1843"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0,148</w:t>
            </w:r>
          </w:p>
        </w:tc>
        <w:tc>
          <w:tcPr>
            <w:tcW w:w="1984"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30</w:t>
            </w:r>
          </w:p>
        </w:tc>
        <w:tc>
          <w:tcPr>
            <w:tcW w:w="1276"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0,093</w:t>
            </w:r>
          </w:p>
        </w:tc>
      </w:tr>
    </w:tbl>
    <w:p w:rsidR="003536F5" w:rsidRPr="00247D73" w:rsidRDefault="003536F5" w:rsidP="00BD7626">
      <w:pPr>
        <w:spacing w:after="0" w:line="240" w:lineRule="auto"/>
        <w:jc w:val="both"/>
        <w:rPr>
          <w:rFonts w:ascii="Times New Roman" w:hAnsi="Times New Roman" w:cs="Times New Roman"/>
          <w:b/>
          <w:i/>
          <w:sz w:val="24"/>
          <w:szCs w:val="24"/>
        </w:rPr>
      </w:pPr>
    </w:p>
    <w:p w:rsidR="00D1287B" w:rsidRDefault="00D1287B" w:rsidP="00BD7626">
      <w:pPr>
        <w:spacing w:after="0" w:line="240" w:lineRule="auto"/>
        <w:ind w:firstLine="567"/>
        <w:jc w:val="both"/>
        <w:rPr>
          <w:rFonts w:ascii="Times New Roman" w:hAnsi="Times New Roman" w:cs="Times New Roman"/>
          <w:bCs/>
          <w:color w:val="000000"/>
          <w:sz w:val="24"/>
          <w:szCs w:val="24"/>
        </w:rPr>
      </w:pPr>
      <w:r w:rsidRPr="003536F5">
        <w:rPr>
          <w:rFonts w:ascii="Times New Roman" w:hAnsi="Times New Roman" w:cs="Times New Roman"/>
          <w:sz w:val="24"/>
          <w:szCs w:val="24"/>
        </w:rPr>
        <w:t xml:space="preserve">Hasil output uji </w:t>
      </w:r>
      <w:r w:rsidR="003536F5">
        <w:rPr>
          <w:rFonts w:ascii="Times New Roman" w:hAnsi="Times New Roman" w:cs="Times New Roman"/>
          <w:sz w:val="24"/>
          <w:szCs w:val="24"/>
        </w:rPr>
        <w:t>hipotesis</w:t>
      </w:r>
      <w:r w:rsidRPr="003536F5">
        <w:rPr>
          <w:rFonts w:ascii="Times New Roman" w:hAnsi="Times New Roman" w:cs="Times New Roman"/>
          <w:bCs/>
          <w:i/>
          <w:color w:val="000000"/>
          <w:sz w:val="24"/>
          <w:szCs w:val="24"/>
        </w:rPr>
        <w:t xml:space="preserve"> posttest</w:t>
      </w:r>
      <w:r w:rsidRPr="003536F5">
        <w:rPr>
          <w:rFonts w:ascii="Times New Roman" w:hAnsi="Times New Roman" w:cs="Times New Roman"/>
          <w:bCs/>
          <w:color w:val="000000"/>
          <w:sz w:val="24"/>
          <w:szCs w:val="24"/>
        </w:rPr>
        <w:t xml:space="preserve"> kemampuan berpikir kritis matematis </w:t>
      </w:r>
      <w:r w:rsidRPr="003536F5">
        <w:rPr>
          <w:rFonts w:ascii="Times New Roman" w:hAnsi="Times New Roman" w:cs="Times New Roman"/>
          <w:sz w:val="24"/>
          <w:szCs w:val="24"/>
        </w:rPr>
        <w:t xml:space="preserve">menggunakan </w:t>
      </w:r>
      <w:r w:rsidRPr="003536F5">
        <w:rPr>
          <w:rFonts w:ascii="Times New Roman" w:hAnsi="Times New Roman" w:cs="Times New Roman"/>
          <w:i/>
          <w:iCs/>
          <w:sz w:val="24"/>
          <w:szCs w:val="24"/>
        </w:rPr>
        <w:t xml:space="preserve">software SPSS 20 </w:t>
      </w:r>
      <w:r w:rsidRPr="003536F5">
        <w:rPr>
          <w:rFonts w:ascii="Times New Roman" w:hAnsi="Times New Roman" w:cs="Times New Roman"/>
          <w:sz w:val="24"/>
          <w:szCs w:val="24"/>
        </w:rPr>
        <w:t xml:space="preserve">melalui uji </w:t>
      </w:r>
      <w:r w:rsidRPr="003536F5">
        <w:rPr>
          <w:rFonts w:ascii="Times New Roman" w:hAnsi="Times New Roman" w:cs="Times New Roman"/>
          <w:i/>
          <w:iCs/>
          <w:sz w:val="24"/>
          <w:szCs w:val="24"/>
        </w:rPr>
        <w:t xml:space="preserve">Independent-Sample </w:t>
      </w:r>
      <w:r w:rsidR="003536F5">
        <w:rPr>
          <w:rFonts w:ascii="Times New Roman" w:hAnsi="Times New Roman" w:cs="Times New Roman"/>
          <w:i/>
          <w:iCs/>
          <w:sz w:val="24"/>
          <w:szCs w:val="24"/>
        </w:rPr>
        <w:t>t</w:t>
      </w:r>
      <w:r w:rsidRPr="003536F5">
        <w:rPr>
          <w:rFonts w:ascii="Times New Roman" w:hAnsi="Times New Roman" w:cs="Times New Roman"/>
          <w:sz w:val="24"/>
          <w:szCs w:val="24"/>
        </w:rPr>
        <w:t xml:space="preserve"> </w:t>
      </w:r>
      <w:r w:rsidRPr="003536F5">
        <w:rPr>
          <w:rFonts w:ascii="Times New Roman" w:hAnsi="Times New Roman" w:cs="Times New Roman"/>
          <w:i/>
          <w:iCs/>
          <w:sz w:val="24"/>
          <w:szCs w:val="24"/>
        </w:rPr>
        <w:t>test</w:t>
      </w:r>
      <w:r w:rsidRPr="003536F5">
        <w:rPr>
          <w:rFonts w:ascii="Times New Roman" w:hAnsi="Times New Roman" w:cs="Times New Roman"/>
          <w:sz w:val="24"/>
          <w:szCs w:val="24"/>
        </w:rPr>
        <w:t xml:space="preserve"> diperoleh </w:t>
      </w:r>
      <w:r w:rsidRPr="003536F5">
        <w:rPr>
          <w:rFonts w:ascii="Times New Roman" w:hAnsi="Times New Roman" w:cs="Times New Roman"/>
          <w:i/>
          <w:sz w:val="24"/>
          <w:szCs w:val="24"/>
        </w:rPr>
        <w:t xml:space="preserve">sig </w:t>
      </w:r>
      <w:r w:rsidRPr="003536F5">
        <w:rPr>
          <w:rFonts w:ascii="Times New Roman" w:hAnsi="Times New Roman" w:cs="Times New Roman"/>
          <w:sz w:val="24"/>
          <w:szCs w:val="24"/>
        </w:rPr>
        <w:t>= 0,010&lt;0</w:t>
      </w:r>
      <w:proofErr w:type="gramStart"/>
      <w:r w:rsidRPr="003536F5">
        <w:rPr>
          <w:rFonts w:ascii="Times New Roman" w:hAnsi="Times New Roman" w:cs="Times New Roman"/>
          <w:sz w:val="24"/>
          <w:szCs w:val="24"/>
        </w:rPr>
        <w:t>,05</w:t>
      </w:r>
      <w:proofErr w:type="gramEnd"/>
      <w:r w:rsidRPr="003536F5">
        <w:rPr>
          <w:rFonts w:ascii="Times New Roman" w:hAnsi="Times New Roman" w:cs="Times New Roman"/>
          <w:sz w:val="24"/>
          <w:szCs w:val="24"/>
        </w:rPr>
        <w:t xml:space="preserve"> berarti terdapat perbedaan kemampuan berpikir kritis matematis yang signifikan antara </w:t>
      </w:r>
      <w:r w:rsidR="005E1A09" w:rsidRPr="003536F5">
        <w:rPr>
          <w:rFonts w:ascii="Times New Roman" w:hAnsi="Times New Roman" w:cs="Times New Roman"/>
          <w:bCs/>
          <w:color w:val="000000"/>
          <w:sz w:val="24"/>
          <w:szCs w:val="24"/>
        </w:rPr>
        <w:t>kelas eksperimen yang menggunakan strategi IMPROVE dengan kelas kontrol yang menggunakan pembelajaran konvensional.</w:t>
      </w:r>
      <w:r w:rsidR="003536F5">
        <w:rPr>
          <w:rFonts w:ascii="Times New Roman" w:hAnsi="Times New Roman" w:cs="Times New Roman"/>
          <w:bCs/>
          <w:color w:val="000000"/>
          <w:sz w:val="24"/>
          <w:szCs w:val="24"/>
        </w:rPr>
        <w:t xml:space="preserve"> </w:t>
      </w:r>
      <w:proofErr w:type="gramStart"/>
      <w:r w:rsidR="003536F5">
        <w:rPr>
          <w:rFonts w:ascii="Times New Roman" w:hAnsi="Times New Roman" w:cs="Times New Roman"/>
          <w:bCs/>
          <w:color w:val="000000"/>
          <w:sz w:val="24"/>
          <w:szCs w:val="24"/>
        </w:rPr>
        <w:t xml:space="preserve">Hasil uji hipotesis </w:t>
      </w:r>
      <w:r w:rsidR="003536F5">
        <w:rPr>
          <w:rFonts w:ascii="Times New Roman" w:hAnsi="Times New Roman" w:cs="Times New Roman"/>
          <w:bCs/>
          <w:i/>
          <w:color w:val="000000"/>
          <w:sz w:val="24"/>
          <w:szCs w:val="24"/>
        </w:rPr>
        <w:t xml:space="preserve">posttest </w:t>
      </w:r>
      <w:r w:rsidR="003536F5">
        <w:rPr>
          <w:rFonts w:ascii="Times New Roman" w:hAnsi="Times New Roman" w:cs="Times New Roman"/>
          <w:bCs/>
          <w:color w:val="000000"/>
          <w:sz w:val="24"/>
          <w:szCs w:val="24"/>
        </w:rPr>
        <w:t>dapat dilihat pada tabel 6</w:t>
      </w:r>
      <w:r w:rsidR="003536F5" w:rsidRPr="00247D73">
        <w:rPr>
          <w:rFonts w:ascii="Times New Roman" w:hAnsi="Times New Roman" w:cs="Times New Roman"/>
          <w:bCs/>
          <w:color w:val="000000"/>
          <w:sz w:val="24"/>
          <w:szCs w:val="24"/>
        </w:rPr>
        <w:t>.</w:t>
      </w:r>
      <w:proofErr w:type="gramEnd"/>
    </w:p>
    <w:p w:rsidR="003536F5" w:rsidRPr="003536F5" w:rsidRDefault="003536F5" w:rsidP="00BD7626">
      <w:pPr>
        <w:spacing w:after="0" w:line="240" w:lineRule="auto"/>
        <w:jc w:val="both"/>
        <w:rPr>
          <w:rFonts w:ascii="Times New Roman" w:hAnsi="Times New Roman" w:cs="Times New Roman"/>
          <w:b/>
          <w:bCs/>
          <w:i/>
          <w:color w:val="000000"/>
          <w:sz w:val="24"/>
          <w:szCs w:val="24"/>
        </w:rPr>
      </w:pPr>
      <w:r>
        <w:rPr>
          <w:rFonts w:ascii="Times New Roman" w:hAnsi="Times New Roman" w:cs="Times New Roman"/>
          <w:b/>
          <w:bCs/>
          <w:color w:val="000000"/>
          <w:sz w:val="24"/>
          <w:szCs w:val="24"/>
        </w:rPr>
        <w:t xml:space="preserve">Tabel 6 hasil uji hipotesis </w:t>
      </w:r>
      <w:r>
        <w:rPr>
          <w:rFonts w:ascii="Times New Roman" w:hAnsi="Times New Roman" w:cs="Times New Roman"/>
          <w:b/>
          <w:bCs/>
          <w:i/>
          <w:color w:val="000000"/>
          <w:sz w:val="24"/>
          <w:szCs w:val="24"/>
        </w:rPr>
        <w:t>posttest</w:t>
      </w:r>
    </w:p>
    <w:tbl>
      <w:tblPr>
        <w:tblStyle w:val="TableGrid"/>
        <w:tblW w:w="9367" w:type="dxa"/>
        <w:tblInd w:w="108" w:type="dxa"/>
        <w:tblLayout w:type="fixed"/>
        <w:tblLook w:val="04A0" w:firstRow="1" w:lastRow="0" w:firstColumn="1" w:lastColumn="0" w:noHBand="0" w:noVBand="1"/>
      </w:tblPr>
      <w:tblGrid>
        <w:gridCol w:w="1443"/>
        <w:gridCol w:w="1959"/>
        <w:gridCol w:w="959"/>
        <w:gridCol w:w="1451"/>
        <w:gridCol w:w="993"/>
        <w:gridCol w:w="1134"/>
        <w:gridCol w:w="1428"/>
      </w:tblGrid>
      <w:tr w:rsidR="003536F5" w:rsidRPr="00150C07" w:rsidTr="003E66D3">
        <w:tc>
          <w:tcPr>
            <w:tcW w:w="1443" w:type="dxa"/>
            <w:vMerge w:val="restart"/>
            <w:tcBorders>
              <w:left w:val="nil"/>
              <w:right w:val="nil"/>
            </w:tcBorders>
          </w:tcPr>
          <w:p w:rsidR="003536F5" w:rsidRPr="00150C07" w:rsidRDefault="003536F5" w:rsidP="00BD7626">
            <w:pPr>
              <w:pStyle w:val="ListParagraph"/>
              <w:ind w:left="0"/>
              <w:jc w:val="both"/>
              <w:rPr>
                <w:rFonts w:ascii="Times New Roman" w:hAnsi="Times New Roman" w:cs="Times New Roman"/>
                <w:b/>
                <w:bCs/>
                <w:color w:val="000000"/>
                <w:szCs w:val="24"/>
              </w:rPr>
            </w:pPr>
          </w:p>
        </w:tc>
        <w:tc>
          <w:tcPr>
            <w:tcW w:w="1959" w:type="dxa"/>
            <w:vMerge w:val="restart"/>
            <w:tcBorders>
              <w:left w:val="nil"/>
              <w:right w:val="nil"/>
            </w:tcBorders>
          </w:tcPr>
          <w:p w:rsidR="003536F5" w:rsidRPr="00150C07" w:rsidRDefault="003536F5" w:rsidP="00BD7626">
            <w:pPr>
              <w:pStyle w:val="ListParagraph"/>
              <w:ind w:left="0"/>
              <w:jc w:val="both"/>
              <w:rPr>
                <w:rFonts w:ascii="Times New Roman" w:hAnsi="Times New Roman" w:cs="Times New Roman"/>
                <w:b/>
                <w:bCs/>
                <w:color w:val="000000"/>
                <w:szCs w:val="24"/>
              </w:rPr>
            </w:pPr>
          </w:p>
        </w:tc>
        <w:tc>
          <w:tcPr>
            <w:tcW w:w="2410" w:type="dxa"/>
            <w:gridSpan w:val="2"/>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Levene’s test for Equality of variances</w:t>
            </w:r>
          </w:p>
        </w:tc>
        <w:tc>
          <w:tcPr>
            <w:tcW w:w="3555" w:type="dxa"/>
            <w:gridSpan w:val="3"/>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color w:val="000000"/>
                <w:szCs w:val="24"/>
              </w:rPr>
            </w:pPr>
            <w:r w:rsidRPr="00150C07">
              <w:rPr>
                <w:rFonts w:ascii="Times New Roman" w:hAnsi="Times New Roman" w:cs="Times New Roman"/>
                <w:b/>
                <w:i/>
                <w:szCs w:val="24"/>
                <w:lang w:val="en-ID"/>
              </w:rPr>
              <w:t>t-test equality of means</w:t>
            </w:r>
          </w:p>
        </w:tc>
      </w:tr>
      <w:tr w:rsidR="003536F5" w:rsidRPr="00150C07" w:rsidTr="003E66D3">
        <w:tc>
          <w:tcPr>
            <w:tcW w:w="1443" w:type="dxa"/>
            <w:vMerge/>
            <w:tcBorders>
              <w:left w:val="nil"/>
              <w:bottom w:val="single" w:sz="4" w:space="0" w:color="auto"/>
              <w:right w:val="nil"/>
            </w:tcBorders>
          </w:tcPr>
          <w:p w:rsidR="003536F5" w:rsidRPr="00150C07" w:rsidRDefault="003536F5" w:rsidP="00BD7626">
            <w:pPr>
              <w:pStyle w:val="ListParagraph"/>
              <w:ind w:left="0"/>
              <w:jc w:val="both"/>
              <w:rPr>
                <w:rFonts w:ascii="Times New Roman" w:hAnsi="Times New Roman" w:cs="Times New Roman"/>
                <w:b/>
                <w:bCs/>
                <w:color w:val="000000"/>
                <w:szCs w:val="24"/>
              </w:rPr>
            </w:pPr>
          </w:p>
        </w:tc>
        <w:tc>
          <w:tcPr>
            <w:tcW w:w="1959" w:type="dxa"/>
            <w:vMerge/>
            <w:tcBorders>
              <w:left w:val="nil"/>
              <w:right w:val="nil"/>
            </w:tcBorders>
          </w:tcPr>
          <w:p w:rsidR="003536F5" w:rsidRPr="00150C07" w:rsidRDefault="003536F5" w:rsidP="00BD7626">
            <w:pPr>
              <w:pStyle w:val="ListParagraph"/>
              <w:ind w:left="0"/>
              <w:jc w:val="both"/>
              <w:rPr>
                <w:rFonts w:ascii="Times New Roman" w:hAnsi="Times New Roman" w:cs="Times New Roman"/>
                <w:b/>
                <w:bCs/>
                <w:color w:val="000000"/>
                <w:szCs w:val="24"/>
              </w:rPr>
            </w:pPr>
          </w:p>
        </w:tc>
        <w:tc>
          <w:tcPr>
            <w:tcW w:w="959"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F</w:t>
            </w:r>
          </w:p>
        </w:tc>
        <w:tc>
          <w:tcPr>
            <w:tcW w:w="1451"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Sig</w:t>
            </w:r>
          </w:p>
        </w:tc>
        <w:tc>
          <w:tcPr>
            <w:tcW w:w="993"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T</w:t>
            </w:r>
          </w:p>
        </w:tc>
        <w:tc>
          <w:tcPr>
            <w:tcW w:w="1134"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Df</w:t>
            </w:r>
          </w:p>
        </w:tc>
        <w:tc>
          <w:tcPr>
            <w:tcW w:w="1428"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
                <w:bCs/>
                <w:i/>
                <w:color w:val="000000"/>
                <w:szCs w:val="24"/>
              </w:rPr>
            </w:pPr>
            <w:r w:rsidRPr="00150C07">
              <w:rPr>
                <w:rFonts w:ascii="Times New Roman" w:hAnsi="Times New Roman" w:cs="Times New Roman"/>
                <w:b/>
                <w:bCs/>
                <w:i/>
                <w:color w:val="000000"/>
                <w:szCs w:val="24"/>
              </w:rPr>
              <w:t>Sig (2-tailed)</w:t>
            </w:r>
          </w:p>
        </w:tc>
      </w:tr>
      <w:tr w:rsidR="003536F5" w:rsidRPr="00150C07" w:rsidTr="003E66D3">
        <w:tc>
          <w:tcPr>
            <w:tcW w:w="1443" w:type="dxa"/>
            <w:vMerge w:val="restart"/>
            <w:tcBorders>
              <w:left w:val="nil"/>
              <w:right w:val="nil"/>
            </w:tcBorders>
          </w:tcPr>
          <w:p w:rsidR="003536F5" w:rsidRPr="00150C07" w:rsidRDefault="003536F5" w:rsidP="00BD7626">
            <w:pPr>
              <w:pStyle w:val="ListParagraph"/>
              <w:ind w:left="0"/>
              <w:jc w:val="both"/>
              <w:rPr>
                <w:rFonts w:ascii="Times New Roman" w:hAnsi="Times New Roman" w:cs="Times New Roman"/>
                <w:bCs/>
                <w:color w:val="000000"/>
                <w:szCs w:val="24"/>
              </w:rPr>
            </w:pPr>
            <w:r w:rsidRPr="00150C07">
              <w:rPr>
                <w:rFonts w:ascii="Times New Roman" w:hAnsi="Times New Roman" w:cs="Times New Roman"/>
                <w:bCs/>
                <w:color w:val="000000"/>
                <w:szCs w:val="24"/>
              </w:rPr>
              <w:t>Kemampuan berpikir kritis matematis</w:t>
            </w:r>
          </w:p>
        </w:tc>
        <w:tc>
          <w:tcPr>
            <w:tcW w:w="1959" w:type="dxa"/>
            <w:tcBorders>
              <w:left w:val="nil"/>
              <w:right w:val="nil"/>
            </w:tcBorders>
          </w:tcPr>
          <w:p w:rsidR="003536F5" w:rsidRPr="00150C07" w:rsidRDefault="003536F5" w:rsidP="003E66D3">
            <w:pPr>
              <w:pStyle w:val="ListParagraph"/>
              <w:ind w:left="0"/>
              <w:rPr>
                <w:rFonts w:ascii="Times New Roman" w:hAnsi="Times New Roman" w:cs="Times New Roman"/>
                <w:b/>
                <w:bCs/>
                <w:color w:val="000000"/>
                <w:szCs w:val="24"/>
              </w:rPr>
            </w:pPr>
            <w:r w:rsidRPr="00150C07">
              <w:rPr>
                <w:rFonts w:ascii="Times New Roman" w:hAnsi="Times New Roman" w:cs="Times New Roman"/>
                <w:i/>
                <w:szCs w:val="24"/>
                <w:lang w:val="en-ID"/>
              </w:rPr>
              <w:t>equal variances assumed</w:t>
            </w:r>
          </w:p>
        </w:tc>
        <w:tc>
          <w:tcPr>
            <w:tcW w:w="959" w:type="dxa"/>
            <w:vMerge w:val="restart"/>
            <w:tcBorders>
              <w:left w:val="nil"/>
              <w:right w:val="nil"/>
            </w:tcBorders>
          </w:tcPr>
          <w:p w:rsidR="003536F5" w:rsidRPr="00150C07" w:rsidRDefault="003536F5" w:rsidP="00BD7626">
            <w:pPr>
              <w:pStyle w:val="ListParagraph"/>
              <w:ind w:left="0"/>
              <w:jc w:val="center"/>
              <w:rPr>
                <w:rFonts w:ascii="Times New Roman" w:hAnsi="Times New Roman" w:cs="Times New Roman"/>
                <w:bCs/>
                <w:color w:val="000000"/>
                <w:szCs w:val="24"/>
              </w:rPr>
            </w:pPr>
          </w:p>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0,678</w:t>
            </w:r>
          </w:p>
        </w:tc>
        <w:tc>
          <w:tcPr>
            <w:tcW w:w="1451" w:type="dxa"/>
            <w:vMerge w:val="restart"/>
            <w:tcBorders>
              <w:left w:val="nil"/>
              <w:right w:val="nil"/>
            </w:tcBorders>
          </w:tcPr>
          <w:p w:rsidR="003536F5" w:rsidRPr="00150C07" w:rsidRDefault="003536F5" w:rsidP="00BD7626">
            <w:pPr>
              <w:pStyle w:val="ListParagraph"/>
              <w:ind w:left="0"/>
              <w:jc w:val="center"/>
              <w:rPr>
                <w:rFonts w:ascii="Times New Roman" w:hAnsi="Times New Roman" w:cs="Times New Roman"/>
                <w:bCs/>
                <w:color w:val="000000"/>
                <w:szCs w:val="24"/>
              </w:rPr>
            </w:pPr>
          </w:p>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0,414</w:t>
            </w:r>
          </w:p>
        </w:tc>
        <w:tc>
          <w:tcPr>
            <w:tcW w:w="993"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2,665</w:t>
            </w:r>
          </w:p>
        </w:tc>
        <w:tc>
          <w:tcPr>
            <w:tcW w:w="1134"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58</w:t>
            </w:r>
          </w:p>
        </w:tc>
        <w:tc>
          <w:tcPr>
            <w:tcW w:w="1428"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0,010</w:t>
            </w:r>
          </w:p>
        </w:tc>
      </w:tr>
      <w:tr w:rsidR="003536F5" w:rsidRPr="00150C07" w:rsidTr="003E66D3">
        <w:tc>
          <w:tcPr>
            <w:tcW w:w="1443" w:type="dxa"/>
            <w:vMerge/>
            <w:tcBorders>
              <w:left w:val="nil"/>
              <w:right w:val="nil"/>
            </w:tcBorders>
          </w:tcPr>
          <w:p w:rsidR="003536F5" w:rsidRPr="00150C07" w:rsidRDefault="003536F5" w:rsidP="00BD7626">
            <w:pPr>
              <w:pStyle w:val="ListParagraph"/>
              <w:ind w:left="0"/>
              <w:jc w:val="both"/>
              <w:rPr>
                <w:rFonts w:ascii="Times New Roman" w:hAnsi="Times New Roman" w:cs="Times New Roman"/>
                <w:b/>
                <w:bCs/>
                <w:color w:val="000000"/>
                <w:szCs w:val="24"/>
              </w:rPr>
            </w:pPr>
          </w:p>
        </w:tc>
        <w:tc>
          <w:tcPr>
            <w:tcW w:w="1959" w:type="dxa"/>
            <w:tcBorders>
              <w:left w:val="nil"/>
              <w:right w:val="nil"/>
            </w:tcBorders>
          </w:tcPr>
          <w:p w:rsidR="003536F5" w:rsidRPr="00150C07" w:rsidRDefault="003536F5" w:rsidP="003E66D3">
            <w:pPr>
              <w:pStyle w:val="ListParagraph"/>
              <w:ind w:left="0"/>
              <w:rPr>
                <w:rFonts w:ascii="Times New Roman" w:hAnsi="Times New Roman" w:cs="Times New Roman"/>
                <w:b/>
                <w:bCs/>
                <w:color w:val="000000"/>
                <w:szCs w:val="24"/>
              </w:rPr>
            </w:pPr>
            <w:r w:rsidRPr="00150C07">
              <w:rPr>
                <w:rFonts w:ascii="Times New Roman" w:hAnsi="Times New Roman" w:cs="Times New Roman"/>
                <w:i/>
                <w:szCs w:val="24"/>
                <w:lang w:val="en-ID"/>
              </w:rPr>
              <w:t>equal variances non assumed</w:t>
            </w:r>
          </w:p>
        </w:tc>
        <w:tc>
          <w:tcPr>
            <w:tcW w:w="959" w:type="dxa"/>
            <w:vMerge/>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p>
        </w:tc>
        <w:tc>
          <w:tcPr>
            <w:tcW w:w="1451" w:type="dxa"/>
            <w:vMerge/>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p>
        </w:tc>
        <w:tc>
          <w:tcPr>
            <w:tcW w:w="993"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2,665</w:t>
            </w:r>
          </w:p>
        </w:tc>
        <w:tc>
          <w:tcPr>
            <w:tcW w:w="1134"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57,772</w:t>
            </w:r>
          </w:p>
        </w:tc>
        <w:tc>
          <w:tcPr>
            <w:tcW w:w="1428" w:type="dxa"/>
            <w:tcBorders>
              <w:left w:val="nil"/>
              <w:right w:val="nil"/>
            </w:tcBorders>
            <w:vAlign w:val="center"/>
          </w:tcPr>
          <w:p w:rsidR="003536F5" w:rsidRPr="00150C07" w:rsidRDefault="003536F5" w:rsidP="00BD7626">
            <w:pPr>
              <w:pStyle w:val="ListParagraph"/>
              <w:ind w:left="0"/>
              <w:jc w:val="center"/>
              <w:rPr>
                <w:rFonts w:ascii="Times New Roman" w:hAnsi="Times New Roman" w:cs="Times New Roman"/>
                <w:bCs/>
                <w:color w:val="000000"/>
                <w:szCs w:val="24"/>
              </w:rPr>
            </w:pPr>
            <w:r w:rsidRPr="00150C07">
              <w:rPr>
                <w:rFonts w:ascii="Times New Roman" w:hAnsi="Times New Roman" w:cs="Times New Roman"/>
                <w:bCs/>
                <w:color w:val="000000"/>
                <w:szCs w:val="24"/>
              </w:rPr>
              <w:t>0,010</w:t>
            </w:r>
          </w:p>
        </w:tc>
      </w:tr>
    </w:tbl>
    <w:p w:rsidR="003536F5" w:rsidRPr="003536F5" w:rsidRDefault="003536F5" w:rsidP="00BD7626">
      <w:pPr>
        <w:spacing w:after="0" w:line="240" w:lineRule="auto"/>
        <w:ind w:firstLine="567"/>
        <w:jc w:val="both"/>
        <w:rPr>
          <w:rFonts w:ascii="Times New Roman" w:hAnsi="Times New Roman" w:cs="Times New Roman"/>
          <w:bCs/>
          <w:color w:val="000000"/>
          <w:sz w:val="24"/>
          <w:szCs w:val="24"/>
        </w:rPr>
      </w:pPr>
    </w:p>
    <w:p w:rsidR="005E1A09" w:rsidRDefault="005E1A09" w:rsidP="00BD7626">
      <w:pPr>
        <w:spacing w:after="0" w:line="240" w:lineRule="auto"/>
        <w:ind w:firstLine="426"/>
        <w:jc w:val="both"/>
        <w:rPr>
          <w:rFonts w:asciiTheme="majorBidi" w:hAnsiTheme="majorBidi" w:cstheme="majorBidi"/>
          <w:bCs/>
          <w:sz w:val="24"/>
          <w:szCs w:val="24"/>
        </w:rPr>
      </w:pPr>
      <w:r w:rsidRPr="005E1A09">
        <w:rPr>
          <w:rFonts w:asciiTheme="majorBidi" w:hAnsiTheme="majorBidi" w:cstheme="majorBidi"/>
          <w:bCs/>
          <w:sz w:val="24"/>
          <w:szCs w:val="24"/>
        </w:rPr>
        <w:t xml:space="preserve">Perbandingan </w:t>
      </w:r>
      <w:r>
        <w:rPr>
          <w:rFonts w:asciiTheme="majorBidi" w:hAnsiTheme="majorBidi" w:cstheme="majorBidi"/>
          <w:bCs/>
          <w:sz w:val="24"/>
          <w:szCs w:val="24"/>
        </w:rPr>
        <w:t>persentase</w:t>
      </w:r>
      <w:r w:rsidRPr="005E1A09">
        <w:rPr>
          <w:rFonts w:asciiTheme="majorBidi" w:hAnsiTheme="majorBidi" w:cstheme="majorBidi"/>
          <w:bCs/>
          <w:sz w:val="24"/>
          <w:szCs w:val="24"/>
        </w:rPr>
        <w:t xml:space="preserve"> nilai siswa berdasarkan indikator </w:t>
      </w:r>
      <w:r w:rsidR="00BC5E81">
        <w:rPr>
          <w:rFonts w:asciiTheme="majorBidi" w:hAnsiTheme="majorBidi" w:cstheme="majorBidi"/>
          <w:bCs/>
          <w:sz w:val="24"/>
          <w:szCs w:val="24"/>
        </w:rPr>
        <w:t xml:space="preserve">kemampuan berpikir kritis </w:t>
      </w:r>
      <w:r w:rsidRPr="005E1A09">
        <w:rPr>
          <w:rFonts w:asciiTheme="majorBidi" w:hAnsiTheme="majorBidi" w:cstheme="majorBidi"/>
          <w:bCs/>
          <w:sz w:val="24"/>
          <w:szCs w:val="24"/>
        </w:rPr>
        <w:t>antara siswa kelas eksperimen dan kelas kontrol dapat dilihat pada diagram berikut.</w:t>
      </w:r>
    </w:p>
    <w:p w:rsidR="005E1A09" w:rsidRPr="005E1A09" w:rsidRDefault="00D34D36" w:rsidP="005D4A66">
      <w:pPr>
        <w:spacing w:after="0" w:line="240" w:lineRule="auto"/>
        <w:jc w:val="center"/>
        <w:rPr>
          <w:rFonts w:asciiTheme="majorBidi" w:hAnsiTheme="majorBidi" w:cstheme="majorBidi"/>
          <w:bCs/>
          <w:sz w:val="24"/>
          <w:szCs w:val="24"/>
        </w:rPr>
      </w:pPr>
      <w:r>
        <w:rPr>
          <w:rFonts w:asciiTheme="majorBidi" w:hAnsiTheme="majorBidi" w:cstheme="majorBidi"/>
          <w:bCs/>
          <w:noProof/>
          <w:sz w:val="24"/>
          <w:szCs w:val="24"/>
        </w:rPr>
        <w:drawing>
          <wp:inline distT="0" distB="0" distL="0" distR="0" wp14:anchorId="3FA64621" wp14:editId="68DD44B1">
            <wp:extent cx="4296579" cy="1949986"/>
            <wp:effectExtent l="0" t="0" r="2794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4D36" w:rsidRPr="005D4A66" w:rsidRDefault="00D34D36" w:rsidP="005D4A66">
      <w:pPr>
        <w:ind w:left="2268" w:right="1134" w:hanging="1134"/>
        <w:rPr>
          <w:rFonts w:ascii="Times New Roman" w:hAnsi="Times New Roman" w:cs="Times New Roman"/>
          <w:bCs/>
          <w:szCs w:val="20"/>
        </w:rPr>
      </w:pPr>
      <w:r w:rsidRPr="005D4A66">
        <w:rPr>
          <w:rFonts w:ascii="Times New Roman" w:hAnsi="Times New Roman" w:cs="Times New Roman"/>
          <w:b/>
          <w:szCs w:val="20"/>
        </w:rPr>
        <w:t xml:space="preserve">Gambar </w:t>
      </w:r>
      <w:proofErr w:type="gramStart"/>
      <w:r w:rsidRPr="005D4A66">
        <w:rPr>
          <w:rFonts w:ascii="Times New Roman" w:hAnsi="Times New Roman" w:cs="Times New Roman"/>
          <w:b/>
          <w:szCs w:val="20"/>
        </w:rPr>
        <w:t xml:space="preserve">1  </w:t>
      </w:r>
      <w:r w:rsidRPr="005D4A66">
        <w:rPr>
          <w:rFonts w:ascii="Times New Roman" w:hAnsi="Times New Roman" w:cs="Times New Roman"/>
          <w:bCs/>
          <w:szCs w:val="20"/>
        </w:rPr>
        <w:t>Persentase</w:t>
      </w:r>
      <w:proofErr w:type="gramEnd"/>
      <w:r w:rsidRPr="005D4A66">
        <w:rPr>
          <w:rFonts w:ascii="Times New Roman" w:hAnsi="Times New Roman" w:cs="Times New Roman"/>
          <w:bCs/>
          <w:szCs w:val="20"/>
        </w:rPr>
        <w:t xml:space="preserve"> Nilai </w:t>
      </w:r>
      <w:r w:rsidRPr="005D4A66">
        <w:rPr>
          <w:rFonts w:ascii="Times New Roman" w:hAnsi="Times New Roman" w:cs="Times New Roman"/>
          <w:bCs/>
          <w:i/>
          <w:iCs/>
          <w:szCs w:val="20"/>
        </w:rPr>
        <w:t>Posttest</w:t>
      </w:r>
      <w:r w:rsidRPr="005D4A66">
        <w:rPr>
          <w:rFonts w:ascii="Times New Roman" w:hAnsi="Times New Roman" w:cs="Times New Roman"/>
          <w:bCs/>
          <w:szCs w:val="20"/>
        </w:rPr>
        <w:t xml:space="preserve"> Kemampuan Berpikir Kritis Matematis Siswa Kelas Eksperimen dan  Kelas </w:t>
      </w:r>
      <w:r w:rsidR="003E66D3" w:rsidRPr="005D4A66">
        <w:rPr>
          <w:rFonts w:ascii="Times New Roman" w:hAnsi="Times New Roman" w:cs="Times New Roman"/>
          <w:bCs/>
          <w:szCs w:val="20"/>
        </w:rPr>
        <w:t>K</w:t>
      </w:r>
      <w:r w:rsidR="0086313A" w:rsidRPr="005D4A66">
        <w:rPr>
          <w:rFonts w:ascii="Times New Roman" w:hAnsi="Times New Roman" w:cs="Times New Roman"/>
          <w:bCs/>
          <w:szCs w:val="20"/>
        </w:rPr>
        <w:t>ontrol</w:t>
      </w:r>
    </w:p>
    <w:p w:rsidR="00D34D36" w:rsidRPr="00ED73BF" w:rsidRDefault="00D34D36" w:rsidP="003E66D3">
      <w:pPr>
        <w:spacing w:after="0"/>
        <w:ind w:firstLine="426"/>
        <w:jc w:val="both"/>
        <w:rPr>
          <w:rFonts w:ascii="Times New Roman" w:hAnsi="Times New Roman" w:cs="Times New Roman"/>
          <w:bCs/>
          <w:sz w:val="20"/>
          <w:szCs w:val="20"/>
        </w:rPr>
      </w:pPr>
      <w:r>
        <w:rPr>
          <w:rFonts w:asciiTheme="majorBidi" w:hAnsiTheme="majorBidi" w:cstheme="majorBidi"/>
          <w:bCs/>
          <w:sz w:val="24"/>
          <w:szCs w:val="24"/>
        </w:rPr>
        <w:lastRenderedPageBreak/>
        <w:t>B</w:t>
      </w:r>
      <w:r w:rsidRPr="00D83AC3">
        <w:rPr>
          <w:rFonts w:asciiTheme="majorBidi" w:hAnsiTheme="majorBidi" w:cstheme="majorBidi"/>
          <w:bCs/>
          <w:sz w:val="24"/>
          <w:szCs w:val="24"/>
        </w:rPr>
        <w:t xml:space="preserve">erdasarkan hasil perolehan kemampuan berdasarkan </w:t>
      </w:r>
      <w:r w:rsidR="003D59A3">
        <w:rPr>
          <w:rFonts w:asciiTheme="majorBidi" w:hAnsiTheme="majorBidi" w:cstheme="majorBidi"/>
          <w:bCs/>
          <w:sz w:val="24"/>
          <w:szCs w:val="24"/>
        </w:rPr>
        <w:t>indikator</w:t>
      </w:r>
      <w:r>
        <w:rPr>
          <w:rFonts w:asciiTheme="majorBidi" w:hAnsiTheme="majorBidi" w:cstheme="majorBidi"/>
          <w:bCs/>
          <w:sz w:val="24"/>
          <w:szCs w:val="24"/>
        </w:rPr>
        <w:t xml:space="preserve"> pada Gambar 1</w:t>
      </w:r>
      <w:proofErr w:type="gramStart"/>
      <w:r>
        <w:rPr>
          <w:rFonts w:asciiTheme="majorBidi" w:hAnsiTheme="majorBidi" w:cstheme="majorBidi"/>
          <w:bCs/>
          <w:sz w:val="24"/>
          <w:szCs w:val="24"/>
        </w:rPr>
        <w:t xml:space="preserve">, </w:t>
      </w:r>
      <w:r w:rsidRPr="00D83AC3">
        <w:rPr>
          <w:rFonts w:asciiTheme="majorBidi" w:hAnsiTheme="majorBidi" w:cstheme="majorBidi"/>
          <w:bCs/>
          <w:sz w:val="24"/>
          <w:szCs w:val="24"/>
        </w:rPr>
        <w:t xml:space="preserve"> dapat</w:t>
      </w:r>
      <w:proofErr w:type="gramEnd"/>
      <w:r w:rsidRPr="00D83AC3">
        <w:rPr>
          <w:rFonts w:asciiTheme="majorBidi" w:hAnsiTheme="majorBidi" w:cstheme="majorBidi"/>
          <w:bCs/>
          <w:sz w:val="24"/>
          <w:szCs w:val="24"/>
        </w:rPr>
        <w:t xml:space="preserve"> disimpulkan bahwa ketercapaian indikator </w:t>
      </w:r>
      <w:r>
        <w:rPr>
          <w:rFonts w:asciiTheme="majorBidi" w:hAnsiTheme="majorBidi" w:cstheme="majorBidi"/>
          <w:bCs/>
          <w:sz w:val="24"/>
          <w:szCs w:val="24"/>
        </w:rPr>
        <w:t xml:space="preserve">kemampuan berpikir kritis </w:t>
      </w:r>
      <w:r w:rsidRPr="00D83AC3">
        <w:rPr>
          <w:rFonts w:asciiTheme="majorBidi" w:hAnsiTheme="majorBidi" w:cstheme="majorBidi"/>
          <w:bCs/>
          <w:sz w:val="24"/>
          <w:szCs w:val="24"/>
        </w:rPr>
        <w:t>matematis siswa kelas eksperimen lebih baik daripada kelas kontrol.</w:t>
      </w:r>
    </w:p>
    <w:p w:rsidR="00BC5E81" w:rsidRDefault="003E66D3" w:rsidP="00BD762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Hasil Penelitian Kual</w:t>
      </w:r>
      <w:r w:rsidR="00BC5E81">
        <w:rPr>
          <w:rFonts w:ascii="Times New Roman" w:hAnsi="Times New Roman" w:cs="Times New Roman"/>
          <w:b/>
          <w:bCs/>
          <w:color w:val="000000"/>
          <w:sz w:val="24"/>
          <w:szCs w:val="24"/>
        </w:rPr>
        <w:t>itatif</w:t>
      </w:r>
    </w:p>
    <w:p w:rsidR="000A3C44" w:rsidRPr="000A3C44" w:rsidRDefault="000A3C44" w:rsidP="00BD7626">
      <w:pPr>
        <w:pStyle w:val="ListParagraph"/>
        <w:spacing w:after="0" w:line="240" w:lineRule="auto"/>
        <w:ind w:left="0"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Hasil observasi terhadap </w:t>
      </w:r>
      <w:r w:rsidR="00BC5E81">
        <w:rPr>
          <w:rFonts w:ascii="Times New Roman" w:hAnsi="Times New Roman" w:cs="Times New Roman"/>
          <w:bCs/>
          <w:color w:val="000000"/>
          <w:sz w:val="24"/>
          <w:szCs w:val="24"/>
        </w:rPr>
        <w:t xml:space="preserve">keberhasilan </w:t>
      </w:r>
      <w:r>
        <w:rPr>
          <w:rFonts w:ascii="Times New Roman" w:hAnsi="Times New Roman" w:cs="Times New Roman"/>
          <w:bCs/>
          <w:color w:val="000000"/>
          <w:sz w:val="24"/>
          <w:szCs w:val="24"/>
        </w:rPr>
        <w:t xml:space="preserve">kegiatan </w:t>
      </w:r>
      <w:r w:rsidR="00BC5E81">
        <w:rPr>
          <w:rFonts w:ascii="Times New Roman" w:hAnsi="Times New Roman" w:cs="Times New Roman"/>
          <w:bCs/>
          <w:color w:val="000000"/>
          <w:sz w:val="24"/>
          <w:szCs w:val="24"/>
        </w:rPr>
        <w:t>guru di kelas eksperimen pada pertemuan pertama adalah 87</w:t>
      </w:r>
      <w:proofErr w:type="gramStart"/>
      <w:r w:rsidR="00BC5E81">
        <w:rPr>
          <w:rFonts w:ascii="Times New Roman" w:hAnsi="Times New Roman" w:cs="Times New Roman"/>
          <w:bCs/>
          <w:color w:val="000000"/>
          <w:sz w:val="24"/>
          <w:szCs w:val="24"/>
        </w:rPr>
        <w:t>,86</w:t>
      </w:r>
      <w:proofErr w:type="gramEnd"/>
      <w:r w:rsidR="00BC5E81">
        <w:rPr>
          <w:rFonts w:ascii="Times New Roman" w:hAnsi="Times New Roman" w:cs="Times New Roman"/>
          <w:bCs/>
          <w:color w:val="000000"/>
          <w:sz w:val="24"/>
          <w:szCs w:val="24"/>
        </w:rPr>
        <w:t>%, pada pertemuan kedua adalah 80,71%, dan pada pertemuan ketiga adalah 85,71%. Hal ini menunjukkan bahwa kegiatan guru selama proses pembelajaran di kelas eksperimen telah berjalan dengan sangat baik</w:t>
      </w:r>
      <w:r>
        <w:rPr>
          <w:rFonts w:ascii="Times New Roman" w:hAnsi="Times New Roman" w:cs="Times New Roman"/>
          <w:bCs/>
          <w:color w:val="000000"/>
          <w:sz w:val="24"/>
          <w:szCs w:val="24"/>
        </w:rPr>
        <w:t>. Sedangkan hasil observasi terhadap keberhasilan kegiatan guru</w:t>
      </w:r>
      <w:r w:rsidR="00892869">
        <w:rPr>
          <w:rFonts w:ascii="Times New Roman" w:hAnsi="Times New Roman" w:cs="Times New Roman"/>
          <w:bCs/>
          <w:color w:val="000000"/>
          <w:sz w:val="24"/>
          <w:szCs w:val="24"/>
        </w:rPr>
        <w:t xml:space="preserve"> </w:t>
      </w:r>
      <w:r w:rsidR="00BC5E81">
        <w:rPr>
          <w:rFonts w:ascii="Times New Roman" w:hAnsi="Times New Roman" w:cs="Times New Roman"/>
          <w:bCs/>
          <w:color w:val="000000"/>
          <w:sz w:val="24"/>
          <w:szCs w:val="24"/>
        </w:rPr>
        <w:t>persentase keberhasilan guru di kelas kontrol pada pertemuan pertama adalah 86</w:t>
      </w:r>
      <w:proofErr w:type="gramStart"/>
      <w:r w:rsidR="00BC5E81">
        <w:rPr>
          <w:rFonts w:ascii="Times New Roman" w:hAnsi="Times New Roman" w:cs="Times New Roman"/>
          <w:bCs/>
          <w:color w:val="000000"/>
          <w:sz w:val="24"/>
          <w:szCs w:val="24"/>
        </w:rPr>
        <w:t>,67</w:t>
      </w:r>
      <w:proofErr w:type="gramEnd"/>
      <w:r w:rsidR="00BC5E81">
        <w:rPr>
          <w:rFonts w:ascii="Times New Roman" w:hAnsi="Times New Roman" w:cs="Times New Roman"/>
          <w:bCs/>
          <w:color w:val="000000"/>
          <w:sz w:val="24"/>
          <w:szCs w:val="24"/>
        </w:rPr>
        <w:t xml:space="preserve">%, pada pertemuan kedua adalah 84,17%, dan pada pertemuan ketiga adalah 86,67%. Hal ini menunjukkan bahwa kegiatan guru selama proses pembelajaran di kelas </w:t>
      </w:r>
      <w:r w:rsidR="003D005E">
        <w:rPr>
          <w:rFonts w:ascii="Times New Roman" w:hAnsi="Times New Roman" w:cs="Times New Roman"/>
          <w:bCs/>
          <w:color w:val="000000"/>
          <w:sz w:val="24"/>
          <w:szCs w:val="24"/>
        </w:rPr>
        <w:t>kontrol</w:t>
      </w:r>
      <w:r w:rsidR="00BC5E81">
        <w:rPr>
          <w:rFonts w:ascii="Times New Roman" w:hAnsi="Times New Roman" w:cs="Times New Roman"/>
          <w:bCs/>
          <w:color w:val="000000"/>
          <w:sz w:val="24"/>
          <w:szCs w:val="24"/>
        </w:rPr>
        <w:t xml:space="preserve"> telah berjalan dengan sangat baik</w:t>
      </w:r>
    </w:p>
    <w:p w:rsidR="00BC5E81" w:rsidRDefault="000A3C44" w:rsidP="00BD7626">
      <w:pPr>
        <w:pStyle w:val="ListParagraph"/>
        <w:spacing w:after="0" w:line="240" w:lineRule="auto"/>
        <w:ind w:left="0"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Hasil observasi terhadap keberhasilan kegiatan </w:t>
      </w:r>
      <w:r w:rsidR="00BC5E81">
        <w:rPr>
          <w:rFonts w:ascii="Times New Roman" w:hAnsi="Times New Roman" w:cs="Times New Roman"/>
          <w:bCs/>
          <w:color w:val="000000"/>
          <w:sz w:val="24"/>
          <w:szCs w:val="24"/>
        </w:rPr>
        <w:t xml:space="preserve">peserta didik </w:t>
      </w:r>
      <w:r w:rsidR="00BC5E81" w:rsidRPr="00756735">
        <w:rPr>
          <w:rFonts w:ascii="Times New Roman" w:hAnsi="Times New Roman" w:cs="Times New Roman"/>
          <w:bCs/>
          <w:color w:val="000000"/>
          <w:sz w:val="24"/>
          <w:szCs w:val="24"/>
        </w:rPr>
        <w:t>di kelas eksperimen pada pertemua</w:t>
      </w:r>
      <w:r w:rsidR="00BC5E81">
        <w:rPr>
          <w:rFonts w:ascii="Times New Roman" w:hAnsi="Times New Roman" w:cs="Times New Roman"/>
          <w:bCs/>
          <w:color w:val="000000"/>
          <w:sz w:val="24"/>
          <w:szCs w:val="24"/>
        </w:rPr>
        <w:t>n pertama adalah 87</w:t>
      </w:r>
      <w:proofErr w:type="gramStart"/>
      <w:r w:rsidR="00BC5E81">
        <w:rPr>
          <w:rFonts w:ascii="Times New Roman" w:hAnsi="Times New Roman" w:cs="Times New Roman"/>
          <w:bCs/>
          <w:color w:val="000000"/>
          <w:sz w:val="24"/>
          <w:szCs w:val="24"/>
        </w:rPr>
        <w:t>,14</w:t>
      </w:r>
      <w:proofErr w:type="gramEnd"/>
      <w:r w:rsidR="00BC5E81" w:rsidRPr="00756735">
        <w:rPr>
          <w:rFonts w:ascii="Times New Roman" w:hAnsi="Times New Roman" w:cs="Times New Roman"/>
          <w:bCs/>
          <w:color w:val="000000"/>
          <w:sz w:val="24"/>
          <w:szCs w:val="24"/>
        </w:rPr>
        <w:t>%, pa</w:t>
      </w:r>
      <w:r w:rsidR="00BC5E81">
        <w:rPr>
          <w:rFonts w:ascii="Times New Roman" w:hAnsi="Times New Roman" w:cs="Times New Roman"/>
          <w:bCs/>
          <w:color w:val="000000"/>
          <w:sz w:val="24"/>
          <w:szCs w:val="24"/>
        </w:rPr>
        <w:t>da pertemuan keduan adalah 78,57</w:t>
      </w:r>
      <w:r w:rsidR="00BC5E81" w:rsidRPr="00756735">
        <w:rPr>
          <w:rFonts w:ascii="Times New Roman" w:hAnsi="Times New Roman" w:cs="Times New Roman"/>
          <w:bCs/>
          <w:color w:val="000000"/>
          <w:sz w:val="24"/>
          <w:szCs w:val="24"/>
        </w:rPr>
        <w:t>%, dan pa</w:t>
      </w:r>
      <w:r w:rsidR="00BC5E81">
        <w:rPr>
          <w:rFonts w:ascii="Times New Roman" w:hAnsi="Times New Roman" w:cs="Times New Roman"/>
          <w:bCs/>
          <w:color w:val="000000"/>
          <w:sz w:val="24"/>
          <w:szCs w:val="24"/>
        </w:rPr>
        <w:t>da pertemuan ketiga adalah 85</w:t>
      </w:r>
      <w:r w:rsidR="00BC5E81" w:rsidRPr="00756735">
        <w:rPr>
          <w:rFonts w:ascii="Times New Roman" w:hAnsi="Times New Roman" w:cs="Times New Roman"/>
          <w:bCs/>
          <w:color w:val="000000"/>
          <w:sz w:val="24"/>
          <w:szCs w:val="24"/>
        </w:rPr>
        <w:t xml:space="preserve">%. Hal ini menunjukkan bahwa kegiatan </w:t>
      </w:r>
      <w:r w:rsidR="00BC5E81">
        <w:rPr>
          <w:rFonts w:ascii="Times New Roman" w:hAnsi="Times New Roman" w:cs="Times New Roman"/>
          <w:bCs/>
          <w:color w:val="000000"/>
          <w:sz w:val="24"/>
          <w:szCs w:val="24"/>
        </w:rPr>
        <w:t xml:space="preserve">peserta didik </w:t>
      </w:r>
      <w:r w:rsidR="00BC5E81" w:rsidRPr="00756735">
        <w:rPr>
          <w:rFonts w:ascii="Times New Roman" w:hAnsi="Times New Roman" w:cs="Times New Roman"/>
          <w:bCs/>
          <w:color w:val="000000"/>
          <w:sz w:val="24"/>
          <w:szCs w:val="24"/>
        </w:rPr>
        <w:t>selama proses pembelajaran di kelas eksperimen telah berjalan dengan baik</w:t>
      </w:r>
      <w:r>
        <w:rPr>
          <w:rFonts w:ascii="Times New Roman" w:hAnsi="Times New Roman" w:cs="Times New Roman"/>
          <w:bCs/>
          <w:color w:val="000000"/>
          <w:sz w:val="24"/>
          <w:szCs w:val="24"/>
        </w:rPr>
        <w:t>. Sedangkan h</w:t>
      </w:r>
      <w:r w:rsidRPr="000A3C44">
        <w:rPr>
          <w:rFonts w:ascii="Times New Roman" w:hAnsi="Times New Roman" w:cs="Times New Roman"/>
          <w:bCs/>
          <w:color w:val="000000"/>
          <w:sz w:val="24"/>
          <w:szCs w:val="24"/>
        </w:rPr>
        <w:t xml:space="preserve">asil observasi terhadap keberhasilan kegiatan peserta didik </w:t>
      </w:r>
      <w:r w:rsidR="00BC5E81" w:rsidRPr="000A3C44">
        <w:rPr>
          <w:rFonts w:ascii="Times New Roman" w:hAnsi="Times New Roman" w:cs="Times New Roman"/>
          <w:bCs/>
          <w:color w:val="000000"/>
          <w:sz w:val="24"/>
          <w:szCs w:val="24"/>
        </w:rPr>
        <w:t>di kelas kontrol pada pertemuan pertemuan pertama adalah 86</w:t>
      </w:r>
      <w:proofErr w:type="gramStart"/>
      <w:r w:rsidR="00BC5E81" w:rsidRPr="000A3C44">
        <w:rPr>
          <w:rFonts w:ascii="Times New Roman" w:hAnsi="Times New Roman" w:cs="Times New Roman"/>
          <w:bCs/>
          <w:color w:val="000000"/>
          <w:sz w:val="24"/>
          <w:szCs w:val="24"/>
        </w:rPr>
        <w:t>,5</w:t>
      </w:r>
      <w:proofErr w:type="gramEnd"/>
      <w:r w:rsidR="00BC5E81" w:rsidRPr="000A3C44">
        <w:rPr>
          <w:rFonts w:ascii="Times New Roman" w:hAnsi="Times New Roman" w:cs="Times New Roman"/>
          <w:bCs/>
          <w:color w:val="000000"/>
          <w:sz w:val="24"/>
          <w:szCs w:val="24"/>
        </w:rPr>
        <w:t>%, pada pertemuan kedua adalah 82,5%, dan pada pertemuan ketiga adalah 83,3%. Hal ini menunjukkan bahwa kegiatan peserta didik selama proses pembelajaran di kelas eksperimen telah berjalan dengan sangat baik</w:t>
      </w:r>
    </w:p>
    <w:p w:rsidR="003E7FF9" w:rsidRPr="003536F5" w:rsidRDefault="000A3C44" w:rsidP="00BD7626">
      <w:pPr>
        <w:pStyle w:val="ListParagraph"/>
        <w:spacing w:after="0" w:line="240" w:lineRule="auto"/>
        <w:ind w:left="0"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Berdasarkan hasil catatan lapangan pengamat I dan pengamat II menunjukkan kecanderungan hasil yang </w:t>
      </w:r>
      <w:proofErr w:type="gramStart"/>
      <w:r>
        <w:rPr>
          <w:rFonts w:ascii="Times New Roman" w:hAnsi="Times New Roman" w:cs="Times New Roman"/>
          <w:bCs/>
          <w:color w:val="000000"/>
          <w:sz w:val="24"/>
          <w:szCs w:val="24"/>
        </w:rPr>
        <w:t>sama</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 xml:space="preserve">Hasil catatan lapangan tersebut menunjukkan bahwa kegiatan pembelajaran sudah tergolong baik baik di kelas eksperimen maupun kelas </w:t>
      </w:r>
      <w:r w:rsidR="0086313A">
        <w:rPr>
          <w:rFonts w:ascii="Times New Roman" w:hAnsi="Times New Roman" w:cs="Times New Roman"/>
          <w:bCs/>
          <w:color w:val="000000"/>
          <w:sz w:val="24"/>
          <w:szCs w:val="24"/>
        </w:rPr>
        <w:t>kontrol</w:t>
      </w:r>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Perbandingan antara hasil observasi dan catat</w:t>
      </w:r>
      <w:r w:rsidR="008601E8">
        <w:rPr>
          <w:rFonts w:ascii="Times New Roman" w:hAnsi="Times New Roman" w:cs="Times New Roman"/>
          <w:bCs/>
          <w:color w:val="000000"/>
          <w:sz w:val="24"/>
          <w:szCs w:val="24"/>
        </w:rPr>
        <w:t>an lapangan menunjukkan bahwa hasil observasi kegiatan guru dan peserta didik telah berjalan dengan baik.</w:t>
      </w:r>
      <w:proofErr w:type="gramEnd"/>
      <w:r w:rsidR="008601E8">
        <w:rPr>
          <w:rFonts w:ascii="Times New Roman" w:hAnsi="Times New Roman" w:cs="Times New Roman"/>
          <w:bCs/>
          <w:color w:val="000000"/>
          <w:sz w:val="24"/>
          <w:szCs w:val="24"/>
        </w:rPr>
        <w:t xml:space="preserve"> </w:t>
      </w:r>
      <w:proofErr w:type="gramStart"/>
      <w:r w:rsidR="008601E8">
        <w:rPr>
          <w:rFonts w:ascii="Times New Roman" w:hAnsi="Times New Roman" w:cs="Times New Roman"/>
          <w:bCs/>
          <w:color w:val="000000"/>
          <w:sz w:val="24"/>
          <w:szCs w:val="24"/>
        </w:rPr>
        <w:t>Dan hasil catatan lapangan juga menunjukkan bahwa kegiatan telah berjalan baik dan kondusif.</w:t>
      </w:r>
      <w:proofErr w:type="gramEnd"/>
    </w:p>
    <w:p w:rsidR="008601E8" w:rsidRDefault="008601E8" w:rsidP="00BD7626">
      <w:pPr>
        <w:pStyle w:val="ListParagraph"/>
        <w:spacing w:after="0" w:line="240" w:lineRule="auto"/>
        <w:ind w:left="0" w:firstLine="567"/>
        <w:jc w:val="both"/>
        <w:rPr>
          <w:rFonts w:ascii="Times New Roman" w:hAnsi="Times New Roman" w:cs="Times New Roman"/>
          <w:color w:val="000000" w:themeColor="text1"/>
          <w:sz w:val="24"/>
          <w:szCs w:val="24"/>
          <w:lang w:val="en-ID"/>
        </w:rPr>
      </w:pPr>
      <w:proofErr w:type="gramStart"/>
      <w:r>
        <w:rPr>
          <w:rFonts w:ascii="Times New Roman" w:hAnsi="Times New Roman" w:cs="Times New Roman"/>
          <w:bCs/>
          <w:color w:val="000000"/>
          <w:sz w:val="24"/>
          <w:szCs w:val="24"/>
        </w:rPr>
        <w:t xml:space="preserve">Berdasarkan hasil analisis data wawancara kemampuan berpikir kritis matematis peserta didik kelas eksperimen, dapat diketahui bahwa subjek penelitian kelas eksperimen yang berkemampuan kritis tinggi </w:t>
      </w:r>
      <w:r w:rsidRPr="00D47410">
        <w:rPr>
          <w:rFonts w:ascii="Times New Roman" w:hAnsi="Times New Roman" w:cs="Times New Roman"/>
          <w:color w:val="000000" w:themeColor="text1"/>
          <w:sz w:val="24"/>
          <w:szCs w:val="24"/>
          <w:lang w:val="en-ID"/>
        </w:rPr>
        <w:t>mampu menjelaskan dan menyelesaikan suatu permasalahan pada so</w:t>
      </w:r>
      <w:r>
        <w:rPr>
          <w:rFonts w:ascii="Times New Roman" w:hAnsi="Times New Roman" w:cs="Times New Roman"/>
          <w:color w:val="000000" w:themeColor="text1"/>
          <w:sz w:val="24"/>
          <w:szCs w:val="24"/>
          <w:lang w:val="en-ID"/>
        </w:rPr>
        <w:t>al tentang perbandingan pecahan.</w:t>
      </w:r>
      <w:proofErr w:type="gramEnd"/>
      <w:r>
        <w:rPr>
          <w:rFonts w:ascii="Times New Roman" w:hAnsi="Times New Roman" w:cs="Times New Roman"/>
          <w:color w:val="000000" w:themeColor="text1"/>
          <w:sz w:val="24"/>
          <w:szCs w:val="24"/>
          <w:lang w:val="en-ID"/>
        </w:rPr>
        <w:t xml:space="preserve"> </w:t>
      </w:r>
      <w:proofErr w:type="gramStart"/>
      <w:r>
        <w:rPr>
          <w:rFonts w:ascii="Times New Roman" w:hAnsi="Times New Roman" w:cs="Times New Roman"/>
          <w:color w:val="000000" w:themeColor="text1"/>
          <w:sz w:val="24"/>
          <w:szCs w:val="24"/>
          <w:lang w:val="en-ID"/>
        </w:rPr>
        <w:t>mampu</w:t>
      </w:r>
      <w:proofErr w:type="gramEnd"/>
      <w:r w:rsidRPr="000808B2">
        <w:rPr>
          <w:rFonts w:ascii="Times New Roman" w:hAnsi="Times New Roman" w:cs="Times New Roman"/>
          <w:color w:val="000000" w:themeColor="text1"/>
          <w:sz w:val="24"/>
          <w:szCs w:val="24"/>
          <w:lang w:val="en-ID"/>
        </w:rPr>
        <w:t xml:space="preserve"> menyelesaikan masalah mengg</w:t>
      </w:r>
      <w:r>
        <w:rPr>
          <w:rFonts w:ascii="Times New Roman" w:hAnsi="Times New Roman" w:cs="Times New Roman"/>
          <w:color w:val="000000" w:themeColor="text1"/>
          <w:sz w:val="24"/>
          <w:szCs w:val="24"/>
          <w:lang w:val="en-ID"/>
        </w:rPr>
        <w:t xml:space="preserve">unakan operasi bilangan pecahan, </w:t>
      </w:r>
      <w:r w:rsidRPr="000808B2">
        <w:rPr>
          <w:rFonts w:ascii="Times New Roman" w:hAnsi="Times New Roman" w:cs="Times New Roman"/>
          <w:color w:val="000000" w:themeColor="text1"/>
          <w:sz w:val="24"/>
          <w:szCs w:val="24"/>
          <w:lang w:val="en-ID"/>
        </w:rPr>
        <w:t>mampu menjelaskan lebih lanju</w:t>
      </w:r>
      <w:r>
        <w:rPr>
          <w:rFonts w:ascii="Times New Roman" w:hAnsi="Times New Roman" w:cs="Times New Roman"/>
          <w:color w:val="000000" w:themeColor="text1"/>
          <w:sz w:val="24"/>
          <w:szCs w:val="24"/>
          <w:lang w:val="en-ID"/>
        </w:rPr>
        <w:t xml:space="preserve">t mengenai suatu permasalahan, cukup </w:t>
      </w:r>
      <w:r w:rsidRPr="000808B2">
        <w:rPr>
          <w:rFonts w:ascii="Times New Roman" w:hAnsi="Times New Roman" w:cs="Times New Roman"/>
          <w:color w:val="000000" w:themeColor="text1"/>
          <w:sz w:val="24"/>
          <w:szCs w:val="24"/>
          <w:lang w:val="en-ID"/>
        </w:rPr>
        <w:t>mampu menggunakan strategi dan taktik dala</w:t>
      </w:r>
      <w:r>
        <w:rPr>
          <w:rFonts w:ascii="Times New Roman" w:hAnsi="Times New Roman" w:cs="Times New Roman"/>
          <w:color w:val="000000" w:themeColor="text1"/>
          <w:sz w:val="24"/>
          <w:szCs w:val="24"/>
          <w:lang w:val="en-ID"/>
        </w:rPr>
        <w:t xml:space="preserve">m menyelesaikan suatu masalah dan </w:t>
      </w:r>
      <w:r w:rsidRPr="000808B2">
        <w:rPr>
          <w:rFonts w:ascii="Times New Roman" w:hAnsi="Times New Roman" w:cs="Times New Roman"/>
          <w:color w:val="000000" w:themeColor="text1"/>
          <w:sz w:val="24"/>
          <w:szCs w:val="24"/>
          <w:lang w:val="en-ID"/>
        </w:rPr>
        <w:t>mampu membuat kesimpulan dari suatu masalah.</w:t>
      </w:r>
      <w:r>
        <w:rPr>
          <w:rFonts w:ascii="Times New Roman" w:hAnsi="Times New Roman" w:cs="Times New Roman"/>
          <w:color w:val="000000" w:themeColor="text1"/>
          <w:sz w:val="24"/>
          <w:szCs w:val="24"/>
          <w:lang w:val="en-ID"/>
        </w:rPr>
        <w:t xml:space="preserve"> Subjek kelas eksperimen yang mempunyai kemampuan berpikir kritis sedang </w:t>
      </w:r>
      <w:r w:rsidRPr="00B24822">
        <w:rPr>
          <w:rFonts w:ascii="Times New Roman" w:hAnsi="Times New Roman" w:cs="Times New Roman"/>
          <w:color w:val="000000" w:themeColor="text1"/>
          <w:sz w:val="24"/>
          <w:szCs w:val="24"/>
          <w:lang w:val="en-ID"/>
        </w:rPr>
        <w:t xml:space="preserve">cukup mampu menjelaskan dan menyelesaikan suatu permasalahan pada soal tentang perbandingan, </w:t>
      </w:r>
      <w:r>
        <w:rPr>
          <w:rFonts w:ascii="Times New Roman" w:hAnsi="Times New Roman" w:cs="Times New Roman"/>
          <w:color w:val="000000" w:themeColor="text1"/>
          <w:sz w:val="24"/>
          <w:szCs w:val="24"/>
          <w:lang w:val="en-ID"/>
        </w:rPr>
        <w:t>mampu</w:t>
      </w:r>
      <w:r w:rsidRPr="00B24822">
        <w:rPr>
          <w:rFonts w:ascii="Times New Roman" w:hAnsi="Times New Roman" w:cs="Times New Roman"/>
          <w:color w:val="000000" w:themeColor="text1"/>
          <w:sz w:val="24"/>
          <w:szCs w:val="24"/>
          <w:lang w:val="en-ID"/>
        </w:rPr>
        <w:t xml:space="preserve"> menyelesaikan masalah menggunakan operasi bilangan pecahan</w:t>
      </w:r>
      <w:r>
        <w:rPr>
          <w:rFonts w:ascii="Times New Roman" w:hAnsi="Times New Roman" w:cs="Times New Roman"/>
          <w:color w:val="000000" w:themeColor="text1"/>
          <w:sz w:val="24"/>
          <w:szCs w:val="24"/>
          <w:lang w:val="en-ID"/>
        </w:rPr>
        <w:t>,</w:t>
      </w:r>
      <w:r w:rsidRPr="00B24822">
        <w:rPr>
          <w:rFonts w:ascii="Times New Roman" w:hAnsi="Times New Roman" w:cs="Times New Roman"/>
          <w:color w:val="000000" w:themeColor="text1"/>
          <w:sz w:val="24"/>
          <w:szCs w:val="24"/>
          <w:lang w:val="en-ID"/>
        </w:rPr>
        <w:t xml:space="preserve"> cukup mampu menjelaskan lebih lanju</w:t>
      </w:r>
      <w:r>
        <w:rPr>
          <w:rFonts w:ascii="Times New Roman" w:hAnsi="Times New Roman" w:cs="Times New Roman"/>
          <w:color w:val="000000" w:themeColor="text1"/>
          <w:sz w:val="24"/>
          <w:szCs w:val="24"/>
          <w:lang w:val="en-ID"/>
        </w:rPr>
        <w:t>t mengenai suatu permasalahan,</w:t>
      </w:r>
      <w:r w:rsidRPr="00B24822">
        <w:rPr>
          <w:rFonts w:ascii="Times New Roman" w:hAnsi="Times New Roman" w:cs="Times New Roman"/>
          <w:color w:val="000000" w:themeColor="text1"/>
          <w:sz w:val="24"/>
          <w:szCs w:val="24"/>
          <w:lang w:val="en-ID"/>
        </w:rPr>
        <w:t xml:space="preserve"> cukup mampu menggunakan strategi dan taktik dala</w:t>
      </w:r>
      <w:r>
        <w:rPr>
          <w:rFonts w:ascii="Times New Roman" w:hAnsi="Times New Roman" w:cs="Times New Roman"/>
          <w:color w:val="000000" w:themeColor="text1"/>
          <w:sz w:val="24"/>
          <w:szCs w:val="24"/>
          <w:lang w:val="en-ID"/>
        </w:rPr>
        <w:t>m menyelesaikan suatu masalah,</w:t>
      </w:r>
      <w:r w:rsidRPr="00B24822">
        <w:rPr>
          <w:rFonts w:ascii="Times New Roman" w:hAnsi="Times New Roman" w:cs="Times New Roman"/>
          <w:color w:val="000000" w:themeColor="text1"/>
          <w:sz w:val="24"/>
          <w:szCs w:val="24"/>
          <w:lang w:val="en-ID"/>
        </w:rPr>
        <w:t xml:space="preserve"> mampu membuat kesimpulan dari suatu masalah.</w:t>
      </w:r>
      <w:r>
        <w:rPr>
          <w:rFonts w:ascii="Times New Roman" w:hAnsi="Times New Roman" w:cs="Times New Roman"/>
          <w:color w:val="000000" w:themeColor="text1"/>
          <w:sz w:val="24"/>
          <w:szCs w:val="24"/>
          <w:lang w:val="en-ID"/>
        </w:rPr>
        <w:t xml:space="preserve"> </w:t>
      </w:r>
      <w:proofErr w:type="gramStart"/>
      <w:r>
        <w:rPr>
          <w:rFonts w:ascii="Times New Roman" w:hAnsi="Times New Roman" w:cs="Times New Roman"/>
          <w:color w:val="000000" w:themeColor="text1"/>
          <w:sz w:val="24"/>
          <w:szCs w:val="24"/>
          <w:lang w:val="en-ID"/>
        </w:rPr>
        <w:t xml:space="preserve">Sedangkan subjek kelas eksperimen yang mempunyai kemampuan berpikir kritis rendah kurang mampu dalam memenuhi semua </w:t>
      </w:r>
      <w:r w:rsidR="003D59A3">
        <w:rPr>
          <w:rFonts w:ascii="Times New Roman" w:hAnsi="Times New Roman" w:cs="Times New Roman"/>
          <w:color w:val="000000" w:themeColor="text1"/>
          <w:sz w:val="24"/>
          <w:szCs w:val="24"/>
          <w:lang w:val="en-ID"/>
        </w:rPr>
        <w:t>indikator</w:t>
      </w:r>
      <w:r>
        <w:rPr>
          <w:rFonts w:ascii="Times New Roman" w:hAnsi="Times New Roman" w:cs="Times New Roman"/>
          <w:color w:val="000000" w:themeColor="text1"/>
          <w:sz w:val="24"/>
          <w:szCs w:val="24"/>
          <w:lang w:val="en-ID"/>
        </w:rPr>
        <w:t xml:space="preserve"> kemampuan berpikir kritis.</w:t>
      </w:r>
      <w:proofErr w:type="gramEnd"/>
    </w:p>
    <w:p w:rsidR="00590DA0" w:rsidRPr="003E66D3" w:rsidRDefault="008601E8" w:rsidP="003E66D3">
      <w:pPr>
        <w:pStyle w:val="ListParagraph"/>
        <w:spacing w:after="0" w:line="240" w:lineRule="auto"/>
        <w:ind w:left="0" w:firstLine="567"/>
        <w:jc w:val="both"/>
        <w:rPr>
          <w:rFonts w:ascii="Times New Roman" w:hAnsi="Times New Roman" w:cs="Times New Roman"/>
          <w:color w:val="000000" w:themeColor="text1"/>
          <w:sz w:val="24"/>
          <w:szCs w:val="24"/>
          <w:lang w:val="en-ID"/>
        </w:rPr>
      </w:pPr>
      <w:r>
        <w:rPr>
          <w:rFonts w:ascii="Times New Roman" w:hAnsi="Times New Roman" w:cs="Times New Roman"/>
          <w:bCs/>
          <w:color w:val="000000"/>
          <w:sz w:val="24"/>
          <w:szCs w:val="24"/>
        </w:rPr>
        <w:t xml:space="preserve">Pada kelas kontrol yang memiliki kemampuan berpikir kritis tinggi </w:t>
      </w:r>
      <w:r w:rsidRPr="000B3AD6">
        <w:rPr>
          <w:rFonts w:ascii="Times New Roman" w:hAnsi="Times New Roman" w:cs="Times New Roman"/>
          <w:color w:val="000000" w:themeColor="text1"/>
          <w:sz w:val="24"/>
          <w:szCs w:val="24"/>
          <w:lang w:val="en-ID"/>
        </w:rPr>
        <w:t>mampu menjelaskan dan menyelesaikan suatu permasalahan pada soal tentang perbandingan</w:t>
      </w:r>
      <w:r>
        <w:rPr>
          <w:rFonts w:ascii="Times New Roman" w:hAnsi="Times New Roman" w:cs="Times New Roman"/>
          <w:color w:val="000000" w:themeColor="text1"/>
          <w:sz w:val="24"/>
          <w:szCs w:val="24"/>
          <w:lang w:val="en-ID"/>
        </w:rPr>
        <w:t>, mampu</w:t>
      </w:r>
      <w:r w:rsidRPr="000B3AD6">
        <w:rPr>
          <w:rFonts w:ascii="Times New Roman" w:hAnsi="Times New Roman" w:cs="Times New Roman"/>
          <w:color w:val="000000" w:themeColor="text1"/>
          <w:sz w:val="24"/>
          <w:szCs w:val="24"/>
          <w:lang w:val="en-ID"/>
        </w:rPr>
        <w:t xml:space="preserve"> menyelesaikan masalah menggunakan operasi bilangan pecahan</w:t>
      </w:r>
      <w:r>
        <w:rPr>
          <w:rFonts w:ascii="Times New Roman" w:hAnsi="Times New Roman" w:cs="Times New Roman"/>
          <w:color w:val="000000" w:themeColor="text1"/>
          <w:sz w:val="24"/>
          <w:szCs w:val="24"/>
          <w:lang w:val="en-ID"/>
        </w:rPr>
        <w:t xml:space="preserve">, </w:t>
      </w:r>
      <w:r w:rsidRPr="000B3AD6">
        <w:rPr>
          <w:rFonts w:ascii="Times New Roman" w:hAnsi="Times New Roman" w:cs="Times New Roman"/>
          <w:color w:val="000000" w:themeColor="text1"/>
          <w:sz w:val="24"/>
          <w:szCs w:val="24"/>
          <w:lang w:val="en-ID"/>
        </w:rPr>
        <w:t>mampu menjelaskan lebih lanj</w:t>
      </w:r>
      <w:r>
        <w:rPr>
          <w:rFonts w:ascii="Times New Roman" w:hAnsi="Times New Roman" w:cs="Times New Roman"/>
          <w:color w:val="000000" w:themeColor="text1"/>
          <w:sz w:val="24"/>
          <w:szCs w:val="24"/>
          <w:lang w:val="en-ID"/>
        </w:rPr>
        <w:t>ut mengenai suatu permasalahan,</w:t>
      </w:r>
      <w:r w:rsidRPr="000B3AD6">
        <w:rPr>
          <w:rFonts w:ascii="Times New Roman" w:hAnsi="Times New Roman" w:cs="Times New Roman"/>
          <w:bCs/>
          <w:color w:val="000000"/>
          <w:sz w:val="24"/>
          <w:szCs w:val="24"/>
        </w:rPr>
        <w:t xml:space="preserve"> </w:t>
      </w:r>
      <w:r w:rsidRPr="000B3AD6">
        <w:rPr>
          <w:rFonts w:ascii="Times New Roman" w:hAnsi="Times New Roman" w:cs="Times New Roman"/>
          <w:color w:val="000000" w:themeColor="text1"/>
          <w:sz w:val="24"/>
          <w:szCs w:val="24"/>
          <w:lang w:val="en-ID"/>
        </w:rPr>
        <w:t>cukup mampu menggunakan strategi dan taktik dalam menyelesaikan suatu masalah</w:t>
      </w:r>
      <w:r>
        <w:rPr>
          <w:rFonts w:ascii="Times New Roman" w:hAnsi="Times New Roman" w:cs="Times New Roman"/>
          <w:color w:val="000000" w:themeColor="text1"/>
          <w:sz w:val="24"/>
          <w:szCs w:val="24"/>
          <w:lang w:val="en-ID"/>
        </w:rPr>
        <w:t xml:space="preserve">, </w:t>
      </w:r>
      <w:r w:rsidRPr="000B3AD6">
        <w:rPr>
          <w:rFonts w:ascii="Times New Roman" w:hAnsi="Times New Roman" w:cs="Times New Roman"/>
          <w:color w:val="000000" w:themeColor="text1"/>
          <w:sz w:val="24"/>
          <w:szCs w:val="24"/>
          <w:lang w:val="en-ID"/>
        </w:rPr>
        <w:t>mampu membuat kesimpulan dari suatu masalah.</w:t>
      </w:r>
      <w:r>
        <w:rPr>
          <w:rFonts w:ascii="Times New Roman" w:hAnsi="Times New Roman" w:cs="Times New Roman"/>
          <w:color w:val="000000" w:themeColor="text1"/>
          <w:sz w:val="24"/>
          <w:szCs w:val="24"/>
          <w:lang w:val="en-ID"/>
        </w:rPr>
        <w:t xml:space="preserve"> </w:t>
      </w:r>
      <w:proofErr w:type="gramStart"/>
      <w:r>
        <w:rPr>
          <w:rFonts w:ascii="Times New Roman" w:hAnsi="Times New Roman" w:cs="Times New Roman"/>
          <w:color w:val="000000" w:themeColor="text1"/>
          <w:sz w:val="24"/>
          <w:szCs w:val="24"/>
          <w:lang w:val="en-ID"/>
        </w:rPr>
        <w:t xml:space="preserve">Subjek kelas kontrol yang mempunyai kemampuan berpikir kritis sedang </w:t>
      </w:r>
      <w:r w:rsidRPr="00377F5A">
        <w:rPr>
          <w:rFonts w:ascii="Times New Roman" w:hAnsi="Times New Roman" w:cs="Times New Roman"/>
          <w:color w:val="000000" w:themeColor="text1"/>
          <w:sz w:val="24"/>
          <w:szCs w:val="24"/>
          <w:lang w:val="en-ID"/>
        </w:rPr>
        <w:t>mampu menjelaskan dan menyelesaikan suatu permasalahan pada soal tentang perbandingan.</w:t>
      </w:r>
      <w:proofErr w:type="gramEnd"/>
      <w:r>
        <w:rPr>
          <w:rFonts w:ascii="Times New Roman" w:hAnsi="Times New Roman" w:cs="Times New Roman"/>
          <w:color w:val="000000" w:themeColor="text1"/>
          <w:sz w:val="24"/>
          <w:szCs w:val="24"/>
          <w:lang w:val="en-ID"/>
        </w:rPr>
        <w:t xml:space="preserve"> </w:t>
      </w:r>
      <w:proofErr w:type="gramStart"/>
      <w:r w:rsidRPr="00377F5A">
        <w:rPr>
          <w:rFonts w:ascii="Times New Roman" w:hAnsi="Times New Roman" w:cs="Times New Roman"/>
          <w:color w:val="000000" w:themeColor="text1"/>
          <w:sz w:val="24"/>
          <w:szCs w:val="24"/>
          <w:lang w:val="en-ID"/>
        </w:rPr>
        <w:t>cukup</w:t>
      </w:r>
      <w:proofErr w:type="gramEnd"/>
      <w:r w:rsidRPr="00377F5A">
        <w:rPr>
          <w:rFonts w:ascii="Times New Roman" w:hAnsi="Times New Roman" w:cs="Times New Roman"/>
          <w:color w:val="000000" w:themeColor="text1"/>
          <w:sz w:val="24"/>
          <w:szCs w:val="24"/>
          <w:lang w:val="en-ID"/>
        </w:rPr>
        <w:t xml:space="preserve"> mampu menyelesaikan masalah menggunakan operasi bilangan pecahan</w:t>
      </w:r>
      <w:r>
        <w:rPr>
          <w:rFonts w:ascii="Times New Roman" w:hAnsi="Times New Roman" w:cs="Times New Roman"/>
          <w:color w:val="000000" w:themeColor="text1"/>
          <w:sz w:val="24"/>
          <w:szCs w:val="24"/>
          <w:lang w:val="en-ID"/>
        </w:rPr>
        <w:t xml:space="preserve">, </w:t>
      </w:r>
      <w:r w:rsidRPr="00377F5A">
        <w:rPr>
          <w:rFonts w:ascii="Times New Roman" w:hAnsi="Times New Roman" w:cs="Times New Roman"/>
          <w:bCs/>
          <w:color w:val="000000"/>
          <w:sz w:val="24"/>
          <w:szCs w:val="24"/>
        </w:rPr>
        <w:t xml:space="preserve">cukup </w:t>
      </w:r>
      <w:r w:rsidRPr="00377F5A">
        <w:rPr>
          <w:rFonts w:ascii="Times New Roman" w:hAnsi="Times New Roman" w:cs="Times New Roman"/>
          <w:color w:val="000000" w:themeColor="text1"/>
          <w:sz w:val="24"/>
          <w:szCs w:val="24"/>
          <w:lang w:val="en-ID"/>
        </w:rPr>
        <w:t>mampu menjelaskan lebih lanjut mengenai suatu permasalahan</w:t>
      </w:r>
      <w:r>
        <w:rPr>
          <w:rFonts w:ascii="Times New Roman" w:hAnsi="Times New Roman" w:cs="Times New Roman"/>
          <w:color w:val="000000" w:themeColor="text1"/>
          <w:sz w:val="24"/>
          <w:szCs w:val="24"/>
          <w:lang w:val="en-ID"/>
        </w:rPr>
        <w:t xml:space="preserve">, </w:t>
      </w:r>
      <w:r w:rsidRPr="00377F5A">
        <w:rPr>
          <w:rFonts w:ascii="Times New Roman" w:hAnsi="Times New Roman" w:cs="Times New Roman"/>
          <w:color w:val="000000" w:themeColor="text1"/>
          <w:sz w:val="24"/>
          <w:szCs w:val="24"/>
          <w:lang w:val="en-ID"/>
        </w:rPr>
        <w:t>cukup mampu menggunakan strategi dan taktik dalam menyelesaikan suatu masalah</w:t>
      </w:r>
      <w:r>
        <w:rPr>
          <w:rFonts w:ascii="Times New Roman" w:hAnsi="Times New Roman" w:cs="Times New Roman"/>
          <w:color w:val="000000" w:themeColor="text1"/>
          <w:sz w:val="24"/>
          <w:szCs w:val="24"/>
          <w:lang w:val="en-ID"/>
        </w:rPr>
        <w:t xml:space="preserve">, </w:t>
      </w:r>
      <w:r>
        <w:rPr>
          <w:rFonts w:ascii="Times New Roman" w:hAnsi="Times New Roman" w:cs="Times New Roman"/>
          <w:bCs/>
          <w:color w:val="000000"/>
          <w:sz w:val="24"/>
          <w:szCs w:val="24"/>
        </w:rPr>
        <w:t xml:space="preserve">cukup </w:t>
      </w:r>
      <w:r w:rsidRPr="00B24822">
        <w:rPr>
          <w:rFonts w:ascii="Times New Roman" w:hAnsi="Times New Roman" w:cs="Times New Roman"/>
          <w:color w:val="000000" w:themeColor="text1"/>
          <w:sz w:val="24"/>
          <w:szCs w:val="24"/>
          <w:lang w:val="en-ID"/>
        </w:rPr>
        <w:t>mampu membuat kesimpulan dari suatu masalah.</w:t>
      </w:r>
      <w:r>
        <w:rPr>
          <w:rFonts w:ascii="Times New Roman" w:hAnsi="Times New Roman" w:cs="Times New Roman"/>
          <w:color w:val="000000" w:themeColor="text1"/>
          <w:sz w:val="24"/>
          <w:szCs w:val="24"/>
          <w:lang w:val="en-ID"/>
        </w:rPr>
        <w:t xml:space="preserve"> </w:t>
      </w:r>
      <w:proofErr w:type="gramStart"/>
      <w:r>
        <w:rPr>
          <w:rFonts w:ascii="Times New Roman" w:hAnsi="Times New Roman" w:cs="Times New Roman"/>
          <w:color w:val="000000" w:themeColor="text1"/>
          <w:sz w:val="24"/>
          <w:szCs w:val="24"/>
          <w:lang w:val="en-ID"/>
        </w:rPr>
        <w:lastRenderedPageBreak/>
        <w:t xml:space="preserve">Sedangkan subjek kelas kontrol yang mempunyai kemampuan berpikir kritis rendah yaitu subjek K30 kurang mampu dalam memenuhi semua </w:t>
      </w:r>
      <w:r w:rsidR="003D59A3">
        <w:rPr>
          <w:rFonts w:ascii="Times New Roman" w:hAnsi="Times New Roman" w:cs="Times New Roman"/>
          <w:color w:val="000000" w:themeColor="text1"/>
          <w:sz w:val="24"/>
          <w:szCs w:val="24"/>
          <w:lang w:val="en-ID"/>
        </w:rPr>
        <w:t>indikator</w:t>
      </w:r>
      <w:r>
        <w:rPr>
          <w:rFonts w:ascii="Times New Roman" w:hAnsi="Times New Roman" w:cs="Times New Roman"/>
          <w:color w:val="000000" w:themeColor="text1"/>
          <w:sz w:val="24"/>
          <w:szCs w:val="24"/>
          <w:lang w:val="en-ID"/>
        </w:rPr>
        <w:t xml:space="preserve"> </w:t>
      </w:r>
      <w:r w:rsidR="00590DA0">
        <w:rPr>
          <w:rFonts w:ascii="Times New Roman" w:hAnsi="Times New Roman" w:cs="Times New Roman"/>
          <w:color w:val="000000" w:themeColor="text1"/>
          <w:sz w:val="24"/>
          <w:szCs w:val="24"/>
          <w:lang w:val="en-ID"/>
        </w:rPr>
        <w:t>kemampuan beripikir kritis.</w:t>
      </w:r>
      <w:proofErr w:type="gramEnd"/>
    </w:p>
    <w:p w:rsidR="00590DA0" w:rsidRDefault="00590DA0" w:rsidP="00BD7626">
      <w:pPr>
        <w:spacing w:after="0" w:line="240" w:lineRule="auto"/>
        <w:jc w:val="both"/>
        <w:rPr>
          <w:rFonts w:ascii="Times New Roman" w:hAnsi="Times New Roman" w:cs="Times New Roman"/>
          <w:b/>
          <w:sz w:val="24"/>
          <w:szCs w:val="24"/>
        </w:rPr>
      </w:pPr>
      <w:r w:rsidRPr="009433E2">
        <w:rPr>
          <w:rFonts w:ascii="Times New Roman" w:hAnsi="Times New Roman" w:cs="Times New Roman"/>
          <w:b/>
          <w:sz w:val="24"/>
          <w:szCs w:val="24"/>
        </w:rPr>
        <w:t>Hasil Analisis Data Kuantitatif dan Kualitatif</w:t>
      </w:r>
    </w:p>
    <w:p w:rsidR="00590DA0" w:rsidRPr="005D4A66" w:rsidRDefault="00590DA0" w:rsidP="005D4A66">
      <w:pPr>
        <w:pStyle w:val="ListParagraph"/>
        <w:spacing w:line="240" w:lineRule="auto"/>
        <w:ind w:left="0" w:firstLine="567"/>
        <w:jc w:val="both"/>
        <w:rPr>
          <w:rFonts w:ascii="Times New Roman" w:hAnsi="Times New Roman" w:cs="Times New Roman"/>
          <w:bCs/>
          <w:color w:val="000000"/>
          <w:sz w:val="24"/>
          <w:szCs w:val="24"/>
        </w:rPr>
      </w:pPr>
      <w:r w:rsidRPr="001B4ADC">
        <w:rPr>
          <w:rFonts w:ascii="Times New Roman" w:hAnsi="Times New Roman" w:cs="Times New Roman"/>
          <w:bCs/>
          <w:color w:val="000000"/>
          <w:sz w:val="24"/>
          <w:szCs w:val="24"/>
        </w:rPr>
        <w:t>Analisis</w:t>
      </w:r>
      <w:r>
        <w:rPr>
          <w:rFonts w:ascii="Times New Roman" w:hAnsi="Times New Roman" w:cs="Times New Roman"/>
          <w:bCs/>
          <w:color w:val="000000"/>
          <w:sz w:val="24"/>
          <w:szCs w:val="24"/>
        </w:rPr>
        <w:t xml:space="preserve"> data kuantitatif dan kualitatif dilakukan dengan </w:t>
      </w:r>
      <w:proofErr w:type="gramStart"/>
      <w:r>
        <w:rPr>
          <w:rFonts w:ascii="Times New Roman" w:hAnsi="Times New Roman" w:cs="Times New Roman"/>
          <w:bCs/>
          <w:color w:val="000000"/>
          <w:sz w:val="24"/>
          <w:szCs w:val="24"/>
        </w:rPr>
        <w:t>cara</w:t>
      </w:r>
      <w:proofErr w:type="gramEnd"/>
      <w:r>
        <w:rPr>
          <w:rFonts w:ascii="Times New Roman" w:hAnsi="Times New Roman" w:cs="Times New Roman"/>
          <w:bCs/>
          <w:color w:val="000000"/>
          <w:sz w:val="24"/>
          <w:szCs w:val="24"/>
        </w:rPr>
        <w:t xml:space="preserve"> membandingkan data kuantitatif yang diperoleh pada tahap pertama berupa hasil </w:t>
      </w:r>
      <w:r>
        <w:rPr>
          <w:rFonts w:ascii="Times New Roman" w:hAnsi="Times New Roman" w:cs="Times New Roman"/>
          <w:bCs/>
          <w:i/>
          <w:color w:val="000000"/>
          <w:sz w:val="24"/>
          <w:szCs w:val="24"/>
        </w:rPr>
        <w:t>posttest</w:t>
      </w:r>
      <w:r>
        <w:rPr>
          <w:rFonts w:ascii="Times New Roman" w:hAnsi="Times New Roman" w:cs="Times New Roman"/>
          <w:bCs/>
          <w:color w:val="000000"/>
          <w:sz w:val="24"/>
          <w:szCs w:val="24"/>
        </w:rPr>
        <w:t>, dan kualitatif yang diperoleh dari tahap kedua berupa hasil wawancara. Perbandingan tersebut dapat dilihat pada t</w:t>
      </w:r>
      <w:r w:rsidR="003536F5">
        <w:rPr>
          <w:rFonts w:ascii="Times New Roman" w:hAnsi="Times New Roman" w:cs="Times New Roman"/>
          <w:bCs/>
          <w:color w:val="000000"/>
          <w:sz w:val="24"/>
          <w:szCs w:val="24"/>
        </w:rPr>
        <w:t>abel 7</w:t>
      </w:r>
      <w:r>
        <w:rPr>
          <w:rFonts w:ascii="Times New Roman" w:hAnsi="Times New Roman" w:cs="Times New Roman"/>
          <w:bCs/>
          <w:color w:val="000000"/>
          <w:sz w:val="24"/>
          <w:szCs w:val="24"/>
        </w:rPr>
        <w:t xml:space="preserve"> berikut</w:t>
      </w:r>
    </w:p>
    <w:p w:rsidR="00590DA0" w:rsidRPr="005D4A66" w:rsidRDefault="00590DA0" w:rsidP="00BD7626">
      <w:pPr>
        <w:pStyle w:val="ListParagraph"/>
        <w:spacing w:before="240" w:after="0" w:line="240" w:lineRule="auto"/>
        <w:ind w:left="0"/>
        <w:jc w:val="both"/>
        <w:rPr>
          <w:rFonts w:ascii="Times New Roman" w:hAnsi="Times New Roman" w:cs="Times New Roman"/>
          <w:b/>
          <w:bCs/>
          <w:color w:val="000000"/>
          <w:sz w:val="24"/>
          <w:szCs w:val="24"/>
        </w:rPr>
      </w:pPr>
      <w:r w:rsidRPr="005D4A66">
        <w:rPr>
          <w:rFonts w:ascii="Times New Roman" w:hAnsi="Times New Roman" w:cs="Times New Roman"/>
          <w:b/>
          <w:bCs/>
          <w:color w:val="000000"/>
          <w:sz w:val="24"/>
          <w:szCs w:val="24"/>
        </w:rPr>
        <w:t xml:space="preserve">Tabel </w:t>
      </w:r>
      <w:r w:rsidR="003536F5" w:rsidRPr="005D4A66">
        <w:rPr>
          <w:rFonts w:ascii="Times New Roman" w:hAnsi="Times New Roman" w:cs="Times New Roman"/>
          <w:b/>
          <w:bCs/>
          <w:color w:val="000000"/>
          <w:sz w:val="24"/>
          <w:szCs w:val="24"/>
        </w:rPr>
        <w:t>7</w:t>
      </w:r>
      <w:r w:rsidRPr="005D4A66">
        <w:rPr>
          <w:rFonts w:ascii="Times New Roman" w:hAnsi="Times New Roman" w:cs="Times New Roman"/>
          <w:b/>
          <w:bCs/>
          <w:color w:val="000000"/>
          <w:sz w:val="24"/>
          <w:szCs w:val="24"/>
        </w:rPr>
        <w:t xml:space="preserve"> Perbandingan Data Hasil </w:t>
      </w:r>
      <w:r w:rsidRPr="005D4A66">
        <w:rPr>
          <w:rFonts w:ascii="Times New Roman" w:hAnsi="Times New Roman" w:cs="Times New Roman"/>
          <w:b/>
          <w:bCs/>
          <w:i/>
          <w:color w:val="000000"/>
          <w:sz w:val="24"/>
          <w:szCs w:val="24"/>
        </w:rPr>
        <w:t xml:space="preserve">Posttest </w:t>
      </w:r>
      <w:r w:rsidRPr="005D4A66">
        <w:rPr>
          <w:rFonts w:ascii="Times New Roman" w:hAnsi="Times New Roman" w:cs="Times New Roman"/>
          <w:b/>
          <w:bCs/>
          <w:color w:val="000000"/>
          <w:sz w:val="24"/>
          <w:szCs w:val="24"/>
        </w:rPr>
        <w:t>Dan Wawancara</w:t>
      </w:r>
    </w:p>
    <w:tbl>
      <w:tblPr>
        <w:tblStyle w:val="TableGrid"/>
        <w:tblW w:w="9500" w:type="dxa"/>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560"/>
        <w:gridCol w:w="993"/>
        <w:gridCol w:w="993"/>
        <w:gridCol w:w="1701"/>
        <w:gridCol w:w="1985"/>
        <w:gridCol w:w="1701"/>
      </w:tblGrid>
      <w:tr w:rsidR="00590DA0" w:rsidRPr="005D4A66" w:rsidTr="003E66D3">
        <w:tc>
          <w:tcPr>
            <w:tcW w:w="567" w:type="dxa"/>
            <w:vMerge w:val="restart"/>
            <w:vAlign w:val="center"/>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No</w:t>
            </w:r>
          </w:p>
        </w:tc>
        <w:tc>
          <w:tcPr>
            <w:tcW w:w="1560" w:type="dxa"/>
            <w:vMerge w:val="restart"/>
            <w:vAlign w:val="center"/>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bCs/>
                <w:color w:val="000000"/>
                <w:szCs w:val="24"/>
              </w:rPr>
              <w:t>Indikator kemampuan berpikir kritis matematis</w:t>
            </w:r>
          </w:p>
        </w:tc>
        <w:tc>
          <w:tcPr>
            <w:tcW w:w="1986" w:type="dxa"/>
            <w:gridSpan w:val="2"/>
            <w:vAlign w:val="center"/>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Data kuantitatif</w:t>
            </w:r>
          </w:p>
        </w:tc>
        <w:tc>
          <w:tcPr>
            <w:tcW w:w="3686" w:type="dxa"/>
            <w:gridSpan w:val="2"/>
            <w:vAlign w:val="center"/>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Data kualitiatif</w:t>
            </w:r>
          </w:p>
        </w:tc>
        <w:tc>
          <w:tcPr>
            <w:tcW w:w="1701" w:type="dxa"/>
            <w:vMerge w:val="restart"/>
            <w:vAlign w:val="center"/>
          </w:tcPr>
          <w:p w:rsidR="00590DA0" w:rsidRPr="005D4A66" w:rsidRDefault="00F644E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Kesimpu</w:t>
            </w:r>
            <w:r w:rsidR="00590DA0" w:rsidRPr="005D4A66">
              <w:rPr>
                <w:rFonts w:ascii="Times New Roman" w:hAnsi="Times New Roman" w:cs="Times New Roman"/>
                <w:bCs/>
                <w:color w:val="000000"/>
                <w:szCs w:val="24"/>
              </w:rPr>
              <w:t>lan</w:t>
            </w:r>
          </w:p>
        </w:tc>
      </w:tr>
      <w:tr w:rsidR="00590DA0" w:rsidRPr="005D4A66" w:rsidTr="003E66D3">
        <w:tc>
          <w:tcPr>
            <w:tcW w:w="567" w:type="dxa"/>
            <w:vMerge/>
          </w:tcPr>
          <w:p w:rsidR="00590DA0" w:rsidRPr="005D4A66" w:rsidRDefault="00590DA0" w:rsidP="003E66D3">
            <w:pPr>
              <w:pStyle w:val="ListParagraph"/>
              <w:ind w:left="0"/>
              <w:jc w:val="center"/>
              <w:rPr>
                <w:rFonts w:ascii="Times New Roman" w:hAnsi="Times New Roman" w:cs="Times New Roman"/>
                <w:bCs/>
                <w:color w:val="000000"/>
                <w:szCs w:val="24"/>
              </w:rPr>
            </w:pPr>
          </w:p>
        </w:tc>
        <w:tc>
          <w:tcPr>
            <w:tcW w:w="1560" w:type="dxa"/>
            <w:vMerge/>
          </w:tcPr>
          <w:p w:rsidR="00590DA0" w:rsidRPr="005D4A66" w:rsidRDefault="00590DA0" w:rsidP="003E66D3">
            <w:pPr>
              <w:pStyle w:val="ListParagraph"/>
              <w:ind w:left="0"/>
              <w:rPr>
                <w:rFonts w:ascii="Times New Roman" w:hAnsi="Times New Roman" w:cs="Times New Roman"/>
                <w:bCs/>
                <w:color w:val="000000"/>
                <w:szCs w:val="24"/>
              </w:rPr>
            </w:pPr>
          </w:p>
        </w:tc>
        <w:tc>
          <w:tcPr>
            <w:tcW w:w="993" w:type="dxa"/>
            <w:vAlign w:val="center"/>
          </w:tcPr>
          <w:p w:rsidR="00590DA0" w:rsidRPr="005D4A66" w:rsidRDefault="00590DA0" w:rsidP="00BD7626">
            <w:pPr>
              <w:pStyle w:val="ListParagraph"/>
              <w:ind w:left="0"/>
              <w:jc w:val="both"/>
              <w:rPr>
                <w:rFonts w:ascii="Times New Roman" w:hAnsi="Times New Roman" w:cs="Times New Roman"/>
                <w:bCs/>
                <w:color w:val="000000"/>
                <w:szCs w:val="24"/>
              </w:rPr>
            </w:pPr>
            <w:r w:rsidRPr="005D4A66">
              <w:rPr>
                <w:rFonts w:ascii="Times New Roman" w:hAnsi="Times New Roman" w:cs="Times New Roman"/>
                <w:bCs/>
                <w:color w:val="000000"/>
                <w:szCs w:val="24"/>
              </w:rPr>
              <w:t>Kelas eksperi-men</w:t>
            </w:r>
          </w:p>
        </w:tc>
        <w:tc>
          <w:tcPr>
            <w:tcW w:w="993" w:type="dxa"/>
            <w:vAlign w:val="center"/>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 xml:space="preserve">Kelas </w:t>
            </w:r>
            <w:r w:rsidR="003E66D3" w:rsidRPr="005D4A66">
              <w:rPr>
                <w:rFonts w:ascii="Times New Roman" w:hAnsi="Times New Roman" w:cs="Times New Roman"/>
                <w:bCs/>
                <w:color w:val="000000"/>
                <w:szCs w:val="24"/>
              </w:rPr>
              <w:t>k</w:t>
            </w:r>
            <w:r w:rsidR="00BD7626" w:rsidRPr="005D4A66">
              <w:rPr>
                <w:rFonts w:ascii="Times New Roman" w:hAnsi="Times New Roman" w:cs="Times New Roman"/>
                <w:bCs/>
                <w:color w:val="000000"/>
                <w:szCs w:val="24"/>
              </w:rPr>
              <w:t>ontrol</w:t>
            </w:r>
          </w:p>
        </w:tc>
        <w:tc>
          <w:tcPr>
            <w:tcW w:w="1701" w:type="dxa"/>
            <w:vAlign w:val="center"/>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Kelas eksperimen</w:t>
            </w:r>
          </w:p>
        </w:tc>
        <w:tc>
          <w:tcPr>
            <w:tcW w:w="1985" w:type="dxa"/>
            <w:vAlign w:val="center"/>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Kelas kontrol</w:t>
            </w:r>
          </w:p>
        </w:tc>
        <w:tc>
          <w:tcPr>
            <w:tcW w:w="1701" w:type="dxa"/>
            <w:vMerge/>
          </w:tcPr>
          <w:p w:rsidR="00590DA0" w:rsidRPr="005D4A66" w:rsidRDefault="00590DA0" w:rsidP="003E66D3">
            <w:pPr>
              <w:pStyle w:val="ListParagraph"/>
              <w:ind w:left="0"/>
              <w:jc w:val="center"/>
              <w:rPr>
                <w:rFonts w:ascii="Times New Roman" w:hAnsi="Times New Roman" w:cs="Times New Roman"/>
                <w:bCs/>
                <w:color w:val="000000"/>
                <w:szCs w:val="24"/>
              </w:rPr>
            </w:pPr>
          </w:p>
        </w:tc>
      </w:tr>
      <w:tr w:rsidR="00590DA0" w:rsidRPr="005D4A66" w:rsidTr="003E66D3">
        <w:tc>
          <w:tcPr>
            <w:tcW w:w="567"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1.</w:t>
            </w:r>
          </w:p>
        </w:tc>
        <w:tc>
          <w:tcPr>
            <w:tcW w:w="1560"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i/>
                <w:szCs w:val="24"/>
              </w:rPr>
              <w:t xml:space="preserve">Elementary Clarification </w:t>
            </w:r>
            <w:r w:rsidRPr="005D4A66">
              <w:rPr>
                <w:rFonts w:ascii="Times New Roman" w:hAnsi="Times New Roman" w:cs="Times New Roman"/>
                <w:szCs w:val="24"/>
              </w:rPr>
              <w:t>(memberikan penjelasan mendasar)</w:t>
            </w:r>
          </w:p>
        </w:tc>
        <w:tc>
          <w:tcPr>
            <w:tcW w:w="993"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86,7%</w:t>
            </w:r>
          </w:p>
        </w:tc>
        <w:tc>
          <w:tcPr>
            <w:tcW w:w="993"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73,4%</w:t>
            </w:r>
          </w:p>
        </w:tc>
        <w:tc>
          <w:tcPr>
            <w:tcW w:w="1701"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color w:val="000000" w:themeColor="text1"/>
                <w:szCs w:val="24"/>
                <w:lang w:val="en-ID"/>
              </w:rPr>
              <w:t>mampu menjelaskan dan menyelesaikan suatu permasalahan pada soal tentang perbandingan</w:t>
            </w:r>
          </w:p>
        </w:tc>
        <w:tc>
          <w:tcPr>
            <w:tcW w:w="1985"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color w:val="000000" w:themeColor="text1"/>
                <w:szCs w:val="24"/>
                <w:lang w:val="en-ID"/>
              </w:rPr>
              <w:t>mampu menyelesaikan suatu permasalahan pada soal tentang perbandingan namun penjelasan masih kurang lengkap</w:t>
            </w:r>
          </w:p>
        </w:tc>
        <w:tc>
          <w:tcPr>
            <w:tcW w:w="1701"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bCs/>
                <w:color w:val="000000"/>
                <w:szCs w:val="24"/>
              </w:rPr>
              <w:t>Melengkapi, membuktikan, dan memperkuat data kuantitatif</w:t>
            </w:r>
          </w:p>
        </w:tc>
      </w:tr>
      <w:tr w:rsidR="00590DA0" w:rsidRPr="005D4A66" w:rsidTr="003E66D3">
        <w:tc>
          <w:tcPr>
            <w:tcW w:w="567"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2.</w:t>
            </w:r>
          </w:p>
        </w:tc>
        <w:tc>
          <w:tcPr>
            <w:tcW w:w="1560" w:type="dxa"/>
          </w:tcPr>
          <w:p w:rsidR="00590DA0" w:rsidRPr="005D4A66" w:rsidRDefault="00590DA0" w:rsidP="003E66D3">
            <w:pPr>
              <w:rPr>
                <w:rFonts w:ascii="Times New Roman" w:hAnsi="Times New Roman" w:cs="Times New Roman"/>
                <w:i/>
                <w:szCs w:val="24"/>
              </w:rPr>
            </w:pPr>
            <w:r w:rsidRPr="005D4A66">
              <w:rPr>
                <w:rFonts w:ascii="Times New Roman" w:hAnsi="Times New Roman" w:cs="Times New Roman"/>
                <w:i/>
                <w:szCs w:val="24"/>
              </w:rPr>
              <w:t>Basic Support</w:t>
            </w:r>
          </w:p>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szCs w:val="24"/>
              </w:rPr>
              <w:t>(membangun ketrampilan dasar)</w:t>
            </w:r>
          </w:p>
        </w:tc>
        <w:tc>
          <w:tcPr>
            <w:tcW w:w="993"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85%</w:t>
            </w:r>
          </w:p>
        </w:tc>
        <w:tc>
          <w:tcPr>
            <w:tcW w:w="993"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71,6%</w:t>
            </w:r>
          </w:p>
        </w:tc>
        <w:tc>
          <w:tcPr>
            <w:tcW w:w="1701"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color w:val="000000" w:themeColor="text1"/>
                <w:szCs w:val="24"/>
                <w:lang w:val="en-ID"/>
              </w:rPr>
              <w:t>mamp</w:t>
            </w:r>
            <w:r w:rsidR="00BD7626" w:rsidRPr="005D4A66">
              <w:rPr>
                <w:rFonts w:ascii="Times New Roman" w:hAnsi="Times New Roman" w:cs="Times New Roman"/>
                <w:color w:val="000000" w:themeColor="text1"/>
                <w:szCs w:val="24"/>
                <w:lang w:val="en-ID"/>
              </w:rPr>
              <w:t>u menyele</w:t>
            </w:r>
            <w:r w:rsidRPr="005D4A66">
              <w:rPr>
                <w:rFonts w:ascii="Times New Roman" w:hAnsi="Times New Roman" w:cs="Times New Roman"/>
                <w:color w:val="000000" w:themeColor="text1"/>
                <w:szCs w:val="24"/>
                <w:lang w:val="en-ID"/>
              </w:rPr>
              <w:t>saikan masalah menggunakan operasi bilangan pecahan</w:t>
            </w:r>
          </w:p>
        </w:tc>
        <w:tc>
          <w:tcPr>
            <w:tcW w:w="1985" w:type="dxa"/>
          </w:tcPr>
          <w:p w:rsidR="00CE0093" w:rsidRPr="005D4A66" w:rsidRDefault="00590DA0" w:rsidP="003E66D3">
            <w:pPr>
              <w:pStyle w:val="ListParagraph"/>
              <w:ind w:left="0"/>
              <w:rPr>
                <w:rFonts w:ascii="Times New Roman" w:hAnsi="Times New Roman" w:cs="Times New Roman"/>
                <w:color w:val="000000" w:themeColor="text1"/>
                <w:szCs w:val="24"/>
                <w:lang w:val="en-ID"/>
              </w:rPr>
            </w:pPr>
            <w:r w:rsidRPr="005D4A66">
              <w:rPr>
                <w:rFonts w:ascii="Times New Roman" w:hAnsi="Times New Roman" w:cs="Times New Roman"/>
                <w:color w:val="000000" w:themeColor="text1"/>
                <w:szCs w:val="24"/>
                <w:lang w:val="en-ID"/>
              </w:rPr>
              <w:t>mampu menyelesaikan masalah menggunakan operasi bilangan pecahan namun jawaban kurang tepat</w:t>
            </w:r>
          </w:p>
        </w:tc>
        <w:tc>
          <w:tcPr>
            <w:tcW w:w="1701"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bCs/>
                <w:color w:val="000000"/>
                <w:szCs w:val="24"/>
              </w:rPr>
              <w:t>Melengkapi, membuktikan, dan memperkuat data kuantitatif</w:t>
            </w:r>
          </w:p>
        </w:tc>
      </w:tr>
      <w:tr w:rsidR="00590DA0" w:rsidRPr="005D4A66" w:rsidTr="003E66D3">
        <w:tc>
          <w:tcPr>
            <w:tcW w:w="567"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3.</w:t>
            </w:r>
          </w:p>
        </w:tc>
        <w:tc>
          <w:tcPr>
            <w:tcW w:w="1560" w:type="dxa"/>
          </w:tcPr>
          <w:p w:rsidR="00590DA0" w:rsidRPr="005D4A66" w:rsidRDefault="00590DA0" w:rsidP="003E66D3">
            <w:pPr>
              <w:rPr>
                <w:rFonts w:ascii="Times New Roman" w:hAnsi="Times New Roman" w:cs="Times New Roman"/>
                <w:szCs w:val="24"/>
                <w:lang w:val="en-ID"/>
              </w:rPr>
            </w:pPr>
            <w:r w:rsidRPr="005D4A66">
              <w:rPr>
                <w:rFonts w:ascii="Times New Roman" w:hAnsi="Times New Roman" w:cs="Times New Roman"/>
                <w:i/>
                <w:szCs w:val="24"/>
              </w:rPr>
              <w:t xml:space="preserve">Advance Clarification </w:t>
            </w:r>
            <w:r w:rsidRPr="005D4A66">
              <w:rPr>
                <w:rFonts w:ascii="Times New Roman" w:hAnsi="Times New Roman" w:cs="Times New Roman"/>
                <w:szCs w:val="24"/>
              </w:rPr>
              <w:t>(memberikan penjelasan lebih lanjut)</w:t>
            </w:r>
          </w:p>
        </w:tc>
        <w:tc>
          <w:tcPr>
            <w:tcW w:w="993"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83,3%</w:t>
            </w:r>
          </w:p>
        </w:tc>
        <w:tc>
          <w:tcPr>
            <w:tcW w:w="993"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70,3%</w:t>
            </w:r>
          </w:p>
        </w:tc>
        <w:tc>
          <w:tcPr>
            <w:tcW w:w="1701"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color w:val="000000" w:themeColor="text1"/>
                <w:szCs w:val="24"/>
                <w:lang w:val="en-ID"/>
              </w:rPr>
              <w:t>mampu menjelaskan lebih lanjut mengenai suatu permasalahan</w:t>
            </w:r>
          </w:p>
        </w:tc>
        <w:tc>
          <w:tcPr>
            <w:tcW w:w="1985"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color w:val="000000" w:themeColor="text1"/>
                <w:szCs w:val="24"/>
                <w:lang w:val="en-ID"/>
              </w:rPr>
              <w:t>mampu menjelaskan lebih lanjut mengenai suatu permasalahan namun penjelasan kurang lengkap</w:t>
            </w:r>
          </w:p>
        </w:tc>
        <w:tc>
          <w:tcPr>
            <w:tcW w:w="1701"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bCs/>
                <w:color w:val="000000"/>
                <w:szCs w:val="24"/>
              </w:rPr>
              <w:t>Melengkapi, membuktikan, dan mempe</w:t>
            </w:r>
            <w:r w:rsidR="003536F5" w:rsidRPr="005D4A66">
              <w:rPr>
                <w:rFonts w:ascii="Times New Roman" w:hAnsi="Times New Roman" w:cs="Times New Roman"/>
                <w:bCs/>
                <w:color w:val="000000"/>
                <w:szCs w:val="24"/>
              </w:rPr>
              <w:t>r</w:t>
            </w:r>
            <w:r w:rsidRPr="005D4A66">
              <w:rPr>
                <w:rFonts w:ascii="Times New Roman" w:hAnsi="Times New Roman" w:cs="Times New Roman"/>
                <w:bCs/>
                <w:color w:val="000000"/>
                <w:szCs w:val="24"/>
              </w:rPr>
              <w:t>kuat data kuantitatif</w:t>
            </w:r>
          </w:p>
        </w:tc>
      </w:tr>
      <w:tr w:rsidR="00590DA0" w:rsidRPr="005D4A66" w:rsidTr="003E66D3">
        <w:tc>
          <w:tcPr>
            <w:tcW w:w="567"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4.</w:t>
            </w:r>
          </w:p>
        </w:tc>
        <w:tc>
          <w:tcPr>
            <w:tcW w:w="1560"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i/>
                <w:szCs w:val="24"/>
              </w:rPr>
              <w:t xml:space="preserve">Strategy and tactics </w:t>
            </w:r>
            <w:r w:rsidRPr="005D4A66">
              <w:rPr>
                <w:rFonts w:ascii="Times New Roman" w:hAnsi="Times New Roman" w:cs="Times New Roman"/>
                <w:szCs w:val="24"/>
              </w:rPr>
              <w:t>(strategi dan taktik)</w:t>
            </w:r>
          </w:p>
        </w:tc>
        <w:tc>
          <w:tcPr>
            <w:tcW w:w="993"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78,3%</w:t>
            </w:r>
          </w:p>
        </w:tc>
        <w:tc>
          <w:tcPr>
            <w:tcW w:w="993"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64,1%</w:t>
            </w:r>
          </w:p>
        </w:tc>
        <w:tc>
          <w:tcPr>
            <w:tcW w:w="1701"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color w:val="000000" w:themeColor="text1"/>
                <w:szCs w:val="24"/>
                <w:lang w:val="en-ID"/>
              </w:rPr>
              <w:t>cukup mampu menggunakan strategi dan taktik dalam menyelesaikan suatu masalah</w:t>
            </w:r>
          </w:p>
        </w:tc>
        <w:tc>
          <w:tcPr>
            <w:tcW w:w="1985"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color w:val="000000" w:themeColor="text1"/>
                <w:szCs w:val="24"/>
                <w:lang w:val="en-ID"/>
              </w:rPr>
              <w:t>cukup mampu menggunakan strategi dan taktik dalam menyelesaikan suatu masalah</w:t>
            </w:r>
          </w:p>
        </w:tc>
        <w:tc>
          <w:tcPr>
            <w:tcW w:w="1701"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bCs/>
                <w:color w:val="000000"/>
                <w:szCs w:val="24"/>
              </w:rPr>
              <w:t>Mele</w:t>
            </w:r>
            <w:r w:rsidR="0004654D" w:rsidRPr="005D4A66">
              <w:rPr>
                <w:rFonts w:ascii="Times New Roman" w:hAnsi="Times New Roman" w:cs="Times New Roman"/>
                <w:bCs/>
                <w:color w:val="000000"/>
                <w:szCs w:val="24"/>
              </w:rPr>
              <w:t>ngkapi, membuktikan, dan memper</w:t>
            </w:r>
            <w:r w:rsidRPr="005D4A66">
              <w:rPr>
                <w:rFonts w:ascii="Times New Roman" w:hAnsi="Times New Roman" w:cs="Times New Roman"/>
                <w:bCs/>
                <w:color w:val="000000"/>
                <w:szCs w:val="24"/>
              </w:rPr>
              <w:t>kuat data kuantitatif</w:t>
            </w:r>
          </w:p>
        </w:tc>
      </w:tr>
      <w:tr w:rsidR="00590DA0" w:rsidRPr="005D4A66" w:rsidTr="003E66D3">
        <w:tc>
          <w:tcPr>
            <w:tcW w:w="567"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5.</w:t>
            </w:r>
          </w:p>
        </w:tc>
        <w:tc>
          <w:tcPr>
            <w:tcW w:w="1560"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i/>
                <w:szCs w:val="24"/>
              </w:rPr>
              <w:t xml:space="preserve">Inference </w:t>
            </w:r>
            <w:r w:rsidRPr="005D4A66">
              <w:rPr>
                <w:rFonts w:ascii="Times New Roman" w:hAnsi="Times New Roman" w:cs="Times New Roman"/>
                <w:szCs w:val="24"/>
              </w:rPr>
              <w:t>(menyimpul-kan)</w:t>
            </w:r>
          </w:p>
        </w:tc>
        <w:tc>
          <w:tcPr>
            <w:tcW w:w="993"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84,3%</w:t>
            </w:r>
          </w:p>
        </w:tc>
        <w:tc>
          <w:tcPr>
            <w:tcW w:w="993" w:type="dxa"/>
          </w:tcPr>
          <w:p w:rsidR="00590DA0" w:rsidRPr="005D4A66" w:rsidRDefault="00590DA0" w:rsidP="003E66D3">
            <w:pPr>
              <w:pStyle w:val="ListParagraph"/>
              <w:ind w:left="0"/>
              <w:jc w:val="center"/>
              <w:rPr>
                <w:rFonts w:ascii="Times New Roman" w:hAnsi="Times New Roman" w:cs="Times New Roman"/>
                <w:bCs/>
                <w:color w:val="000000"/>
                <w:szCs w:val="24"/>
              </w:rPr>
            </w:pPr>
            <w:r w:rsidRPr="005D4A66">
              <w:rPr>
                <w:rFonts w:ascii="Times New Roman" w:hAnsi="Times New Roman" w:cs="Times New Roman"/>
                <w:bCs/>
                <w:color w:val="000000"/>
                <w:szCs w:val="24"/>
              </w:rPr>
              <w:t>71,1%</w:t>
            </w:r>
          </w:p>
        </w:tc>
        <w:tc>
          <w:tcPr>
            <w:tcW w:w="1701"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color w:val="000000" w:themeColor="text1"/>
                <w:szCs w:val="24"/>
                <w:lang w:val="en-ID"/>
              </w:rPr>
              <w:t>mampu membuat kesimpulan dari suatu masalah</w:t>
            </w:r>
          </w:p>
        </w:tc>
        <w:tc>
          <w:tcPr>
            <w:tcW w:w="1985"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color w:val="000000" w:themeColor="text1"/>
                <w:szCs w:val="24"/>
                <w:lang w:val="en-ID"/>
              </w:rPr>
              <w:t>mampu membuat kesimpulan dari suatu masalah namun masih kurang lengkap</w:t>
            </w:r>
          </w:p>
        </w:tc>
        <w:tc>
          <w:tcPr>
            <w:tcW w:w="1701" w:type="dxa"/>
          </w:tcPr>
          <w:p w:rsidR="00590DA0" w:rsidRPr="005D4A66" w:rsidRDefault="00590DA0" w:rsidP="003E66D3">
            <w:pPr>
              <w:pStyle w:val="ListParagraph"/>
              <w:ind w:left="0"/>
              <w:rPr>
                <w:rFonts w:ascii="Times New Roman" w:hAnsi="Times New Roman" w:cs="Times New Roman"/>
                <w:bCs/>
                <w:color w:val="000000"/>
                <w:szCs w:val="24"/>
              </w:rPr>
            </w:pPr>
            <w:r w:rsidRPr="005D4A66">
              <w:rPr>
                <w:rFonts w:ascii="Times New Roman" w:hAnsi="Times New Roman" w:cs="Times New Roman"/>
                <w:bCs/>
                <w:color w:val="000000"/>
                <w:szCs w:val="24"/>
              </w:rPr>
              <w:t>Melengkapi, membuktikan, dan memperkuat data kuantitatif</w:t>
            </w:r>
          </w:p>
        </w:tc>
      </w:tr>
    </w:tbl>
    <w:p w:rsidR="00590DA0" w:rsidRDefault="00590DA0" w:rsidP="00BD7626">
      <w:pPr>
        <w:pStyle w:val="ListParagraph"/>
        <w:spacing w:after="0" w:line="240" w:lineRule="auto"/>
        <w:ind w:left="0" w:firstLine="567"/>
        <w:jc w:val="both"/>
        <w:rPr>
          <w:rFonts w:ascii="Times New Roman" w:hAnsi="Times New Roman" w:cs="Times New Roman"/>
          <w:bCs/>
          <w:color w:val="000000"/>
          <w:sz w:val="24"/>
          <w:szCs w:val="24"/>
        </w:rPr>
      </w:pPr>
    </w:p>
    <w:p w:rsidR="00590DA0" w:rsidRDefault="00590DA0" w:rsidP="00BD7626">
      <w:pPr>
        <w:pStyle w:val="ListParagraph"/>
        <w:spacing w:after="0" w:line="240" w:lineRule="auto"/>
        <w:ind w:left="0" w:firstLine="567"/>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Berdasarkan hasil analisis data kuantit</w:t>
      </w:r>
      <w:r w:rsidR="00CE0093">
        <w:rPr>
          <w:rFonts w:ascii="Times New Roman" w:hAnsi="Times New Roman" w:cs="Times New Roman"/>
          <w:bCs/>
          <w:color w:val="000000"/>
          <w:sz w:val="24"/>
          <w:szCs w:val="24"/>
        </w:rPr>
        <w:t>atif dan kualitatif pada tabel 7</w:t>
      </w:r>
      <w:r>
        <w:rPr>
          <w:rFonts w:ascii="Times New Roman" w:hAnsi="Times New Roman" w:cs="Times New Roman"/>
          <w:bCs/>
          <w:color w:val="000000"/>
          <w:sz w:val="24"/>
          <w:szCs w:val="24"/>
        </w:rPr>
        <w:t>, maka dapat diketahui bahwa tidak terdapat perbedaan yang signifikan antara data kuantitatif dan kualitatif kemampuan berpikir kritis matematis.</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 xml:space="preserve">Dengan demikian, penelitian kualitatif yang </w:t>
      </w:r>
      <w:bookmarkStart w:id="0" w:name="_GoBack"/>
      <w:bookmarkEnd w:id="0"/>
      <w:r>
        <w:rPr>
          <w:rFonts w:ascii="Times New Roman" w:hAnsi="Times New Roman" w:cs="Times New Roman"/>
          <w:bCs/>
          <w:color w:val="000000"/>
          <w:sz w:val="24"/>
          <w:szCs w:val="24"/>
        </w:rPr>
        <w:t>dilakukan dapat menghasilkan data kualitatif yang dapat membuktikan, melengkapi, dan memperkuat data kuantitatif kemampuan berpikir kritis matematis siswa yang dilakukan pada tahap pertama.</w:t>
      </w:r>
      <w:proofErr w:type="gramEnd"/>
    </w:p>
    <w:p w:rsidR="00BD7626" w:rsidRDefault="00BD7626" w:rsidP="00BD7626">
      <w:pPr>
        <w:spacing w:line="240" w:lineRule="auto"/>
        <w:jc w:val="both"/>
        <w:rPr>
          <w:rFonts w:asciiTheme="majorBidi" w:hAnsiTheme="majorBidi" w:cstheme="majorBidi"/>
          <w:b/>
          <w:bCs/>
          <w:sz w:val="24"/>
          <w:szCs w:val="24"/>
        </w:rPr>
      </w:pPr>
    </w:p>
    <w:p w:rsidR="005D4A66" w:rsidRDefault="005D4A66" w:rsidP="00BD7626">
      <w:pPr>
        <w:spacing w:line="240" w:lineRule="auto"/>
        <w:jc w:val="both"/>
        <w:rPr>
          <w:rFonts w:asciiTheme="majorBidi" w:hAnsiTheme="majorBidi" w:cstheme="majorBidi"/>
          <w:b/>
          <w:bCs/>
          <w:sz w:val="24"/>
          <w:szCs w:val="24"/>
        </w:rPr>
      </w:pPr>
    </w:p>
    <w:p w:rsidR="00BC5E81" w:rsidRDefault="00590DA0" w:rsidP="00BD7626">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PEMBAHASAN</w:t>
      </w:r>
    </w:p>
    <w:p w:rsidR="00590DA0" w:rsidRDefault="00590DA0" w:rsidP="00BD7626">
      <w:pPr>
        <w:pStyle w:val="ListParagraph"/>
        <w:spacing w:after="0" w:line="240" w:lineRule="auto"/>
        <w:ind w:left="0" w:firstLine="660"/>
        <w:jc w:val="both"/>
        <w:rPr>
          <w:rFonts w:ascii="Times New Roman" w:hAnsi="Times New Roman" w:cs="Times New Roman"/>
          <w:bCs/>
          <w:color w:val="000000"/>
          <w:sz w:val="24"/>
          <w:szCs w:val="24"/>
        </w:rPr>
      </w:pPr>
      <w:r w:rsidRPr="00A157CA">
        <w:rPr>
          <w:rFonts w:ascii="Times New Roman" w:hAnsi="Times New Roman" w:cs="Times New Roman"/>
          <w:bCs/>
          <w:color w:val="000000"/>
          <w:sz w:val="24"/>
          <w:szCs w:val="24"/>
        </w:rPr>
        <w:t>Berdasarkan</w:t>
      </w:r>
      <w:r>
        <w:rPr>
          <w:rFonts w:ascii="Times New Roman" w:hAnsi="Times New Roman" w:cs="Times New Roman"/>
          <w:bCs/>
          <w:color w:val="000000"/>
          <w:sz w:val="24"/>
          <w:szCs w:val="24"/>
        </w:rPr>
        <w:t xml:space="preserve"> hasil analisis data </w:t>
      </w:r>
      <w:r>
        <w:rPr>
          <w:rFonts w:ascii="Times New Roman" w:hAnsi="Times New Roman" w:cs="Times New Roman"/>
          <w:bCs/>
          <w:i/>
          <w:color w:val="000000"/>
          <w:sz w:val="24"/>
          <w:szCs w:val="24"/>
        </w:rPr>
        <w:t xml:space="preserve">pretest </w:t>
      </w:r>
      <w:r>
        <w:rPr>
          <w:rFonts w:ascii="Times New Roman" w:hAnsi="Times New Roman" w:cs="Times New Roman"/>
          <w:bCs/>
          <w:color w:val="000000"/>
          <w:sz w:val="24"/>
          <w:szCs w:val="24"/>
        </w:rPr>
        <w:t xml:space="preserve">kemampuan berpikir kritis matematis, dapat diketahui bahwa kelas eksperimen dan kelas kontrol berdistribusi normal, memiliki varians yang </w:t>
      </w:r>
      <w:proofErr w:type="gramStart"/>
      <w:r>
        <w:rPr>
          <w:rFonts w:ascii="Times New Roman" w:hAnsi="Times New Roman" w:cs="Times New Roman"/>
          <w:bCs/>
          <w:color w:val="000000"/>
          <w:sz w:val="24"/>
          <w:szCs w:val="24"/>
        </w:rPr>
        <w:t>sama</w:t>
      </w:r>
      <w:proofErr w:type="gramEnd"/>
      <w:r>
        <w:rPr>
          <w:rFonts w:ascii="Times New Roman" w:hAnsi="Times New Roman" w:cs="Times New Roman"/>
          <w:bCs/>
          <w:color w:val="000000"/>
          <w:sz w:val="24"/>
          <w:szCs w:val="24"/>
        </w:rPr>
        <w:t xml:space="preserve"> atau homogen, dan tidak ada perbedaan kemampuan awal matematika antara kelas eksperimen dan kelas kontrol. Sehingga sampel berasal dari keadaan atau kondisi yang </w:t>
      </w:r>
      <w:proofErr w:type="gramStart"/>
      <w:r>
        <w:rPr>
          <w:rFonts w:ascii="Times New Roman" w:hAnsi="Times New Roman" w:cs="Times New Roman"/>
          <w:bCs/>
          <w:color w:val="000000"/>
          <w:sz w:val="24"/>
          <w:szCs w:val="24"/>
        </w:rPr>
        <w:t>sama</w:t>
      </w:r>
      <w:proofErr w:type="gramEnd"/>
      <w:r>
        <w:rPr>
          <w:rFonts w:ascii="Times New Roman" w:hAnsi="Times New Roman" w:cs="Times New Roman"/>
          <w:bCs/>
          <w:color w:val="000000"/>
          <w:sz w:val="24"/>
          <w:szCs w:val="24"/>
        </w:rPr>
        <w:t xml:space="preserve">. Sedangkan pada analisis data </w:t>
      </w:r>
      <w:r>
        <w:rPr>
          <w:rFonts w:ascii="Times New Roman" w:hAnsi="Times New Roman" w:cs="Times New Roman"/>
          <w:bCs/>
          <w:i/>
          <w:color w:val="000000"/>
          <w:sz w:val="24"/>
          <w:szCs w:val="24"/>
        </w:rPr>
        <w:t>posttest</w:t>
      </w:r>
      <w:r>
        <w:rPr>
          <w:rFonts w:ascii="Times New Roman" w:hAnsi="Times New Roman" w:cs="Times New Roman"/>
          <w:bCs/>
          <w:color w:val="000000"/>
          <w:sz w:val="24"/>
          <w:szCs w:val="24"/>
        </w:rPr>
        <w:t xml:space="preserve"> kemampuan berpikir kritis matematis dapat diketahui bahwa kelas eksperimen dan kelas kontrol berdistribusi normal dan memiliki varians yang </w:t>
      </w:r>
      <w:proofErr w:type="gramStart"/>
      <w:r>
        <w:rPr>
          <w:rFonts w:ascii="Times New Roman" w:hAnsi="Times New Roman" w:cs="Times New Roman"/>
          <w:bCs/>
          <w:color w:val="000000"/>
          <w:sz w:val="24"/>
          <w:szCs w:val="24"/>
        </w:rPr>
        <w:t>sama</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Pada hasil uji hipotesis kemampuan berpikir kritis matematis siswa diketahui bahwa H</w:t>
      </w:r>
      <w:r w:rsidR="003E7FF9">
        <w:rPr>
          <w:rFonts w:ascii="Times New Roman" w:hAnsi="Times New Roman" w:cs="Times New Roman"/>
          <w:bCs/>
          <w:color w:val="000000"/>
          <w:sz w:val="24"/>
          <w:szCs w:val="24"/>
          <w:vertAlign w:val="subscript"/>
        </w:rPr>
        <w:t>0</w:t>
      </w:r>
      <w:r>
        <w:rPr>
          <w:rFonts w:ascii="Times New Roman" w:hAnsi="Times New Roman" w:cs="Times New Roman"/>
          <w:bCs/>
          <w:color w:val="000000"/>
          <w:sz w:val="24"/>
          <w:szCs w:val="24"/>
        </w:rPr>
        <w:t xml:space="preserve"> ditolak untuk uji hipotesis dua pihak.</w:t>
      </w:r>
      <w:proofErr w:type="gramEnd"/>
      <w:r>
        <w:rPr>
          <w:rFonts w:ascii="Times New Roman" w:hAnsi="Times New Roman" w:cs="Times New Roman"/>
          <w:bCs/>
          <w:color w:val="000000"/>
          <w:sz w:val="24"/>
          <w:szCs w:val="24"/>
        </w:rPr>
        <w:t xml:space="preserve"> Hal ini menunjukkan bahwa terdapat perbedaan yang signifikan kemampuan akhir berpikir kritis matematis siswa antara kelas eksperimen yang menggunakan strategi IMPROVE dan kelas kontrol yang menggunakan pembelajaran konvensional. </w:t>
      </w:r>
    </w:p>
    <w:p w:rsidR="00590DA0" w:rsidRDefault="00590DA0" w:rsidP="00BD7626">
      <w:pPr>
        <w:pStyle w:val="ListParagraph"/>
        <w:spacing w:after="0" w:line="240" w:lineRule="auto"/>
        <w:ind w:left="0" w:firstLine="6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Perbedaan kemampuan akhir berpikir kritis matematis siswa disebabkan oleh model pembelajaran yang digunakan selama proses pembelajaran. Proses pembelajaran di kelas eksperimen menggunakan strategi IMPROVE dengan media Lembar Kerja Peserta Didik (LKPD). Strategi pembelajaran tersebut dapat meningkatkan minat belajar siswa, semangat belajar matematika, dan membuat siswa lebih aktif selama proses pembelajaran. Sehingga pada kelas eksperimen pembelajaran menekankan pada siswa (</w:t>
      </w:r>
      <w:r>
        <w:rPr>
          <w:rFonts w:ascii="Times New Roman" w:hAnsi="Times New Roman" w:cs="Times New Roman"/>
          <w:bCs/>
          <w:i/>
          <w:color w:val="000000"/>
          <w:sz w:val="24"/>
          <w:szCs w:val="24"/>
        </w:rPr>
        <w:t>student centered</w:t>
      </w:r>
      <w:r>
        <w:rPr>
          <w:rFonts w:ascii="Times New Roman" w:hAnsi="Times New Roman" w:cs="Times New Roman"/>
          <w:bCs/>
          <w:color w:val="000000"/>
          <w:sz w:val="24"/>
          <w:szCs w:val="24"/>
        </w:rPr>
        <w:t xml:space="preserve">) </w:t>
      </w:r>
    </w:p>
    <w:p w:rsidR="00590DA0" w:rsidRDefault="00590DA0" w:rsidP="00BD7626">
      <w:pPr>
        <w:pStyle w:val="ListParagraph"/>
        <w:spacing w:after="0" w:line="240" w:lineRule="auto"/>
        <w:ind w:left="0" w:firstLine="6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Adapun langkah-langkah pembelajaran IMPROVE adalah </w:t>
      </w:r>
      <w:r w:rsidRPr="007D49EA">
        <w:rPr>
          <w:rFonts w:ascii="Times New Roman" w:hAnsi="Times New Roman" w:cs="Times New Roman"/>
          <w:i/>
          <w:sz w:val="24"/>
          <w:szCs w:val="24"/>
        </w:rPr>
        <w:t>Introducing New Concepts, Metacognitive Questioni</w:t>
      </w:r>
      <w:r>
        <w:rPr>
          <w:rFonts w:ascii="Times New Roman" w:hAnsi="Times New Roman" w:cs="Times New Roman"/>
          <w:i/>
          <w:sz w:val="24"/>
          <w:szCs w:val="24"/>
        </w:rPr>
        <w:t>ng, Practicing, Reviewing and r</w:t>
      </w:r>
      <w:r w:rsidRPr="007D49EA">
        <w:rPr>
          <w:rFonts w:ascii="Times New Roman" w:hAnsi="Times New Roman" w:cs="Times New Roman"/>
          <w:i/>
          <w:sz w:val="24"/>
          <w:szCs w:val="24"/>
        </w:rPr>
        <w:t xml:space="preserve">educing difficulties, Obtaining mastery, Verification, </w:t>
      </w:r>
      <w:r w:rsidRPr="009359F6">
        <w:rPr>
          <w:rFonts w:ascii="Times New Roman" w:hAnsi="Times New Roman" w:cs="Times New Roman"/>
          <w:sz w:val="24"/>
          <w:szCs w:val="24"/>
        </w:rPr>
        <w:t>dan</w:t>
      </w:r>
      <w:r w:rsidRPr="007D49EA">
        <w:rPr>
          <w:rFonts w:ascii="Times New Roman" w:hAnsi="Times New Roman" w:cs="Times New Roman"/>
          <w:i/>
          <w:sz w:val="24"/>
          <w:szCs w:val="24"/>
        </w:rPr>
        <w:t xml:space="preserve"> Encrichement</w:t>
      </w:r>
      <w:r>
        <w:rPr>
          <w:rFonts w:ascii="Times New Roman" w:hAnsi="Times New Roman" w:cs="Times New Roman"/>
          <w:i/>
          <w:sz w:val="24"/>
          <w:szCs w:val="24"/>
        </w:rPr>
        <w:t xml:space="preserve">. </w:t>
      </w:r>
      <w:r>
        <w:rPr>
          <w:rFonts w:ascii="Times New Roman" w:hAnsi="Times New Roman" w:cs="Times New Roman"/>
          <w:sz w:val="24"/>
          <w:szCs w:val="24"/>
        </w:rPr>
        <w:t xml:space="preserve">Dengan tahapan IMPROVE tersebut, siswa ditekankan pada </w:t>
      </w:r>
      <w:r>
        <w:rPr>
          <w:rFonts w:ascii="Times New Roman" w:hAnsi="Times New Roman" w:cs="Times New Roman"/>
          <w:bCs/>
          <w:color w:val="000000"/>
          <w:sz w:val="24"/>
          <w:szCs w:val="24"/>
        </w:rPr>
        <w:t xml:space="preserve">pembelajaran menekankan pada pertanyaan-pertanyaan metakognitif sehingga siswa dapat lebih mudah dalam mengingat konsep dasar matematika yang digunakan dalam memecahkan soal matematika. </w:t>
      </w:r>
      <w:proofErr w:type="gramStart"/>
      <w:r>
        <w:rPr>
          <w:rFonts w:ascii="Times New Roman" w:hAnsi="Times New Roman" w:cs="Times New Roman"/>
          <w:bCs/>
          <w:color w:val="000000"/>
          <w:sz w:val="24"/>
          <w:szCs w:val="24"/>
        </w:rPr>
        <w:t>Dan harapannya dengan pertanyaan metakognitif, siswa dapat mengingat konsep matematika lebih lama untuk memudahkan siswa dalam mengerjakan soal matematika yang berhubungan dengan pecahan.</w:t>
      </w:r>
      <w:proofErr w:type="gramEnd"/>
      <w:r>
        <w:rPr>
          <w:rFonts w:ascii="Times New Roman" w:hAnsi="Times New Roman" w:cs="Times New Roman"/>
          <w:bCs/>
          <w:color w:val="000000"/>
          <w:sz w:val="24"/>
          <w:szCs w:val="24"/>
        </w:rPr>
        <w:t xml:space="preserve"> Strategi pembelajaran IMPROVE juga menuntut siswa dalam mengerjakan soal baik secara individu maupun kelompok.</w:t>
      </w:r>
    </w:p>
    <w:p w:rsidR="00590DA0" w:rsidRDefault="00590DA0" w:rsidP="00BD7626">
      <w:pPr>
        <w:pStyle w:val="ListParagraph"/>
        <w:spacing w:after="0" w:line="240" w:lineRule="auto"/>
        <w:ind w:left="0" w:firstLine="660"/>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Menyelesaikan masalah matematika secara berkelompok dibantu dengan media LKPD yang tampilannya didesain menarik bagi siswa sehingga siswa dapat meningkatkan minat belajar matematika.</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Dengan mengerjakan soal matematika dengan menggunakan LKPD, siswa dapat berdiskusi dengan teman kelompok sehingga siswa lebih aktif dalam pembelajaran.</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Pengerjaan soal matematika secara individu digunakan untuk mengetahui kemampuan penyelesaian soal matematika setiap siswa.</w:t>
      </w:r>
      <w:proofErr w:type="gramEnd"/>
      <w:r>
        <w:rPr>
          <w:rFonts w:ascii="Times New Roman" w:hAnsi="Times New Roman" w:cs="Times New Roman"/>
          <w:bCs/>
          <w:color w:val="000000"/>
          <w:sz w:val="24"/>
          <w:szCs w:val="24"/>
        </w:rPr>
        <w:t xml:space="preserve"> Bagi siswa yang belum mencapai kriteria, maka </w:t>
      </w:r>
      <w:proofErr w:type="gramStart"/>
      <w:r>
        <w:rPr>
          <w:rFonts w:ascii="Times New Roman" w:hAnsi="Times New Roman" w:cs="Times New Roman"/>
          <w:bCs/>
          <w:color w:val="000000"/>
          <w:sz w:val="24"/>
          <w:szCs w:val="24"/>
        </w:rPr>
        <w:t>akan</w:t>
      </w:r>
      <w:proofErr w:type="gramEnd"/>
      <w:r>
        <w:rPr>
          <w:rFonts w:ascii="Times New Roman" w:hAnsi="Times New Roman" w:cs="Times New Roman"/>
          <w:bCs/>
          <w:color w:val="000000"/>
          <w:sz w:val="24"/>
          <w:szCs w:val="24"/>
        </w:rPr>
        <w:t xml:space="preserve"> diberikan soal remedial. Dan bagi siswa yang sudah mencapai kriteria, maka </w:t>
      </w:r>
      <w:proofErr w:type="gramStart"/>
      <w:r>
        <w:rPr>
          <w:rFonts w:ascii="Times New Roman" w:hAnsi="Times New Roman" w:cs="Times New Roman"/>
          <w:bCs/>
          <w:color w:val="000000"/>
          <w:sz w:val="24"/>
          <w:szCs w:val="24"/>
        </w:rPr>
        <w:t>akan</w:t>
      </w:r>
      <w:proofErr w:type="gramEnd"/>
      <w:r>
        <w:rPr>
          <w:rFonts w:ascii="Times New Roman" w:hAnsi="Times New Roman" w:cs="Times New Roman"/>
          <w:bCs/>
          <w:color w:val="000000"/>
          <w:sz w:val="24"/>
          <w:szCs w:val="24"/>
        </w:rPr>
        <w:t xml:space="preserve"> diberikan soal latihan. </w:t>
      </w:r>
    </w:p>
    <w:p w:rsidR="00590DA0" w:rsidRDefault="00590DA0" w:rsidP="00BD7626">
      <w:pPr>
        <w:pStyle w:val="ListParagraph"/>
        <w:spacing w:after="0" w:line="240" w:lineRule="auto"/>
        <w:ind w:left="0" w:firstLine="6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Pada kelas kontrol proses pembelajaran menggunakan pembelajaran konvensional yang menyebabkan pembelajaran lebih menenkankan pada guru (</w:t>
      </w:r>
      <w:r>
        <w:rPr>
          <w:rFonts w:ascii="Times New Roman" w:hAnsi="Times New Roman" w:cs="Times New Roman"/>
          <w:bCs/>
          <w:i/>
          <w:color w:val="000000"/>
          <w:sz w:val="24"/>
          <w:szCs w:val="24"/>
        </w:rPr>
        <w:t>teacher centered</w:t>
      </w:r>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Adapun dalam pembelajaran konvensional guru menjelaskan materi pembelajaran, memberikan contoh soal, memberi kesempatan siswa mengerjakan soal, dan membahas soal.</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Hal ini menyebabkan siswa kurang semangat dan minat dalam belajar.</w:t>
      </w:r>
      <w:proofErr w:type="gramEnd"/>
      <w:r>
        <w:rPr>
          <w:rFonts w:ascii="Times New Roman" w:hAnsi="Times New Roman" w:cs="Times New Roman"/>
          <w:bCs/>
          <w:color w:val="000000"/>
          <w:sz w:val="24"/>
          <w:szCs w:val="24"/>
        </w:rPr>
        <w:t xml:space="preserve"> </w:t>
      </w:r>
    </w:p>
    <w:p w:rsidR="00590DA0" w:rsidRDefault="00590DA0" w:rsidP="00BD7626">
      <w:pPr>
        <w:pStyle w:val="ListParagraph"/>
        <w:spacing w:after="0" w:line="240" w:lineRule="auto"/>
        <w:ind w:left="0" w:firstLine="660"/>
        <w:jc w:val="both"/>
        <w:rPr>
          <w:rFonts w:ascii="Times New Roman" w:hAnsi="Times New Roman" w:cs="Times New Roman"/>
          <w:sz w:val="24"/>
          <w:szCs w:val="24"/>
        </w:rPr>
      </w:pPr>
      <w:r>
        <w:rPr>
          <w:rFonts w:ascii="Times New Roman" w:hAnsi="Times New Roman" w:cs="Times New Roman"/>
          <w:bCs/>
          <w:color w:val="000000"/>
          <w:sz w:val="24"/>
          <w:szCs w:val="24"/>
        </w:rPr>
        <w:t xml:space="preserve">Perbedaan kemampuan berpikir kritis matematis siswa pada kelas eksperimen yang menggunakan strategi pembelajarana IMPROVE dan kelas kontrol yang menggunakan pembelajaran konvensional didukung oleh hasil penelitian tindakan kelas yang dilakukan oleh </w:t>
      </w:r>
      <w:r>
        <w:rPr>
          <w:rFonts w:ascii="Times New Roman" w:hAnsi="Times New Roman" w:cs="Times New Roman"/>
          <w:sz w:val="24"/>
          <w:szCs w:val="24"/>
        </w:rPr>
        <w:t xml:space="preserve">Soleha (2017). Dalam penelitiannya, </w:t>
      </w:r>
      <w:r w:rsidRPr="007D49EA">
        <w:rPr>
          <w:rFonts w:ascii="Times New Roman" w:hAnsi="Times New Roman" w:cs="Times New Roman"/>
          <w:sz w:val="24"/>
          <w:szCs w:val="24"/>
        </w:rPr>
        <w:t>ada pengaruh strategi IMPROVE dalam meningkatkan kemampuan penalaran matematik siswa</w:t>
      </w:r>
      <w:r>
        <w:rPr>
          <w:rFonts w:ascii="Times New Roman" w:hAnsi="Times New Roman" w:cs="Times New Roman"/>
          <w:sz w:val="24"/>
          <w:szCs w:val="24"/>
        </w:rPr>
        <w:t>.</w:t>
      </w:r>
    </w:p>
    <w:p w:rsidR="00590DA0" w:rsidRDefault="00590DA0" w:rsidP="00BD7626">
      <w:pPr>
        <w:pStyle w:val="ListParagraph"/>
        <w:spacing w:after="0" w:line="240" w:lineRule="auto"/>
        <w:ind w:left="0" w:firstLine="660"/>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 xml:space="preserve">Pada analisis data kualitatif kemampuan berpikir kritis matematis siswa melalui hasil wawancara dipilih berdasarkan 3 kategori, yaitu siswa yang memiliki kemampuan berpikir </w:t>
      </w:r>
      <w:r>
        <w:rPr>
          <w:rFonts w:ascii="Times New Roman" w:hAnsi="Times New Roman" w:cs="Times New Roman"/>
          <w:bCs/>
          <w:color w:val="000000"/>
          <w:sz w:val="24"/>
          <w:szCs w:val="24"/>
        </w:rPr>
        <w:lastRenderedPageBreak/>
        <w:t>kritis matematis tinggi, sedang, dan rendah.</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Masing-masing kelas eksperimen dan kelas kontrol dipilih 3 orang sesuai dengan kategori tersebut, sehingga ada 6 siswa sebagai subjek pada penelitian kualitatif.</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Dalam kegiatan wawancara, peneliti memberikan pertanyaan berkaitan dengan indikator kemampuan berpikir kritis matematis.</w:t>
      </w:r>
      <w:proofErr w:type="gramEnd"/>
      <w:r>
        <w:rPr>
          <w:rFonts w:ascii="Times New Roman" w:hAnsi="Times New Roman" w:cs="Times New Roman"/>
          <w:bCs/>
          <w:color w:val="000000"/>
          <w:sz w:val="24"/>
          <w:szCs w:val="24"/>
        </w:rPr>
        <w:t xml:space="preserve"> </w:t>
      </w:r>
    </w:p>
    <w:p w:rsidR="003E66D3" w:rsidRDefault="00590DA0" w:rsidP="003E66D3">
      <w:pPr>
        <w:pStyle w:val="ListParagraph"/>
        <w:spacing w:after="0" w:line="240" w:lineRule="auto"/>
        <w:ind w:left="0" w:firstLine="660"/>
        <w:jc w:val="both"/>
        <w:rPr>
          <w:rFonts w:ascii="Times New Roman" w:hAnsi="Times New Roman" w:cs="Times New Roman"/>
          <w:sz w:val="24"/>
          <w:szCs w:val="24"/>
        </w:rPr>
      </w:pPr>
      <w:proofErr w:type="gramStart"/>
      <w:r>
        <w:rPr>
          <w:rFonts w:ascii="Times New Roman" w:hAnsi="Times New Roman" w:cs="Times New Roman"/>
          <w:bCs/>
          <w:color w:val="000000"/>
          <w:sz w:val="24"/>
          <w:szCs w:val="24"/>
        </w:rPr>
        <w:t xml:space="preserve">Berdasarkan hasil analisis wawancara kemampuan berpikir kritis matematis pada kelas eksperimen, bahwa pada subjek penelitian kelas eksperimen yang memiliki kemampuan berpikir kritis matematis tinggi mampu memenuhi 4 indikator yaitu </w:t>
      </w:r>
      <w:r w:rsidRPr="009B69E3">
        <w:rPr>
          <w:rFonts w:ascii="Times New Roman" w:hAnsi="Times New Roman" w:cs="Times New Roman"/>
          <w:i/>
          <w:sz w:val="24"/>
          <w:szCs w:val="24"/>
        </w:rPr>
        <w:t xml:space="preserve">Elementary Clarification </w:t>
      </w:r>
      <w:r w:rsidRPr="009B69E3">
        <w:rPr>
          <w:rFonts w:ascii="Times New Roman" w:hAnsi="Times New Roman" w:cs="Times New Roman"/>
          <w:sz w:val="24"/>
          <w:szCs w:val="24"/>
        </w:rPr>
        <w:t xml:space="preserve">(memberikan penjelasan mendasar), </w:t>
      </w:r>
      <w:r w:rsidRPr="009B69E3">
        <w:rPr>
          <w:rFonts w:ascii="Times New Roman" w:hAnsi="Times New Roman" w:cs="Times New Roman"/>
          <w:i/>
          <w:sz w:val="24"/>
          <w:szCs w:val="24"/>
        </w:rPr>
        <w:t xml:space="preserve">Basic Support </w:t>
      </w:r>
      <w:r w:rsidRPr="009B69E3">
        <w:rPr>
          <w:rFonts w:ascii="Times New Roman" w:hAnsi="Times New Roman" w:cs="Times New Roman"/>
          <w:sz w:val="24"/>
          <w:szCs w:val="24"/>
        </w:rPr>
        <w:t xml:space="preserve">(membangun ketrampilan dasar), </w:t>
      </w:r>
      <w:r w:rsidRPr="009B69E3">
        <w:rPr>
          <w:rFonts w:ascii="Times New Roman" w:hAnsi="Times New Roman" w:cs="Times New Roman"/>
          <w:i/>
          <w:sz w:val="24"/>
          <w:szCs w:val="24"/>
        </w:rPr>
        <w:t xml:space="preserve">Advance Clarification </w:t>
      </w:r>
      <w:r w:rsidRPr="009B69E3">
        <w:rPr>
          <w:rFonts w:ascii="Times New Roman" w:hAnsi="Times New Roman" w:cs="Times New Roman"/>
          <w:sz w:val="24"/>
          <w:szCs w:val="24"/>
        </w:rPr>
        <w:t>(memberikan penjelasan lebih lanjut)</w:t>
      </w:r>
      <w:r>
        <w:rPr>
          <w:rFonts w:ascii="Times New Roman" w:hAnsi="Times New Roman" w:cs="Times New Roman"/>
          <w:sz w:val="24"/>
          <w:szCs w:val="24"/>
        </w:rPr>
        <w:t xml:space="preserve">, </w:t>
      </w:r>
      <w:r w:rsidRPr="009B69E3">
        <w:rPr>
          <w:rFonts w:ascii="Times New Roman" w:hAnsi="Times New Roman" w:cs="Times New Roman"/>
          <w:i/>
          <w:sz w:val="24"/>
          <w:szCs w:val="24"/>
        </w:rPr>
        <w:t xml:space="preserve">Inference </w:t>
      </w:r>
      <w:r w:rsidRPr="009B69E3">
        <w:rPr>
          <w:rFonts w:ascii="Times New Roman" w:hAnsi="Times New Roman" w:cs="Times New Roman"/>
          <w:sz w:val="24"/>
          <w:szCs w:val="24"/>
        </w:rPr>
        <w:t>(menyimpulkan)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 xml:space="preserve">Dan cukup mampu memenuhi 1 indikator yaitu </w:t>
      </w:r>
      <w:r w:rsidRPr="009B69E3">
        <w:rPr>
          <w:rFonts w:ascii="Times New Roman" w:hAnsi="Times New Roman" w:cs="Times New Roman"/>
          <w:i/>
          <w:sz w:val="24"/>
          <w:szCs w:val="24"/>
        </w:rPr>
        <w:t xml:space="preserve">Strategy and tactics </w:t>
      </w:r>
      <w:r w:rsidRPr="009B69E3">
        <w:rPr>
          <w:rFonts w:ascii="Times New Roman" w:hAnsi="Times New Roman" w:cs="Times New Roman"/>
          <w:sz w:val="24"/>
          <w:szCs w:val="24"/>
        </w:rPr>
        <w:t>(strategi dan taktik)</w:t>
      </w:r>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Untuk subjek penelitian kelas eksperimen yang memiliki kemampuan berpikir kritis matematis sedang mampu memenuhi 2 indikator yaitu </w:t>
      </w:r>
      <w:r w:rsidRPr="009B69E3">
        <w:rPr>
          <w:rFonts w:ascii="Times New Roman" w:hAnsi="Times New Roman" w:cs="Times New Roman"/>
          <w:i/>
          <w:sz w:val="24"/>
          <w:szCs w:val="24"/>
        </w:rPr>
        <w:t xml:space="preserve">Basic Support </w:t>
      </w:r>
      <w:r w:rsidRPr="009B69E3">
        <w:rPr>
          <w:rFonts w:ascii="Times New Roman" w:hAnsi="Times New Roman" w:cs="Times New Roman"/>
          <w:sz w:val="24"/>
          <w:szCs w:val="24"/>
        </w:rPr>
        <w:t>(membangun ketrampilan dasar)</w:t>
      </w:r>
      <w:r>
        <w:rPr>
          <w:rFonts w:ascii="Times New Roman" w:hAnsi="Times New Roman" w:cs="Times New Roman"/>
          <w:sz w:val="24"/>
          <w:szCs w:val="24"/>
        </w:rPr>
        <w:t>,</w:t>
      </w:r>
      <w:r w:rsidRPr="00C7532F">
        <w:rPr>
          <w:rFonts w:ascii="Times New Roman" w:hAnsi="Times New Roman" w:cs="Times New Roman"/>
          <w:i/>
          <w:sz w:val="24"/>
          <w:szCs w:val="24"/>
        </w:rPr>
        <w:t xml:space="preserve"> </w:t>
      </w:r>
      <w:r w:rsidRPr="009B69E3">
        <w:rPr>
          <w:rFonts w:ascii="Times New Roman" w:hAnsi="Times New Roman" w:cs="Times New Roman"/>
          <w:i/>
          <w:sz w:val="24"/>
          <w:szCs w:val="24"/>
        </w:rPr>
        <w:t xml:space="preserve">Inference </w:t>
      </w:r>
      <w:r w:rsidRPr="009B69E3">
        <w:rPr>
          <w:rFonts w:ascii="Times New Roman" w:hAnsi="Times New Roman" w:cs="Times New Roman"/>
          <w:sz w:val="24"/>
          <w:szCs w:val="24"/>
        </w:rPr>
        <w:t>(menyimpulkan)</w:t>
      </w:r>
      <w:r>
        <w:rPr>
          <w:rFonts w:ascii="Times New Roman" w:hAnsi="Times New Roman" w:cs="Times New Roman"/>
          <w:sz w:val="24"/>
          <w:szCs w:val="24"/>
        </w:rPr>
        <w:t xml:space="preserve"> dan </w:t>
      </w:r>
      <w:r>
        <w:rPr>
          <w:rFonts w:ascii="Times New Roman" w:hAnsi="Times New Roman" w:cs="Times New Roman"/>
          <w:bCs/>
          <w:color w:val="000000"/>
          <w:sz w:val="24"/>
          <w:szCs w:val="24"/>
        </w:rPr>
        <w:t xml:space="preserve"> cukup mampu memenuhi 3 indikator yaitu </w:t>
      </w:r>
      <w:r w:rsidRPr="009B69E3">
        <w:rPr>
          <w:rFonts w:ascii="Times New Roman" w:hAnsi="Times New Roman" w:cs="Times New Roman"/>
          <w:i/>
          <w:sz w:val="24"/>
          <w:szCs w:val="24"/>
        </w:rPr>
        <w:t xml:space="preserve">Elementary Clarification </w:t>
      </w:r>
      <w:r w:rsidRPr="009B69E3">
        <w:rPr>
          <w:rFonts w:ascii="Times New Roman" w:hAnsi="Times New Roman" w:cs="Times New Roman"/>
          <w:sz w:val="24"/>
          <w:szCs w:val="24"/>
        </w:rPr>
        <w:t xml:space="preserve">(memberikan penjelasan mendasar), </w:t>
      </w:r>
      <w:r w:rsidRPr="009B69E3">
        <w:rPr>
          <w:rFonts w:ascii="Times New Roman" w:hAnsi="Times New Roman" w:cs="Times New Roman"/>
          <w:i/>
          <w:sz w:val="24"/>
          <w:szCs w:val="24"/>
        </w:rPr>
        <w:t xml:space="preserve">Advance Clarification </w:t>
      </w:r>
      <w:r w:rsidRPr="009B69E3">
        <w:rPr>
          <w:rFonts w:ascii="Times New Roman" w:hAnsi="Times New Roman" w:cs="Times New Roman"/>
          <w:sz w:val="24"/>
          <w:szCs w:val="24"/>
        </w:rPr>
        <w:t xml:space="preserve">(memberikan penjelasan lebih lanjut), </w:t>
      </w:r>
      <w:r w:rsidRPr="009B69E3">
        <w:rPr>
          <w:rFonts w:ascii="Times New Roman" w:hAnsi="Times New Roman" w:cs="Times New Roman"/>
          <w:i/>
          <w:sz w:val="24"/>
          <w:szCs w:val="24"/>
        </w:rPr>
        <w:t xml:space="preserve">Strategy and tactics </w:t>
      </w:r>
      <w:r w:rsidRPr="009B69E3">
        <w:rPr>
          <w:rFonts w:ascii="Times New Roman" w:hAnsi="Times New Roman" w:cs="Times New Roman"/>
          <w:sz w:val="24"/>
          <w:szCs w:val="24"/>
        </w:rPr>
        <w:t>(strategi dan taktik)</w:t>
      </w:r>
      <w:r>
        <w:rPr>
          <w:rFonts w:ascii="Times New Roman" w:hAnsi="Times New Roman" w:cs="Times New Roman"/>
          <w:sz w:val="24"/>
          <w:szCs w:val="24"/>
        </w:rPr>
        <w:t xml:space="preserve">. </w:t>
      </w:r>
      <w:proofErr w:type="gramStart"/>
      <w:r>
        <w:rPr>
          <w:rFonts w:ascii="Times New Roman" w:hAnsi="Times New Roman" w:cs="Times New Roman"/>
          <w:bCs/>
          <w:color w:val="000000"/>
          <w:sz w:val="24"/>
          <w:szCs w:val="24"/>
        </w:rPr>
        <w:t xml:space="preserve">Dan pada subjek penelitian kelas eksperimen yang memiliki kemampuan berpikir kritis matematis rendah masih kurang mampu memenuhi seluruh indikator kemampuan berpikir kritis matematis yaitu </w:t>
      </w:r>
      <w:r w:rsidRPr="009B69E3">
        <w:rPr>
          <w:rFonts w:ascii="Times New Roman" w:hAnsi="Times New Roman" w:cs="Times New Roman"/>
          <w:i/>
          <w:sz w:val="24"/>
          <w:szCs w:val="24"/>
        </w:rPr>
        <w:t xml:space="preserve">Elementary Clarification </w:t>
      </w:r>
      <w:r w:rsidRPr="009B69E3">
        <w:rPr>
          <w:rFonts w:ascii="Times New Roman" w:hAnsi="Times New Roman" w:cs="Times New Roman"/>
          <w:sz w:val="24"/>
          <w:szCs w:val="24"/>
        </w:rPr>
        <w:t xml:space="preserve">(memberikan penjelasan mendasar), </w:t>
      </w:r>
      <w:r w:rsidRPr="009B69E3">
        <w:rPr>
          <w:rFonts w:ascii="Times New Roman" w:hAnsi="Times New Roman" w:cs="Times New Roman"/>
          <w:i/>
          <w:sz w:val="24"/>
          <w:szCs w:val="24"/>
        </w:rPr>
        <w:t xml:space="preserve">Basic Support </w:t>
      </w:r>
      <w:r w:rsidRPr="009B69E3">
        <w:rPr>
          <w:rFonts w:ascii="Times New Roman" w:hAnsi="Times New Roman" w:cs="Times New Roman"/>
          <w:sz w:val="24"/>
          <w:szCs w:val="24"/>
        </w:rPr>
        <w:t xml:space="preserve">(membangun ketrampilan dasar), </w:t>
      </w:r>
      <w:r w:rsidRPr="009B69E3">
        <w:rPr>
          <w:rFonts w:ascii="Times New Roman" w:hAnsi="Times New Roman" w:cs="Times New Roman"/>
          <w:i/>
          <w:sz w:val="24"/>
          <w:szCs w:val="24"/>
        </w:rPr>
        <w:t xml:space="preserve">Advance Clarification </w:t>
      </w:r>
      <w:r w:rsidRPr="009B69E3">
        <w:rPr>
          <w:rFonts w:ascii="Times New Roman" w:hAnsi="Times New Roman" w:cs="Times New Roman"/>
          <w:sz w:val="24"/>
          <w:szCs w:val="24"/>
        </w:rPr>
        <w:t xml:space="preserve">(memberikan penjelasan lebih lanjut), </w:t>
      </w:r>
      <w:r w:rsidRPr="009B69E3">
        <w:rPr>
          <w:rFonts w:ascii="Times New Roman" w:hAnsi="Times New Roman" w:cs="Times New Roman"/>
          <w:i/>
          <w:sz w:val="24"/>
          <w:szCs w:val="24"/>
        </w:rPr>
        <w:t xml:space="preserve">Strategy and tactics </w:t>
      </w:r>
      <w:r w:rsidRPr="009B69E3">
        <w:rPr>
          <w:rFonts w:ascii="Times New Roman" w:hAnsi="Times New Roman" w:cs="Times New Roman"/>
          <w:sz w:val="24"/>
          <w:szCs w:val="24"/>
        </w:rPr>
        <w:t xml:space="preserve">(strategi dan taktik) dan </w:t>
      </w:r>
      <w:r w:rsidRPr="009B69E3">
        <w:rPr>
          <w:rFonts w:ascii="Times New Roman" w:hAnsi="Times New Roman" w:cs="Times New Roman"/>
          <w:i/>
          <w:sz w:val="24"/>
          <w:szCs w:val="24"/>
        </w:rPr>
        <w:t xml:space="preserve">Inference </w:t>
      </w:r>
      <w:r w:rsidRPr="009B69E3">
        <w:rPr>
          <w:rFonts w:ascii="Times New Roman" w:hAnsi="Times New Roman" w:cs="Times New Roman"/>
          <w:sz w:val="24"/>
          <w:szCs w:val="24"/>
        </w:rPr>
        <w:t>(menyimpulkan)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90DA0" w:rsidRDefault="00590DA0" w:rsidP="003E66D3">
      <w:pPr>
        <w:pStyle w:val="ListParagraph"/>
        <w:spacing w:after="0" w:line="240" w:lineRule="auto"/>
        <w:ind w:left="0" w:firstLine="660"/>
        <w:jc w:val="both"/>
        <w:rPr>
          <w:rFonts w:ascii="Times New Roman" w:hAnsi="Times New Roman" w:cs="Times New Roman"/>
          <w:sz w:val="24"/>
          <w:szCs w:val="24"/>
        </w:rPr>
      </w:pPr>
      <w:proofErr w:type="gramStart"/>
      <w:r>
        <w:rPr>
          <w:rFonts w:ascii="Times New Roman" w:hAnsi="Times New Roman" w:cs="Times New Roman"/>
          <w:bCs/>
          <w:color w:val="000000"/>
          <w:sz w:val="24"/>
          <w:szCs w:val="24"/>
        </w:rPr>
        <w:t xml:space="preserve">Subjek penelitian kelas kontrol yang memiliki kemampuan berpikir kritis matematis tinggi mampu memenuhi 4 indikator yaitu </w:t>
      </w:r>
      <w:r w:rsidRPr="009B69E3">
        <w:rPr>
          <w:rFonts w:ascii="Times New Roman" w:hAnsi="Times New Roman" w:cs="Times New Roman"/>
          <w:i/>
          <w:sz w:val="24"/>
          <w:szCs w:val="24"/>
        </w:rPr>
        <w:t xml:space="preserve">Elementary Clarification </w:t>
      </w:r>
      <w:r w:rsidRPr="009B69E3">
        <w:rPr>
          <w:rFonts w:ascii="Times New Roman" w:hAnsi="Times New Roman" w:cs="Times New Roman"/>
          <w:sz w:val="24"/>
          <w:szCs w:val="24"/>
        </w:rPr>
        <w:t xml:space="preserve">(memberikan penjelasan mendasar), </w:t>
      </w:r>
      <w:r w:rsidRPr="009B69E3">
        <w:rPr>
          <w:rFonts w:ascii="Times New Roman" w:hAnsi="Times New Roman" w:cs="Times New Roman"/>
          <w:i/>
          <w:sz w:val="24"/>
          <w:szCs w:val="24"/>
        </w:rPr>
        <w:t xml:space="preserve">Basic Support </w:t>
      </w:r>
      <w:r w:rsidRPr="009B69E3">
        <w:rPr>
          <w:rFonts w:ascii="Times New Roman" w:hAnsi="Times New Roman" w:cs="Times New Roman"/>
          <w:sz w:val="24"/>
          <w:szCs w:val="24"/>
        </w:rPr>
        <w:t xml:space="preserve">(membangun ketrampilan dasar), </w:t>
      </w:r>
      <w:r w:rsidRPr="009B69E3">
        <w:rPr>
          <w:rFonts w:ascii="Times New Roman" w:hAnsi="Times New Roman" w:cs="Times New Roman"/>
          <w:i/>
          <w:sz w:val="24"/>
          <w:szCs w:val="24"/>
        </w:rPr>
        <w:t xml:space="preserve">Advance Clarification </w:t>
      </w:r>
      <w:r w:rsidRPr="009B69E3">
        <w:rPr>
          <w:rFonts w:ascii="Times New Roman" w:hAnsi="Times New Roman" w:cs="Times New Roman"/>
          <w:sz w:val="24"/>
          <w:szCs w:val="24"/>
        </w:rPr>
        <w:t>(memberikan penjelasan lebih lanjut)</w:t>
      </w:r>
      <w:r>
        <w:rPr>
          <w:rFonts w:ascii="Times New Roman" w:hAnsi="Times New Roman" w:cs="Times New Roman"/>
          <w:sz w:val="24"/>
          <w:szCs w:val="24"/>
        </w:rPr>
        <w:t xml:space="preserve">, </w:t>
      </w:r>
      <w:r w:rsidRPr="009B69E3">
        <w:rPr>
          <w:rFonts w:ascii="Times New Roman" w:hAnsi="Times New Roman" w:cs="Times New Roman"/>
          <w:i/>
          <w:sz w:val="24"/>
          <w:szCs w:val="24"/>
        </w:rPr>
        <w:t xml:space="preserve">Inference </w:t>
      </w:r>
      <w:r w:rsidRPr="009B69E3">
        <w:rPr>
          <w:rFonts w:ascii="Times New Roman" w:hAnsi="Times New Roman" w:cs="Times New Roman"/>
          <w:sz w:val="24"/>
          <w:szCs w:val="24"/>
        </w:rPr>
        <w:t>(menyimpulkan)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 xml:space="preserve">Dan cukup mampu memenuhi 1 yaitu </w:t>
      </w:r>
      <w:r w:rsidRPr="009B69E3">
        <w:rPr>
          <w:rFonts w:ascii="Times New Roman" w:hAnsi="Times New Roman" w:cs="Times New Roman"/>
          <w:i/>
          <w:sz w:val="24"/>
          <w:szCs w:val="24"/>
        </w:rPr>
        <w:t xml:space="preserve">Strategy and tactics </w:t>
      </w:r>
      <w:r w:rsidRPr="009B69E3">
        <w:rPr>
          <w:rFonts w:ascii="Times New Roman" w:hAnsi="Times New Roman" w:cs="Times New Roman"/>
          <w:sz w:val="24"/>
          <w:szCs w:val="24"/>
        </w:rPr>
        <w:t>(strategi dan taktik)</w:t>
      </w:r>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Untuk subjek penelitian kelas kontrol yang memiliki kemampuan berpikir kritis matematis sedang mampu memenuhi 1 indikator yaitu </w:t>
      </w:r>
      <w:r w:rsidRPr="009B69E3">
        <w:rPr>
          <w:rFonts w:ascii="Times New Roman" w:hAnsi="Times New Roman" w:cs="Times New Roman"/>
          <w:i/>
          <w:sz w:val="24"/>
          <w:szCs w:val="24"/>
        </w:rPr>
        <w:t xml:space="preserve">Elementary Clarification </w:t>
      </w:r>
      <w:r w:rsidRPr="009B69E3">
        <w:rPr>
          <w:rFonts w:ascii="Times New Roman" w:hAnsi="Times New Roman" w:cs="Times New Roman"/>
          <w:sz w:val="24"/>
          <w:szCs w:val="24"/>
        </w:rPr>
        <w:t>(memberikan penjelasan mendasar)</w:t>
      </w:r>
      <w:r>
        <w:rPr>
          <w:rFonts w:ascii="Times New Roman" w:hAnsi="Times New Roman" w:cs="Times New Roman"/>
          <w:sz w:val="24"/>
          <w:szCs w:val="24"/>
        </w:rPr>
        <w:t>,</w:t>
      </w:r>
      <w:r w:rsidRPr="00C7532F">
        <w:rPr>
          <w:rFonts w:ascii="Times New Roman" w:hAnsi="Times New Roman" w:cs="Times New Roman"/>
          <w:i/>
          <w:sz w:val="24"/>
          <w:szCs w:val="24"/>
        </w:rPr>
        <w:t xml:space="preserve"> </w:t>
      </w:r>
      <w:r>
        <w:rPr>
          <w:rFonts w:ascii="Times New Roman" w:hAnsi="Times New Roman" w:cs="Times New Roman"/>
          <w:sz w:val="24"/>
          <w:szCs w:val="24"/>
        </w:rPr>
        <w:t xml:space="preserve">dan </w:t>
      </w:r>
      <w:r>
        <w:rPr>
          <w:rFonts w:ascii="Times New Roman" w:hAnsi="Times New Roman" w:cs="Times New Roman"/>
          <w:bCs/>
          <w:color w:val="000000"/>
          <w:sz w:val="24"/>
          <w:szCs w:val="24"/>
        </w:rPr>
        <w:t xml:space="preserve"> cukup mampu memenuhi 3 indikator yaitu</w:t>
      </w:r>
      <w:r w:rsidRPr="009B69E3">
        <w:rPr>
          <w:rFonts w:ascii="Times New Roman" w:hAnsi="Times New Roman" w:cs="Times New Roman"/>
          <w:sz w:val="24"/>
          <w:szCs w:val="24"/>
        </w:rPr>
        <w:t xml:space="preserve">, </w:t>
      </w:r>
      <w:r w:rsidRPr="009B69E3">
        <w:rPr>
          <w:rFonts w:ascii="Times New Roman" w:hAnsi="Times New Roman" w:cs="Times New Roman"/>
          <w:i/>
          <w:sz w:val="24"/>
          <w:szCs w:val="24"/>
        </w:rPr>
        <w:t xml:space="preserve">Basic Support </w:t>
      </w:r>
      <w:r w:rsidRPr="009B69E3">
        <w:rPr>
          <w:rFonts w:ascii="Times New Roman" w:hAnsi="Times New Roman" w:cs="Times New Roman"/>
          <w:sz w:val="24"/>
          <w:szCs w:val="24"/>
        </w:rPr>
        <w:t>(membangun ketrampilan dasar)</w:t>
      </w:r>
      <w:r>
        <w:rPr>
          <w:rFonts w:ascii="Times New Roman" w:hAnsi="Times New Roman" w:cs="Times New Roman"/>
          <w:sz w:val="24"/>
          <w:szCs w:val="24"/>
        </w:rPr>
        <w:t xml:space="preserve">, </w:t>
      </w:r>
      <w:r w:rsidRPr="009B69E3">
        <w:rPr>
          <w:rFonts w:ascii="Times New Roman" w:hAnsi="Times New Roman" w:cs="Times New Roman"/>
          <w:i/>
          <w:sz w:val="24"/>
          <w:szCs w:val="24"/>
        </w:rPr>
        <w:t xml:space="preserve">Advance Clarification </w:t>
      </w:r>
      <w:r w:rsidRPr="009B69E3">
        <w:rPr>
          <w:rFonts w:ascii="Times New Roman" w:hAnsi="Times New Roman" w:cs="Times New Roman"/>
          <w:sz w:val="24"/>
          <w:szCs w:val="24"/>
        </w:rPr>
        <w:t xml:space="preserve">(memberikan penjelasan lebih lanjut), </w:t>
      </w:r>
      <w:r w:rsidRPr="009B69E3">
        <w:rPr>
          <w:rFonts w:ascii="Times New Roman" w:hAnsi="Times New Roman" w:cs="Times New Roman"/>
          <w:i/>
          <w:sz w:val="24"/>
          <w:szCs w:val="24"/>
        </w:rPr>
        <w:t xml:space="preserve">Strategy and tactics </w:t>
      </w:r>
      <w:r w:rsidRPr="009B69E3">
        <w:rPr>
          <w:rFonts w:ascii="Times New Roman" w:hAnsi="Times New Roman" w:cs="Times New Roman"/>
          <w:sz w:val="24"/>
          <w:szCs w:val="24"/>
        </w:rPr>
        <w:t>(strategi dan taktik)</w:t>
      </w:r>
      <w:r>
        <w:rPr>
          <w:rFonts w:ascii="Times New Roman" w:hAnsi="Times New Roman" w:cs="Times New Roman"/>
          <w:sz w:val="24"/>
          <w:szCs w:val="24"/>
        </w:rPr>
        <w:t xml:space="preserve">, </w:t>
      </w:r>
      <w:r w:rsidRPr="009B69E3">
        <w:rPr>
          <w:rFonts w:ascii="Times New Roman" w:hAnsi="Times New Roman" w:cs="Times New Roman"/>
          <w:i/>
          <w:sz w:val="24"/>
          <w:szCs w:val="24"/>
        </w:rPr>
        <w:t xml:space="preserve">Inference </w:t>
      </w:r>
      <w:r w:rsidRPr="009B69E3">
        <w:rPr>
          <w:rFonts w:ascii="Times New Roman" w:hAnsi="Times New Roman" w:cs="Times New Roman"/>
          <w:sz w:val="24"/>
          <w:szCs w:val="24"/>
        </w:rPr>
        <w:t>(menyimpulkan)</w:t>
      </w:r>
      <w:r>
        <w:rPr>
          <w:rFonts w:ascii="Times New Roman" w:hAnsi="Times New Roman" w:cs="Times New Roman"/>
          <w:sz w:val="24"/>
          <w:szCs w:val="24"/>
        </w:rPr>
        <w:t xml:space="preserve">. </w:t>
      </w:r>
      <w:proofErr w:type="gramStart"/>
      <w:r>
        <w:rPr>
          <w:rFonts w:ascii="Times New Roman" w:hAnsi="Times New Roman" w:cs="Times New Roman"/>
          <w:bCs/>
          <w:color w:val="000000"/>
          <w:sz w:val="24"/>
          <w:szCs w:val="24"/>
        </w:rPr>
        <w:t xml:space="preserve">Dan pada subjek penelitian kelas eksperimen yang memiliki kemampuan berpikir kritis matematis rendah masih kurang mampu memenuhi seluruh indikator kemampuan berpikir kritis matematis yaitu </w:t>
      </w:r>
      <w:r w:rsidRPr="009B69E3">
        <w:rPr>
          <w:rFonts w:ascii="Times New Roman" w:hAnsi="Times New Roman" w:cs="Times New Roman"/>
          <w:i/>
          <w:sz w:val="24"/>
          <w:szCs w:val="24"/>
        </w:rPr>
        <w:t xml:space="preserve">Elementary Clarification </w:t>
      </w:r>
      <w:r w:rsidRPr="009B69E3">
        <w:rPr>
          <w:rFonts w:ascii="Times New Roman" w:hAnsi="Times New Roman" w:cs="Times New Roman"/>
          <w:sz w:val="24"/>
          <w:szCs w:val="24"/>
        </w:rPr>
        <w:t xml:space="preserve">(memberikan penjelasan mendasar), </w:t>
      </w:r>
      <w:r w:rsidRPr="009B69E3">
        <w:rPr>
          <w:rFonts w:ascii="Times New Roman" w:hAnsi="Times New Roman" w:cs="Times New Roman"/>
          <w:i/>
          <w:sz w:val="24"/>
          <w:szCs w:val="24"/>
        </w:rPr>
        <w:t xml:space="preserve">Basic Support </w:t>
      </w:r>
      <w:r w:rsidRPr="009B69E3">
        <w:rPr>
          <w:rFonts w:ascii="Times New Roman" w:hAnsi="Times New Roman" w:cs="Times New Roman"/>
          <w:sz w:val="24"/>
          <w:szCs w:val="24"/>
        </w:rPr>
        <w:t xml:space="preserve">(membangun ketrampilan dasar), </w:t>
      </w:r>
      <w:r w:rsidRPr="009B69E3">
        <w:rPr>
          <w:rFonts w:ascii="Times New Roman" w:hAnsi="Times New Roman" w:cs="Times New Roman"/>
          <w:i/>
          <w:sz w:val="24"/>
          <w:szCs w:val="24"/>
        </w:rPr>
        <w:t xml:space="preserve">Advance Clarification </w:t>
      </w:r>
      <w:r w:rsidRPr="009B69E3">
        <w:rPr>
          <w:rFonts w:ascii="Times New Roman" w:hAnsi="Times New Roman" w:cs="Times New Roman"/>
          <w:sz w:val="24"/>
          <w:szCs w:val="24"/>
        </w:rPr>
        <w:t xml:space="preserve">(memberikan penjelasan lebih lanjut), </w:t>
      </w:r>
      <w:r w:rsidRPr="009B69E3">
        <w:rPr>
          <w:rFonts w:ascii="Times New Roman" w:hAnsi="Times New Roman" w:cs="Times New Roman"/>
          <w:i/>
          <w:sz w:val="24"/>
          <w:szCs w:val="24"/>
        </w:rPr>
        <w:t xml:space="preserve">Strategy and tactics </w:t>
      </w:r>
      <w:r w:rsidRPr="009B69E3">
        <w:rPr>
          <w:rFonts w:ascii="Times New Roman" w:hAnsi="Times New Roman" w:cs="Times New Roman"/>
          <w:sz w:val="24"/>
          <w:szCs w:val="24"/>
        </w:rPr>
        <w:t xml:space="preserve">(strategi dan taktik) dan </w:t>
      </w:r>
      <w:r w:rsidRPr="009B69E3">
        <w:rPr>
          <w:rFonts w:ascii="Times New Roman" w:hAnsi="Times New Roman" w:cs="Times New Roman"/>
          <w:i/>
          <w:sz w:val="24"/>
          <w:szCs w:val="24"/>
        </w:rPr>
        <w:t xml:space="preserve">Inference </w:t>
      </w:r>
      <w:r w:rsidRPr="009B69E3">
        <w:rPr>
          <w:rFonts w:ascii="Times New Roman" w:hAnsi="Times New Roman" w:cs="Times New Roman"/>
          <w:sz w:val="24"/>
          <w:szCs w:val="24"/>
        </w:rPr>
        <w:t>(menyimpulkan)</w:t>
      </w:r>
      <w:r>
        <w:rPr>
          <w:rFonts w:ascii="Times New Roman" w:hAnsi="Times New Roman" w:cs="Times New Roman"/>
          <w:sz w:val="24"/>
          <w:szCs w:val="24"/>
        </w:rPr>
        <w:t>.</w:t>
      </w:r>
      <w:proofErr w:type="gramEnd"/>
    </w:p>
    <w:p w:rsidR="00590DA0" w:rsidRDefault="00590DA0" w:rsidP="00BD7626">
      <w:pPr>
        <w:spacing w:after="0" w:line="240" w:lineRule="auto"/>
        <w:jc w:val="both"/>
        <w:rPr>
          <w:rFonts w:ascii="Times New Roman" w:hAnsi="Times New Roman" w:cs="Times New Roman"/>
          <w:sz w:val="24"/>
          <w:szCs w:val="24"/>
        </w:rPr>
      </w:pPr>
    </w:p>
    <w:p w:rsidR="00590DA0" w:rsidRDefault="00590DA0" w:rsidP="00BD7626">
      <w:pPr>
        <w:spacing w:after="0" w:line="240" w:lineRule="auto"/>
        <w:jc w:val="both"/>
        <w:rPr>
          <w:rFonts w:ascii="Times New Roman" w:hAnsi="Times New Roman" w:cs="Times New Roman"/>
          <w:b/>
          <w:bCs/>
          <w:color w:val="000000"/>
          <w:sz w:val="24"/>
          <w:szCs w:val="24"/>
        </w:rPr>
      </w:pPr>
      <w:r w:rsidRPr="00590DA0">
        <w:rPr>
          <w:rFonts w:ascii="Times New Roman" w:hAnsi="Times New Roman" w:cs="Times New Roman"/>
          <w:b/>
          <w:bCs/>
          <w:color w:val="000000"/>
          <w:sz w:val="24"/>
          <w:szCs w:val="24"/>
        </w:rPr>
        <w:t>SIMPULAN</w:t>
      </w:r>
    </w:p>
    <w:p w:rsidR="00590DA0" w:rsidRDefault="00590DA0" w:rsidP="00BD7626">
      <w:pPr>
        <w:spacing w:after="0" w:line="240" w:lineRule="auto"/>
        <w:ind w:firstLine="709"/>
        <w:jc w:val="both"/>
        <w:rPr>
          <w:rFonts w:ascii="Times New Roman" w:hAnsi="Times New Roman" w:cs="Times New Roman"/>
          <w:sz w:val="24"/>
          <w:szCs w:val="24"/>
          <w:lang w:val="en-ID"/>
        </w:rPr>
      </w:pPr>
      <w:r w:rsidRPr="00FA4517">
        <w:rPr>
          <w:rFonts w:ascii="Times New Roman" w:hAnsi="Times New Roman" w:cs="Times New Roman"/>
          <w:sz w:val="24"/>
          <w:szCs w:val="24"/>
          <w:lang w:val="en-ID"/>
        </w:rPr>
        <w:t xml:space="preserve">Berdasarkan hasil penelitian yang telah dilakukan tentang kemampuan berpikir kritis matematis siswa melalui strategi IMPROVE dengan menggunakan Lembar Kerja Peserta Didik (LKPD) pada materi bilangan pecahan siswa kelas VII SMP </w:t>
      </w:r>
      <w:r>
        <w:rPr>
          <w:rFonts w:ascii="Times New Roman" w:hAnsi="Times New Roman" w:cs="Times New Roman"/>
          <w:sz w:val="24"/>
          <w:szCs w:val="24"/>
          <w:lang w:val="en-ID"/>
        </w:rPr>
        <w:t>N</w:t>
      </w:r>
      <w:r w:rsidRPr="00FA4517">
        <w:rPr>
          <w:rFonts w:ascii="Times New Roman" w:hAnsi="Times New Roman" w:cs="Times New Roman"/>
          <w:sz w:val="24"/>
          <w:szCs w:val="24"/>
          <w:lang w:val="en-ID"/>
        </w:rPr>
        <w:t xml:space="preserve">egeri 3 </w:t>
      </w:r>
      <w:r>
        <w:rPr>
          <w:rFonts w:ascii="Times New Roman" w:hAnsi="Times New Roman" w:cs="Times New Roman"/>
          <w:sz w:val="24"/>
          <w:szCs w:val="24"/>
          <w:lang w:val="en-ID"/>
        </w:rPr>
        <w:t xml:space="preserve">Lawang, maka diperoleh simpulan sebagai </w:t>
      </w:r>
      <w:proofErr w:type="gramStart"/>
      <w:r>
        <w:rPr>
          <w:rFonts w:ascii="Times New Roman" w:hAnsi="Times New Roman" w:cs="Times New Roman"/>
          <w:sz w:val="24"/>
          <w:szCs w:val="24"/>
          <w:lang w:val="en-ID"/>
        </w:rPr>
        <w:t>berikut :</w:t>
      </w:r>
      <w:proofErr w:type="gramEnd"/>
    </w:p>
    <w:p w:rsidR="00590DA0" w:rsidRPr="00676250" w:rsidRDefault="00590DA0" w:rsidP="00BD7626">
      <w:pPr>
        <w:pStyle w:val="ListParagraph"/>
        <w:numPr>
          <w:ilvl w:val="0"/>
          <w:numId w:val="5"/>
        </w:numPr>
        <w:spacing w:line="240"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hasil analisis statistik dengan menggunakan </w:t>
      </w:r>
      <w:r>
        <w:rPr>
          <w:rFonts w:ascii="Times New Roman" w:hAnsi="Times New Roman" w:cs="Times New Roman"/>
          <w:i/>
          <w:sz w:val="24"/>
          <w:szCs w:val="24"/>
          <w:lang w:val="en-ID"/>
        </w:rPr>
        <w:t xml:space="preserve">Independent sampel T-test </w:t>
      </w:r>
      <w:r>
        <w:rPr>
          <w:rFonts w:ascii="Times New Roman" w:hAnsi="Times New Roman" w:cs="Times New Roman"/>
          <w:sz w:val="24"/>
          <w:szCs w:val="24"/>
          <w:lang w:val="en-ID"/>
        </w:rPr>
        <w:t xml:space="preserve">diperoleh nilai </w:t>
      </w:r>
      <w:r>
        <w:rPr>
          <w:rFonts w:ascii="Times New Roman" w:hAnsi="Times New Roman" w:cs="Times New Roman"/>
          <w:i/>
          <w:sz w:val="24"/>
          <w:szCs w:val="24"/>
          <w:lang w:val="en-ID"/>
        </w:rPr>
        <w:t>Sig (2-tailed) =0,010 &lt; 0,05</w:t>
      </w:r>
      <w:r>
        <w:rPr>
          <w:rFonts w:ascii="Times New Roman" w:hAnsi="Times New Roman" w:cs="Times New Roman"/>
          <w:sz w:val="24"/>
          <w:szCs w:val="24"/>
          <w:lang w:val="en-ID"/>
        </w:rPr>
        <w:t xml:space="preserve">, yang berarti </w:t>
      </w:r>
      <m:oMath>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0</m:t>
            </m:r>
          </m:sub>
        </m:sSub>
      </m:oMath>
      <w:r>
        <w:rPr>
          <w:rFonts w:ascii="Times New Roman" w:hAnsi="Times New Roman" w:cs="Times New Roman"/>
          <w:bCs/>
          <w:color w:val="000000"/>
          <w:sz w:val="24"/>
          <w:szCs w:val="24"/>
        </w:rPr>
        <w:t xml:space="preserve"> ditolak, atau terdapat perbedaan kemampuan berpikir kritis matematis siswa antara kelas eksperimen dengan pembelajaran menggunakan strategi IMPROVE menggunakan Lembar Kerja Peserta Didik (LKPD) dan kelas kontrol yang menggunakan pembelajaran konvensional materi pecahan siswa kelas VII SMP Negeri 3 Lawang.</w:t>
      </w:r>
    </w:p>
    <w:p w:rsidR="00590DA0" w:rsidRDefault="00590DA0" w:rsidP="00BD7626">
      <w:pPr>
        <w:pStyle w:val="ListParagraph"/>
        <w:numPr>
          <w:ilvl w:val="0"/>
          <w:numId w:val="5"/>
        </w:numPr>
        <w:spacing w:after="0" w:line="240" w:lineRule="auto"/>
        <w:ind w:left="426" w:hanging="426"/>
        <w:jc w:val="both"/>
        <w:rPr>
          <w:rFonts w:ascii="Times New Roman" w:hAnsi="Times New Roman" w:cs="Times New Roman"/>
          <w:sz w:val="24"/>
          <w:szCs w:val="24"/>
          <w:lang w:val="en-ID"/>
        </w:rPr>
      </w:pPr>
      <w:r w:rsidRPr="00590DA0">
        <w:rPr>
          <w:rFonts w:ascii="Times New Roman" w:hAnsi="Times New Roman" w:cs="Times New Roman"/>
          <w:sz w:val="24"/>
          <w:szCs w:val="24"/>
          <w:lang w:val="en-ID"/>
        </w:rPr>
        <w:t xml:space="preserve">Kemampuan berpikir kritis matematis peserta didik kelas eksperimen lebih tinggi daripada kemampuan berpikir kritis matematis kelas </w:t>
      </w:r>
      <w:r w:rsidR="0086313A">
        <w:rPr>
          <w:rFonts w:ascii="Times New Roman" w:hAnsi="Times New Roman" w:cs="Times New Roman"/>
          <w:sz w:val="24"/>
          <w:szCs w:val="24"/>
          <w:lang w:val="en-ID"/>
        </w:rPr>
        <w:t>kontrol</w:t>
      </w:r>
      <w:r w:rsidRPr="00590DA0">
        <w:rPr>
          <w:rFonts w:ascii="Times New Roman" w:hAnsi="Times New Roman" w:cs="Times New Roman"/>
          <w:sz w:val="24"/>
          <w:szCs w:val="24"/>
          <w:lang w:val="en-ID"/>
        </w:rPr>
        <w:t xml:space="preserve">. Hal ini dibuktikan dari hasil penelitian yang telah dilakukan, yaitu peserta didik kelas eksperimen setelah diajarkan </w:t>
      </w:r>
      <w:r w:rsidRPr="00590DA0">
        <w:rPr>
          <w:rFonts w:ascii="Times New Roman" w:hAnsi="Times New Roman" w:cs="Times New Roman"/>
          <w:sz w:val="24"/>
          <w:szCs w:val="24"/>
          <w:lang w:val="en-ID"/>
        </w:rPr>
        <w:lastRenderedPageBreak/>
        <w:t>melalui strategi IMPROVE dengan menggunakan Lembar Kerja Peserta Didik (LKPD) memiliki nilai rata-rata 84 yang berarti kemampuan</w:t>
      </w:r>
      <w:r>
        <w:rPr>
          <w:rFonts w:ascii="Times New Roman" w:hAnsi="Times New Roman" w:cs="Times New Roman"/>
          <w:sz w:val="24"/>
          <w:szCs w:val="24"/>
          <w:lang w:val="en-ID"/>
        </w:rPr>
        <w:t xml:space="preserve"> </w:t>
      </w:r>
      <w:r w:rsidRPr="00590DA0">
        <w:rPr>
          <w:rFonts w:ascii="Times New Roman" w:hAnsi="Times New Roman" w:cs="Times New Roman"/>
          <w:sz w:val="24"/>
          <w:szCs w:val="24"/>
          <w:lang w:val="en-ID"/>
        </w:rPr>
        <w:t xml:space="preserve">berpikir kritis matematis sangat tinggi (rata-rata nilai </w:t>
      </w:r>
      <w:r w:rsidRPr="00590DA0">
        <w:rPr>
          <w:rFonts w:ascii="Times New Roman" w:hAnsi="Times New Roman" w:cs="Times New Roman"/>
          <w:i/>
          <w:sz w:val="24"/>
          <w:szCs w:val="24"/>
          <w:lang w:val="en-ID"/>
        </w:rPr>
        <w:t>posttest</w:t>
      </w:r>
      <w:r w:rsidRPr="00590DA0">
        <w:rPr>
          <w:rFonts w:ascii="Times New Roman" w:hAnsi="Times New Roman" w:cs="Times New Roman"/>
          <w:sz w:val="24"/>
          <w:szCs w:val="24"/>
          <w:lang w:val="en-ID"/>
        </w:rPr>
        <w:t xml:space="preserve"> antara 80-100), sedangakan peserta didik kelas kontrol setelah diajarkan melalui pembelajaran konvensional memiliki nilai rata-rata 75 yang berarti kemampuan berpikir kritis matematis tinggi (rata-rata nilai </w:t>
      </w:r>
      <w:r w:rsidRPr="00590DA0">
        <w:rPr>
          <w:rFonts w:ascii="Times New Roman" w:hAnsi="Times New Roman" w:cs="Times New Roman"/>
          <w:i/>
          <w:sz w:val="24"/>
          <w:szCs w:val="24"/>
          <w:lang w:val="en-ID"/>
        </w:rPr>
        <w:t>posttest</w:t>
      </w:r>
      <w:r w:rsidRPr="00590DA0">
        <w:rPr>
          <w:rFonts w:ascii="Times New Roman" w:hAnsi="Times New Roman" w:cs="Times New Roman"/>
          <w:sz w:val="24"/>
          <w:szCs w:val="24"/>
          <w:lang w:val="en-ID"/>
        </w:rPr>
        <w:t xml:space="preserve"> antara 60-80). </w:t>
      </w:r>
    </w:p>
    <w:p w:rsidR="003E66D3" w:rsidRDefault="003E66D3" w:rsidP="003E66D3">
      <w:pPr>
        <w:spacing w:after="0" w:line="240" w:lineRule="auto"/>
        <w:jc w:val="both"/>
        <w:rPr>
          <w:rFonts w:ascii="Times New Roman" w:hAnsi="Times New Roman" w:cs="Times New Roman"/>
          <w:b/>
          <w:sz w:val="24"/>
          <w:szCs w:val="24"/>
          <w:lang w:val="en-ID"/>
        </w:rPr>
      </w:pPr>
    </w:p>
    <w:p w:rsidR="00590DA0" w:rsidRDefault="00590DA0" w:rsidP="00BD7626">
      <w:pPr>
        <w:spacing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SARAN</w:t>
      </w:r>
    </w:p>
    <w:p w:rsidR="003E66D3" w:rsidRPr="003E66D3" w:rsidRDefault="00590DA0" w:rsidP="003E66D3">
      <w:pPr>
        <w:pStyle w:val="ListParagraph"/>
        <w:spacing w:line="240" w:lineRule="auto"/>
        <w:ind w:left="0" w:firstLine="567"/>
        <w:jc w:val="both"/>
        <w:rPr>
          <w:rFonts w:ascii="Times New Roman" w:hAnsi="Times New Roman" w:cs="Times New Roman"/>
          <w:sz w:val="24"/>
          <w:szCs w:val="24"/>
          <w:lang w:val="en-ID"/>
        </w:rPr>
      </w:pPr>
      <w:proofErr w:type="gramStart"/>
      <w:r w:rsidRPr="00C4151F">
        <w:rPr>
          <w:rFonts w:ascii="Times New Roman" w:hAnsi="Times New Roman" w:cs="Times New Roman"/>
          <w:sz w:val="24"/>
          <w:szCs w:val="24"/>
          <w:lang w:val="en-ID"/>
        </w:rPr>
        <w:t xml:space="preserve">Dari hasil </w:t>
      </w:r>
      <w:r>
        <w:rPr>
          <w:rFonts w:ascii="Times New Roman" w:hAnsi="Times New Roman" w:cs="Times New Roman"/>
          <w:sz w:val="24"/>
          <w:szCs w:val="24"/>
          <w:lang w:val="en-ID"/>
        </w:rPr>
        <w:t>penelitian ini diharapkan dapat memberikan sumbangan ide-ide dalam upaya meningkatan kualitas pembelajaran matematika, khususnya dalam melatih kemampuan berpikir kritis matematis siswa.</w:t>
      </w:r>
      <w:proofErr w:type="gramEnd"/>
      <w:r>
        <w:rPr>
          <w:rFonts w:ascii="Times New Roman" w:hAnsi="Times New Roman" w:cs="Times New Roman"/>
          <w:sz w:val="24"/>
          <w:szCs w:val="24"/>
          <w:lang w:val="en-ID"/>
        </w:rPr>
        <w:t xml:space="preserve"> Oleh karena itu, peneliti memberikan beberapa saran sebagai </w:t>
      </w:r>
      <w:proofErr w:type="gramStart"/>
      <w:r>
        <w:rPr>
          <w:rFonts w:ascii="Times New Roman" w:hAnsi="Times New Roman" w:cs="Times New Roman"/>
          <w:sz w:val="24"/>
          <w:szCs w:val="24"/>
          <w:lang w:val="en-ID"/>
        </w:rPr>
        <w:t>berikut :</w:t>
      </w:r>
      <w:proofErr w:type="gramEnd"/>
    </w:p>
    <w:p w:rsidR="00590DA0" w:rsidRDefault="00590DA0" w:rsidP="00BD7626">
      <w:pPr>
        <w:pStyle w:val="ListParagraph"/>
        <w:numPr>
          <w:ilvl w:val="0"/>
          <w:numId w:val="6"/>
        </w:numPr>
        <w:spacing w:line="240" w:lineRule="auto"/>
        <w:ind w:left="426"/>
        <w:jc w:val="both"/>
        <w:rPr>
          <w:rFonts w:ascii="Times New Roman" w:hAnsi="Times New Roman" w:cs="Times New Roman"/>
          <w:sz w:val="24"/>
          <w:szCs w:val="24"/>
          <w:lang w:val="en-ID"/>
        </w:rPr>
      </w:pPr>
      <w:r>
        <w:rPr>
          <w:rFonts w:ascii="Times New Roman" w:hAnsi="Times New Roman" w:cs="Times New Roman"/>
          <w:sz w:val="24"/>
          <w:szCs w:val="24"/>
          <w:lang w:val="en-ID"/>
        </w:rPr>
        <w:t>Bagi guru</w:t>
      </w:r>
    </w:p>
    <w:p w:rsidR="00590DA0" w:rsidRDefault="00590DA0" w:rsidP="00BD7626">
      <w:pPr>
        <w:pStyle w:val="ListParagraph"/>
        <w:spacing w:line="240" w:lineRule="auto"/>
        <w:ind w:left="426"/>
        <w:jc w:val="both"/>
        <w:rPr>
          <w:rFonts w:ascii="Times New Roman" w:hAnsi="Times New Roman" w:cs="Times New Roman"/>
          <w:sz w:val="24"/>
          <w:szCs w:val="24"/>
          <w:lang w:val="en-ID"/>
        </w:rPr>
      </w:pPr>
      <w:r>
        <w:rPr>
          <w:rFonts w:ascii="Times New Roman" w:hAnsi="Times New Roman" w:cs="Times New Roman"/>
          <w:sz w:val="24"/>
          <w:szCs w:val="24"/>
          <w:lang w:val="en-ID"/>
        </w:rPr>
        <w:t>Bagi guru diharapkan strategi IMPROVE dengan media Lembar Kerja Peserta Didik dapat digunakan sebagai alternatif strategi pembelajaran supaya dapat meningkatkan kemampuan berpikir kritis matematis peserta didik.</w:t>
      </w:r>
    </w:p>
    <w:p w:rsidR="00590DA0" w:rsidRDefault="00590DA0" w:rsidP="00BD7626">
      <w:pPr>
        <w:pStyle w:val="ListParagraph"/>
        <w:numPr>
          <w:ilvl w:val="0"/>
          <w:numId w:val="6"/>
        </w:numPr>
        <w:spacing w:line="240" w:lineRule="auto"/>
        <w:ind w:left="426"/>
        <w:jc w:val="both"/>
        <w:rPr>
          <w:rFonts w:ascii="Times New Roman" w:hAnsi="Times New Roman" w:cs="Times New Roman"/>
          <w:sz w:val="24"/>
          <w:szCs w:val="24"/>
          <w:lang w:val="en-ID"/>
        </w:rPr>
      </w:pPr>
      <w:r>
        <w:rPr>
          <w:rFonts w:ascii="Times New Roman" w:hAnsi="Times New Roman" w:cs="Times New Roman"/>
          <w:sz w:val="24"/>
          <w:szCs w:val="24"/>
          <w:lang w:val="en-ID"/>
        </w:rPr>
        <w:t>Bagi peserta didik</w:t>
      </w:r>
    </w:p>
    <w:p w:rsidR="00590DA0" w:rsidRDefault="00590DA0" w:rsidP="00BD7626">
      <w:pPr>
        <w:pStyle w:val="ListParagraph"/>
        <w:spacing w:line="240" w:lineRule="auto"/>
        <w:ind w:left="42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Peserta didik sebaiknya terus dapat meningkatkan kemampuan berpikir kritis matematis supaya dapat mengerjakan berbagai macam soal.</w:t>
      </w:r>
      <w:proofErr w:type="gramEnd"/>
      <w:r>
        <w:rPr>
          <w:rFonts w:ascii="Times New Roman" w:hAnsi="Times New Roman" w:cs="Times New Roman"/>
          <w:sz w:val="24"/>
          <w:szCs w:val="24"/>
          <w:lang w:val="en-ID"/>
        </w:rPr>
        <w:t xml:space="preserve"> Seperti soal yang membutuhkan </w:t>
      </w:r>
      <w:r w:rsidRPr="00C32AB6">
        <w:rPr>
          <w:rFonts w:ascii="Times New Roman" w:hAnsi="Times New Roman" w:cs="Times New Roman"/>
          <w:i/>
          <w:sz w:val="24"/>
          <w:szCs w:val="24"/>
          <w:lang w:val="en-ID"/>
        </w:rPr>
        <w:t>HOT</w:t>
      </w:r>
      <w:r>
        <w:rPr>
          <w:rFonts w:ascii="Times New Roman" w:hAnsi="Times New Roman" w:cs="Times New Roman"/>
          <w:i/>
          <w:sz w:val="24"/>
          <w:szCs w:val="24"/>
          <w:lang w:val="en-ID"/>
        </w:rPr>
        <w:t xml:space="preserve">S (Higher Order Thingking Skills) </w:t>
      </w:r>
      <w:r>
        <w:rPr>
          <w:rFonts w:ascii="Times New Roman" w:hAnsi="Times New Roman" w:cs="Times New Roman"/>
          <w:sz w:val="24"/>
          <w:szCs w:val="24"/>
          <w:lang w:val="en-ID"/>
        </w:rPr>
        <w:t xml:space="preserve">dimana soal tersebut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dihadapi oleh peserta didik dalam UNBK.</w:t>
      </w:r>
    </w:p>
    <w:p w:rsidR="00590DA0" w:rsidRPr="00590DA0" w:rsidRDefault="00590DA0" w:rsidP="00BD7626">
      <w:pPr>
        <w:pStyle w:val="ListParagraph"/>
        <w:numPr>
          <w:ilvl w:val="0"/>
          <w:numId w:val="6"/>
        </w:numPr>
        <w:spacing w:line="240" w:lineRule="auto"/>
        <w:ind w:left="426"/>
        <w:jc w:val="both"/>
        <w:rPr>
          <w:rFonts w:ascii="Times New Roman" w:hAnsi="Times New Roman" w:cs="Times New Roman"/>
          <w:b/>
          <w:sz w:val="24"/>
          <w:szCs w:val="24"/>
          <w:lang w:val="en-ID"/>
        </w:rPr>
      </w:pPr>
      <w:r w:rsidRPr="00590DA0">
        <w:rPr>
          <w:rFonts w:ascii="Times New Roman" w:hAnsi="Times New Roman" w:cs="Times New Roman"/>
          <w:sz w:val="24"/>
          <w:szCs w:val="24"/>
          <w:lang w:val="en-ID"/>
        </w:rPr>
        <w:t>Bagi peneliti</w:t>
      </w:r>
    </w:p>
    <w:p w:rsidR="00590DA0" w:rsidRDefault="00590DA0" w:rsidP="00BD7626">
      <w:pPr>
        <w:pStyle w:val="ListParagraph"/>
        <w:spacing w:after="0" w:line="240" w:lineRule="auto"/>
        <w:ind w:left="426"/>
        <w:jc w:val="both"/>
        <w:rPr>
          <w:rFonts w:ascii="Times New Roman" w:hAnsi="Times New Roman" w:cs="Times New Roman"/>
          <w:sz w:val="24"/>
          <w:szCs w:val="24"/>
          <w:lang w:val="en-ID"/>
        </w:rPr>
      </w:pPr>
      <w:r w:rsidRPr="00590DA0">
        <w:rPr>
          <w:rFonts w:ascii="Times New Roman" w:hAnsi="Times New Roman" w:cs="Times New Roman"/>
          <w:sz w:val="24"/>
          <w:szCs w:val="24"/>
          <w:lang w:val="en-ID"/>
        </w:rPr>
        <w:t xml:space="preserve">Bagi peneliti selanjutnya yang berminat mengadakan penelitian menggunakan penelitian tentang strategi IMPROVE terhadap kemampuan berpikir kritis, disarankan agar peneliti menyusun banyak pertanyaan metakognitif yang </w:t>
      </w:r>
      <w:proofErr w:type="gramStart"/>
      <w:r w:rsidRPr="00590DA0">
        <w:rPr>
          <w:rFonts w:ascii="Times New Roman" w:hAnsi="Times New Roman" w:cs="Times New Roman"/>
          <w:sz w:val="24"/>
          <w:szCs w:val="24"/>
          <w:lang w:val="en-ID"/>
        </w:rPr>
        <w:t>akan</w:t>
      </w:r>
      <w:proofErr w:type="gramEnd"/>
      <w:r w:rsidRPr="00590DA0">
        <w:rPr>
          <w:rFonts w:ascii="Times New Roman" w:hAnsi="Times New Roman" w:cs="Times New Roman"/>
          <w:sz w:val="24"/>
          <w:szCs w:val="24"/>
          <w:lang w:val="en-ID"/>
        </w:rPr>
        <w:t xml:space="preserve"> diberikan kepada peserta didik dan disarankan peneliti dapat menarik minat peserta didik untuk bertanya dan aktif selama proses pembelajaran.</w:t>
      </w:r>
    </w:p>
    <w:p w:rsidR="00BD7626" w:rsidRDefault="00BD7626" w:rsidP="00BD7626">
      <w:pPr>
        <w:pStyle w:val="ListParagraph"/>
        <w:spacing w:after="0" w:line="240" w:lineRule="auto"/>
        <w:ind w:left="426"/>
        <w:jc w:val="both"/>
        <w:rPr>
          <w:rFonts w:ascii="Times New Roman" w:hAnsi="Times New Roman" w:cs="Times New Roman"/>
          <w:sz w:val="24"/>
          <w:szCs w:val="24"/>
          <w:lang w:val="en-ID"/>
        </w:rPr>
      </w:pPr>
    </w:p>
    <w:p w:rsidR="00590DA0" w:rsidRDefault="00590DA0" w:rsidP="00BD7626">
      <w:pPr>
        <w:spacing w:line="240" w:lineRule="auto"/>
        <w:jc w:val="both"/>
        <w:rPr>
          <w:rFonts w:ascii="Times New Roman" w:hAnsi="Times New Roman" w:cs="Times New Roman"/>
          <w:b/>
          <w:sz w:val="24"/>
          <w:szCs w:val="24"/>
        </w:rPr>
      </w:pPr>
      <w:r w:rsidRPr="008538FD">
        <w:rPr>
          <w:rFonts w:ascii="Times New Roman" w:hAnsi="Times New Roman" w:cs="Times New Roman"/>
          <w:b/>
          <w:sz w:val="24"/>
          <w:szCs w:val="24"/>
        </w:rPr>
        <w:t>UCAPAN TERIMAKASIH</w:t>
      </w:r>
    </w:p>
    <w:p w:rsidR="00590DA0" w:rsidRDefault="00590DA0" w:rsidP="00BD762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Ucapan terimakasih saya sampaikan kepada rektor Universitas Islam Malang, Dekan FKIP Universitas Islam Malang, Dosen Pembimbing Skripsi, kedua orang tua, saudara, sahabat, dan teman-teman jurusan pendidikan matematika kelas A, serta pihak-pihak yang ikut serta membantu penyusunan artikel ini.</w:t>
      </w:r>
    </w:p>
    <w:p w:rsidR="00BD7626" w:rsidRDefault="00BD7626" w:rsidP="00BD7626">
      <w:pPr>
        <w:spacing w:after="0" w:line="240" w:lineRule="auto"/>
        <w:jc w:val="both"/>
        <w:rPr>
          <w:rFonts w:ascii="Times New Roman" w:hAnsi="Times New Roman" w:cs="Times New Roman"/>
          <w:sz w:val="24"/>
          <w:szCs w:val="24"/>
        </w:rPr>
      </w:pPr>
    </w:p>
    <w:p w:rsidR="00BD7626" w:rsidRDefault="00BD7626" w:rsidP="00BD7626">
      <w:pPr>
        <w:spacing w:after="0" w:line="240" w:lineRule="auto"/>
        <w:jc w:val="both"/>
        <w:rPr>
          <w:rFonts w:ascii="Times New Roman" w:hAnsi="Times New Roman" w:cs="Times New Roman"/>
          <w:b/>
          <w:sz w:val="24"/>
          <w:szCs w:val="24"/>
          <w:lang w:val="en-ID"/>
        </w:rPr>
      </w:pPr>
    </w:p>
    <w:p w:rsidR="00590DA0" w:rsidRPr="00CB5AA9" w:rsidRDefault="00590DA0" w:rsidP="00BD7626">
      <w:pPr>
        <w:spacing w:line="240" w:lineRule="auto"/>
        <w:jc w:val="both"/>
        <w:rPr>
          <w:rFonts w:ascii="Times New Roman" w:hAnsi="Times New Roman" w:cs="Times New Roman"/>
          <w:b/>
          <w:sz w:val="24"/>
          <w:szCs w:val="24"/>
        </w:rPr>
      </w:pPr>
      <w:r w:rsidRPr="00CB5AA9">
        <w:rPr>
          <w:rFonts w:ascii="Times New Roman" w:hAnsi="Times New Roman" w:cs="Times New Roman"/>
          <w:b/>
          <w:sz w:val="24"/>
          <w:szCs w:val="24"/>
        </w:rPr>
        <w:t>DAFTAR RUJUKAN</w:t>
      </w:r>
    </w:p>
    <w:p w:rsidR="003E7FF9" w:rsidRDefault="003E7FF9" w:rsidP="00BD7626">
      <w:pPr>
        <w:spacing w:after="0"/>
        <w:ind w:left="567" w:hanging="567"/>
        <w:jc w:val="both"/>
        <w:rPr>
          <w:rFonts w:ascii="Times New Roman" w:hAnsi="Times New Roman" w:cs="Times New Roman"/>
          <w:sz w:val="24"/>
          <w:szCs w:val="24"/>
          <w:lang w:val="en-ID"/>
        </w:rPr>
      </w:pPr>
      <w:r w:rsidRPr="00D51C03">
        <w:rPr>
          <w:rFonts w:ascii="Times New Roman" w:hAnsi="Times New Roman" w:cs="Times New Roman"/>
          <w:sz w:val="24"/>
          <w:szCs w:val="24"/>
          <w:lang w:val="en-ID"/>
        </w:rPr>
        <w:t xml:space="preserve">Abidin, Yunus. </w:t>
      </w:r>
      <w:proofErr w:type="gramStart"/>
      <w:r w:rsidRPr="00D51C03">
        <w:rPr>
          <w:rFonts w:ascii="Times New Roman" w:hAnsi="Times New Roman" w:cs="Times New Roman"/>
          <w:sz w:val="24"/>
          <w:szCs w:val="24"/>
          <w:lang w:val="en-ID"/>
        </w:rPr>
        <w:t xml:space="preserve">2016. </w:t>
      </w:r>
      <w:r w:rsidRPr="00D51C03">
        <w:rPr>
          <w:rFonts w:ascii="Times New Roman" w:hAnsi="Times New Roman" w:cs="Times New Roman"/>
          <w:i/>
          <w:sz w:val="24"/>
          <w:szCs w:val="24"/>
          <w:lang w:val="en-ID"/>
        </w:rPr>
        <w:t>Desain Sistem Pembelajaran dalam Konteks Kurikulum 2013.</w:t>
      </w:r>
      <w:proofErr w:type="gramEnd"/>
      <w:r w:rsidRPr="00D51C03">
        <w:rPr>
          <w:rFonts w:ascii="Times New Roman" w:hAnsi="Times New Roman" w:cs="Times New Roman"/>
          <w:i/>
          <w:sz w:val="24"/>
          <w:szCs w:val="24"/>
          <w:lang w:val="en-ID"/>
        </w:rPr>
        <w:t xml:space="preserve"> </w:t>
      </w:r>
      <w:r w:rsidRPr="00D51C03">
        <w:rPr>
          <w:rFonts w:ascii="Times New Roman" w:hAnsi="Times New Roman" w:cs="Times New Roman"/>
          <w:sz w:val="24"/>
          <w:szCs w:val="24"/>
          <w:lang w:val="en-ID"/>
        </w:rPr>
        <w:t>Bandung: PT Refika Aditama</w:t>
      </w:r>
    </w:p>
    <w:p w:rsidR="003E7FF9" w:rsidRDefault="003E7FF9" w:rsidP="00BD7626">
      <w:pPr>
        <w:spacing w:after="0"/>
        <w:ind w:left="567" w:hanging="567"/>
        <w:jc w:val="both"/>
        <w:rPr>
          <w:rFonts w:ascii="Times New Roman" w:hAnsi="Times New Roman" w:cs="Times New Roman"/>
          <w:sz w:val="24"/>
          <w:szCs w:val="24"/>
          <w:lang w:val="en-ID"/>
        </w:rPr>
      </w:pPr>
      <w:r w:rsidRPr="00D51C03">
        <w:rPr>
          <w:rFonts w:ascii="Times New Roman" w:hAnsi="Times New Roman" w:cs="Times New Roman"/>
          <w:sz w:val="24"/>
          <w:szCs w:val="24"/>
          <w:lang w:val="en-ID"/>
        </w:rPr>
        <w:t xml:space="preserve">Huda, Miftahul. 2015. </w:t>
      </w:r>
      <w:r w:rsidRPr="00D51C03">
        <w:rPr>
          <w:rFonts w:ascii="Times New Roman" w:hAnsi="Times New Roman" w:cs="Times New Roman"/>
          <w:i/>
          <w:sz w:val="24"/>
          <w:szCs w:val="24"/>
          <w:lang w:val="en-ID"/>
        </w:rPr>
        <w:t xml:space="preserve">Model-Model Pengajaran dan Pembelajaran. </w:t>
      </w:r>
      <w:r>
        <w:rPr>
          <w:rFonts w:ascii="Times New Roman" w:hAnsi="Times New Roman" w:cs="Times New Roman"/>
          <w:sz w:val="24"/>
          <w:szCs w:val="24"/>
          <w:lang w:val="en-ID"/>
        </w:rPr>
        <w:t>Yogyakarta: Pustaka Pelajar</w:t>
      </w:r>
    </w:p>
    <w:p w:rsidR="003E7FF9" w:rsidRDefault="003E7FF9" w:rsidP="00BD7626">
      <w:pPr>
        <w:spacing w:after="0"/>
        <w:ind w:left="567" w:hanging="567"/>
        <w:jc w:val="both"/>
        <w:rPr>
          <w:rFonts w:ascii="Times New Roman" w:hAnsi="Times New Roman" w:cs="Times New Roman"/>
          <w:sz w:val="24"/>
          <w:szCs w:val="24"/>
        </w:rPr>
      </w:pPr>
      <w:proofErr w:type="gramStart"/>
      <w:r w:rsidRPr="00D51C03">
        <w:rPr>
          <w:rFonts w:ascii="Times New Roman" w:hAnsi="Times New Roman" w:cs="Times New Roman"/>
          <w:sz w:val="24"/>
          <w:szCs w:val="24"/>
          <w:lang w:val="en-ID"/>
        </w:rPr>
        <w:t>Maulana</w:t>
      </w:r>
      <w:r w:rsidRPr="00D51C03">
        <w:rPr>
          <w:rFonts w:ascii="Times New Roman" w:hAnsi="Times New Roman" w:cs="Times New Roman"/>
          <w:sz w:val="24"/>
          <w:szCs w:val="24"/>
        </w:rPr>
        <w:t>.</w:t>
      </w:r>
      <w:proofErr w:type="gramEnd"/>
      <w:r w:rsidRPr="00D51C03">
        <w:rPr>
          <w:rFonts w:ascii="Times New Roman" w:hAnsi="Times New Roman" w:cs="Times New Roman"/>
          <w:sz w:val="24"/>
          <w:szCs w:val="24"/>
        </w:rPr>
        <w:t xml:space="preserve"> </w:t>
      </w:r>
      <w:proofErr w:type="gramStart"/>
      <w:r w:rsidRPr="00D51C03">
        <w:rPr>
          <w:rFonts w:ascii="Times New Roman" w:hAnsi="Times New Roman" w:cs="Times New Roman"/>
          <w:sz w:val="24"/>
          <w:szCs w:val="24"/>
        </w:rPr>
        <w:t xml:space="preserve">2017. </w:t>
      </w:r>
      <w:r w:rsidRPr="00D51C03">
        <w:rPr>
          <w:rFonts w:ascii="Times New Roman" w:hAnsi="Times New Roman" w:cs="Times New Roman"/>
          <w:i/>
          <w:sz w:val="24"/>
          <w:szCs w:val="24"/>
        </w:rPr>
        <w:t>Konsep Dasar Matematika dan Pengembangan Kemampuan Berpikir Kritis-Kreatif.</w:t>
      </w:r>
      <w:proofErr w:type="gramEnd"/>
      <w:r w:rsidRPr="00D51C03">
        <w:rPr>
          <w:rFonts w:ascii="Times New Roman" w:hAnsi="Times New Roman" w:cs="Times New Roman"/>
          <w:i/>
          <w:sz w:val="24"/>
          <w:szCs w:val="24"/>
        </w:rPr>
        <w:t xml:space="preserve"> </w:t>
      </w:r>
      <w:r w:rsidRPr="00D51C03">
        <w:rPr>
          <w:rFonts w:ascii="Times New Roman" w:hAnsi="Times New Roman" w:cs="Times New Roman"/>
          <w:sz w:val="24"/>
          <w:szCs w:val="24"/>
        </w:rPr>
        <w:t>Sumedang: UPI Sumedang Press</w:t>
      </w:r>
    </w:p>
    <w:p w:rsidR="003E7FF9" w:rsidRDefault="003E7FF9" w:rsidP="00BD7626">
      <w:pPr>
        <w:spacing w:after="0"/>
        <w:ind w:left="567" w:hanging="567"/>
        <w:jc w:val="both"/>
        <w:rPr>
          <w:rFonts w:ascii="Times New Roman" w:hAnsi="Times New Roman" w:cs="Times New Roman"/>
          <w:sz w:val="24"/>
          <w:szCs w:val="24"/>
          <w:lang w:val="en-ID"/>
        </w:rPr>
      </w:pPr>
      <w:r w:rsidRPr="00D51C03">
        <w:rPr>
          <w:rFonts w:ascii="Times New Roman" w:hAnsi="Times New Roman" w:cs="Times New Roman"/>
          <w:sz w:val="24"/>
          <w:szCs w:val="24"/>
          <w:lang w:val="en-ID"/>
        </w:rPr>
        <w:t xml:space="preserve">Prastowo, Andi. </w:t>
      </w:r>
      <w:proofErr w:type="gramStart"/>
      <w:r w:rsidRPr="00D51C03">
        <w:rPr>
          <w:rFonts w:ascii="Times New Roman" w:hAnsi="Times New Roman" w:cs="Times New Roman"/>
          <w:sz w:val="24"/>
          <w:szCs w:val="24"/>
          <w:lang w:val="en-ID"/>
        </w:rPr>
        <w:t xml:space="preserve">2015. </w:t>
      </w:r>
      <w:r w:rsidRPr="00D51C03">
        <w:rPr>
          <w:rFonts w:ascii="Times New Roman" w:hAnsi="Times New Roman" w:cs="Times New Roman"/>
          <w:i/>
          <w:sz w:val="24"/>
          <w:szCs w:val="24"/>
          <w:lang w:val="en-ID"/>
        </w:rPr>
        <w:t>Panduan Kreatif Membuat Bahan Ajar Inovatif.</w:t>
      </w:r>
      <w:proofErr w:type="gramEnd"/>
      <w:r w:rsidRPr="00D51C03">
        <w:rPr>
          <w:rFonts w:ascii="Times New Roman" w:hAnsi="Times New Roman" w:cs="Times New Roman"/>
          <w:i/>
          <w:sz w:val="24"/>
          <w:szCs w:val="24"/>
          <w:lang w:val="en-ID"/>
        </w:rPr>
        <w:t xml:space="preserve"> </w:t>
      </w:r>
      <w:r w:rsidRPr="00D51C03">
        <w:rPr>
          <w:rFonts w:ascii="Times New Roman" w:hAnsi="Times New Roman" w:cs="Times New Roman"/>
          <w:sz w:val="24"/>
          <w:szCs w:val="24"/>
          <w:lang w:val="en-ID"/>
        </w:rPr>
        <w:t>Jogjakarta</w:t>
      </w:r>
      <w:proofErr w:type="gramStart"/>
      <w:r w:rsidRPr="00D51C03">
        <w:rPr>
          <w:rFonts w:ascii="Times New Roman" w:hAnsi="Times New Roman" w:cs="Times New Roman"/>
          <w:sz w:val="24"/>
          <w:szCs w:val="24"/>
          <w:lang w:val="en-ID"/>
        </w:rPr>
        <w:t>:DIVA</w:t>
      </w:r>
      <w:proofErr w:type="gramEnd"/>
      <w:r w:rsidRPr="00D51C03">
        <w:rPr>
          <w:rFonts w:ascii="Times New Roman" w:hAnsi="Times New Roman" w:cs="Times New Roman"/>
          <w:sz w:val="24"/>
          <w:szCs w:val="24"/>
          <w:lang w:val="en-ID"/>
        </w:rPr>
        <w:t xml:space="preserve"> Press</w:t>
      </w:r>
    </w:p>
    <w:p w:rsidR="003E7FF9" w:rsidRDefault="003E7FF9" w:rsidP="00BD7626">
      <w:pPr>
        <w:spacing w:after="0"/>
        <w:ind w:left="567" w:hanging="567"/>
        <w:jc w:val="both"/>
        <w:rPr>
          <w:rFonts w:ascii="Times New Roman" w:hAnsi="Times New Roman" w:cs="Times New Roman"/>
          <w:sz w:val="24"/>
          <w:szCs w:val="24"/>
        </w:rPr>
      </w:pPr>
      <w:proofErr w:type="gramStart"/>
      <w:r w:rsidRPr="00D51C03">
        <w:rPr>
          <w:rFonts w:ascii="Times New Roman" w:hAnsi="Times New Roman" w:cs="Times New Roman"/>
          <w:sz w:val="24"/>
          <w:szCs w:val="24"/>
        </w:rPr>
        <w:t>Soleha.</w:t>
      </w:r>
      <w:proofErr w:type="gramEnd"/>
      <w:r w:rsidRPr="00D51C03">
        <w:rPr>
          <w:rFonts w:ascii="Times New Roman" w:hAnsi="Times New Roman" w:cs="Times New Roman"/>
          <w:sz w:val="24"/>
          <w:szCs w:val="24"/>
        </w:rPr>
        <w:t xml:space="preserve"> 2017. </w:t>
      </w:r>
      <w:r w:rsidRPr="00D51C03">
        <w:rPr>
          <w:rFonts w:ascii="Times New Roman" w:hAnsi="Times New Roman" w:cs="Times New Roman"/>
          <w:i/>
          <w:sz w:val="24"/>
          <w:szCs w:val="24"/>
        </w:rPr>
        <w:t xml:space="preserve">Pengaruh Strategi </w:t>
      </w:r>
      <w:proofErr w:type="gramStart"/>
      <w:r w:rsidRPr="00D51C03">
        <w:rPr>
          <w:rFonts w:ascii="Times New Roman" w:hAnsi="Times New Roman" w:cs="Times New Roman"/>
          <w:i/>
          <w:sz w:val="24"/>
          <w:szCs w:val="24"/>
        </w:rPr>
        <w:t>IMPROVE</w:t>
      </w:r>
      <w:proofErr w:type="gramEnd"/>
      <w:r w:rsidRPr="00D51C03">
        <w:rPr>
          <w:rFonts w:ascii="Times New Roman" w:hAnsi="Times New Roman" w:cs="Times New Roman"/>
          <w:i/>
          <w:sz w:val="24"/>
          <w:szCs w:val="24"/>
        </w:rPr>
        <w:t xml:space="preserve"> Dalam Meningkatkan Kemampuan Penalaran Matematik Siswa. </w:t>
      </w:r>
      <w:r w:rsidRPr="00D51C03">
        <w:rPr>
          <w:rFonts w:ascii="Times New Roman" w:hAnsi="Times New Roman" w:cs="Times New Roman"/>
          <w:sz w:val="24"/>
          <w:szCs w:val="24"/>
        </w:rPr>
        <w:t>Skripsi tidak diterbitkan: Universitas Islam Malang</w:t>
      </w:r>
    </w:p>
    <w:p w:rsidR="003E7FF9" w:rsidRPr="00D51C03" w:rsidRDefault="003E7FF9" w:rsidP="00BD7626">
      <w:pPr>
        <w:spacing w:after="0"/>
        <w:ind w:left="567" w:hanging="567"/>
        <w:jc w:val="both"/>
        <w:rPr>
          <w:rFonts w:ascii="Times New Roman" w:hAnsi="Times New Roman" w:cs="Times New Roman"/>
          <w:i/>
          <w:sz w:val="24"/>
          <w:szCs w:val="24"/>
          <w:lang w:val="en-ID"/>
        </w:rPr>
      </w:pPr>
      <w:r w:rsidRPr="00D51C03">
        <w:rPr>
          <w:rFonts w:ascii="Times New Roman" w:hAnsi="Times New Roman" w:cs="Times New Roman"/>
          <w:sz w:val="24"/>
          <w:szCs w:val="24"/>
          <w:lang w:val="en-ID"/>
        </w:rPr>
        <w:lastRenderedPageBreak/>
        <w:t>Walle, John Van. 2009</w:t>
      </w:r>
      <w:proofErr w:type="gramStart"/>
      <w:r w:rsidRPr="00D51C03">
        <w:rPr>
          <w:rFonts w:ascii="Times New Roman" w:hAnsi="Times New Roman" w:cs="Times New Roman"/>
          <w:sz w:val="24"/>
          <w:szCs w:val="24"/>
          <w:lang w:val="en-ID"/>
        </w:rPr>
        <w:t>.</w:t>
      </w:r>
      <w:r w:rsidRPr="00484372">
        <w:rPr>
          <w:rFonts w:ascii="Times New Roman" w:hAnsi="Times New Roman" w:cs="Times New Roman"/>
          <w:i/>
          <w:sz w:val="24"/>
          <w:szCs w:val="24"/>
          <w:lang w:val="en-ID"/>
        </w:rPr>
        <w:t>Sekolah</w:t>
      </w:r>
      <w:proofErr w:type="gramEnd"/>
      <w:r w:rsidRPr="00484372">
        <w:rPr>
          <w:rFonts w:ascii="Times New Roman" w:hAnsi="Times New Roman" w:cs="Times New Roman"/>
          <w:i/>
          <w:sz w:val="24"/>
          <w:szCs w:val="24"/>
          <w:lang w:val="en-ID"/>
        </w:rPr>
        <w:t xml:space="preserve"> Dasar dan Menengan Matematika Pengembangan Pembelajaran</w:t>
      </w:r>
      <w:r w:rsidRPr="00D51C03">
        <w:rPr>
          <w:rFonts w:ascii="Times New Roman" w:hAnsi="Times New Roman" w:cs="Times New Roman"/>
          <w:sz w:val="24"/>
          <w:szCs w:val="24"/>
          <w:lang w:val="en-ID"/>
        </w:rPr>
        <w:t xml:space="preserve">. </w:t>
      </w:r>
      <w:proofErr w:type="gramStart"/>
      <w:r w:rsidRPr="00D51C03">
        <w:rPr>
          <w:rFonts w:ascii="Times New Roman" w:hAnsi="Times New Roman" w:cs="Times New Roman"/>
          <w:sz w:val="24"/>
          <w:szCs w:val="24"/>
          <w:lang w:val="en-ID"/>
        </w:rPr>
        <w:t>Jakarta :</w:t>
      </w:r>
      <w:proofErr w:type="gramEnd"/>
      <w:r w:rsidRPr="00D51C03">
        <w:rPr>
          <w:rFonts w:ascii="Times New Roman" w:hAnsi="Times New Roman" w:cs="Times New Roman"/>
          <w:sz w:val="24"/>
          <w:szCs w:val="24"/>
          <w:lang w:val="en-ID"/>
        </w:rPr>
        <w:t xml:space="preserve"> Erlangga</w:t>
      </w:r>
    </w:p>
    <w:p w:rsidR="003E7FF9" w:rsidRPr="00D51C03" w:rsidRDefault="003E7FF9" w:rsidP="00BD7626">
      <w:pPr>
        <w:spacing w:after="0"/>
        <w:ind w:left="567" w:hanging="567"/>
        <w:jc w:val="both"/>
        <w:rPr>
          <w:rFonts w:ascii="Times New Roman" w:hAnsi="Times New Roman" w:cs="Times New Roman"/>
          <w:i/>
          <w:sz w:val="24"/>
          <w:szCs w:val="24"/>
          <w:lang w:val="en-ID"/>
        </w:rPr>
      </w:pPr>
      <w:r w:rsidRPr="00D51C03">
        <w:rPr>
          <w:rFonts w:ascii="Times New Roman" w:hAnsi="Times New Roman" w:cs="Times New Roman"/>
          <w:sz w:val="24"/>
          <w:szCs w:val="24"/>
          <w:lang w:val="en-ID"/>
        </w:rPr>
        <w:t xml:space="preserve">Yuniarti, Tina. 2016. </w:t>
      </w:r>
      <w:r w:rsidRPr="00D51C03">
        <w:rPr>
          <w:rFonts w:ascii="Times New Roman" w:hAnsi="Times New Roman" w:cs="Times New Roman"/>
          <w:i/>
          <w:sz w:val="24"/>
          <w:szCs w:val="24"/>
          <w:lang w:val="en-ID"/>
        </w:rPr>
        <w:t xml:space="preserve">Metode Socrates Dalam Pembelajaran Berpikir Kritis Aplikasi Dalam Matematika. </w:t>
      </w:r>
      <w:r w:rsidRPr="00D51C03">
        <w:rPr>
          <w:rFonts w:ascii="Times New Roman" w:hAnsi="Times New Roman" w:cs="Times New Roman"/>
          <w:sz w:val="24"/>
          <w:szCs w:val="24"/>
          <w:lang w:val="en-ID"/>
        </w:rPr>
        <w:t>Jogjakarta</w:t>
      </w:r>
      <w:proofErr w:type="gramStart"/>
      <w:r w:rsidRPr="00D51C03">
        <w:rPr>
          <w:rFonts w:ascii="Times New Roman" w:hAnsi="Times New Roman" w:cs="Times New Roman"/>
          <w:sz w:val="24"/>
          <w:szCs w:val="24"/>
          <w:lang w:val="en-ID"/>
        </w:rPr>
        <w:t>:Media</w:t>
      </w:r>
      <w:proofErr w:type="gramEnd"/>
      <w:r w:rsidRPr="00D51C03">
        <w:rPr>
          <w:rFonts w:ascii="Times New Roman" w:hAnsi="Times New Roman" w:cs="Times New Roman"/>
          <w:sz w:val="24"/>
          <w:szCs w:val="24"/>
          <w:lang w:val="en-ID"/>
        </w:rPr>
        <w:t xml:space="preserve"> Akademi</w:t>
      </w:r>
    </w:p>
    <w:p w:rsidR="00590DA0" w:rsidRDefault="00590DA0" w:rsidP="00BD7626">
      <w:pPr>
        <w:spacing w:line="240" w:lineRule="auto"/>
        <w:jc w:val="both"/>
        <w:rPr>
          <w:rFonts w:ascii="Times New Roman" w:hAnsi="Times New Roman" w:cs="Times New Roman"/>
          <w:b/>
          <w:sz w:val="24"/>
          <w:szCs w:val="24"/>
          <w:lang w:val="en-ID"/>
        </w:rPr>
      </w:pPr>
    </w:p>
    <w:p w:rsidR="004F12EC" w:rsidRPr="00590DA0" w:rsidRDefault="004F12EC" w:rsidP="00BD7626">
      <w:pPr>
        <w:spacing w:line="240" w:lineRule="auto"/>
        <w:jc w:val="both"/>
        <w:rPr>
          <w:rFonts w:ascii="Times New Roman" w:hAnsi="Times New Roman" w:cs="Times New Roman"/>
          <w:b/>
          <w:sz w:val="24"/>
          <w:szCs w:val="24"/>
          <w:lang w:val="en-ID"/>
        </w:rPr>
      </w:pPr>
    </w:p>
    <w:p w:rsidR="00590DA0" w:rsidRPr="004F12EC" w:rsidRDefault="004F12EC" w:rsidP="00BD7626">
      <w:pPr>
        <w:spacing w:after="0" w:line="240" w:lineRule="auto"/>
        <w:ind w:left="6237"/>
        <w:jc w:val="both"/>
        <w:rPr>
          <w:rFonts w:ascii="Times New Roman" w:hAnsi="Times New Roman" w:cs="Times New Roman"/>
          <w:bCs/>
          <w:color w:val="000000"/>
          <w:sz w:val="24"/>
          <w:szCs w:val="24"/>
        </w:rPr>
      </w:pPr>
      <w:r w:rsidRPr="004F12EC">
        <w:rPr>
          <w:rFonts w:ascii="Times New Roman" w:hAnsi="Times New Roman" w:cs="Times New Roman"/>
          <w:bCs/>
          <w:color w:val="000000"/>
          <w:sz w:val="24"/>
          <w:szCs w:val="24"/>
        </w:rPr>
        <w:t>Malang, 30 Januari 2019</w:t>
      </w:r>
    </w:p>
    <w:p w:rsidR="004F12EC" w:rsidRPr="004F12EC" w:rsidRDefault="004F12EC" w:rsidP="00BD7626">
      <w:pPr>
        <w:spacing w:after="0" w:line="240" w:lineRule="auto"/>
        <w:ind w:left="6237"/>
        <w:jc w:val="both"/>
        <w:rPr>
          <w:rFonts w:ascii="Times New Roman" w:hAnsi="Times New Roman" w:cs="Times New Roman"/>
          <w:bCs/>
          <w:color w:val="000000"/>
          <w:sz w:val="24"/>
          <w:szCs w:val="24"/>
        </w:rPr>
      </w:pPr>
      <w:r w:rsidRPr="004F12EC">
        <w:rPr>
          <w:rFonts w:ascii="Times New Roman" w:hAnsi="Times New Roman" w:cs="Times New Roman"/>
          <w:bCs/>
          <w:color w:val="000000"/>
          <w:sz w:val="24"/>
          <w:szCs w:val="24"/>
        </w:rPr>
        <w:t>Pembimbing I</w:t>
      </w:r>
    </w:p>
    <w:p w:rsidR="004F12EC" w:rsidRPr="004F12EC" w:rsidRDefault="004F12EC" w:rsidP="00BD7626">
      <w:pPr>
        <w:spacing w:after="0" w:line="240" w:lineRule="auto"/>
        <w:ind w:left="6237"/>
        <w:jc w:val="both"/>
        <w:rPr>
          <w:rFonts w:ascii="Times New Roman" w:hAnsi="Times New Roman" w:cs="Times New Roman"/>
          <w:bCs/>
          <w:color w:val="000000"/>
          <w:sz w:val="24"/>
          <w:szCs w:val="24"/>
        </w:rPr>
      </w:pPr>
    </w:p>
    <w:p w:rsidR="004F12EC" w:rsidRPr="004F12EC" w:rsidRDefault="004F12EC" w:rsidP="00BD7626">
      <w:pPr>
        <w:spacing w:after="0" w:line="240" w:lineRule="auto"/>
        <w:ind w:left="6237"/>
        <w:jc w:val="both"/>
        <w:rPr>
          <w:rFonts w:ascii="Times New Roman" w:hAnsi="Times New Roman" w:cs="Times New Roman"/>
          <w:bCs/>
          <w:color w:val="000000"/>
          <w:sz w:val="24"/>
          <w:szCs w:val="24"/>
        </w:rPr>
      </w:pPr>
    </w:p>
    <w:p w:rsidR="004F12EC" w:rsidRPr="004F12EC" w:rsidRDefault="004F12EC" w:rsidP="00BD7626">
      <w:pPr>
        <w:spacing w:after="0" w:line="240" w:lineRule="auto"/>
        <w:ind w:left="6237"/>
        <w:jc w:val="both"/>
        <w:rPr>
          <w:rFonts w:ascii="Times New Roman" w:hAnsi="Times New Roman" w:cs="Times New Roman"/>
          <w:bCs/>
          <w:color w:val="000000"/>
          <w:sz w:val="24"/>
          <w:szCs w:val="24"/>
        </w:rPr>
      </w:pPr>
    </w:p>
    <w:p w:rsidR="004F12EC" w:rsidRPr="004F12EC" w:rsidRDefault="004F12EC" w:rsidP="00BD7626">
      <w:pPr>
        <w:spacing w:after="0" w:line="240" w:lineRule="auto"/>
        <w:ind w:left="6237"/>
        <w:jc w:val="both"/>
        <w:rPr>
          <w:rFonts w:ascii="Times New Roman" w:hAnsi="Times New Roman" w:cs="Times New Roman"/>
          <w:bCs/>
          <w:color w:val="000000"/>
          <w:sz w:val="24"/>
          <w:szCs w:val="24"/>
        </w:rPr>
      </w:pPr>
    </w:p>
    <w:p w:rsidR="004E2148" w:rsidRDefault="004F12EC" w:rsidP="00BD7626">
      <w:pPr>
        <w:spacing w:after="0" w:line="240" w:lineRule="auto"/>
        <w:ind w:left="6237"/>
        <w:jc w:val="both"/>
        <w:rPr>
          <w:rFonts w:ascii="Times New Roman" w:hAnsi="Times New Roman" w:cs="Times New Roman"/>
          <w:bCs/>
          <w:color w:val="000000"/>
          <w:sz w:val="24"/>
          <w:szCs w:val="24"/>
        </w:rPr>
      </w:pPr>
      <w:r w:rsidRPr="004F12EC">
        <w:rPr>
          <w:rFonts w:ascii="Times New Roman" w:hAnsi="Times New Roman" w:cs="Times New Roman"/>
          <w:bCs/>
          <w:color w:val="000000"/>
          <w:sz w:val="24"/>
          <w:szCs w:val="24"/>
        </w:rPr>
        <w:t>Zainal Abidin, M.Pd., Ph.D</w:t>
      </w:r>
    </w:p>
    <w:p w:rsidR="004E2148" w:rsidRPr="004E2148" w:rsidRDefault="004E2148" w:rsidP="00BD7626">
      <w:pPr>
        <w:spacing w:after="0" w:line="240" w:lineRule="auto"/>
        <w:ind w:left="6237"/>
        <w:jc w:val="both"/>
        <w:rPr>
          <w:rFonts w:ascii="Times New Roman" w:hAnsi="Times New Roman" w:cs="Times New Roman"/>
          <w:bCs/>
          <w:color w:val="000000"/>
          <w:sz w:val="24"/>
          <w:szCs w:val="24"/>
        </w:rPr>
      </w:pPr>
      <w:r w:rsidRPr="008940F1">
        <w:rPr>
          <w:rFonts w:ascii="Times New Roman" w:hAnsi="Times New Roman" w:cs="Times New Roman"/>
          <w:sz w:val="24"/>
          <w:szCs w:val="24"/>
          <w:lang w:val="en-ID"/>
        </w:rPr>
        <w:t>NIP. 196312271991031003</w:t>
      </w:r>
    </w:p>
    <w:p w:rsidR="004E2148" w:rsidRPr="004F12EC" w:rsidRDefault="004E2148" w:rsidP="00BD7626">
      <w:pPr>
        <w:spacing w:after="0" w:line="240" w:lineRule="auto"/>
        <w:ind w:left="6237"/>
        <w:jc w:val="both"/>
        <w:rPr>
          <w:rFonts w:ascii="Times New Roman" w:hAnsi="Times New Roman" w:cs="Times New Roman"/>
          <w:bCs/>
          <w:color w:val="000000"/>
          <w:sz w:val="24"/>
          <w:szCs w:val="24"/>
        </w:rPr>
      </w:pPr>
    </w:p>
    <w:sectPr w:rsidR="004E2148" w:rsidRPr="004F12EC" w:rsidSect="003E66D3">
      <w:headerReference w:type="default" r:id="rId10"/>
      <w:footerReference w:type="default" r:id="rId11"/>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AC" w:rsidRDefault="00141BAC">
      <w:pPr>
        <w:spacing w:after="0" w:line="240" w:lineRule="auto"/>
      </w:pPr>
      <w:r>
        <w:separator/>
      </w:r>
    </w:p>
  </w:endnote>
  <w:endnote w:type="continuationSeparator" w:id="0">
    <w:p w:rsidR="00141BAC" w:rsidRDefault="0014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401688"/>
      <w:docPartObj>
        <w:docPartGallery w:val="Page Numbers (Bottom of Page)"/>
        <w:docPartUnique/>
      </w:docPartObj>
    </w:sdtPr>
    <w:sdtEndPr>
      <w:rPr>
        <w:noProof/>
      </w:rPr>
    </w:sdtEndPr>
    <w:sdtContent>
      <w:p w:rsidR="00AB78AF" w:rsidRDefault="0086313A">
        <w:pPr>
          <w:pStyle w:val="Footer"/>
          <w:jc w:val="center"/>
        </w:pPr>
        <w:r>
          <w:fldChar w:fldCharType="begin"/>
        </w:r>
        <w:r>
          <w:instrText xml:space="preserve"> PAGE   \* MERGEFORMAT </w:instrText>
        </w:r>
        <w:r>
          <w:fldChar w:fldCharType="separate"/>
        </w:r>
        <w:r w:rsidR="005D4A66">
          <w:rPr>
            <w:noProof/>
          </w:rPr>
          <w:t>8</w:t>
        </w:r>
        <w:r>
          <w:rPr>
            <w:noProof/>
          </w:rPr>
          <w:fldChar w:fldCharType="end"/>
        </w:r>
      </w:p>
    </w:sdtContent>
  </w:sdt>
  <w:p w:rsidR="00AB78AF" w:rsidRDefault="00141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AC" w:rsidRDefault="00141BAC">
      <w:pPr>
        <w:spacing w:after="0" w:line="240" w:lineRule="auto"/>
      </w:pPr>
      <w:r>
        <w:separator/>
      </w:r>
    </w:p>
  </w:footnote>
  <w:footnote w:type="continuationSeparator" w:id="0">
    <w:p w:rsidR="00141BAC" w:rsidRDefault="00141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8AF" w:rsidRDefault="00141BAC">
    <w:pPr>
      <w:pStyle w:val="Header"/>
      <w:jc w:val="right"/>
    </w:pPr>
  </w:p>
  <w:p w:rsidR="00AB78AF" w:rsidRPr="005D3C3D" w:rsidRDefault="00141BAC" w:rsidP="005D3C3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2ADF"/>
    <w:multiLevelType w:val="hybridMultilevel"/>
    <w:tmpl w:val="3E2EF750"/>
    <w:lvl w:ilvl="0" w:tplc="6D7A798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38916EC"/>
    <w:multiLevelType w:val="hybridMultilevel"/>
    <w:tmpl w:val="C696F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255AF"/>
    <w:multiLevelType w:val="hybridMultilevel"/>
    <w:tmpl w:val="1ED4F6C0"/>
    <w:lvl w:ilvl="0" w:tplc="5ED454D6">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38F24ACB"/>
    <w:multiLevelType w:val="hybridMultilevel"/>
    <w:tmpl w:val="F0CA04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EB2424"/>
    <w:multiLevelType w:val="hybridMultilevel"/>
    <w:tmpl w:val="84624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1A1DCE"/>
    <w:multiLevelType w:val="hybridMultilevel"/>
    <w:tmpl w:val="24FC1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35D"/>
    <w:rsid w:val="0004654D"/>
    <w:rsid w:val="00072B36"/>
    <w:rsid w:val="00090422"/>
    <w:rsid w:val="000A3C44"/>
    <w:rsid w:val="00141BAC"/>
    <w:rsid w:val="0015033A"/>
    <w:rsid w:val="00150C07"/>
    <w:rsid w:val="00247D73"/>
    <w:rsid w:val="003536F5"/>
    <w:rsid w:val="003D005E"/>
    <w:rsid w:val="003D59A3"/>
    <w:rsid w:val="003E66D3"/>
    <w:rsid w:val="003E7FF9"/>
    <w:rsid w:val="004E2148"/>
    <w:rsid w:val="004F12EC"/>
    <w:rsid w:val="005210C7"/>
    <w:rsid w:val="0056019B"/>
    <w:rsid w:val="00561B47"/>
    <w:rsid w:val="00590DA0"/>
    <w:rsid w:val="005D4A66"/>
    <w:rsid w:val="005E1A09"/>
    <w:rsid w:val="0074716E"/>
    <w:rsid w:val="008601E8"/>
    <w:rsid w:val="0086313A"/>
    <w:rsid w:val="00892869"/>
    <w:rsid w:val="0089435D"/>
    <w:rsid w:val="0096652A"/>
    <w:rsid w:val="0099571F"/>
    <w:rsid w:val="009F055B"/>
    <w:rsid w:val="00A276C8"/>
    <w:rsid w:val="00A432C1"/>
    <w:rsid w:val="00AB770D"/>
    <w:rsid w:val="00AE2913"/>
    <w:rsid w:val="00BC5E81"/>
    <w:rsid w:val="00BD7626"/>
    <w:rsid w:val="00C66A73"/>
    <w:rsid w:val="00CC0718"/>
    <w:rsid w:val="00CE0093"/>
    <w:rsid w:val="00CE2DC0"/>
    <w:rsid w:val="00D018B5"/>
    <w:rsid w:val="00D1287B"/>
    <w:rsid w:val="00D34D36"/>
    <w:rsid w:val="00D8779B"/>
    <w:rsid w:val="00DA4C72"/>
    <w:rsid w:val="00DC0820"/>
    <w:rsid w:val="00DF1FDD"/>
    <w:rsid w:val="00F60C48"/>
    <w:rsid w:val="00F644E0"/>
    <w:rsid w:val="00FA381C"/>
    <w:rsid w:val="00FC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35D"/>
    <w:rPr>
      <w:color w:val="0000FF" w:themeColor="hyperlink"/>
      <w:u w:val="single"/>
    </w:rPr>
  </w:style>
  <w:style w:type="paragraph" w:styleId="BalloonText">
    <w:name w:val="Balloon Text"/>
    <w:basedOn w:val="Normal"/>
    <w:link w:val="BalloonTextChar"/>
    <w:uiPriority w:val="99"/>
    <w:semiHidden/>
    <w:unhideWhenUsed/>
    <w:rsid w:val="00D87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79B"/>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34"/>
    <w:qFormat/>
    <w:rsid w:val="005210C7"/>
    <w:pPr>
      <w:ind w:left="720"/>
      <w:contextualSpacing/>
    </w:pPr>
  </w:style>
  <w:style w:type="table" w:styleId="TableGrid">
    <w:name w:val="Table Grid"/>
    <w:basedOn w:val="TableNormal"/>
    <w:uiPriority w:val="59"/>
    <w:rsid w:val="00521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link w:val="ListParagraph"/>
    <w:uiPriority w:val="34"/>
    <w:locked/>
    <w:rsid w:val="0096652A"/>
  </w:style>
  <w:style w:type="paragraph" w:styleId="Footer">
    <w:name w:val="footer"/>
    <w:basedOn w:val="Normal"/>
    <w:link w:val="FooterChar"/>
    <w:uiPriority w:val="99"/>
    <w:unhideWhenUsed/>
    <w:rsid w:val="00590DA0"/>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590DA0"/>
    <w:rPr>
      <w:lang w:val="id-ID"/>
    </w:rPr>
  </w:style>
  <w:style w:type="paragraph" w:styleId="Header">
    <w:name w:val="header"/>
    <w:basedOn w:val="Normal"/>
    <w:link w:val="HeaderChar"/>
    <w:uiPriority w:val="99"/>
    <w:unhideWhenUsed/>
    <w:rsid w:val="00590DA0"/>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590DA0"/>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35D"/>
    <w:rPr>
      <w:color w:val="0000FF" w:themeColor="hyperlink"/>
      <w:u w:val="single"/>
    </w:rPr>
  </w:style>
  <w:style w:type="paragraph" w:styleId="BalloonText">
    <w:name w:val="Balloon Text"/>
    <w:basedOn w:val="Normal"/>
    <w:link w:val="BalloonTextChar"/>
    <w:uiPriority w:val="99"/>
    <w:semiHidden/>
    <w:unhideWhenUsed/>
    <w:rsid w:val="00D87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79B"/>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34"/>
    <w:qFormat/>
    <w:rsid w:val="005210C7"/>
    <w:pPr>
      <w:ind w:left="720"/>
      <w:contextualSpacing/>
    </w:pPr>
  </w:style>
  <w:style w:type="table" w:styleId="TableGrid">
    <w:name w:val="Table Grid"/>
    <w:basedOn w:val="TableNormal"/>
    <w:uiPriority w:val="59"/>
    <w:rsid w:val="00521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link w:val="ListParagraph"/>
    <w:uiPriority w:val="34"/>
    <w:locked/>
    <w:rsid w:val="0096652A"/>
  </w:style>
  <w:style w:type="paragraph" w:styleId="Footer">
    <w:name w:val="footer"/>
    <w:basedOn w:val="Normal"/>
    <w:link w:val="FooterChar"/>
    <w:uiPriority w:val="99"/>
    <w:unhideWhenUsed/>
    <w:rsid w:val="00590DA0"/>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590DA0"/>
    <w:rPr>
      <w:lang w:val="id-ID"/>
    </w:rPr>
  </w:style>
  <w:style w:type="paragraph" w:styleId="Header">
    <w:name w:val="header"/>
    <w:basedOn w:val="Normal"/>
    <w:link w:val="HeaderChar"/>
    <w:uiPriority w:val="99"/>
    <w:unhideWhenUsed/>
    <w:rsid w:val="00590DA0"/>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590DA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95265">
      <w:bodyDiv w:val="1"/>
      <w:marLeft w:val="0"/>
      <w:marRight w:val="0"/>
      <w:marTop w:val="0"/>
      <w:marBottom w:val="0"/>
      <w:divBdr>
        <w:top w:val="none" w:sz="0" w:space="0" w:color="auto"/>
        <w:left w:val="none" w:sz="0" w:space="0" w:color="auto"/>
        <w:bottom w:val="none" w:sz="0" w:space="0" w:color="auto"/>
        <w:right w:val="none" w:sz="0" w:space="0" w:color="auto"/>
      </w:divBdr>
    </w:div>
    <w:div w:id="868645899">
      <w:bodyDiv w:val="1"/>
      <w:marLeft w:val="0"/>
      <w:marRight w:val="0"/>
      <w:marTop w:val="0"/>
      <w:marBottom w:val="0"/>
      <w:divBdr>
        <w:top w:val="none" w:sz="0" w:space="0" w:color="auto"/>
        <w:left w:val="none" w:sz="0" w:space="0" w:color="auto"/>
        <w:bottom w:val="none" w:sz="0" w:space="0" w:color="auto"/>
        <w:right w:val="none" w:sz="0" w:space="0" w:color="auto"/>
      </w:divBdr>
    </w:div>
    <w:div w:id="1463499010">
      <w:bodyDiv w:val="1"/>
      <w:marLeft w:val="0"/>
      <w:marRight w:val="0"/>
      <w:marTop w:val="0"/>
      <w:marBottom w:val="0"/>
      <w:divBdr>
        <w:top w:val="none" w:sz="0" w:space="0" w:color="auto"/>
        <w:left w:val="none" w:sz="0" w:space="0" w:color="auto"/>
        <w:bottom w:val="none" w:sz="0" w:space="0" w:color="auto"/>
        <w:right w:val="none" w:sz="0" w:space="0" w:color="auto"/>
      </w:divBdr>
    </w:div>
    <w:div w:id="199328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hasanahnurainul@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kelas eksperimen</c:v>
                </c:pt>
              </c:strCache>
            </c:strRef>
          </c:tx>
          <c:invertIfNegative val="0"/>
          <c:cat>
            <c:strRef>
              <c:f>Sheet1!$A$2:$A$6</c:f>
              <c:strCache>
                <c:ptCount val="5"/>
                <c:pt idx="0">
                  <c:v>indikator 1</c:v>
                </c:pt>
                <c:pt idx="1">
                  <c:v>indikator 2</c:v>
                </c:pt>
                <c:pt idx="2">
                  <c:v>indikator 3</c:v>
                </c:pt>
                <c:pt idx="3">
                  <c:v>indikator 4</c:v>
                </c:pt>
                <c:pt idx="4">
                  <c:v>indikator 5</c:v>
                </c:pt>
              </c:strCache>
            </c:strRef>
          </c:cat>
          <c:val>
            <c:numRef>
              <c:f>Sheet1!$B$2:$B$6</c:f>
              <c:numCache>
                <c:formatCode>0%</c:formatCode>
                <c:ptCount val="5"/>
                <c:pt idx="0">
                  <c:v>0.86699999999999999</c:v>
                </c:pt>
                <c:pt idx="1">
                  <c:v>0.85</c:v>
                </c:pt>
                <c:pt idx="2">
                  <c:v>0.83299999999999996</c:v>
                </c:pt>
                <c:pt idx="3">
                  <c:v>0.78300000000000003</c:v>
                </c:pt>
                <c:pt idx="4">
                  <c:v>0.84299999999999997</c:v>
                </c:pt>
              </c:numCache>
            </c:numRef>
          </c:val>
        </c:ser>
        <c:ser>
          <c:idx val="1"/>
          <c:order val="1"/>
          <c:tx>
            <c:strRef>
              <c:f>Sheet1!$C$1</c:f>
              <c:strCache>
                <c:ptCount val="1"/>
                <c:pt idx="0">
                  <c:v>kelas kontrol</c:v>
                </c:pt>
              </c:strCache>
            </c:strRef>
          </c:tx>
          <c:invertIfNegative val="0"/>
          <c:cat>
            <c:strRef>
              <c:f>Sheet1!$A$2:$A$6</c:f>
              <c:strCache>
                <c:ptCount val="5"/>
                <c:pt idx="0">
                  <c:v>indikator 1</c:v>
                </c:pt>
                <c:pt idx="1">
                  <c:v>indikator 2</c:v>
                </c:pt>
                <c:pt idx="2">
                  <c:v>indikator 3</c:v>
                </c:pt>
                <c:pt idx="3">
                  <c:v>indikator 4</c:v>
                </c:pt>
                <c:pt idx="4">
                  <c:v>indikator 5</c:v>
                </c:pt>
              </c:strCache>
            </c:strRef>
          </c:cat>
          <c:val>
            <c:numRef>
              <c:f>Sheet1!$C$2:$C$6</c:f>
              <c:numCache>
                <c:formatCode>0%</c:formatCode>
                <c:ptCount val="5"/>
                <c:pt idx="0">
                  <c:v>0.73440000000000005</c:v>
                </c:pt>
                <c:pt idx="1">
                  <c:v>0.71609999999999996</c:v>
                </c:pt>
                <c:pt idx="2">
                  <c:v>0.70309999999999995</c:v>
                </c:pt>
                <c:pt idx="3">
                  <c:v>0.64059999999999995</c:v>
                </c:pt>
                <c:pt idx="4">
                  <c:v>0.71089999999999998</c:v>
                </c:pt>
              </c:numCache>
            </c:numRef>
          </c:val>
        </c:ser>
        <c:dLbls>
          <c:showLegendKey val="0"/>
          <c:showVal val="0"/>
          <c:showCatName val="0"/>
          <c:showSerName val="0"/>
          <c:showPercent val="0"/>
          <c:showBubbleSize val="0"/>
        </c:dLbls>
        <c:gapWidth val="150"/>
        <c:axId val="252897536"/>
        <c:axId val="139780096"/>
      </c:barChart>
      <c:catAx>
        <c:axId val="252897536"/>
        <c:scaling>
          <c:orientation val="minMax"/>
        </c:scaling>
        <c:delete val="0"/>
        <c:axPos val="b"/>
        <c:majorTickMark val="none"/>
        <c:minorTickMark val="none"/>
        <c:tickLblPos val="nextTo"/>
        <c:crossAx val="139780096"/>
        <c:crosses val="autoZero"/>
        <c:auto val="1"/>
        <c:lblAlgn val="ctr"/>
        <c:lblOffset val="100"/>
        <c:noMultiLvlLbl val="0"/>
      </c:catAx>
      <c:valAx>
        <c:axId val="139780096"/>
        <c:scaling>
          <c:orientation val="minMax"/>
        </c:scaling>
        <c:delete val="0"/>
        <c:axPos val="l"/>
        <c:majorGridlines/>
        <c:numFmt formatCode="0%" sourceLinked="1"/>
        <c:majorTickMark val="none"/>
        <c:minorTickMark val="none"/>
        <c:tickLblPos val="nextTo"/>
        <c:crossAx val="2528975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12</Pages>
  <Words>5350</Words>
  <Characters>30498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cp:lastPrinted>2019-01-31T01:39:00Z</cp:lastPrinted>
  <dcterms:created xsi:type="dcterms:W3CDTF">2019-01-25T13:08:00Z</dcterms:created>
  <dcterms:modified xsi:type="dcterms:W3CDTF">2019-01-31T05:10:00Z</dcterms:modified>
</cp:coreProperties>
</file>