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7C" w:rsidRPr="00015DEE" w:rsidRDefault="007C337C" w:rsidP="00015DEE">
      <w:pPr>
        <w:spacing w:after="0" w:line="240" w:lineRule="auto"/>
        <w:jc w:val="center"/>
        <w:rPr>
          <w:rFonts w:ascii="Times New Roman" w:hAnsi="Times New Roman" w:cs="Times New Roman"/>
          <w:b/>
          <w:bCs/>
          <w:sz w:val="24"/>
          <w:szCs w:val="24"/>
        </w:rPr>
      </w:pPr>
      <w:bookmarkStart w:id="0" w:name="_GoBack"/>
      <w:r w:rsidRPr="00015DEE">
        <w:rPr>
          <w:rFonts w:ascii="Times New Roman" w:hAnsi="Times New Roman" w:cs="Times New Roman"/>
          <w:b/>
          <w:bCs/>
          <w:sz w:val="24"/>
          <w:szCs w:val="24"/>
        </w:rPr>
        <w:t xml:space="preserve">PENINGKATAN </w:t>
      </w:r>
      <w:r w:rsidR="00991FCF" w:rsidRPr="00015DEE">
        <w:rPr>
          <w:rFonts w:ascii="Times New Roman" w:hAnsi="Times New Roman" w:cs="Times New Roman"/>
          <w:b/>
          <w:sz w:val="24"/>
          <w:szCs w:val="24"/>
        </w:rPr>
        <w:t xml:space="preserve">PEMAHAMAN KONSEP MATEMATIKA DAN </w:t>
      </w:r>
      <w:r w:rsidR="00991FCF" w:rsidRPr="00015DEE">
        <w:rPr>
          <w:rFonts w:ascii="Times New Roman" w:hAnsi="Times New Roman" w:cs="Times New Roman"/>
          <w:b/>
          <w:i/>
          <w:sz w:val="24"/>
          <w:szCs w:val="24"/>
        </w:rPr>
        <w:t>SELF CONFIDENCE</w:t>
      </w:r>
      <w:r w:rsidR="00991FCF" w:rsidRPr="00015DEE">
        <w:rPr>
          <w:rFonts w:ascii="Times New Roman" w:hAnsi="Times New Roman" w:cs="Times New Roman"/>
          <w:b/>
          <w:sz w:val="24"/>
          <w:szCs w:val="24"/>
        </w:rPr>
        <w:t xml:space="preserve"> SISWA MELALUI MODEL PEMBELAJARAN KOOPERATIF TIPE </w:t>
      </w:r>
      <w:r w:rsidR="00991FCF" w:rsidRPr="00015DEE">
        <w:rPr>
          <w:rFonts w:ascii="Times New Roman" w:hAnsi="Times New Roman" w:cs="Times New Roman"/>
          <w:b/>
          <w:i/>
          <w:sz w:val="24"/>
          <w:szCs w:val="24"/>
        </w:rPr>
        <w:t>EXAMPLES NON EXAMPLES</w:t>
      </w:r>
      <w:r w:rsidR="00991FCF" w:rsidRPr="00015DEE">
        <w:rPr>
          <w:rFonts w:ascii="Times New Roman" w:hAnsi="Times New Roman" w:cs="Times New Roman"/>
          <w:b/>
          <w:sz w:val="24"/>
          <w:szCs w:val="24"/>
        </w:rPr>
        <w:t xml:space="preserve"> PADA POKOK BAHASAN FUNGSI SISWA KELAS VIII SMP ISLAM 1 PUJON TAHUN AJARAN 2018/2019</w:t>
      </w:r>
    </w:p>
    <w:p w:rsidR="007C337C" w:rsidRPr="00015DEE" w:rsidRDefault="007C337C" w:rsidP="00015DEE">
      <w:pPr>
        <w:spacing w:after="0" w:line="240" w:lineRule="auto"/>
        <w:jc w:val="center"/>
        <w:rPr>
          <w:rFonts w:ascii="Times New Roman" w:hAnsi="Times New Roman" w:cs="Times New Roman"/>
          <w:b/>
          <w:bCs/>
          <w:sz w:val="24"/>
          <w:szCs w:val="24"/>
        </w:rPr>
      </w:pPr>
    </w:p>
    <w:p w:rsidR="007C337C" w:rsidRPr="00015DEE" w:rsidRDefault="00015DEE" w:rsidP="00015DEE">
      <w:pPr>
        <w:spacing w:after="0" w:line="240" w:lineRule="auto"/>
        <w:jc w:val="center"/>
        <w:rPr>
          <w:rFonts w:ascii="Times New Roman" w:hAnsi="Times New Roman" w:cs="Times New Roman"/>
          <w:b/>
          <w:bCs/>
          <w:iCs/>
          <w:sz w:val="24"/>
          <w:szCs w:val="24"/>
        </w:rPr>
      </w:pPr>
      <m:oMathPara>
        <m:oMath>
          <m:sSup>
            <m:sSupPr>
              <m:ctrlPr>
                <w:rPr>
                  <w:rFonts w:ascii="Cambria Math" w:hAnsi="Cambria Math" w:cs="Times New Roman"/>
                  <w:b/>
                </w:rPr>
              </m:ctrlPr>
            </m:sSupPr>
            <m:e>
              <m:r>
                <m:rPr>
                  <m:sty m:val="b"/>
                </m:rPr>
                <w:rPr>
                  <w:rFonts w:ascii="Cambria Math" w:hAnsi="Cambria Math" w:cs="Times New Roman"/>
                </w:rPr>
                <m:t>Nudiya Ilma Atsara</m:t>
              </m:r>
            </m:e>
            <m:sup>
              <m:r>
                <m:rPr>
                  <m:sty m:val="bi"/>
                </m:rPr>
                <w:rPr>
                  <w:rFonts w:ascii="Cambria Math" w:hAnsi="Cambria Math" w:cs="Times New Roman"/>
                </w:rPr>
                <m:t>1</m:t>
              </m:r>
            </m:sup>
          </m:sSup>
          <m:r>
            <m:rPr>
              <m:sty m:val="bi"/>
            </m:rPr>
            <w:rPr>
              <w:rFonts w:ascii="Cambria Math" w:hAnsi="Cambria Math" w:cs="Times New Roman"/>
            </w:rPr>
            <m:t>,</m:t>
          </m:r>
          <m:sSup>
            <m:sSupPr>
              <m:ctrlPr>
                <w:rPr>
                  <w:rFonts w:ascii="Cambria Math" w:hAnsi="Cambria Math" w:cs="Times New Roman"/>
                  <w:b/>
                  <w:bCs/>
                  <w:iCs/>
                </w:rPr>
              </m:ctrlPr>
            </m:sSupPr>
            <m:e>
              <m:r>
                <m:rPr>
                  <m:sty m:val="b"/>
                </m:rPr>
                <w:rPr>
                  <w:rFonts w:ascii="Cambria Math" w:hAnsi="Cambria Math" w:cs="Times New Roman"/>
                </w:rPr>
                <m:t>Mustangin</m:t>
              </m:r>
            </m:e>
            <m:sup>
              <m:r>
                <m:rPr>
                  <m:sty m:val="b"/>
                </m:rPr>
                <w:rPr>
                  <w:rFonts w:ascii="Cambria Math" w:hAnsi="Cambria Math" w:cs="Times New Roman"/>
                </w:rPr>
                <m:t>2</m:t>
              </m:r>
            </m:sup>
          </m:sSup>
          <m:sSup>
            <m:sSupPr>
              <m:ctrlPr>
                <w:rPr>
                  <w:rFonts w:ascii="Cambria Math" w:hAnsi="Cambria Math" w:cs="Times New Roman"/>
                  <w:b/>
                  <w:bCs/>
                  <w:iCs/>
                </w:rPr>
              </m:ctrlPr>
            </m:sSupPr>
            <m:e>
              <m:r>
                <m:rPr>
                  <m:sty m:val="b"/>
                </m:rPr>
                <w:rPr>
                  <w:rFonts w:ascii="Cambria Math" w:hAnsi="Cambria Math" w:cs="Times New Roman"/>
                </w:rPr>
                <m:t>,Surya Sari Faradiba</m:t>
              </m:r>
            </m:e>
            <m:sup>
              <m:r>
                <m:rPr>
                  <m:sty m:val="b"/>
                </m:rPr>
                <w:rPr>
                  <w:rFonts w:ascii="Cambria Math" w:hAnsi="Cambria Math" w:cs="Times New Roman"/>
                </w:rPr>
                <m:t>3</m:t>
              </m:r>
            </m:sup>
          </m:sSup>
        </m:oMath>
      </m:oMathPara>
    </w:p>
    <w:p w:rsidR="00376EFA" w:rsidRPr="00015DEE" w:rsidRDefault="00376EFA" w:rsidP="00015DEE">
      <w:pPr>
        <w:spacing w:after="0" w:line="240" w:lineRule="auto"/>
        <w:ind w:left="720"/>
        <w:jc w:val="center"/>
        <w:rPr>
          <w:rFonts w:ascii="Times New Roman" w:hAnsi="Times New Roman" w:cs="Times New Roman"/>
        </w:rPr>
      </w:pPr>
      <w:r w:rsidRPr="00015DEE">
        <w:rPr>
          <w:rFonts w:ascii="Times New Roman" w:hAnsi="Times New Roman" w:cs="Times New Roman"/>
          <w:i/>
          <w:vertAlign w:val="superscript"/>
        </w:rPr>
        <w:t>1,2,3</w:t>
      </w:r>
      <w:r w:rsidRPr="00015DEE">
        <w:rPr>
          <w:rFonts w:ascii="Times New Roman" w:hAnsi="Times New Roman" w:cs="Times New Roman"/>
        </w:rPr>
        <w:t>Program Studi Pendidikan Matematika FKIP Universitas Islam Malang</w:t>
      </w:r>
    </w:p>
    <w:p w:rsidR="00376EFA" w:rsidRPr="00015DEE" w:rsidRDefault="00015DEE" w:rsidP="00015DEE">
      <w:pPr>
        <w:spacing w:after="0" w:line="240" w:lineRule="auto"/>
        <w:ind w:left="720"/>
        <w:jc w:val="center"/>
        <w:rPr>
          <w:rFonts w:ascii="Times New Roman" w:hAnsi="Times New Roman" w:cs="Times New Roman"/>
          <w:iCs/>
        </w:rPr>
      </w:pPr>
      <m:oMath>
        <m:sSup>
          <m:sSupPr>
            <m:ctrlPr>
              <w:rPr>
                <w:rFonts w:ascii="Cambria Math" w:hAnsi="Cambria Math" w:cs="Times New Roman"/>
                <w:iCs/>
              </w:rPr>
            </m:ctrlPr>
          </m:sSupPr>
          <m:e>
            <m:r>
              <m:rPr>
                <m:sty m:val="p"/>
              </m:rPr>
              <w:rPr>
                <w:rFonts w:ascii="Cambria Math" w:hAnsi="Cambria Math" w:cs="Times New Roman"/>
              </w:rPr>
              <m:t>Email</m:t>
            </m:r>
          </m:e>
          <m:sup>
            <m:r>
              <m:rPr>
                <m:sty m:val="p"/>
              </m:rPr>
              <w:rPr>
                <w:rFonts w:ascii="Cambria Math" w:hAnsi="Cambria Math" w:cs="Times New Roman"/>
              </w:rPr>
              <m:t>1</m:t>
            </m:r>
          </m:sup>
        </m:sSup>
      </m:oMath>
      <w:r w:rsidR="00376EFA" w:rsidRPr="00015DEE">
        <w:rPr>
          <w:rFonts w:ascii="Times New Roman" w:eastAsiaTheme="minorEastAsia" w:hAnsi="Times New Roman" w:cs="Times New Roman"/>
          <w:iCs/>
        </w:rPr>
        <w:t xml:space="preserve"> : </w:t>
      </w:r>
      <w:hyperlink r:id="rId7" w:history="1">
        <w:r w:rsidR="00432926" w:rsidRPr="00015DEE">
          <w:rPr>
            <w:rStyle w:val="Hyperlink"/>
            <w:rFonts w:ascii="Times New Roman" w:eastAsiaTheme="minorEastAsia" w:hAnsi="Times New Roman" w:cs="Times New Roman"/>
            <w:iCs/>
          </w:rPr>
          <w:t>nudiya80@gmail.com</w:t>
        </w:r>
      </w:hyperlink>
    </w:p>
    <w:p w:rsidR="00015DEE" w:rsidRPr="00015DEE" w:rsidRDefault="00015DEE" w:rsidP="00015DEE">
      <w:pPr>
        <w:spacing w:after="0" w:line="240" w:lineRule="auto"/>
        <w:ind w:left="720"/>
        <w:jc w:val="both"/>
        <w:rPr>
          <w:rFonts w:ascii="Times New Roman" w:hAnsi="Times New Roman" w:cs="Times New Roman"/>
          <w:b/>
          <w:bCs/>
          <w:lang w:val="en-ID"/>
        </w:rPr>
      </w:pPr>
    </w:p>
    <w:p w:rsidR="00015DEE" w:rsidRPr="00015DEE" w:rsidRDefault="00015DEE" w:rsidP="00015DEE">
      <w:pPr>
        <w:spacing w:after="0" w:line="240" w:lineRule="auto"/>
        <w:ind w:left="720"/>
        <w:jc w:val="both"/>
        <w:rPr>
          <w:rFonts w:ascii="Times New Roman" w:hAnsi="Times New Roman" w:cs="Times New Roman"/>
          <w:b/>
          <w:bCs/>
          <w:lang w:val="en-ID"/>
        </w:rPr>
      </w:pPr>
    </w:p>
    <w:p w:rsidR="00015DEE" w:rsidRPr="00015DEE" w:rsidRDefault="007C337C" w:rsidP="00015DEE">
      <w:pPr>
        <w:spacing w:after="0" w:line="240" w:lineRule="auto"/>
        <w:ind w:left="720"/>
        <w:jc w:val="center"/>
        <w:rPr>
          <w:rFonts w:ascii="Times New Roman" w:hAnsi="Times New Roman" w:cs="Times New Roman"/>
          <w:b/>
          <w:bCs/>
          <w:lang w:val="en-ID"/>
        </w:rPr>
      </w:pPr>
      <w:r w:rsidRPr="00015DEE">
        <w:rPr>
          <w:rFonts w:ascii="Times New Roman" w:hAnsi="Times New Roman" w:cs="Times New Roman"/>
          <w:b/>
          <w:bCs/>
        </w:rPr>
        <w:t>Abstrak</w:t>
      </w:r>
    </w:p>
    <w:p w:rsidR="00E4205E" w:rsidRPr="00015DEE" w:rsidRDefault="00EE061B" w:rsidP="00015DEE">
      <w:pPr>
        <w:spacing w:after="0" w:line="240" w:lineRule="auto"/>
        <w:ind w:left="720"/>
        <w:jc w:val="both"/>
        <w:rPr>
          <w:rFonts w:ascii="Times New Roman" w:hAnsi="Times New Roman" w:cs="Times New Roman"/>
          <w:lang w:val="en-US"/>
        </w:rPr>
      </w:pPr>
      <w:r w:rsidRPr="00015DEE">
        <w:rPr>
          <w:rFonts w:ascii="Times New Roman" w:hAnsi="Times New Roman" w:cs="Times New Roman"/>
          <w:lang w:val="en-US"/>
        </w:rPr>
        <w:t>Penelitian ini bertujuan untuk</w:t>
      </w:r>
      <w:r w:rsidR="007C337C" w:rsidRPr="00015DEE">
        <w:rPr>
          <w:rFonts w:ascii="Times New Roman" w:hAnsi="Times New Roman" w:cs="Times New Roman"/>
        </w:rPr>
        <w:t xml:space="preserve"> </w:t>
      </w:r>
      <w:r w:rsidR="007341C5" w:rsidRPr="00015DEE">
        <w:rPr>
          <w:rFonts w:ascii="Times New Roman" w:hAnsi="Times New Roman" w:cs="Times New Roman"/>
        </w:rPr>
        <w:t xml:space="preserve">mendeskripsikan bagaimana proses penerapan model pembelajaran kooperatif tipe </w:t>
      </w:r>
      <w:r w:rsidR="007341C5" w:rsidRPr="00015DEE">
        <w:rPr>
          <w:rFonts w:ascii="Times New Roman" w:hAnsi="Times New Roman" w:cs="Times New Roman"/>
          <w:i/>
        </w:rPr>
        <w:t xml:space="preserve">Examples Non Examples </w:t>
      </w:r>
      <w:r w:rsidR="007341C5" w:rsidRPr="00015DEE">
        <w:rPr>
          <w:rFonts w:ascii="Times New Roman" w:hAnsi="Times New Roman" w:cs="Times New Roman"/>
        </w:rPr>
        <w:t xml:space="preserve">pada pokok bahasan fungsi terhadap peningkatan pemahaman konsep matematika dan </w:t>
      </w:r>
      <w:r w:rsidR="007341C5" w:rsidRPr="00015DEE">
        <w:rPr>
          <w:rFonts w:ascii="Times New Roman" w:hAnsi="Times New Roman" w:cs="Times New Roman"/>
          <w:i/>
        </w:rPr>
        <w:t>self confidence</w:t>
      </w:r>
      <w:r w:rsidR="007341C5" w:rsidRPr="00015DEE">
        <w:rPr>
          <w:rFonts w:ascii="Times New Roman" w:hAnsi="Times New Roman" w:cs="Times New Roman"/>
        </w:rPr>
        <w:t xml:space="preserve"> siswa pada pokok bahasan fungsi siswa kelas VIII SMP Islam 1 Pujon tahun ajaran 2018/2019 dan mendeskripsikan bagaimana peningkatan pemahaman konsep matematika dan </w:t>
      </w:r>
      <w:r w:rsidR="007341C5" w:rsidRPr="00015DEE">
        <w:rPr>
          <w:rFonts w:ascii="Times New Roman" w:hAnsi="Times New Roman" w:cs="Times New Roman"/>
          <w:i/>
        </w:rPr>
        <w:t>self confidence</w:t>
      </w:r>
      <w:r w:rsidR="007341C5" w:rsidRPr="00015DEE">
        <w:rPr>
          <w:rFonts w:ascii="Times New Roman" w:hAnsi="Times New Roman" w:cs="Times New Roman"/>
        </w:rPr>
        <w:t xml:space="preserve"> siswa melalui model pembelajaran kooperatif tipe </w:t>
      </w:r>
      <w:r w:rsidR="007341C5" w:rsidRPr="00015DEE">
        <w:rPr>
          <w:rFonts w:ascii="Times New Roman" w:hAnsi="Times New Roman" w:cs="Times New Roman"/>
          <w:i/>
        </w:rPr>
        <w:t xml:space="preserve">Examples Non Examples </w:t>
      </w:r>
      <w:r w:rsidR="007341C5" w:rsidRPr="00015DEE">
        <w:rPr>
          <w:rFonts w:ascii="Times New Roman" w:hAnsi="Times New Roman" w:cs="Times New Roman"/>
        </w:rPr>
        <w:t>pada pokok bahasan fungsi siswa kelas VIII SMP Islam 1 Pujon tahun ajaran 2018/2019</w:t>
      </w:r>
      <w:r w:rsidR="00A76B81" w:rsidRPr="00015DEE">
        <w:rPr>
          <w:rFonts w:ascii="Times New Roman" w:hAnsi="Times New Roman" w:cs="Times New Roman"/>
        </w:rPr>
        <w:t xml:space="preserve">. </w:t>
      </w:r>
      <w:proofErr w:type="gramStart"/>
      <w:r w:rsidRPr="00015DEE">
        <w:rPr>
          <w:rFonts w:ascii="Times New Roman" w:hAnsi="Times New Roman" w:cs="Times New Roman"/>
          <w:lang w:val="en-US"/>
        </w:rPr>
        <w:t xml:space="preserve">Pendekatan yang digunakan dalam penelitian ini yakni pendekatan kualitatif dan pendekatan kuantitatif </w:t>
      </w:r>
      <w:r w:rsidR="00CC5B01" w:rsidRPr="00015DEE">
        <w:rPr>
          <w:rFonts w:ascii="Times New Roman" w:hAnsi="Times New Roman" w:cs="Times New Roman"/>
          <w:lang w:val="en-US"/>
        </w:rPr>
        <w:t xml:space="preserve">sebagai </w:t>
      </w:r>
      <w:r w:rsidRPr="00015DEE">
        <w:rPr>
          <w:rFonts w:ascii="Times New Roman" w:hAnsi="Times New Roman" w:cs="Times New Roman"/>
          <w:lang w:val="en-US"/>
        </w:rPr>
        <w:t>pendukung</w:t>
      </w:r>
      <w:r w:rsidR="00CC5B01" w:rsidRPr="00015DEE">
        <w:rPr>
          <w:rFonts w:ascii="Times New Roman" w:hAnsi="Times New Roman" w:cs="Times New Roman"/>
          <w:lang w:val="en-US"/>
        </w:rPr>
        <w:t xml:space="preserve"> dari</w:t>
      </w:r>
      <w:r w:rsidRPr="00015DEE">
        <w:rPr>
          <w:rFonts w:ascii="Times New Roman" w:hAnsi="Times New Roman" w:cs="Times New Roman"/>
          <w:lang w:val="en-US"/>
        </w:rPr>
        <w:t xml:space="preserve"> pendekatan kualitatif.</w:t>
      </w:r>
      <w:proofErr w:type="gramEnd"/>
      <w:r w:rsidRPr="00015DEE">
        <w:rPr>
          <w:rFonts w:ascii="Times New Roman" w:hAnsi="Times New Roman" w:cs="Times New Roman"/>
          <w:lang w:val="en-US"/>
        </w:rPr>
        <w:t xml:space="preserve"> </w:t>
      </w:r>
      <w:r w:rsidR="00A76B81" w:rsidRPr="00015DEE">
        <w:rPr>
          <w:rFonts w:ascii="Times New Roman" w:hAnsi="Times New Roman" w:cs="Times New Roman"/>
        </w:rPr>
        <w:t xml:space="preserve">Penelitian ini </w:t>
      </w:r>
      <w:r w:rsidR="00F675DA" w:rsidRPr="00015DEE">
        <w:rPr>
          <w:rFonts w:ascii="Times New Roman" w:hAnsi="Times New Roman" w:cs="Times New Roman"/>
        </w:rPr>
        <w:t>ber</w:t>
      </w:r>
      <w:r w:rsidR="00A76B81" w:rsidRPr="00015DEE">
        <w:rPr>
          <w:rFonts w:ascii="Times New Roman" w:hAnsi="Times New Roman" w:cs="Times New Roman"/>
        </w:rPr>
        <w:t xml:space="preserve">jenis penelitian </w:t>
      </w:r>
      <w:r w:rsidRPr="00015DEE">
        <w:rPr>
          <w:rFonts w:ascii="Times New Roman" w:hAnsi="Times New Roman" w:cs="Times New Roman"/>
        </w:rPr>
        <w:t>tindakan kelas yang dilak</w:t>
      </w:r>
      <w:r w:rsidRPr="00015DEE">
        <w:rPr>
          <w:rFonts w:ascii="Times New Roman" w:hAnsi="Times New Roman" w:cs="Times New Roman"/>
          <w:lang w:val="en-US"/>
        </w:rPr>
        <w:t xml:space="preserve">ukan dalam dua siklus, setiap siklus terdiri dari empat tahapan yaitu: perencanaan, pelaksanaan, pengamatan, dan refleksi. </w:t>
      </w:r>
      <w:proofErr w:type="gramStart"/>
      <w:r w:rsidRPr="00015DEE">
        <w:rPr>
          <w:rFonts w:ascii="Times New Roman" w:hAnsi="Times New Roman" w:cs="Times New Roman"/>
          <w:lang w:val="en-US"/>
        </w:rPr>
        <w:t>Subjek penelitian ini berjumlah 30 siswa.</w:t>
      </w:r>
      <w:proofErr w:type="gramEnd"/>
      <w:r w:rsidRPr="00015DEE">
        <w:rPr>
          <w:rFonts w:ascii="Times New Roman" w:hAnsi="Times New Roman" w:cs="Times New Roman"/>
          <w:lang w:val="en-US"/>
        </w:rPr>
        <w:t xml:space="preserve"> </w:t>
      </w:r>
      <w:proofErr w:type="gramStart"/>
      <w:r w:rsidRPr="00015DEE">
        <w:rPr>
          <w:rFonts w:ascii="Times New Roman" w:hAnsi="Times New Roman" w:cs="Times New Roman"/>
          <w:lang w:val="en-US"/>
        </w:rPr>
        <w:t>Data pada penelitian ini ada dua jenis, yakni data kualitatif yang yang berupa hasil wawancara, hasil observasi, hasil angket, dan hasil catatan lapangan, Adapun data kuantitatif yang berupa hasil tes akhir siklus yang dianalisis dengan mencari nilai persentasenya.</w:t>
      </w:r>
      <w:proofErr w:type="gramEnd"/>
      <w:r w:rsidRPr="00015DEE">
        <w:rPr>
          <w:rFonts w:ascii="Times New Roman" w:hAnsi="Times New Roman" w:cs="Times New Roman"/>
          <w:lang w:val="en-US"/>
        </w:rPr>
        <w:t xml:space="preserve"> Hasil</w:t>
      </w:r>
      <w:r w:rsidR="00E4205E" w:rsidRPr="00015DEE">
        <w:rPr>
          <w:rFonts w:ascii="Times New Roman" w:hAnsi="Times New Roman" w:cs="Times New Roman"/>
          <w:lang w:val="en-US"/>
        </w:rPr>
        <w:t xml:space="preserve"> analisis</w:t>
      </w:r>
      <w:r w:rsidRPr="00015DEE">
        <w:rPr>
          <w:rFonts w:ascii="Times New Roman" w:hAnsi="Times New Roman" w:cs="Times New Roman"/>
          <w:lang w:val="en-US"/>
        </w:rPr>
        <w:t xml:space="preserve"> dari</w:t>
      </w:r>
      <w:r w:rsidR="00A76B81" w:rsidRPr="00015DEE">
        <w:rPr>
          <w:rFonts w:ascii="Times New Roman" w:hAnsi="Times New Roman" w:cs="Times New Roman"/>
        </w:rPr>
        <w:t>pada siklu</w:t>
      </w:r>
      <w:r w:rsidR="00E4205E" w:rsidRPr="00015DEE">
        <w:rPr>
          <w:rFonts w:ascii="Times New Roman" w:hAnsi="Times New Roman" w:cs="Times New Roman"/>
        </w:rPr>
        <w:t>s 1 dan berakhir pada siklus 2</w:t>
      </w:r>
      <w:r w:rsidR="00E4205E" w:rsidRPr="00015DEE">
        <w:rPr>
          <w:rFonts w:ascii="Times New Roman" w:hAnsi="Times New Roman" w:cs="Times New Roman"/>
          <w:lang w:val="en-US"/>
        </w:rPr>
        <w:t xml:space="preserve"> yaitu: (1) </w:t>
      </w:r>
      <w:r w:rsidR="00A76B81" w:rsidRPr="00015DEE">
        <w:rPr>
          <w:rFonts w:ascii="Times New Roman" w:hAnsi="Times New Roman" w:cs="Times New Roman"/>
        </w:rPr>
        <w:t xml:space="preserve">Pada siklus 1 menunjukkan hasil tes akhir siklus diperoleh </w:t>
      </w:r>
      <w:r w:rsidR="00432926" w:rsidRPr="00015DEE">
        <w:rPr>
          <w:rFonts w:ascii="Times New Roman" w:hAnsi="Times New Roman" w:cs="Times New Roman"/>
        </w:rPr>
        <w:t>50%</w:t>
      </w:r>
      <w:r w:rsidR="00A76B81" w:rsidRPr="00015DEE">
        <w:rPr>
          <w:rFonts w:ascii="Times New Roman" w:hAnsi="Times New Roman" w:cs="Times New Roman"/>
        </w:rPr>
        <w:t>, sedangkan</w:t>
      </w:r>
      <w:r w:rsidR="003069AA" w:rsidRPr="00015DEE">
        <w:rPr>
          <w:rFonts w:ascii="Times New Roman" w:hAnsi="Times New Roman" w:cs="Times New Roman"/>
        </w:rPr>
        <w:t xml:space="preserve"> pada siklus 2</w:t>
      </w:r>
      <w:r w:rsidR="00E4205E" w:rsidRPr="00015DEE">
        <w:rPr>
          <w:rFonts w:ascii="Times New Roman" w:hAnsi="Times New Roman" w:cs="Times New Roman"/>
          <w:lang w:val="en-US"/>
        </w:rPr>
        <w:t xml:space="preserve"> </w:t>
      </w:r>
      <w:r w:rsidR="003069AA" w:rsidRPr="00015DEE">
        <w:rPr>
          <w:rFonts w:ascii="Times New Roman" w:hAnsi="Times New Roman" w:cs="Times New Roman"/>
        </w:rPr>
        <w:t xml:space="preserve">mengalami peningkatan sebesar 30% </w:t>
      </w:r>
      <w:r w:rsidR="00432926" w:rsidRPr="00015DEE">
        <w:rPr>
          <w:rFonts w:ascii="Times New Roman" w:hAnsi="Times New Roman" w:cs="Times New Roman"/>
        </w:rPr>
        <w:t>menjadi 80%</w:t>
      </w:r>
      <w:r w:rsidR="00E4205E" w:rsidRPr="00015DEE">
        <w:rPr>
          <w:rFonts w:ascii="Times New Roman" w:hAnsi="Times New Roman" w:cs="Times New Roman"/>
          <w:lang w:val="en-US"/>
        </w:rPr>
        <w:t>; (2)</w:t>
      </w:r>
      <w:r w:rsidR="00432926" w:rsidRPr="00015DEE">
        <w:rPr>
          <w:rFonts w:ascii="Times New Roman" w:hAnsi="Times New Roman" w:cs="Times New Roman"/>
        </w:rPr>
        <w:t xml:space="preserve"> Persentase hasil angket </w:t>
      </w:r>
      <w:r w:rsidR="00432926" w:rsidRPr="00015DEE">
        <w:rPr>
          <w:rFonts w:ascii="Times New Roman" w:hAnsi="Times New Roman" w:cs="Times New Roman"/>
          <w:i/>
        </w:rPr>
        <w:t>self confidence</w:t>
      </w:r>
      <w:r w:rsidR="00432926" w:rsidRPr="00015DEE">
        <w:rPr>
          <w:rFonts w:ascii="Times New Roman" w:hAnsi="Times New Roman" w:cs="Times New Roman"/>
        </w:rPr>
        <w:t xml:space="preserve"> pada siklus 1 diperoleh </w:t>
      </w:r>
      <w:r w:rsidR="00E4205E" w:rsidRPr="00015DEE">
        <w:rPr>
          <w:rFonts w:ascii="Times New Roman" w:hAnsi="Times New Roman" w:cs="Times New Roman"/>
        </w:rPr>
        <w:t>46,67%</w:t>
      </w:r>
      <w:r w:rsidR="00E4205E" w:rsidRPr="00015DEE">
        <w:rPr>
          <w:rFonts w:ascii="Times New Roman" w:hAnsi="Times New Roman" w:cs="Times New Roman"/>
          <w:lang w:val="en-US"/>
        </w:rPr>
        <w:t xml:space="preserve">, </w:t>
      </w:r>
      <w:r w:rsidR="003069AA" w:rsidRPr="00015DEE">
        <w:rPr>
          <w:rFonts w:ascii="Times New Roman" w:hAnsi="Times New Roman" w:cs="Times New Roman"/>
        </w:rPr>
        <w:t>sedangkan pada siklus 2 mengalami peningkatan sebesar 36,66% menjadi 83,33%</w:t>
      </w:r>
      <w:r w:rsidR="00E4205E" w:rsidRPr="00015DEE">
        <w:rPr>
          <w:rFonts w:ascii="Times New Roman" w:hAnsi="Times New Roman" w:cs="Times New Roman"/>
          <w:lang w:val="en-US"/>
        </w:rPr>
        <w:t>;</w:t>
      </w:r>
    </w:p>
    <w:p w:rsidR="00EE3D3A" w:rsidRPr="00015DEE" w:rsidRDefault="00E4205E" w:rsidP="00015DEE">
      <w:pPr>
        <w:spacing w:after="0" w:line="240" w:lineRule="auto"/>
        <w:ind w:left="720"/>
        <w:jc w:val="both"/>
        <w:rPr>
          <w:rFonts w:ascii="Times New Roman" w:hAnsi="Times New Roman" w:cs="Times New Roman"/>
        </w:rPr>
      </w:pPr>
      <w:r w:rsidRPr="00015DEE">
        <w:rPr>
          <w:rFonts w:ascii="Times New Roman" w:hAnsi="Times New Roman" w:cs="Times New Roman"/>
          <w:lang w:val="en-US"/>
        </w:rPr>
        <w:t xml:space="preserve">(3) </w:t>
      </w:r>
      <w:r w:rsidR="00774E8F" w:rsidRPr="00015DEE">
        <w:rPr>
          <w:rFonts w:ascii="Times New Roman" w:hAnsi="Times New Roman" w:cs="Times New Roman"/>
        </w:rPr>
        <w:t>Persentase kegiatan guru pada siklus 1</w:t>
      </w:r>
      <w:r w:rsidR="003069AA" w:rsidRPr="00015DEE">
        <w:rPr>
          <w:rFonts w:ascii="Times New Roman" w:hAnsi="Times New Roman" w:cs="Times New Roman"/>
        </w:rPr>
        <w:t xml:space="preserve"> diperoleh 80,14%, sedangkan pada siklus 2 mengalami peningkatan sebesar 2,68% menjadi 92,18</w:t>
      </w:r>
      <w:r w:rsidRPr="00015DEE">
        <w:rPr>
          <w:rFonts w:ascii="Times New Roman" w:hAnsi="Times New Roman" w:cs="Times New Roman"/>
        </w:rPr>
        <w:t>%</w:t>
      </w:r>
      <w:r w:rsidRPr="00015DEE">
        <w:rPr>
          <w:rFonts w:ascii="Times New Roman" w:hAnsi="Times New Roman" w:cs="Times New Roman"/>
          <w:lang w:val="en-US"/>
        </w:rPr>
        <w:t>; (4)</w:t>
      </w:r>
      <w:r w:rsidR="00774E8F" w:rsidRPr="00015DEE">
        <w:rPr>
          <w:rFonts w:ascii="Times New Roman" w:hAnsi="Times New Roman" w:cs="Times New Roman"/>
        </w:rPr>
        <w:t xml:space="preserve"> persentase kegiatan siswa pada siklus 1 diperoleh skor </w:t>
      </w:r>
      <w:r w:rsidR="003069AA" w:rsidRPr="00015DEE">
        <w:rPr>
          <w:rFonts w:ascii="Times New Roman" w:hAnsi="Times New Roman" w:cs="Times New Roman"/>
        </w:rPr>
        <w:t>82,81</w:t>
      </w:r>
      <w:r w:rsidR="003A1836" w:rsidRPr="00015DEE">
        <w:rPr>
          <w:rFonts w:ascii="Times New Roman" w:hAnsi="Times New Roman" w:cs="Times New Roman"/>
        </w:rPr>
        <w:t>,</w:t>
      </w:r>
      <w:r w:rsidR="00774E8F" w:rsidRPr="00015DEE">
        <w:rPr>
          <w:rFonts w:ascii="Times New Roman" w:hAnsi="Times New Roman" w:cs="Times New Roman"/>
        </w:rPr>
        <w:t xml:space="preserve"> sedangkan pada s</w:t>
      </w:r>
      <w:r w:rsidR="003A1836" w:rsidRPr="00015DEE">
        <w:rPr>
          <w:rFonts w:ascii="Times New Roman" w:hAnsi="Times New Roman" w:cs="Times New Roman"/>
        </w:rPr>
        <w:t xml:space="preserve">iklus 2 </w:t>
      </w:r>
      <w:r w:rsidR="003069AA" w:rsidRPr="00015DEE">
        <w:rPr>
          <w:rFonts w:ascii="Times New Roman" w:hAnsi="Times New Roman" w:cs="Times New Roman"/>
        </w:rPr>
        <w:t xml:space="preserve">mengalami peningkatan sebesar 4,55% </w:t>
      </w:r>
      <w:r w:rsidR="003A1836" w:rsidRPr="00015DEE">
        <w:rPr>
          <w:rFonts w:ascii="Times New Roman" w:hAnsi="Times New Roman" w:cs="Times New Roman"/>
        </w:rPr>
        <w:t>menjadi 82,5%</w:t>
      </w:r>
      <w:r w:rsidRPr="00015DEE">
        <w:rPr>
          <w:rFonts w:ascii="Times New Roman" w:hAnsi="Times New Roman" w:cs="Times New Roman"/>
          <w:lang w:val="en-US"/>
        </w:rPr>
        <w:t>; (5)</w:t>
      </w:r>
      <w:r w:rsidR="00774E8F" w:rsidRPr="00015DEE">
        <w:rPr>
          <w:rFonts w:ascii="Times New Roman" w:hAnsi="Times New Roman" w:cs="Times New Roman"/>
        </w:rPr>
        <w:t xml:space="preserve"> </w:t>
      </w:r>
      <w:r w:rsidR="003A1836" w:rsidRPr="00015DEE">
        <w:rPr>
          <w:rFonts w:ascii="Times New Roman" w:hAnsi="Times New Roman" w:cs="Times New Roman"/>
        </w:rPr>
        <w:t>R</w:t>
      </w:r>
      <w:r w:rsidR="00774E8F" w:rsidRPr="00015DEE">
        <w:rPr>
          <w:rFonts w:ascii="Times New Roman" w:hAnsi="Times New Roman" w:cs="Times New Roman"/>
        </w:rPr>
        <w:t xml:space="preserve">espon siswa terhadap model pembelajaran siklus 1 diperoleh perentase sebesar </w:t>
      </w:r>
      <w:r w:rsidR="003069AA" w:rsidRPr="00015DEE">
        <w:rPr>
          <w:rFonts w:ascii="Times New Roman" w:hAnsi="Times New Roman" w:cs="Times New Roman"/>
        </w:rPr>
        <w:t>66,67%</w:t>
      </w:r>
      <w:r w:rsidR="003A1836" w:rsidRPr="00015DEE">
        <w:rPr>
          <w:rFonts w:ascii="Times New Roman" w:hAnsi="Times New Roman" w:cs="Times New Roman"/>
        </w:rPr>
        <w:t>,</w:t>
      </w:r>
      <w:r w:rsidR="00774E8F" w:rsidRPr="00015DEE">
        <w:rPr>
          <w:rFonts w:ascii="Times New Roman" w:hAnsi="Times New Roman" w:cs="Times New Roman"/>
        </w:rPr>
        <w:t xml:space="preserve"> sedangkan pada siklus 2 </w:t>
      </w:r>
      <w:r w:rsidR="003069AA" w:rsidRPr="00015DEE">
        <w:rPr>
          <w:rFonts w:ascii="Times New Roman" w:hAnsi="Times New Roman" w:cs="Times New Roman"/>
        </w:rPr>
        <w:t>mengalami peningkatan sebesar 16,66% menjadi 83,33</w:t>
      </w:r>
      <w:r w:rsidR="00774E8F" w:rsidRPr="00015DEE">
        <w:rPr>
          <w:rFonts w:ascii="Times New Roman" w:hAnsi="Times New Roman" w:cs="Times New Roman"/>
        </w:rPr>
        <w:t xml:space="preserve">%. </w:t>
      </w:r>
      <w:proofErr w:type="gramStart"/>
      <w:r w:rsidRPr="00015DEE">
        <w:rPr>
          <w:rFonts w:ascii="Times New Roman" w:hAnsi="Times New Roman" w:cs="Times New Roman"/>
          <w:lang w:val="en-US"/>
        </w:rPr>
        <w:t xml:space="preserve">Berdasarkan hasil penelitian dapat disimpulkan bahwa penerapan model pembelajaran </w:t>
      </w:r>
      <w:r w:rsidRPr="00015DEE">
        <w:rPr>
          <w:rFonts w:ascii="Times New Roman" w:hAnsi="Times New Roman" w:cs="Times New Roman"/>
        </w:rPr>
        <w:t xml:space="preserve">kooperatif tipe </w:t>
      </w:r>
      <w:r w:rsidRPr="00015DEE">
        <w:rPr>
          <w:rFonts w:ascii="Times New Roman" w:hAnsi="Times New Roman" w:cs="Times New Roman"/>
          <w:i/>
        </w:rPr>
        <w:t>Examples Non Examples</w:t>
      </w:r>
      <w:r w:rsidRPr="00015DEE">
        <w:rPr>
          <w:rFonts w:ascii="Times New Roman" w:hAnsi="Times New Roman" w:cs="Times New Roman"/>
          <w:iCs/>
          <w:lang w:val="en-US"/>
        </w:rPr>
        <w:t xml:space="preserve"> dapat meningkatkan pemahaman konsep matematika dan </w:t>
      </w:r>
      <w:r w:rsidRPr="00015DEE">
        <w:rPr>
          <w:rFonts w:ascii="Times New Roman" w:hAnsi="Times New Roman" w:cs="Times New Roman"/>
          <w:i/>
          <w:lang w:val="en-US"/>
        </w:rPr>
        <w:t>self confidence</w:t>
      </w:r>
      <w:r w:rsidRPr="00015DEE">
        <w:rPr>
          <w:rFonts w:ascii="Times New Roman" w:hAnsi="Times New Roman" w:cs="Times New Roman"/>
          <w:iCs/>
          <w:lang w:val="en-US"/>
        </w:rPr>
        <w:t xml:space="preserve"> siswa </w:t>
      </w:r>
      <w:r w:rsidRPr="00015DEE">
        <w:rPr>
          <w:rFonts w:ascii="Times New Roman" w:hAnsi="Times New Roman" w:cs="Times New Roman"/>
        </w:rPr>
        <w:t>pada pokok bahasan fungsi siswa kelas VIII SMP Islam 1 Pujon tahun ajaran 2018/2019</w:t>
      </w:r>
      <w:r w:rsidR="00F675DA" w:rsidRPr="00015DEE">
        <w:rPr>
          <w:rFonts w:ascii="Times New Roman" w:hAnsi="Times New Roman" w:cs="Times New Roman"/>
        </w:rPr>
        <w:t>.</w:t>
      </w:r>
      <w:proofErr w:type="gramEnd"/>
    </w:p>
    <w:p w:rsidR="002A1E80" w:rsidRPr="00015DEE" w:rsidRDefault="002A1E80" w:rsidP="00015DEE">
      <w:pPr>
        <w:spacing w:after="0" w:line="240" w:lineRule="auto"/>
        <w:ind w:left="720"/>
        <w:jc w:val="both"/>
        <w:rPr>
          <w:rFonts w:ascii="Times New Roman" w:hAnsi="Times New Roman" w:cs="Times New Roman"/>
          <w:b/>
          <w:bCs/>
          <w:lang w:val="en-US"/>
        </w:rPr>
      </w:pPr>
    </w:p>
    <w:p w:rsidR="003A1836" w:rsidRPr="00015DEE" w:rsidRDefault="003A1836" w:rsidP="00015DEE">
      <w:pPr>
        <w:spacing w:after="0" w:line="240" w:lineRule="auto"/>
        <w:ind w:left="720"/>
        <w:jc w:val="both"/>
        <w:rPr>
          <w:rFonts w:ascii="Times New Roman" w:hAnsi="Times New Roman" w:cs="Times New Roman"/>
        </w:rPr>
      </w:pPr>
      <w:r w:rsidRPr="00015DEE">
        <w:rPr>
          <w:rFonts w:ascii="Times New Roman" w:hAnsi="Times New Roman" w:cs="Times New Roman"/>
          <w:b/>
          <w:bCs/>
        </w:rPr>
        <w:t xml:space="preserve">Kata Kunci: </w:t>
      </w:r>
      <w:r w:rsidR="003069AA" w:rsidRPr="00015DEE">
        <w:rPr>
          <w:rFonts w:ascii="Times New Roman" w:hAnsi="Times New Roman" w:cs="Times New Roman"/>
        </w:rPr>
        <w:t>pemahaman konsep</w:t>
      </w:r>
      <w:r w:rsidR="00400162" w:rsidRPr="00015DEE">
        <w:rPr>
          <w:rFonts w:ascii="Times New Roman" w:hAnsi="Times New Roman" w:cs="Times New Roman"/>
        </w:rPr>
        <w:t xml:space="preserve"> matematika, </w:t>
      </w:r>
      <w:r w:rsidR="003069AA" w:rsidRPr="00015DEE">
        <w:rPr>
          <w:rFonts w:ascii="Times New Roman" w:hAnsi="Times New Roman" w:cs="Times New Roman"/>
          <w:i/>
        </w:rPr>
        <w:t>self confidence</w:t>
      </w:r>
      <w:r w:rsidR="00400162" w:rsidRPr="00015DEE">
        <w:rPr>
          <w:rFonts w:ascii="Times New Roman" w:hAnsi="Times New Roman" w:cs="Times New Roman"/>
        </w:rPr>
        <w:t xml:space="preserve">, </w:t>
      </w:r>
      <w:r w:rsidR="003069AA" w:rsidRPr="00015DEE">
        <w:rPr>
          <w:rFonts w:ascii="Times New Roman" w:hAnsi="Times New Roman" w:cs="Times New Roman"/>
        </w:rPr>
        <w:t>pembelajaran kooperatif</w:t>
      </w:r>
      <w:r w:rsidR="00400162" w:rsidRPr="00015DEE">
        <w:rPr>
          <w:rFonts w:ascii="Times New Roman" w:hAnsi="Times New Roman" w:cs="Times New Roman"/>
        </w:rPr>
        <w:t xml:space="preserve">, </w:t>
      </w:r>
      <w:r w:rsidR="003069AA" w:rsidRPr="00015DEE">
        <w:rPr>
          <w:rFonts w:ascii="Times New Roman" w:hAnsi="Times New Roman" w:cs="Times New Roman"/>
          <w:i/>
        </w:rPr>
        <w:t>examples non examples</w:t>
      </w:r>
      <w:r w:rsidR="003069AA" w:rsidRPr="00015DEE">
        <w:rPr>
          <w:rFonts w:ascii="Times New Roman" w:hAnsi="Times New Roman" w:cs="Times New Roman"/>
        </w:rPr>
        <w:t>, fungsi.</w:t>
      </w:r>
    </w:p>
    <w:p w:rsidR="00364302" w:rsidRPr="00015DEE" w:rsidRDefault="00364302" w:rsidP="00015DEE">
      <w:pPr>
        <w:spacing w:after="0" w:line="240" w:lineRule="auto"/>
        <w:ind w:left="720"/>
        <w:jc w:val="both"/>
        <w:rPr>
          <w:rFonts w:ascii="Times New Roman" w:hAnsi="Times New Roman" w:cs="Times New Roman"/>
        </w:rPr>
      </w:pPr>
    </w:p>
    <w:p w:rsidR="00FF6AB8" w:rsidRPr="00015DEE" w:rsidRDefault="00FF6AB8" w:rsidP="00015DEE">
      <w:pPr>
        <w:spacing w:after="0" w:line="240" w:lineRule="auto"/>
        <w:jc w:val="both"/>
        <w:rPr>
          <w:rFonts w:ascii="Times New Roman" w:hAnsi="Times New Roman" w:cs="Times New Roman"/>
          <w:b/>
          <w:bCs/>
          <w:sz w:val="24"/>
          <w:szCs w:val="24"/>
        </w:rPr>
      </w:pPr>
    </w:p>
    <w:p w:rsidR="00400162" w:rsidRPr="00015DEE" w:rsidRDefault="00400162"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PENDAHULUAN</w:t>
      </w:r>
    </w:p>
    <w:p w:rsidR="003069AA" w:rsidRPr="00015DEE" w:rsidRDefault="003069AA"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Matematika yang bersifat abstrak menyebabkan kesulitan tersendiri yang harus dihadapi oleh siswa untuk mempelajarinya dan guru untuk mengajarkanya kepada siswa. Siswa menganggap matematika sukar untuk dipahami dan menjadi momok yang menakutkan (Sumaryati dan Hasanah, 2015: 56). Ketakutan siswa terhadap matematika menjadikan siswa tidak memahami konsep-konsep yang terdapat pada matematika</w:t>
      </w:r>
    </w:p>
    <w:p w:rsidR="00236F24" w:rsidRPr="00015DEE" w:rsidRDefault="003069AA"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lastRenderedPageBreak/>
        <w:t>Menurut Anggraini dan Arrahim  (2016: 308), pemahaman konsep matematika adalah kemampuan siswa untuk mengetahui, mengenal, dan menjelaskan kembali serta menghubungkan gagasan dalam matematika dengan gagasan yang mereka ketahui dalam kehidupan sehari-hari sehingga mampu memecahkan masalah matematika dengan benar</w:t>
      </w:r>
      <w:r w:rsidR="00236F24" w:rsidRPr="00015DEE">
        <w:rPr>
          <w:rFonts w:ascii="Times New Roman" w:hAnsi="Times New Roman" w:cs="Times New Roman"/>
          <w:sz w:val="24"/>
          <w:szCs w:val="24"/>
        </w:rPr>
        <w:t xml:space="preserve">. </w:t>
      </w:r>
      <w:r w:rsidRPr="00015DEE">
        <w:rPr>
          <w:rFonts w:ascii="Times New Roman" w:hAnsi="Times New Roman" w:cs="Times New Roman"/>
          <w:sz w:val="24"/>
          <w:szCs w:val="24"/>
        </w:rPr>
        <w:t xml:space="preserve">Pemahaman konsep sangat penting untuk siswa dan merupakan landasan untuk berpikir dalam menyelesaikan permasalahan matematika serta permasalahan sehari-hari. Adapun faktor lain yang mempengaruhi keberhasilan pembelajaran matematika yaitu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/sikap percaya diri siswa (Kesumawati, 2008: 233).</w:t>
      </w:r>
    </w:p>
    <w:p w:rsidR="003069AA" w:rsidRPr="00015DEE" w:rsidRDefault="003069AA"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Menurut Lauster (dalam Hendriana dkk,2017: 197),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merupakan suatu sikap atau perasaan yakin atas kemampuan diri sendiri sehingga orang yang bersangkutan tidak terlalu cemas dalam tindakan-tindakannya, dapat merasa bebas untuk melakukan hal-hal yang disukainya, dan bertanggung jawab atas tindakannya, hangat dan sopan dalam berinteraksi dengan orang lain, memiliki dorongan untuk berprestasi serta mengenal kelebihan dan kekurangan dirinya.</w:t>
      </w:r>
    </w:p>
    <w:p w:rsidR="00D97A89" w:rsidRPr="00015DEE" w:rsidRDefault="00D97A89" w:rsidP="00015DEE">
      <w:pPr>
        <w:pStyle w:val="ListParagraph"/>
        <w:spacing w:after="0" w:line="240" w:lineRule="auto"/>
        <w:ind w:left="0" w:firstLine="993"/>
        <w:jc w:val="both"/>
        <w:rPr>
          <w:rFonts w:ascii="Times New Roman" w:hAnsi="Times New Roman" w:cs="Times New Roman"/>
          <w:sz w:val="24"/>
          <w:szCs w:val="24"/>
        </w:rPr>
      </w:pPr>
      <w:r w:rsidRPr="00015DEE">
        <w:rPr>
          <w:rFonts w:ascii="Times New Roman" w:hAnsi="Times New Roman" w:cs="Times New Roman"/>
          <w:sz w:val="24"/>
          <w:szCs w:val="24"/>
        </w:rPr>
        <w:t>Kenyataan yang terj</w:t>
      </w:r>
      <w:r w:rsidR="00006E3B" w:rsidRPr="00015DEE">
        <w:rPr>
          <w:rFonts w:ascii="Times New Roman" w:hAnsi="Times New Roman" w:cs="Times New Roman"/>
          <w:sz w:val="24"/>
          <w:szCs w:val="24"/>
        </w:rPr>
        <w:t>adi pada siswa kelas VIII B</w:t>
      </w:r>
      <w:r w:rsidRPr="00015DEE">
        <w:rPr>
          <w:rFonts w:ascii="Times New Roman" w:hAnsi="Times New Roman" w:cs="Times New Roman"/>
          <w:sz w:val="24"/>
          <w:szCs w:val="24"/>
        </w:rPr>
        <w:t xml:space="preserve"> SMP Islam 1 Pujon adalah </w:t>
      </w:r>
      <w:r w:rsidR="003069AA" w:rsidRPr="00015DEE">
        <w:rPr>
          <w:rFonts w:ascii="Times New Roman" w:hAnsi="Times New Roman" w:cs="Times New Roman"/>
          <w:sz w:val="24"/>
          <w:szCs w:val="24"/>
        </w:rPr>
        <w:t>sehingga siswa kurang aktif dalam mengikuti kegiatan belajar di kelas. Hal ini dapat dilihat ketika guru bertanya siswa tersebut tidak menjawabnya. Selain itu siswa tidak memperhatikan penjelasan dari guru dan saat guru bertanya tapi siswa diam saja karena takut salah menjawab, malu untuk maju ke depan kelas saat mempresentasikan jawaban dari kelompoknya, siswa pasif dalam bertanya</w:t>
      </w:r>
    </w:p>
    <w:p w:rsidR="003069AA" w:rsidRPr="00015DEE" w:rsidRDefault="003069AA" w:rsidP="00015DEE">
      <w:pPr>
        <w:pStyle w:val="ListParagraph"/>
        <w:spacing w:after="0" w:line="240" w:lineRule="auto"/>
        <w:ind w:left="0" w:firstLine="851"/>
        <w:jc w:val="both"/>
        <w:rPr>
          <w:rFonts w:ascii="Times New Roman" w:hAnsi="Times New Roman" w:cs="Times New Roman"/>
          <w:sz w:val="24"/>
          <w:szCs w:val="24"/>
        </w:rPr>
      </w:pPr>
      <w:r w:rsidRPr="00015DEE">
        <w:rPr>
          <w:rFonts w:ascii="Times New Roman" w:hAnsi="Times New Roman" w:cs="Times New Roman"/>
          <w:sz w:val="24"/>
          <w:szCs w:val="24"/>
        </w:rPr>
        <w:t xml:space="preserve">Dalam mengatasi masalah tersebut,untuk meningkatkan pemahaman konsep matematika dan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siswa</w:t>
      </w:r>
      <w:r w:rsidR="00E94BA3" w:rsidRPr="00015DEE">
        <w:rPr>
          <w:rFonts w:ascii="Times New Roman" w:hAnsi="Times New Roman" w:cs="Times New Roman"/>
          <w:sz w:val="24"/>
          <w:szCs w:val="24"/>
        </w:rPr>
        <w:t xml:space="preserve"> yaitu me</w:t>
      </w:r>
      <w:r w:rsidRPr="00015DEE">
        <w:rPr>
          <w:rFonts w:ascii="Times New Roman" w:hAnsi="Times New Roman" w:cs="Times New Roman"/>
          <w:sz w:val="24"/>
          <w:szCs w:val="24"/>
        </w:rPr>
        <w:t xml:space="preserve">nerapkan </w:t>
      </w:r>
      <w:r w:rsidR="00E94BA3" w:rsidRPr="00015DEE">
        <w:rPr>
          <w:rFonts w:ascii="Times New Roman" w:hAnsi="Times New Roman" w:cs="Times New Roman"/>
          <w:sz w:val="24"/>
          <w:szCs w:val="24"/>
        </w:rPr>
        <w:t xml:space="preserve">model pembelajaran kooperatif. </w:t>
      </w:r>
      <w:r w:rsidRPr="00015DEE">
        <w:rPr>
          <w:rFonts w:ascii="Times New Roman" w:hAnsi="Times New Roman" w:cs="Times New Roman"/>
          <w:sz w:val="24"/>
          <w:szCs w:val="24"/>
        </w:rPr>
        <w:t xml:space="preserve">Menurut Slavin (dalam Frensista dkk, 2014: 44), pembelajaran kooperatif merupakan suatu model pembelajaran dimana siswa belajar dan bekerja dalam kelompok-kelompok kecil secara kolaboratif dengan struktur kelompok heterogen. Dalam penelitian ini peneliti menggunakan model pembelajaran kooperatif tipe </w:t>
      </w:r>
      <w:r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w:t>
      </w:r>
    </w:p>
    <w:p w:rsidR="001917E8" w:rsidRPr="00015DEE" w:rsidRDefault="003069AA" w:rsidP="00015DEE">
      <w:pPr>
        <w:pStyle w:val="ListParagraph"/>
        <w:spacing w:after="0" w:line="240" w:lineRule="auto"/>
        <w:ind w:left="0" w:firstLine="851"/>
        <w:jc w:val="both"/>
        <w:rPr>
          <w:rFonts w:ascii="Times New Roman" w:hAnsi="Times New Roman" w:cs="Times New Roman"/>
          <w:sz w:val="24"/>
          <w:szCs w:val="24"/>
        </w:rPr>
      </w:pPr>
      <w:r w:rsidRPr="00015DEE">
        <w:rPr>
          <w:rFonts w:ascii="Times New Roman" w:hAnsi="Times New Roman" w:cs="Times New Roman"/>
          <w:sz w:val="24"/>
          <w:szCs w:val="24"/>
        </w:rPr>
        <w:t xml:space="preserve">Menurut Komalasari (dalam Shoimin, 2014: 73), pembelajaran </w:t>
      </w:r>
      <w:r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 xml:space="preserve"> adalah model pembelajaran yang membelajarkan siswa terhadap permasalahan yang ada di sekitarnya melalui analisis contoh-contoh berupa gambar-gambar, foto, dan kasus yang bermuatan masalah. Siswa diarahkan untuk mengidentifikasi masalah, mencari alternatif pemecahan masalah, dan menentukan cara pemecahan masalah yang paling efektif, serta melakukan tindak lanjut.</w:t>
      </w:r>
    </w:p>
    <w:p w:rsidR="001917E8" w:rsidRPr="00015DEE" w:rsidRDefault="005D4DD9" w:rsidP="00015DEE">
      <w:pPr>
        <w:pStyle w:val="ListParagraph"/>
        <w:spacing w:after="0" w:line="240" w:lineRule="auto"/>
        <w:ind w:left="0" w:firstLine="851"/>
        <w:jc w:val="both"/>
        <w:rPr>
          <w:rFonts w:ascii="Times New Roman" w:hAnsi="Times New Roman" w:cs="Times New Roman"/>
          <w:sz w:val="24"/>
          <w:szCs w:val="24"/>
        </w:rPr>
      </w:pPr>
      <w:r w:rsidRPr="00015DEE">
        <w:rPr>
          <w:rFonts w:ascii="Times New Roman" w:hAnsi="Times New Roman" w:cs="Times New Roman"/>
          <w:sz w:val="24"/>
          <w:szCs w:val="24"/>
        </w:rPr>
        <w:t xml:space="preserve">Model pembelajaran </w:t>
      </w:r>
      <w:r w:rsidR="001917E8"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 xml:space="preserve">memiliki langkah-langkah seperti yang diungkapkan </w:t>
      </w:r>
      <w:r w:rsidR="001917E8" w:rsidRPr="00015DEE">
        <w:rPr>
          <w:rFonts w:ascii="Times New Roman" w:hAnsi="Times New Roman" w:cs="Times New Roman"/>
          <w:sz w:val="24"/>
          <w:szCs w:val="24"/>
        </w:rPr>
        <w:t>Agus Suprijono (dalam Shoimin, 2014: 73) yaitu:(1) guru mempersiapkan gambar-gambar sesuai dengan tujuan pembelajaran, (2) guru menempelkan gambar di papan, atau ditayangkan melalui LCD atau OHP, atau dapat pula menggunakan proyektor, (3) guru memberi petunjuk dan memberi kesempatan kepada peserta didik untuk memerhatikan/menganalisis gambar, (4) melalui diskusi kelompok 2-3 orang peserta didik, hasil diskusi dari analisis gambar tersebut dicatat pada kertas, (5) tiap kelompok diberi kesempatan membacakan hasil diskusinya, (6) setelah memahami hasil dari analisis yang dilakukan siswa, guru mulai menjelaskan materi sesuai tujuan pembelajaran yang ingin dicapai, (7) guru dan peserta didik menyimpulkan materi sesuai dengan tujuan pembelajaran.</w:t>
      </w:r>
    </w:p>
    <w:p w:rsidR="002A1E80" w:rsidRPr="00015DEE" w:rsidRDefault="0041588A" w:rsidP="00015DEE">
      <w:pPr>
        <w:pStyle w:val="ListParagraph"/>
        <w:spacing w:after="0" w:line="240" w:lineRule="auto"/>
        <w:ind w:left="0" w:firstLine="851"/>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Tujuan penelitian ini yaitu untuk </w:t>
      </w:r>
      <w:r w:rsidR="001917E8" w:rsidRPr="00015DEE">
        <w:rPr>
          <w:rFonts w:ascii="Times New Roman" w:hAnsi="Times New Roman" w:cs="Times New Roman"/>
          <w:sz w:val="24"/>
          <w:szCs w:val="24"/>
        </w:rPr>
        <w:t xml:space="preserve">mendeskripsikan bagaimana penerapan model pembelajaran Kooperatif tipe </w:t>
      </w:r>
      <w:r w:rsidR="001917E8" w:rsidRPr="00015DEE">
        <w:rPr>
          <w:rFonts w:ascii="Times New Roman" w:hAnsi="Times New Roman" w:cs="Times New Roman"/>
          <w:i/>
          <w:sz w:val="24"/>
          <w:szCs w:val="24"/>
        </w:rPr>
        <w:t xml:space="preserve">Examples Non Examples </w:t>
      </w:r>
      <w:r w:rsidR="001917E8" w:rsidRPr="00015DEE">
        <w:rPr>
          <w:rFonts w:ascii="Times New Roman" w:hAnsi="Times New Roman" w:cs="Times New Roman"/>
          <w:sz w:val="24"/>
          <w:szCs w:val="24"/>
        </w:rPr>
        <w:t xml:space="preserve">pada pokok bahasan fungsi untuk meningkatkan pemahaman konsep matematika dan </w:t>
      </w:r>
      <w:r w:rsidR="001917E8" w:rsidRPr="00015DEE">
        <w:rPr>
          <w:rFonts w:ascii="Times New Roman" w:hAnsi="Times New Roman" w:cs="Times New Roman"/>
          <w:i/>
          <w:sz w:val="24"/>
          <w:szCs w:val="24"/>
        </w:rPr>
        <w:t>self confidence</w:t>
      </w:r>
      <w:r w:rsidR="001917E8" w:rsidRPr="00015DEE">
        <w:rPr>
          <w:rFonts w:ascii="Times New Roman" w:hAnsi="Times New Roman" w:cs="Times New Roman"/>
          <w:sz w:val="24"/>
          <w:szCs w:val="24"/>
        </w:rPr>
        <w:t xml:space="preserve"> siswa pada pokok bahasan fungsi siswa kelas VIII SMP Islam 1 Pujon tahun ajaran 2018/2019 dan mendeskripsikan bagaimana peningkatakan pemahaman konsep matematika dan </w:t>
      </w:r>
      <w:r w:rsidR="001917E8" w:rsidRPr="00015DEE">
        <w:rPr>
          <w:rFonts w:ascii="Times New Roman" w:hAnsi="Times New Roman" w:cs="Times New Roman"/>
          <w:i/>
          <w:sz w:val="24"/>
          <w:szCs w:val="24"/>
        </w:rPr>
        <w:t xml:space="preserve">self </w:t>
      </w:r>
      <w:r w:rsidR="001917E8" w:rsidRPr="00015DEE">
        <w:rPr>
          <w:rFonts w:ascii="Times New Roman" w:hAnsi="Times New Roman" w:cs="Times New Roman"/>
          <w:i/>
          <w:sz w:val="24"/>
          <w:szCs w:val="24"/>
        </w:rPr>
        <w:lastRenderedPageBreak/>
        <w:t>confidence</w:t>
      </w:r>
      <w:r w:rsidR="001917E8" w:rsidRPr="00015DEE">
        <w:rPr>
          <w:rFonts w:ascii="Times New Roman" w:hAnsi="Times New Roman" w:cs="Times New Roman"/>
          <w:sz w:val="24"/>
          <w:szCs w:val="24"/>
        </w:rPr>
        <w:t xml:space="preserve"> siswa melalui model pembelajaran Kooperatif tipe </w:t>
      </w:r>
      <w:r w:rsidR="001917E8" w:rsidRPr="00015DEE">
        <w:rPr>
          <w:rFonts w:ascii="Times New Roman" w:hAnsi="Times New Roman" w:cs="Times New Roman"/>
          <w:i/>
          <w:sz w:val="24"/>
          <w:szCs w:val="24"/>
        </w:rPr>
        <w:t xml:space="preserve">Examples Non Examples </w:t>
      </w:r>
      <w:r w:rsidR="001917E8" w:rsidRPr="00015DEE">
        <w:rPr>
          <w:rFonts w:ascii="Times New Roman" w:hAnsi="Times New Roman" w:cs="Times New Roman"/>
          <w:sz w:val="24"/>
          <w:szCs w:val="24"/>
        </w:rPr>
        <w:t>pada pokok bahasan fungsi siswa kelas VIII SMP Islam 1 Pujon tahun ajaran 2018/2019.</w:t>
      </w:r>
    </w:p>
    <w:p w:rsidR="00CC5B01" w:rsidRPr="00015DEE" w:rsidRDefault="00CC5B01" w:rsidP="00015DEE">
      <w:pPr>
        <w:pStyle w:val="ListParagraph"/>
        <w:spacing w:after="0" w:line="240" w:lineRule="auto"/>
        <w:ind w:left="0" w:firstLine="851"/>
        <w:jc w:val="both"/>
        <w:rPr>
          <w:rFonts w:ascii="Times New Roman" w:hAnsi="Times New Roman" w:cs="Times New Roman"/>
          <w:sz w:val="24"/>
          <w:szCs w:val="24"/>
          <w:lang w:val="en-US"/>
        </w:rPr>
      </w:pPr>
    </w:p>
    <w:p w:rsidR="005A225E" w:rsidRPr="00015DEE" w:rsidRDefault="005A225E"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METODE</w:t>
      </w:r>
    </w:p>
    <w:p w:rsidR="005A225E" w:rsidRPr="00015DEE" w:rsidRDefault="005A225E" w:rsidP="00015DEE">
      <w:pPr>
        <w:spacing w:after="0" w:line="240" w:lineRule="auto"/>
        <w:ind w:firstLine="993"/>
        <w:jc w:val="both"/>
        <w:rPr>
          <w:rFonts w:ascii="Times New Roman" w:hAnsi="Times New Roman" w:cs="Times New Roman"/>
          <w:sz w:val="24"/>
          <w:szCs w:val="24"/>
        </w:rPr>
      </w:pPr>
      <w:r w:rsidRPr="00015DEE">
        <w:rPr>
          <w:rFonts w:ascii="Times New Roman" w:hAnsi="Times New Roman" w:cs="Times New Roman"/>
          <w:sz w:val="24"/>
          <w:szCs w:val="24"/>
        </w:rPr>
        <w:t xml:space="preserve">Dalam penelitian ini, pendekatan yang digunakan adalah pendekatan kualitatif </w:t>
      </w:r>
      <w:r w:rsidR="001917E8" w:rsidRPr="00015DEE">
        <w:rPr>
          <w:rFonts w:ascii="Times New Roman" w:hAnsi="Times New Roman" w:cs="Times New Roman"/>
          <w:sz w:val="24"/>
          <w:szCs w:val="24"/>
        </w:rPr>
        <w:t>kualitatif, adapun dalam penelitian ini menggunakan pendekatan kuantitatif sebagai pendukung pendekatan kualitatif</w:t>
      </w:r>
      <w:r w:rsidRPr="00015DEE">
        <w:rPr>
          <w:rFonts w:ascii="Times New Roman" w:hAnsi="Times New Roman" w:cs="Times New Roman"/>
          <w:sz w:val="24"/>
          <w:szCs w:val="24"/>
        </w:rPr>
        <w:t xml:space="preserve">. </w:t>
      </w:r>
      <w:r w:rsidR="001917E8" w:rsidRPr="00015DEE">
        <w:rPr>
          <w:rFonts w:ascii="Times New Roman" w:hAnsi="Times New Roman" w:cs="Times New Roman"/>
          <w:sz w:val="24"/>
          <w:szCs w:val="24"/>
        </w:rPr>
        <w:t>Pendekatan kuantitatif ini sifatnya sebagai pelengkap dari pendekatan kualitatif. Pendekatan kualitatif dan kuantitatif dapat digunakan apabila desainnya adalah memanfaatkan satu paradigma sedangkan paradigma lainnya hanya sebagai pelengkap saja (Meleong, 2011: 38)</w:t>
      </w:r>
      <w:r w:rsidRPr="00015DEE">
        <w:rPr>
          <w:rFonts w:ascii="Times New Roman" w:hAnsi="Times New Roman" w:cs="Times New Roman"/>
          <w:sz w:val="24"/>
          <w:szCs w:val="24"/>
        </w:rPr>
        <w:t>.</w:t>
      </w:r>
    </w:p>
    <w:p w:rsidR="00110A3C" w:rsidRPr="00015DEE" w:rsidRDefault="00110A3C" w:rsidP="00015DEE">
      <w:pPr>
        <w:pStyle w:val="ListParagraph"/>
        <w:spacing w:after="0" w:line="240" w:lineRule="auto"/>
        <w:ind w:left="0" w:firstLine="709"/>
        <w:jc w:val="both"/>
        <w:rPr>
          <w:rFonts w:ascii="Times New Roman" w:hAnsi="Times New Roman" w:cs="Times New Roman"/>
          <w:sz w:val="24"/>
          <w:szCs w:val="24"/>
        </w:rPr>
      </w:pPr>
      <w:r w:rsidRPr="00015DEE">
        <w:rPr>
          <w:rFonts w:ascii="Times New Roman" w:hAnsi="Times New Roman" w:cs="Times New Roman"/>
          <w:sz w:val="24"/>
          <w:szCs w:val="24"/>
        </w:rPr>
        <w:t xml:space="preserve">Jenis penelitian yang digunakan adalah penelitian tindakan kelas. Menurut </w:t>
      </w:r>
      <w:r w:rsidR="001917E8" w:rsidRPr="00015DEE">
        <w:rPr>
          <w:rFonts w:ascii="Times New Roman" w:hAnsi="Times New Roman" w:cs="Times New Roman"/>
          <w:sz w:val="24"/>
          <w:szCs w:val="24"/>
        </w:rPr>
        <w:t>Sanjaya (2011: 26), penelitian tindak kelas adalah suatu proses pengkajian masalah pembelajaran di dalam kelas oleh guru dalam upaya untuk memecahkan masalah tersebut dengan cara melakukan berbagai tindakan yang terencana dalam situasi nyata serta menganalisis setiap pengaruh dari perlakuan tersebut.Pemelitian ini</w:t>
      </w:r>
      <w:r w:rsidR="0007546F" w:rsidRPr="00015DEE">
        <w:rPr>
          <w:rFonts w:ascii="Times New Roman" w:hAnsi="Times New Roman" w:cs="Times New Roman"/>
          <w:sz w:val="24"/>
          <w:szCs w:val="24"/>
        </w:rPr>
        <w:t xml:space="preserve">, peneliti menggunakan penelitian tindakan kelas partisipan, sebab penelitian ini terlibat langsung di dalam proses penelitian sejak awal sampai akhir, penyajian hasil penelitian berupa laporan dan penelitian ini dirancang menggunakan tahap siklus. </w:t>
      </w:r>
    </w:p>
    <w:p w:rsidR="005317E3" w:rsidRPr="00015DEE" w:rsidRDefault="005317E3" w:rsidP="00015DEE">
      <w:pPr>
        <w:pStyle w:val="ListParagraph"/>
        <w:spacing w:after="0" w:line="240" w:lineRule="auto"/>
        <w:ind w:left="0" w:firstLine="709"/>
        <w:jc w:val="both"/>
        <w:rPr>
          <w:rFonts w:ascii="Times New Roman" w:hAnsi="Times New Roman" w:cs="Times New Roman"/>
          <w:sz w:val="24"/>
          <w:szCs w:val="24"/>
        </w:rPr>
      </w:pPr>
      <w:r w:rsidRPr="00015DEE">
        <w:rPr>
          <w:rFonts w:ascii="Times New Roman" w:hAnsi="Times New Roman" w:cs="Times New Roman"/>
          <w:sz w:val="24"/>
          <w:szCs w:val="24"/>
        </w:rPr>
        <w:t>Penelitian ini dilaksanakan di SMP Islam 1 Pujon yang berlokasi di Jl. Masjid No. 03, Ngroto, Pujon. Tindakan peneli</w:t>
      </w:r>
      <w:r w:rsidR="001917E8" w:rsidRPr="00015DEE">
        <w:rPr>
          <w:rFonts w:ascii="Times New Roman" w:hAnsi="Times New Roman" w:cs="Times New Roman"/>
          <w:sz w:val="24"/>
          <w:szCs w:val="24"/>
        </w:rPr>
        <w:t>tian dilakukan pada kelas VIII B</w:t>
      </w:r>
      <w:r w:rsidR="00191152" w:rsidRPr="00015DEE">
        <w:rPr>
          <w:rFonts w:ascii="Times New Roman" w:hAnsi="Times New Roman" w:cs="Times New Roman"/>
          <w:sz w:val="24"/>
          <w:szCs w:val="24"/>
        </w:rPr>
        <w:t>yang berjum</w:t>
      </w:r>
      <w:r w:rsidR="001917E8" w:rsidRPr="00015DEE">
        <w:rPr>
          <w:rFonts w:ascii="Times New Roman" w:hAnsi="Times New Roman" w:cs="Times New Roman"/>
          <w:sz w:val="24"/>
          <w:szCs w:val="24"/>
        </w:rPr>
        <w:t xml:space="preserve">lah 30 </w:t>
      </w:r>
      <w:r w:rsidR="00191152" w:rsidRPr="00015DEE">
        <w:rPr>
          <w:rFonts w:ascii="Times New Roman" w:hAnsi="Times New Roman" w:cs="Times New Roman"/>
          <w:sz w:val="24"/>
          <w:szCs w:val="24"/>
        </w:rPr>
        <w:t xml:space="preserve">siswa dengan kemampuan siswa yang heterogen. </w:t>
      </w:r>
      <w:r w:rsidR="006D5122" w:rsidRPr="00015DEE">
        <w:rPr>
          <w:rFonts w:ascii="Times New Roman" w:hAnsi="Times New Roman" w:cs="Times New Roman"/>
          <w:sz w:val="24"/>
          <w:szCs w:val="24"/>
        </w:rPr>
        <w:t>Penelitian ini dilakukan pada tahun ajaran ganjil 2018/2019.</w:t>
      </w:r>
    </w:p>
    <w:p w:rsidR="006D5122" w:rsidRPr="00015DEE" w:rsidRDefault="006D5122" w:rsidP="00015DEE">
      <w:pPr>
        <w:pStyle w:val="ListParagraph"/>
        <w:spacing w:after="0" w:line="240" w:lineRule="auto"/>
        <w:ind w:left="0" w:firstLine="709"/>
        <w:jc w:val="both"/>
        <w:rPr>
          <w:rFonts w:ascii="Times New Roman" w:hAnsi="Times New Roman" w:cs="Times New Roman"/>
          <w:sz w:val="24"/>
          <w:szCs w:val="24"/>
        </w:rPr>
      </w:pPr>
    </w:p>
    <w:p w:rsidR="006D5122" w:rsidRPr="00015DEE" w:rsidRDefault="006D5122"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Jenis data dan Sumber data</w:t>
      </w:r>
    </w:p>
    <w:p w:rsidR="0030473A" w:rsidRPr="00015DEE" w:rsidRDefault="006D512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Menurut Arikunto (2013:161) data merupakan hasil pencatatan peneliti, baik ya</w:t>
      </w:r>
      <w:r w:rsidR="005B3524" w:rsidRPr="00015DEE">
        <w:rPr>
          <w:rFonts w:ascii="Times New Roman" w:hAnsi="Times New Roman" w:cs="Times New Roman"/>
          <w:sz w:val="24"/>
          <w:szCs w:val="24"/>
        </w:rPr>
        <w:t>n</w:t>
      </w:r>
      <w:r w:rsidRPr="00015DEE">
        <w:rPr>
          <w:rFonts w:ascii="Times New Roman" w:hAnsi="Times New Roman" w:cs="Times New Roman"/>
          <w:sz w:val="24"/>
          <w:szCs w:val="24"/>
        </w:rPr>
        <w:t xml:space="preserve">g berupa fakta maupun angka. </w:t>
      </w:r>
      <w:r w:rsidR="005B3524" w:rsidRPr="00015DEE">
        <w:rPr>
          <w:rFonts w:ascii="Times New Roman" w:hAnsi="Times New Roman" w:cs="Times New Roman"/>
          <w:sz w:val="24"/>
          <w:szCs w:val="24"/>
        </w:rPr>
        <w:t xml:space="preserve">Jenis data dalam penelitian </w:t>
      </w:r>
      <w:r w:rsidR="001917E8" w:rsidRPr="00015DEE">
        <w:rPr>
          <w:rFonts w:ascii="Times New Roman" w:hAnsi="Times New Roman" w:cs="Times New Roman"/>
          <w:sz w:val="24"/>
          <w:szCs w:val="24"/>
        </w:rPr>
        <w:t>i</w:t>
      </w:r>
      <w:r w:rsidR="005B3524" w:rsidRPr="00015DEE">
        <w:rPr>
          <w:rFonts w:ascii="Times New Roman" w:hAnsi="Times New Roman" w:cs="Times New Roman"/>
          <w:sz w:val="24"/>
          <w:szCs w:val="24"/>
        </w:rPr>
        <w:t xml:space="preserve">ni ada 2 macam yaitu data kualitatif dan data kuantitatif. </w:t>
      </w:r>
      <w:r w:rsidR="001917E8" w:rsidRPr="00015DEE">
        <w:rPr>
          <w:rFonts w:ascii="Times New Roman" w:hAnsi="Times New Roman" w:cs="Times New Roman"/>
          <w:sz w:val="24"/>
          <w:szCs w:val="24"/>
        </w:rPr>
        <w:t>Data kuali</w:t>
      </w:r>
      <w:r w:rsidR="005B3524" w:rsidRPr="00015DEE">
        <w:rPr>
          <w:rFonts w:ascii="Times New Roman" w:hAnsi="Times New Roman" w:cs="Times New Roman"/>
          <w:sz w:val="24"/>
          <w:szCs w:val="24"/>
        </w:rPr>
        <w:t>ata</w:t>
      </w:r>
      <w:r w:rsidR="001917E8" w:rsidRPr="00015DEE">
        <w:rPr>
          <w:rFonts w:ascii="Times New Roman" w:hAnsi="Times New Roman" w:cs="Times New Roman"/>
          <w:sz w:val="24"/>
          <w:szCs w:val="24"/>
        </w:rPr>
        <w:t>tif</w:t>
      </w:r>
      <w:r w:rsidR="005B3524" w:rsidRPr="00015DEE">
        <w:rPr>
          <w:rFonts w:ascii="Times New Roman" w:hAnsi="Times New Roman" w:cs="Times New Roman"/>
          <w:sz w:val="24"/>
          <w:szCs w:val="24"/>
        </w:rPr>
        <w:t xml:space="preserve"> ini diperoleh dari hasil observasi kegiatan</w:t>
      </w:r>
      <w:r w:rsidR="001917E8" w:rsidRPr="00015DEE">
        <w:rPr>
          <w:rFonts w:ascii="Times New Roman" w:hAnsi="Times New Roman" w:cs="Times New Roman"/>
          <w:sz w:val="24"/>
          <w:szCs w:val="24"/>
        </w:rPr>
        <w:t xml:space="preserve"> guru, observasi kegiatan siswa, angket </w:t>
      </w:r>
      <w:r w:rsidR="005B3524" w:rsidRPr="00015DEE">
        <w:rPr>
          <w:rFonts w:ascii="Times New Roman" w:hAnsi="Times New Roman" w:cs="Times New Roman"/>
          <w:sz w:val="24"/>
          <w:szCs w:val="24"/>
        </w:rPr>
        <w:t xml:space="preserve">dan catatan lapangan. Adapun jenis data kuantitatif yang </w:t>
      </w:r>
      <w:r w:rsidR="001917E8" w:rsidRPr="00015DEE">
        <w:rPr>
          <w:rFonts w:ascii="Times New Roman" w:hAnsi="Times New Roman" w:cs="Times New Roman"/>
          <w:sz w:val="24"/>
          <w:szCs w:val="24"/>
        </w:rPr>
        <w:t>digunakan dalam penelitian ini yakni</w:t>
      </w:r>
      <w:r w:rsidR="005B3524" w:rsidRPr="00015DEE">
        <w:rPr>
          <w:rFonts w:ascii="Times New Roman" w:hAnsi="Times New Roman" w:cs="Times New Roman"/>
          <w:sz w:val="24"/>
          <w:szCs w:val="24"/>
        </w:rPr>
        <w:t xml:space="preserve"> data berupa nilai siswa pada tes akhir siklus. Data kuantitatif ini digunakan untuk melengkapi data yang telah diperoleh dari data kualitatif. </w:t>
      </w:r>
      <w:r w:rsidR="0030473A" w:rsidRPr="00015DEE">
        <w:rPr>
          <w:rFonts w:ascii="Times New Roman" w:hAnsi="Times New Roman" w:cs="Times New Roman"/>
          <w:sz w:val="24"/>
          <w:szCs w:val="24"/>
        </w:rPr>
        <w:t>Sumber data dalam penelitian ini terdiri dari beber</w:t>
      </w:r>
      <w:r w:rsidR="001917E8" w:rsidRPr="00015DEE">
        <w:rPr>
          <w:rFonts w:ascii="Times New Roman" w:hAnsi="Times New Roman" w:cs="Times New Roman"/>
          <w:sz w:val="24"/>
          <w:szCs w:val="24"/>
        </w:rPr>
        <w:t>apa sumber, antara lain:</w:t>
      </w:r>
      <w:r w:rsidR="003E1D49" w:rsidRPr="00015DEE">
        <w:rPr>
          <w:rFonts w:ascii="Times New Roman" w:hAnsi="Times New Roman" w:cs="Times New Roman"/>
          <w:sz w:val="24"/>
          <w:szCs w:val="24"/>
        </w:rPr>
        <w:t>(</w:t>
      </w:r>
      <w:r w:rsidR="0030473A" w:rsidRPr="00015DEE">
        <w:rPr>
          <w:rFonts w:ascii="Times New Roman" w:hAnsi="Times New Roman" w:cs="Times New Roman"/>
          <w:sz w:val="24"/>
          <w:szCs w:val="24"/>
        </w:rPr>
        <w:t xml:space="preserve">1) siswa; </w:t>
      </w:r>
      <w:r w:rsidR="003E1D49" w:rsidRPr="00015DEE">
        <w:rPr>
          <w:rFonts w:ascii="Times New Roman" w:hAnsi="Times New Roman" w:cs="Times New Roman"/>
          <w:sz w:val="24"/>
          <w:szCs w:val="24"/>
        </w:rPr>
        <w:t>(</w:t>
      </w:r>
      <w:r w:rsidR="0030473A" w:rsidRPr="00015DEE">
        <w:rPr>
          <w:rFonts w:ascii="Times New Roman" w:hAnsi="Times New Roman" w:cs="Times New Roman"/>
          <w:sz w:val="24"/>
          <w:szCs w:val="24"/>
        </w:rPr>
        <w:t xml:space="preserve">2) guru; </w:t>
      </w:r>
      <w:r w:rsidR="003E1D49" w:rsidRPr="00015DEE">
        <w:rPr>
          <w:rFonts w:ascii="Times New Roman" w:hAnsi="Times New Roman" w:cs="Times New Roman"/>
          <w:sz w:val="24"/>
          <w:szCs w:val="24"/>
        </w:rPr>
        <w:t>(</w:t>
      </w:r>
      <w:r w:rsidR="0030473A" w:rsidRPr="00015DEE">
        <w:rPr>
          <w:rFonts w:ascii="Times New Roman" w:hAnsi="Times New Roman" w:cs="Times New Roman"/>
          <w:sz w:val="24"/>
          <w:szCs w:val="24"/>
        </w:rPr>
        <w:t xml:space="preserve">3) pengamat. </w:t>
      </w:r>
    </w:p>
    <w:p w:rsidR="00613AB7" w:rsidRPr="00015DEE" w:rsidRDefault="00613AB7" w:rsidP="00015DEE">
      <w:pPr>
        <w:spacing w:after="0" w:line="240" w:lineRule="auto"/>
        <w:jc w:val="both"/>
        <w:rPr>
          <w:rFonts w:ascii="Times New Roman" w:hAnsi="Times New Roman" w:cs="Times New Roman"/>
          <w:sz w:val="24"/>
          <w:szCs w:val="24"/>
        </w:rPr>
      </w:pPr>
    </w:p>
    <w:p w:rsidR="00613AB7" w:rsidRPr="00015DEE" w:rsidRDefault="00613AB7"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Teknik Pengumpulan Data</w:t>
      </w:r>
    </w:p>
    <w:p w:rsidR="00697774" w:rsidRPr="00015DEE" w:rsidRDefault="00613AB7" w:rsidP="00015DEE">
      <w:pPr>
        <w:pStyle w:val="ListParagraph"/>
        <w:spacing w:after="0" w:line="240" w:lineRule="auto"/>
        <w:ind w:left="0" w:firstLine="567"/>
        <w:jc w:val="both"/>
        <w:rPr>
          <w:rFonts w:ascii="Times New Roman" w:hAnsi="Times New Roman" w:cs="Times New Roman"/>
          <w:color w:val="000000"/>
          <w:sz w:val="24"/>
          <w:szCs w:val="24"/>
          <w:lang w:val="en-US"/>
        </w:rPr>
      </w:pPr>
      <w:r w:rsidRPr="00015DEE">
        <w:rPr>
          <w:rFonts w:ascii="Times New Roman" w:hAnsi="Times New Roman" w:cs="Times New Roman"/>
          <w:b/>
          <w:bCs/>
          <w:sz w:val="24"/>
          <w:szCs w:val="24"/>
        </w:rPr>
        <w:tab/>
      </w:r>
      <w:r w:rsidRPr="00015DEE">
        <w:rPr>
          <w:rFonts w:ascii="Times New Roman" w:hAnsi="Times New Roman" w:cs="Times New Roman"/>
          <w:sz w:val="24"/>
          <w:szCs w:val="24"/>
        </w:rPr>
        <w:t xml:space="preserve">Dalam penelitian ini, teknik pengumpulan data yang digunakan antara lain; </w:t>
      </w:r>
      <w:r w:rsidR="003E1D49" w:rsidRPr="00015DEE">
        <w:rPr>
          <w:rFonts w:ascii="Times New Roman" w:hAnsi="Times New Roman" w:cs="Times New Roman"/>
          <w:sz w:val="24"/>
          <w:szCs w:val="24"/>
        </w:rPr>
        <w:t>(</w:t>
      </w:r>
      <w:r w:rsidRPr="00015DEE">
        <w:rPr>
          <w:rFonts w:ascii="Times New Roman" w:hAnsi="Times New Roman" w:cs="Times New Roman"/>
          <w:sz w:val="24"/>
          <w:szCs w:val="24"/>
        </w:rPr>
        <w:t xml:space="preserve">1) </w:t>
      </w:r>
      <w:r w:rsidR="001917E8" w:rsidRPr="00015DEE">
        <w:rPr>
          <w:rFonts w:ascii="Times New Roman" w:eastAsia="Times New Roman" w:hAnsi="Times New Roman" w:cs="Times New Roman"/>
          <w:color w:val="000000"/>
          <w:sz w:val="24"/>
          <w:szCs w:val="24"/>
        </w:rPr>
        <w:t>wawancara adalah percakapan 2 orang dengan maksud tertentu, yaitu pewawancara yang mengajukan pertanyaan dan terwawancara yang memberikan jawaban atas pertanyaan tersebut</w:t>
      </w:r>
      <w:r w:rsidR="001917E8" w:rsidRPr="00015DEE">
        <w:rPr>
          <w:rFonts w:ascii="Times New Roman" w:hAnsi="Times New Roman" w:cs="Times New Roman"/>
          <w:color w:val="000000"/>
          <w:sz w:val="24"/>
          <w:szCs w:val="24"/>
        </w:rPr>
        <w:t xml:space="preserve"> (</w:t>
      </w:r>
      <w:r w:rsidR="001917E8" w:rsidRPr="00015DEE">
        <w:rPr>
          <w:rFonts w:ascii="Times New Roman" w:eastAsia="Times New Roman" w:hAnsi="Times New Roman" w:cs="Times New Roman"/>
          <w:color w:val="000000"/>
          <w:sz w:val="24"/>
          <w:szCs w:val="24"/>
        </w:rPr>
        <w:t>Moleong, 2011: 186)</w:t>
      </w:r>
      <w:r w:rsidRPr="00015DEE">
        <w:rPr>
          <w:rFonts w:ascii="Times New Roman" w:hAnsi="Times New Roman" w:cs="Times New Roman"/>
          <w:color w:val="000000"/>
          <w:sz w:val="24"/>
          <w:szCs w:val="24"/>
        </w:rPr>
        <w:t xml:space="preserve">; </w:t>
      </w:r>
      <w:r w:rsidR="003E1D49" w:rsidRPr="00015DEE">
        <w:rPr>
          <w:rFonts w:ascii="Times New Roman" w:hAnsi="Times New Roman" w:cs="Times New Roman"/>
          <w:color w:val="000000"/>
          <w:sz w:val="24"/>
          <w:szCs w:val="24"/>
        </w:rPr>
        <w:t>(</w:t>
      </w:r>
      <w:r w:rsidRPr="00015DEE">
        <w:rPr>
          <w:rFonts w:ascii="Times New Roman" w:hAnsi="Times New Roman" w:cs="Times New Roman"/>
          <w:color w:val="000000"/>
          <w:sz w:val="24"/>
          <w:szCs w:val="24"/>
        </w:rPr>
        <w:t xml:space="preserve">2) </w:t>
      </w:r>
      <w:r w:rsidR="001917E8" w:rsidRPr="00015DEE">
        <w:rPr>
          <w:rFonts w:ascii="Times New Roman" w:eastAsia="Times New Roman" w:hAnsi="Times New Roman" w:cs="Times New Roman"/>
          <w:color w:val="000000"/>
          <w:sz w:val="24"/>
          <w:szCs w:val="24"/>
        </w:rPr>
        <w:t>observasi atau pengamatan adalah alat untuk mengumpulkan data dengan cara mengamati setiap kejadian yang sedang berlangsung dan mencatatnya dengan obsrevasi tentang hal-hal yang akan diamati atau diteliti (Sanjaya, 2011: 86)</w:t>
      </w:r>
      <w:r w:rsidRPr="00015DEE">
        <w:rPr>
          <w:rFonts w:ascii="Times New Roman" w:hAnsi="Times New Roman" w:cs="Times New Roman"/>
          <w:color w:val="000000"/>
          <w:sz w:val="24"/>
          <w:szCs w:val="24"/>
        </w:rPr>
        <w:t xml:space="preserve">; </w:t>
      </w:r>
      <w:r w:rsidR="003E1D49" w:rsidRPr="00015DEE">
        <w:rPr>
          <w:rFonts w:ascii="Times New Roman" w:hAnsi="Times New Roman" w:cs="Times New Roman"/>
          <w:color w:val="000000"/>
          <w:sz w:val="24"/>
          <w:szCs w:val="24"/>
        </w:rPr>
        <w:t>(</w:t>
      </w:r>
      <w:r w:rsidRPr="00015DEE">
        <w:rPr>
          <w:rFonts w:ascii="Times New Roman" w:hAnsi="Times New Roman" w:cs="Times New Roman"/>
          <w:color w:val="000000"/>
          <w:sz w:val="24"/>
          <w:szCs w:val="24"/>
        </w:rPr>
        <w:t xml:space="preserve">3) </w:t>
      </w:r>
      <w:r w:rsidR="001917E8" w:rsidRPr="00015DEE">
        <w:rPr>
          <w:rFonts w:ascii="Times New Roman" w:eastAsia="Times New Roman" w:hAnsi="Times New Roman" w:cs="Times New Roman"/>
          <w:color w:val="000000"/>
          <w:sz w:val="24"/>
          <w:szCs w:val="24"/>
        </w:rPr>
        <w:t>tes adalah alat data yang digunakan untuk mengukur kemampuan siswa dalam aspek kognitif atau tingkat penguasaan materi pembelajaran (Sanjaya, 2011: 99)</w:t>
      </w:r>
      <w:r w:rsidRPr="00015DEE">
        <w:rPr>
          <w:rFonts w:ascii="Times New Roman" w:hAnsi="Times New Roman" w:cs="Times New Roman"/>
          <w:sz w:val="24"/>
          <w:szCs w:val="24"/>
        </w:rPr>
        <w:t xml:space="preserve">; </w:t>
      </w:r>
      <w:r w:rsidR="003E1D49" w:rsidRPr="00015DEE">
        <w:rPr>
          <w:rFonts w:ascii="Times New Roman" w:hAnsi="Times New Roman" w:cs="Times New Roman"/>
          <w:sz w:val="24"/>
          <w:szCs w:val="24"/>
        </w:rPr>
        <w:t>(</w:t>
      </w:r>
      <w:r w:rsidRPr="00015DEE">
        <w:rPr>
          <w:rFonts w:ascii="Times New Roman" w:hAnsi="Times New Roman" w:cs="Times New Roman"/>
          <w:sz w:val="24"/>
          <w:szCs w:val="24"/>
        </w:rPr>
        <w:t xml:space="preserve">4) </w:t>
      </w:r>
      <w:r w:rsidR="001917E8" w:rsidRPr="00015DEE">
        <w:rPr>
          <w:rFonts w:ascii="Times New Roman" w:eastAsia="Times New Roman" w:hAnsi="Times New Roman" w:cs="Times New Roman"/>
          <w:color w:val="000000"/>
          <w:sz w:val="24"/>
          <w:szCs w:val="24"/>
        </w:rPr>
        <w:t>angket atau kuisioner adalah sejumlah pertanyaan tertulis yang digunakan untuk memperoleh dari responden dalam arti laporan tentang pribadi atau hal-hal yang diketahui (Arikunto, 2013: 236),</w:t>
      </w:r>
      <w:r w:rsidR="009B6A84" w:rsidRPr="00015DEE">
        <w:rPr>
          <w:rFonts w:ascii="Times New Roman" w:eastAsia="Times New Roman" w:hAnsi="Times New Roman" w:cs="Times New Roman"/>
          <w:color w:val="000000"/>
          <w:sz w:val="24"/>
          <w:szCs w:val="24"/>
        </w:rPr>
        <w:t xml:space="preserve"> (5) catatan lapangan adalah catatan tertulis tentang apa yang didengar, dilihat, dialami, dan dipikirkan dalam rangka pengumpulan data refleksi terhadap data dalam penelitian kualitatif menurut Bogdan </w:t>
      </w:r>
      <w:r w:rsidR="009B6A84" w:rsidRPr="00015DEE">
        <w:rPr>
          <w:rFonts w:ascii="Times New Roman" w:eastAsia="Times New Roman" w:hAnsi="Times New Roman" w:cs="Times New Roman"/>
          <w:color w:val="000000"/>
          <w:sz w:val="24"/>
          <w:szCs w:val="24"/>
        </w:rPr>
        <w:lastRenderedPageBreak/>
        <w:t>dan Biklen (dalam Moleong, 2011: 209)</w:t>
      </w:r>
      <w:r w:rsidR="00697774" w:rsidRPr="00015DEE">
        <w:rPr>
          <w:rFonts w:ascii="Times New Roman" w:hAnsi="Times New Roman" w:cs="Times New Roman"/>
          <w:color w:val="000000"/>
          <w:sz w:val="24"/>
          <w:szCs w:val="24"/>
        </w:rPr>
        <w:t>.</w:t>
      </w:r>
      <w:r w:rsidR="001F6588" w:rsidRPr="00015DEE">
        <w:rPr>
          <w:rFonts w:ascii="Times New Roman" w:hAnsi="Times New Roman" w:cs="Times New Roman"/>
          <w:color w:val="000000"/>
          <w:sz w:val="24"/>
          <w:szCs w:val="24"/>
        </w:rPr>
        <w:t xml:space="preserve"> Dalam proses pengumpulan data, peneliti memerlukan instrumen penelitian untuk mempermudah melaksanakan penelitian.</w:t>
      </w:r>
    </w:p>
    <w:p w:rsidR="002A1E80" w:rsidRPr="00015DEE" w:rsidRDefault="002A1E80" w:rsidP="00015DEE">
      <w:pPr>
        <w:pStyle w:val="ListParagraph"/>
        <w:spacing w:after="0" w:line="240" w:lineRule="auto"/>
        <w:ind w:left="0" w:firstLine="567"/>
        <w:jc w:val="both"/>
        <w:rPr>
          <w:rFonts w:ascii="Times New Roman" w:hAnsi="Times New Roman" w:cs="Times New Roman"/>
          <w:color w:val="000000"/>
          <w:sz w:val="24"/>
          <w:szCs w:val="24"/>
          <w:lang w:val="en-US"/>
        </w:rPr>
      </w:pPr>
    </w:p>
    <w:p w:rsidR="00697774" w:rsidRPr="00015DEE" w:rsidRDefault="00697774"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Instrumen Penelitian</w:t>
      </w:r>
    </w:p>
    <w:p w:rsidR="00697774" w:rsidRPr="00015DEE" w:rsidRDefault="00D70312" w:rsidP="00015DEE">
      <w:pPr>
        <w:pStyle w:val="ListParagraph"/>
        <w:spacing w:after="0" w:line="240" w:lineRule="auto"/>
        <w:ind w:left="0" w:firstLine="720"/>
        <w:jc w:val="both"/>
        <w:rPr>
          <w:rFonts w:ascii="Times New Roman" w:hAnsi="Times New Roman" w:cs="Times New Roman"/>
          <w:sz w:val="24"/>
          <w:szCs w:val="24"/>
        </w:rPr>
      </w:pPr>
      <w:r w:rsidRPr="00015DEE">
        <w:rPr>
          <w:rFonts w:ascii="Times New Roman" w:hAnsi="Times New Roman" w:cs="Times New Roman"/>
          <w:sz w:val="24"/>
          <w:szCs w:val="24"/>
        </w:rPr>
        <w:t>Instrumen penelitian adalah suatu alat yang digunakan untuk mengukur fenomena alam maupun sosial yang diamati (Sugiyono, 2015: 148)</w:t>
      </w:r>
      <w:r w:rsidR="00697774" w:rsidRPr="00015DEE">
        <w:rPr>
          <w:rFonts w:ascii="Times New Roman" w:hAnsi="Times New Roman" w:cs="Times New Roman"/>
          <w:sz w:val="24"/>
          <w:szCs w:val="24"/>
        </w:rPr>
        <w:t xml:space="preserve">. Instrumen yang digunakan dalam penelitian ini antara lain; </w:t>
      </w:r>
      <w:r w:rsidR="003E1D49" w:rsidRPr="00015DEE">
        <w:rPr>
          <w:rFonts w:ascii="Times New Roman" w:hAnsi="Times New Roman" w:cs="Times New Roman"/>
          <w:sz w:val="24"/>
          <w:szCs w:val="24"/>
        </w:rPr>
        <w:t>(</w:t>
      </w:r>
      <w:r w:rsidR="00697774" w:rsidRPr="00015DEE">
        <w:rPr>
          <w:rFonts w:ascii="Times New Roman" w:hAnsi="Times New Roman" w:cs="Times New Roman"/>
          <w:sz w:val="24"/>
          <w:szCs w:val="24"/>
        </w:rPr>
        <w:t xml:space="preserve">1) </w:t>
      </w:r>
      <w:r w:rsidRPr="00015DEE">
        <w:rPr>
          <w:rFonts w:ascii="Times New Roman" w:hAnsi="Times New Roman" w:cs="Times New Roman"/>
          <w:sz w:val="24"/>
          <w:szCs w:val="24"/>
        </w:rPr>
        <w:t xml:space="preserve">pedoman wawancara yang digunakan untuk mengetahui respon atau tanggapan guru dan siswa mengenai proses pembelajaran dengan penerapan model pembelajaran kooperatif tipe </w:t>
      </w:r>
      <w:r w:rsidRPr="00015DEE">
        <w:rPr>
          <w:rFonts w:ascii="Times New Roman" w:hAnsi="Times New Roman" w:cs="Times New Roman"/>
          <w:i/>
          <w:sz w:val="24"/>
          <w:szCs w:val="24"/>
        </w:rPr>
        <w:t>Examples Non Examples</w:t>
      </w:r>
      <w:r w:rsidR="003E1D49" w:rsidRPr="00015DEE">
        <w:rPr>
          <w:rFonts w:ascii="Times New Roman" w:hAnsi="Times New Roman" w:cs="Times New Roman"/>
          <w:sz w:val="24"/>
          <w:szCs w:val="24"/>
        </w:rPr>
        <w:t>(</w:t>
      </w:r>
      <w:r w:rsidR="00F93337" w:rsidRPr="00015DEE">
        <w:rPr>
          <w:rFonts w:ascii="Times New Roman" w:hAnsi="Times New Roman" w:cs="Times New Roman"/>
          <w:sz w:val="24"/>
          <w:szCs w:val="24"/>
        </w:rPr>
        <w:t xml:space="preserve">2) lembar observasi merupakan lembaran yang berisi daftar jenis kegiatan-kegiatan yang mungkin timbul dan diamati. Dalam penelitian ini, peneliti menggunakan lembar observasi untuk mengamati kegiatan guru dan lembar observasi untuk kegiatan siswa; </w:t>
      </w:r>
      <w:r w:rsidR="003E1D49" w:rsidRPr="00015DEE">
        <w:rPr>
          <w:rFonts w:ascii="Times New Roman" w:hAnsi="Times New Roman" w:cs="Times New Roman"/>
          <w:sz w:val="24"/>
          <w:szCs w:val="24"/>
        </w:rPr>
        <w:t>(</w:t>
      </w:r>
      <w:r w:rsidR="00F93337" w:rsidRPr="00015DEE">
        <w:rPr>
          <w:rFonts w:ascii="Times New Roman" w:hAnsi="Times New Roman" w:cs="Times New Roman"/>
          <w:sz w:val="24"/>
          <w:szCs w:val="24"/>
        </w:rPr>
        <w:t xml:space="preserve">3) </w:t>
      </w:r>
      <w:r w:rsidR="00CE2EE9" w:rsidRPr="00015DEE">
        <w:rPr>
          <w:rFonts w:ascii="Times New Roman" w:eastAsia="Times New Roman" w:hAnsi="Times New Roman" w:cs="Times New Roman"/>
          <w:color w:val="000000"/>
          <w:sz w:val="24"/>
          <w:szCs w:val="24"/>
        </w:rPr>
        <w:t>soal tes dalam penelitian ini digunakan untuk mengetahui pemahaman konsep matematika siswa setiap akhir siklus</w:t>
      </w:r>
      <w:r w:rsidR="00FE1447" w:rsidRPr="00015DEE">
        <w:rPr>
          <w:rFonts w:ascii="Times New Roman" w:hAnsi="Times New Roman" w:cs="Times New Roman"/>
          <w:sz w:val="24"/>
          <w:szCs w:val="24"/>
          <w:shd w:val="clear" w:color="auto" w:fill="FFFFFF"/>
        </w:rPr>
        <w:t xml:space="preserve">; </w:t>
      </w:r>
      <w:r w:rsidR="003E1D49" w:rsidRPr="00015DEE">
        <w:rPr>
          <w:rFonts w:ascii="Times New Roman" w:hAnsi="Times New Roman" w:cs="Times New Roman"/>
          <w:sz w:val="24"/>
          <w:szCs w:val="24"/>
          <w:shd w:val="clear" w:color="auto" w:fill="FFFFFF"/>
        </w:rPr>
        <w:t>(</w:t>
      </w:r>
      <w:r w:rsidR="00FE1447" w:rsidRPr="00015DEE">
        <w:rPr>
          <w:rFonts w:ascii="Times New Roman" w:hAnsi="Times New Roman" w:cs="Times New Roman"/>
          <w:sz w:val="24"/>
          <w:szCs w:val="24"/>
          <w:shd w:val="clear" w:color="auto" w:fill="FFFFFF"/>
        </w:rPr>
        <w:t xml:space="preserve">4) </w:t>
      </w:r>
      <w:r w:rsidR="00CE2EE9" w:rsidRPr="00015DEE">
        <w:rPr>
          <w:rFonts w:ascii="Times New Roman" w:hAnsi="Times New Roman" w:cs="Times New Roman"/>
          <w:sz w:val="24"/>
          <w:szCs w:val="24"/>
        </w:rPr>
        <w:t xml:space="preserve">pedoman angket dalam penelitin ini digunakan untuk mengukur </w:t>
      </w:r>
      <w:r w:rsidR="00CE2EE9" w:rsidRPr="00015DEE">
        <w:rPr>
          <w:rFonts w:ascii="Times New Roman" w:hAnsi="Times New Roman" w:cs="Times New Roman"/>
          <w:i/>
          <w:sz w:val="24"/>
          <w:szCs w:val="24"/>
        </w:rPr>
        <w:t xml:space="preserve">self confidence </w:t>
      </w:r>
      <w:r w:rsidR="00CE2EE9" w:rsidRPr="00015DEE">
        <w:rPr>
          <w:rFonts w:ascii="Times New Roman" w:hAnsi="Times New Roman" w:cs="Times New Roman"/>
          <w:sz w:val="24"/>
          <w:szCs w:val="24"/>
        </w:rPr>
        <w:t xml:space="preserve">siswa; (5) </w:t>
      </w:r>
      <w:r w:rsidR="00CE2EE9" w:rsidRPr="00015DEE">
        <w:rPr>
          <w:rFonts w:ascii="Times New Roman" w:eastAsia="Times New Roman" w:hAnsi="Times New Roman" w:cs="Times New Roman"/>
          <w:color w:val="000000"/>
          <w:sz w:val="24"/>
          <w:szCs w:val="24"/>
        </w:rPr>
        <w:t>catatan lapangan yang digunakan peneliti berupa catatan masalah-masalah atau aktivitas dalam pembelajaran yang tidak tercantum dalam lembar observasi.</w:t>
      </w:r>
      <w:r w:rsidR="00FE1447" w:rsidRPr="00015DEE">
        <w:rPr>
          <w:rFonts w:ascii="Times New Roman" w:hAnsi="Times New Roman" w:cs="Times New Roman"/>
          <w:sz w:val="24"/>
          <w:szCs w:val="24"/>
        </w:rPr>
        <w:t xml:space="preserve"> Dengan demikian diharapkan tidak ada yang terlewatkan dalam kegiatan penelitian. Menurut Moleong (2013:209) penemuan pengetahuan atau teori harus didukung oleh data kongkret dan bukan ditopang oleh yang berasal dari ingatan.</w:t>
      </w:r>
      <w:r w:rsidR="001F6588" w:rsidRPr="00015DEE">
        <w:rPr>
          <w:rFonts w:ascii="Times New Roman" w:hAnsi="Times New Roman" w:cs="Times New Roman"/>
          <w:sz w:val="24"/>
          <w:szCs w:val="24"/>
        </w:rPr>
        <w:t xml:space="preserve"> Dari semua instrumen penelitian yang digunakan peneliti, sebelumnya telah divalidasi oleh validator yaitu </w:t>
      </w:r>
      <w:r w:rsidR="007A604F" w:rsidRPr="00015DEE">
        <w:rPr>
          <w:rFonts w:ascii="Times New Roman" w:hAnsi="Times New Roman" w:cs="Times New Roman"/>
          <w:sz w:val="24"/>
          <w:szCs w:val="24"/>
        </w:rPr>
        <w:t xml:space="preserve">Bapak </w:t>
      </w:r>
      <w:r w:rsidR="001F6588" w:rsidRPr="00015DEE">
        <w:rPr>
          <w:rFonts w:ascii="Times New Roman" w:eastAsiaTheme="minorEastAsia" w:hAnsi="Times New Roman" w:cs="Times New Roman"/>
          <w:sz w:val="24"/>
          <w:szCs w:val="24"/>
        </w:rPr>
        <w:t>Abdul Halim Fathani</w:t>
      </w:r>
      <w:r w:rsidR="001F6588" w:rsidRPr="00015DEE">
        <w:rPr>
          <w:rFonts w:ascii="Times New Roman" w:hAnsi="Times New Roman" w:cs="Times New Roman"/>
          <w:sz w:val="24"/>
          <w:szCs w:val="24"/>
        </w:rPr>
        <w:t>, S.Si, M.Pd</w:t>
      </w:r>
      <w:r w:rsidR="007A604F" w:rsidRPr="00015DEE">
        <w:rPr>
          <w:rFonts w:ascii="Times New Roman" w:hAnsi="Times New Roman" w:cs="Times New Roman"/>
          <w:sz w:val="24"/>
          <w:szCs w:val="24"/>
        </w:rPr>
        <w:t xml:space="preserve">. Dalam penelitian ini, menggunakan teknik pengecekkan keabsahan data triangulasi, ketekunan pengamat dan pengecekan sejawat. </w:t>
      </w:r>
    </w:p>
    <w:p w:rsidR="007A604F" w:rsidRPr="00015DEE" w:rsidRDefault="007A604F" w:rsidP="00015DEE">
      <w:pPr>
        <w:pStyle w:val="ListParagraph"/>
        <w:spacing w:after="0" w:line="240" w:lineRule="auto"/>
        <w:ind w:left="0" w:firstLine="720"/>
        <w:jc w:val="both"/>
        <w:rPr>
          <w:rFonts w:ascii="Times New Roman" w:hAnsi="Times New Roman" w:cs="Times New Roman"/>
          <w:sz w:val="24"/>
          <w:szCs w:val="24"/>
        </w:rPr>
      </w:pPr>
    </w:p>
    <w:p w:rsidR="007A604F" w:rsidRPr="00015DEE" w:rsidRDefault="007A604F"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Analisis Data kualitatif dan kuantitatif</w:t>
      </w:r>
    </w:p>
    <w:p w:rsidR="00BD566D" w:rsidRPr="00015DEE" w:rsidRDefault="007A604F" w:rsidP="00015DEE">
      <w:pPr>
        <w:pStyle w:val="ListParagraph"/>
        <w:spacing w:after="0" w:line="240" w:lineRule="auto"/>
        <w:ind w:left="0" w:firstLine="709"/>
        <w:jc w:val="both"/>
        <w:rPr>
          <w:rFonts w:ascii="Times New Roman" w:hAnsi="Times New Roman" w:cs="Times New Roman"/>
          <w:sz w:val="24"/>
          <w:szCs w:val="24"/>
        </w:rPr>
      </w:pPr>
      <w:r w:rsidRPr="00015DEE">
        <w:rPr>
          <w:rFonts w:ascii="Times New Roman" w:hAnsi="Times New Roman" w:cs="Times New Roman"/>
          <w:sz w:val="24"/>
          <w:szCs w:val="24"/>
        </w:rPr>
        <w:t xml:space="preserve">Dalam hal ini, analisis data hasil kualitatif dan kuantitatif dilakukan pada siklus 1 dan siklus 2. </w:t>
      </w:r>
      <w:r w:rsidR="00CE2EE9" w:rsidRPr="00015DEE">
        <w:rPr>
          <w:rFonts w:ascii="Times New Roman" w:eastAsia="Times New Roman" w:hAnsi="Times New Roman" w:cs="Times New Roman"/>
          <w:color w:val="000000"/>
          <w:sz w:val="24"/>
          <w:szCs w:val="24"/>
        </w:rPr>
        <w:t>Menurut Miles dan Huberman (dalam Sugiyono, 2015: 338), aktivitas dalam analisis data kualitatif terdapat tiga tahapan, yaitu</w:t>
      </w:r>
      <w:r w:rsidRPr="00015DEE">
        <w:rPr>
          <w:rFonts w:ascii="Times New Roman" w:hAnsi="Times New Roman" w:cs="Times New Roman"/>
          <w:sz w:val="24"/>
          <w:szCs w:val="24"/>
        </w:rPr>
        <w:t xml:space="preserve">; </w:t>
      </w:r>
      <w:r w:rsidR="003E1D49" w:rsidRPr="00015DEE">
        <w:rPr>
          <w:rFonts w:ascii="Times New Roman" w:hAnsi="Times New Roman" w:cs="Times New Roman"/>
          <w:sz w:val="24"/>
          <w:szCs w:val="24"/>
        </w:rPr>
        <w:t>(</w:t>
      </w:r>
      <w:r w:rsidR="00CE2EE9" w:rsidRPr="00015DEE">
        <w:rPr>
          <w:rFonts w:ascii="Times New Roman" w:hAnsi="Times New Roman" w:cs="Times New Roman"/>
          <w:sz w:val="24"/>
          <w:szCs w:val="24"/>
        </w:rPr>
        <w:t xml:space="preserve">1) </w:t>
      </w:r>
      <w:r w:rsidRPr="00015DEE">
        <w:rPr>
          <w:rFonts w:ascii="Times New Roman" w:hAnsi="Times New Roman" w:cs="Times New Roman"/>
          <w:sz w:val="24"/>
          <w:szCs w:val="24"/>
        </w:rPr>
        <w:t>reduksi data</w:t>
      </w:r>
      <w:r w:rsidR="0064487F" w:rsidRPr="00015DEE">
        <w:rPr>
          <w:rFonts w:ascii="Times New Roman" w:hAnsi="Times New Roman" w:cs="Times New Roman"/>
          <w:sz w:val="24"/>
          <w:szCs w:val="24"/>
        </w:rPr>
        <w:t xml:space="preserve">: </w:t>
      </w:r>
      <w:r w:rsidR="00CE2EE9" w:rsidRPr="00015DEE">
        <w:rPr>
          <w:rFonts w:ascii="Times New Roman" w:eastAsia="Times New Roman" w:hAnsi="Times New Roman" w:cs="Times New Roman"/>
          <w:color w:val="000000"/>
          <w:sz w:val="24"/>
          <w:szCs w:val="24"/>
        </w:rPr>
        <w:t>merangkum, memilih hal-hal pokok, memfokuskan pada hal-hal yang penting</w:t>
      </w:r>
      <w:r w:rsidR="00CE2EE9" w:rsidRPr="00015DEE">
        <w:rPr>
          <w:rFonts w:ascii="Times New Roman" w:hAnsi="Times New Roman" w:cs="Times New Roman"/>
          <w:sz w:val="24"/>
          <w:szCs w:val="24"/>
        </w:rPr>
        <w:t xml:space="preserve">, </w:t>
      </w:r>
      <w:r w:rsidR="003E1D49" w:rsidRPr="00015DEE">
        <w:rPr>
          <w:rFonts w:ascii="Times New Roman" w:hAnsi="Times New Roman" w:cs="Times New Roman"/>
          <w:sz w:val="24"/>
          <w:szCs w:val="24"/>
        </w:rPr>
        <w:t>(</w:t>
      </w:r>
      <w:r w:rsidR="0064487F" w:rsidRPr="00015DEE">
        <w:rPr>
          <w:rFonts w:ascii="Times New Roman" w:hAnsi="Times New Roman" w:cs="Times New Roman"/>
          <w:sz w:val="24"/>
          <w:szCs w:val="24"/>
        </w:rPr>
        <w:t xml:space="preserve">2) </w:t>
      </w:r>
      <w:r w:rsidR="00CE2EE9" w:rsidRPr="00015DEE">
        <w:rPr>
          <w:rFonts w:ascii="Times New Roman" w:hAnsi="Times New Roman" w:cs="Times New Roman"/>
          <w:sz w:val="24"/>
          <w:szCs w:val="24"/>
        </w:rPr>
        <w:t>penyajian data</w:t>
      </w:r>
      <w:r w:rsidR="0064487F" w:rsidRPr="00015DEE">
        <w:rPr>
          <w:rFonts w:ascii="Times New Roman" w:hAnsi="Times New Roman" w:cs="Times New Roman"/>
          <w:sz w:val="24"/>
          <w:szCs w:val="24"/>
        </w:rPr>
        <w:t xml:space="preserve">: </w:t>
      </w:r>
      <w:r w:rsidR="00CE2EE9" w:rsidRPr="00015DEE">
        <w:rPr>
          <w:rFonts w:ascii="Times New Roman" w:eastAsia="Times New Roman" w:hAnsi="Times New Roman" w:cs="Times New Roman"/>
          <w:color w:val="000000"/>
          <w:sz w:val="24"/>
          <w:szCs w:val="24"/>
        </w:rPr>
        <w:t>kegiatan menyajikan data hasil reduksi dalam bentuk teks yang bersifat naratif</w:t>
      </w:r>
      <w:r w:rsidR="0064487F" w:rsidRPr="00015DEE">
        <w:rPr>
          <w:rFonts w:ascii="Times New Roman" w:hAnsi="Times New Roman" w:cs="Times New Roman"/>
          <w:sz w:val="24"/>
          <w:szCs w:val="24"/>
        </w:rPr>
        <w:t xml:space="preserve">; </w:t>
      </w:r>
      <w:r w:rsidR="003E1D49" w:rsidRPr="00015DEE">
        <w:rPr>
          <w:rFonts w:ascii="Times New Roman" w:hAnsi="Times New Roman" w:cs="Times New Roman"/>
          <w:sz w:val="24"/>
          <w:szCs w:val="24"/>
        </w:rPr>
        <w:t>(</w:t>
      </w:r>
      <w:r w:rsidR="0064487F" w:rsidRPr="00015DEE">
        <w:rPr>
          <w:rFonts w:ascii="Times New Roman" w:hAnsi="Times New Roman" w:cs="Times New Roman"/>
          <w:sz w:val="24"/>
          <w:szCs w:val="24"/>
        </w:rPr>
        <w:t xml:space="preserve">3) </w:t>
      </w:r>
      <w:r w:rsidR="00CE2EE9" w:rsidRPr="00015DEE">
        <w:rPr>
          <w:rFonts w:ascii="Times New Roman" w:hAnsi="Times New Roman" w:cs="Times New Roman"/>
          <w:sz w:val="24"/>
          <w:szCs w:val="24"/>
        </w:rPr>
        <w:t xml:space="preserve">kesimpulan atau verifikasi: </w:t>
      </w:r>
      <w:r w:rsidR="00CE2EE9" w:rsidRPr="00015DEE">
        <w:rPr>
          <w:rFonts w:ascii="Times New Roman" w:eastAsia="Times New Roman" w:hAnsi="Times New Roman" w:cs="Times New Roman"/>
          <w:color w:val="000000"/>
          <w:sz w:val="24"/>
          <w:szCs w:val="24"/>
        </w:rPr>
        <w:t>pemberian makna dan interpretasi terhadap data yang telah direduksi dan diapaparkan sesuai dengan informasi yang diperlukan</w:t>
      </w:r>
      <w:r w:rsidR="0064487F" w:rsidRPr="00015DEE">
        <w:rPr>
          <w:rFonts w:ascii="Times New Roman" w:hAnsi="Times New Roman" w:cs="Times New Roman"/>
          <w:sz w:val="24"/>
          <w:szCs w:val="24"/>
        </w:rPr>
        <w:t xml:space="preserve">. Selanjutnya peneliti menggunakan analisis data kuantitatif. Dalam penelitian ini, analisis data kuantitatif hanya sebagai pendukung, tidak sampai pada uji statistik. Kriteria keberhasilan </w:t>
      </w:r>
      <w:r w:rsidR="00CE2EE9" w:rsidRPr="00015DEE">
        <w:rPr>
          <w:rFonts w:ascii="Times New Roman" w:hAnsi="Times New Roman" w:cs="Times New Roman"/>
          <w:sz w:val="24"/>
          <w:szCs w:val="24"/>
        </w:rPr>
        <w:t>pemahaman konsep</w:t>
      </w:r>
      <w:r w:rsidR="0064487F" w:rsidRPr="00015DEE">
        <w:rPr>
          <w:rFonts w:ascii="Times New Roman" w:hAnsi="Times New Roman" w:cs="Times New Roman"/>
          <w:sz w:val="24"/>
          <w:szCs w:val="24"/>
        </w:rPr>
        <w:t xml:space="preserve"> matematika siswa dalam penelitian ini dapat dilihat pada tes akhir siklus. Dalam hal ini peneliti menggunakan kriteria keberhasilan nilai tes siswa yaitu </w:t>
      </w:r>
      <m:oMath>
        <m:r>
          <w:rPr>
            <w:rFonts w:ascii="Cambria Math" w:hAnsi="Cambria Math" w:cs="Times New Roman"/>
            <w:sz w:val="24"/>
            <w:szCs w:val="24"/>
          </w:rPr>
          <m:t>≥</m:t>
        </m:r>
      </m:oMath>
      <w:r w:rsidR="00CE2EE9" w:rsidRPr="00015DEE">
        <w:rPr>
          <w:rFonts w:ascii="Times New Roman" w:hAnsi="Times New Roman" w:cs="Times New Roman"/>
          <w:sz w:val="24"/>
          <w:szCs w:val="24"/>
        </w:rPr>
        <w:t>70% siswa mendapat nilai</w:t>
      </w:r>
      <w:r w:rsidR="0064487F" w:rsidRPr="00015DEE">
        <w:rPr>
          <w:rFonts w:ascii="Times New Roman" w:hAnsi="Times New Roman" w:cs="Times New Roman"/>
          <w:sz w:val="24"/>
          <w:szCs w:val="24"/>
        </w:rPr>
        <w:t xml:space="preserve"> dimana </w:t>
      </w:r>
      <m:oMath>
        <m:r>
          <w:rPr>
            <w:rFonts w:ascii="Cambria Math" w:hAnsi="Cambria Math" w:cs="Times New Roman"/>
            <w:sz w:val="24"/>
            <w:szCs w:val="24"/>
          </w:rPr>
          <m:t>≥</m:t>
        </m:r>
      </m:oMath>
      <w:r w:rsidR="00CE2EE9" w:rsidRPr="00015DEE">
        <w:rPr>
          <w:rFonts w:ascii="Times New Roman" w:hAnsi="Times New Roman" w:cs="Times New Roman"/>
          <w:sz w:val="24"/>
          <w:szCs w:val="24"/>
        </w:rPr>
        <w:t xml:space="preserve">70. </w:t>
      </w:r>
      <w:r w:rsidR="0064487F" w:rsidRPr="00015DEE">
        <w:rPr>
          <w:rFonts w:ascii="Times New Roman" w:hAnsi="Times New Roman" w:cs="Times New Roman"/>
          <w:sz w:val="24"/>
          <w:szCs w:val="24"/>
        </w:rPr>
        <w:t>Data hasil nilai tes akhir siklus ini akan dianalisis secara deskriptif.</w:t>
      </w:r>
    </w:p>
    <w:p w:rsidR="00BD566D" w:rsidRPr="00015DEE" w:rsidRDefault="00BD566D" w:rsidP="00015DEE">
      <w:pPr>
        <w:pStyle w:val="ListParagraph"/>
        <w:spacing w:after="0" w:line="240" w:lineRule="auto"/>
        <w:ind w:left="0" w:firstLine="709"/>
        <w:jc w:val="both"/>
        <w:rPr>
          <w:rFonts w:ascii="Times New Roman" w:hAnsi="Times New Roman" w:cs="Times New Roman"/>
          <w:sz w:val="24"/>
          <w:szCs w:val="24"/>
        </w:rPr>
      </w:pPr>
    </w:p>
    <w:p w:rsidR="00BD566D" w:rsidRPr="00015DEE" w:rsidRDefault="00BD566D"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Tahap-tahap Penelitian</w:t>
      </w:r>
    </w:p>
    <w:p w:rsidR="00DE49F0" w:rsidRPr="00015DEE" w:rsidRDefault="00BD566D" w:rsidP="00015DEE">
      <w:pPr>
        <w:pStyle w:val="ListParagraph"/>
        <w:spacing w:after="0" w:line="240" w:lineRule="auto"/>
        <w:ind w:left="0" w:firstLine="709"/>
        <w:jc w:val="both"/>
        <w:rPr>
          <w:rFonts w:ascii="Times New Roman" w:hAnsi="Times New Roman" w:cs="Times New Roman"/>
          <w:sz w:val="24"/>
          <w:szCs w:val="24"/>
          <w:lang w:val="en-US"/>
        </w:rPr>
      </w:pPr>
      <w:r w:rsidRPr="00015DEE">
        <w:rPr>
          <w:rFonts w:ascii="Times New Roman" w:hAnsi="Times New Roman" w:cs="Times New Roman"/>
          <w:b/>
          <w:bCs/>
          <w:sz w:val="28"/>
          <w:szCs w:val="28"/>
        </w:rPr>
        <w:tab/>
      </w:r>
      <w:r w:rsidR="00D67EE3" w:rsidRPr="00015DEE">
        <w:rPr>
          <w:rFonts w:ascii="Times New Roman" w:hAnsi="Times New Roman" w:cs="Times New Roman"/>
          <w:sz w:val="24"/>
          <w:szCs w:val="24"/>
        </w:rPr>
        <w:t>Dalam penelitian tindakan ini tahapan penelitian mengacu kepada kerangka kerja pembelajaran dan siklus penelitian tindakan. Tahapan tersebut mencakup; (1) kegiatan pra penelitian, dan (2) kegiatan penelitian. Dalam tahap pratindakan peneliti menentukan lokasi penelitian, meminta izin pada pihak sekolah, menemui guru bidang studi matematika SMP Islam 1 Pujon Bapak Muttaqin, S.Si serta menentukan jadwal pelaksanaan penelitian.</w:t>
      </w:r>
      <w:r w:rsidR="004C1D13" w:rsidRPr="00015DEE">
        <w:rPr>
          <w:rFonts w:ascii="Times New Roman" w:hAnsi="Times New Roman" w:cs="Times New Roman"/>
          <w:sz w:val="24"/>
          <w:szCs w:val="24"/>
        </w:rPr>
        <w:t xml:space="preserve"> Tahap kedua yaitu tahap kegiatan penelitian yang terdiri 4 tahapan antara lain; (a) tahap perencanaan (</w:t>
      </w:r>
      <w:r w:rsidR="004C1D13" w:rsidRPr="00015DEE">
        <w:rPr>
          <w:rFonts w:ascii="Times New Roman" w:hAnsi="Times New Roman" w:cs="Times New Roman"/>
          <w:i/>
          <w:iCs/>
          <w:sz w:val="24"/>
          <w:szCs w:val="24"/>
        </w:rPr>
        <w:t>planning</w:t>
      </w:r>
      <w:r w:rsidR="004C1D13" w:rsidRPr="00015DEE">
        <w:rPr>
          <w:rFonts w:ascii="Times New Roman" w:hAnsi="Times New Roman" w:cs="Times New Roman"/>
          <w:sz w:val="24"/>
          <w:szCs w:val="24"/>
        </w:rPr>
        <w:t>); (b) tahap pelaksanaan tindakan (</w:t>
      </w:r>
      <w:r w:rsidR="004C1D13" w:rsidRPr="00015DEE">
        <w:rPr>
          <w:rFonts w:ascii="Times New Roman" w:hAnsi="Times New Roman" w:cs="Times New Roman"/>
          <w:i/>
          <w:iCs/>
          <w:sz w:val="24"/>
          <w:szCs w:val="24"/>
        </w:rPr>
        <w:t>acting</w:t>
      </w:r>
      <w:r w:rsidR="00CE2EE9" w:rsidRPr="00015DEE">
        <w:rPr>
          <w:rFonts w:ascii="Times New Roman" w:hAnsi="Times New Roman" w:cs="Times New Roman"/>
          <w:sz w:val="24"/>
          <w:szCs w:val="24"/>
        </w:rPr>
        <w:t>); (c) observasi; (d) r</w:t>
      </w:r>
      <w:r w:rsidR="004C1D13" w:rsidRPr="00015DEE">
        <w:rPr>
          <w:rFonts w:ascii="Times New Roman" w:hAnsi="Times New Roman" w:cs="Times New Roman"/>
          <w:sz w:val="24"/>
          <w:szCs w:val="24"/>
        </w:rPr>
        <w:t xml:space="preserve">efleksi. Dari beberapa tahap tersebut, harus dilaksanakan </w:t>
      </w:r>
      <w:r w:rsidR="004C1D13" w:rsidRPr="00015DEE">
        <w:rPr>
          <w:rFonts w:ascii="Times New Roman" w:hAnsi="Times New Roman" w:cs="Times New Roman"/>
          <w:sz w:val="24"/>
          <w:szCs w:val="24"/>
        </w:rPr>
        <w:lastRenderedPageBreak/>
        <w:t>pada setiap siklus. Apabila pada siklus 1 telah memenuhi kriteria keberhasilan tindakan maka penelitian dapat diakhiri. Namun, apabila penelitian siklus 1 belum memenuhi kriteria keberhsilan tindakan maka penelitian akan berlanjut pada siklus berikutnya.</w:t>
      </w:r>
    </w:p>
    <w:p w:rsidR="00B8051E" w:rsidRPr="00015DEE" w:rsidRDefault="005668AF"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HASIL</w:t>
      </w:r>
    </w:p>
    <w:p w:rsidR="00917340" w:rsidRPr="00015DEE" w:rsidRDefault="00B8051E" w:rsidP="00015DEE">
      <w:pPr>
        <w:spacing w:after="0" w:line="240" w:lineRule="auto"/>
        <w:jc w:val="both"/>
        <w:rPr>
          <w:rFonts w:ascii="Times New Roman" w:eastAsiaTheme="minorEastAsia" w:hAnsi="Times New Roman" w:cs="Times New Roman"/>
          <w:sz w:val="24"/>
          <w:szCs w:val="24"/>
        </w:rPr>
      </w:pPr>
      <w:r w:rsidRPr="00015DEE">
        <w:rPr>
          <w:rFonts w:ascii="Times New Roman" w:hAnsi="Times New Roman" w:cs="Times New Roman"/>
          <w:sz w:val="24"/>
          <w:szCs w:val="24"/>
        </w:rPr>
        <w:tab/>
      </w:r>
      <w:r w:rsidR="00583FF9" w:rsidRPr="00015DEE">
        <w:rPr>
          <w:rFonts w:ascii="Times New Roman" w:hAnsi="Times New Roman" w:cs="Times New Roman"/>
          <w:sz w:val="24"/>
          <w:szCs w:val="24"/>
        </w:rPr>
        <w:t xml:space="preserve">Penelitian ini dilaksanakan sebanyak 2 siklus. Siklus pertama dilakukan pada tanggal 24 - 26 Juli 2018, sedangkan siklus 2 dilakukan pada tanggal 31 Juli – 02 Agustus 2018 di SMP Islam 1 Pujon. Setiap siklus dilaksanakan tiga kali tatap muka dengan rincian pertemuan pertama </w:t>
      </w:r>
      <w:r w:rsidR="00CE2EE9" w:rsidRPr="00015DEE">
        <w:rPr>
          <w:rFonts w:ascii="Times New Roman" w:hAnsi="Times New Roman" w:cs="Times New Roman"/>
          <w:sz w:val="24"/>
          <w:szCs w:val="24"/>
        </w:rPr>
        <w:t xml:space="preserve">dan </w:t>
      </w:r>
      <w:r w:rsidR="00583FF9" w:rsidRPr="00015DEE">
        <w:rPr>
          <w:rFonts w:ascii="Times New Roman" w:hAnsi="Times New Roman" w:cs="Times New Roman"/>
          <w:sz w:val="24"/>
          <w:szCs w:val="24"/>
        </w:rPr>
        <w:t xml:space="preserve">kedua siswa berdiskusi dengan menerapkan model pembelajaran </w:t>
      </w:r>
      <w:r w:rsidR="00CE2EE9" w:rsidRPr="00015DEE">
        <w:rPr>
          <w:rFonts w:ascii="Times New Roman" w:hAnsi="Times New Roman" w:cs="Times New Roman"/>
          <w:sz w:val="24"/>
          <w:szCs w:val="24"/>
        </w:rPr>
        <w:t xml:space="preserve">kooperatif tipe </w:t>
      </w:r>
      <w:r w:rsidR="00CE2EE9" w:rsidRPr="00015DEE">
        <w:rPr>
          <w:rFonts w:ascii="Times New Roman" w:hAnsi="Times New Roman" w:cs="Times New Roman"/>
          <w:i/>
          <w:sz w:val="24"/>
          <w:szCs w:val="24"/>
        </w:rPr>
        <w:t>examples non examples</w:t>
      </w:r>
      <w:r w:rsidR="00583FF9" w:rsidRPr="00015DEE">
        <w:rPr>
          <w:rFonts w:ascii="Times New Roman" w:hAnsi="Times New Roman" w:cs="Times New Roman"/>
          <w:sz w:val="24"/>
          <w:szCs w:val="24"/>
        </w:rPr>
        <w:t xml:space="preserve">. Selama proses penelitian, peneliti dibantu oleh Bapak Muttaqin, S.Si selaku pengamat I dan </w:t>
      </w:r>
      <w:r w:rsidR="00CE2EE9" w:rsidRPr="00015DEE">
        <w:rPr>
          <w:rFonts w:ascii="Times New Roman" w:hAnsi="Times New Roman" w:cs="Times New Roman"/>
          <w:sz w:val="24"/>
          <w:szCs w:val="24"/>
        </w:rPr>
        <w:t>Iin Indarwati</w:t>
      </w:r>
      <w:r w:rsidR="00583FF9" w:rsidRPr="00015DEE">
        <w:rPr>
          <w:rFonts w:ascii="Times New Roman" w:hAnsi="Times New Roman" w:cs="Times New Roman"/>
          <w:sz w:val="24"/>
          <w:szCs w:val="24"/>
        </w:rPr>
        <w:t xml:space="preserve"> selaku pengamat II</w:t>
      </w:r>
      <w:r w:rsidR="000263AD" w:rsidRPr="00015DEE">
        <w:rPr>
          <w:rFonts w:ascii="Times New Roman" w:hAnsi="Times New Roman" w:cs="Times New Roman"/>
          <w:sz w:val="24"/>
          <w:szCs w:val="24"/>
        </w:rPr>
        <w:t>.</w:t>
      </w:r>
      <w:r w:rsidR="00CE2EE9" w:rsidRPr="00015DEE">
        <w:rPr>
          <w:rFonts w:ascii="Times New Roman" w:hAnsi="Times New Roman" w:cs="Times New Roman"/>
          <w:sz w:val="24"/>
          <w:szCs w:val="24"/>
        </w:rPr>
        <w:t xml:space="preserve"> Adapun</w:t>
      </w:r>
      <w:r w:rsidR="00917340" w:rsidRPr="00015DEE">
        <w:rPr>
          <w:rFonts w:ascii="Times New Roman" w:eastAsiaTheme="minorEastAsia" w:hAnsi="Times New Roman" w:cs="Times New Roman"/>
          <w:sz w:val="24"/>
          <w:szCs w:val="24"/>
        </w:rPr>
        <w:t>keberhasilan tindakan pada</w:t>
      </w:r>
      <w:r w:rsidR="00CE2EE9" w:rsidRPr="00015DEE">
        <w:rPr>
          <w:rFonts w:ascii="Times New Roman" w:eastAsiaTheme="minorEastAsia" w:hAnsi="Times New Roman" w:cs="Times New Roman"/>
          <w:sz w:val="24"/>
          <w:szCs w:val="24"/>
        </w:rPr>
        <w:t xml:space="preserve"> penelitian ini dapat dilihat pada tabel 1</w:t>
      </w:r>
      <w:r w:rsidR="00917340" w:rsidRPr="00015DEE">
        <w:rPr>
          <w:rFonts w:ascii="Times New Roman" w:eastAsiaTheme="minorEastAsia" w:hAnsi="Times New Roman" w:cs="Times New Roman"/>
          <w:sz w:val="24"/>
          <w:szCs w:val="24"/>
        </w:rPr>
        <w:t xml:space="preserve"> tabel berikut.</w:t>
      </w:r>
    </w:p>
    <w:p w:rsidR="00917340" w:rsidRPr="00015DEE" w:rsidRDefault="00917340" w:rsidP="00015DEE">
      <w:pPr>
        <w:spacing w:after="0" w:line="240" w:lineRule="auto"/>
        <w:jc w:val="both"/>
        <w:rPr>
          <w:rFonts w:ascii="Times New Roman" w:eastAsiaTheme="minorEastAsia" w:hAnsi="Times New Roman" w:cs="Times New Roman"/>
          <w:b/>
          <w:bCs/>
          <w:sz w:val="24"/>
          <w:szCs w:val="24"/>
        </w:rPr>
      </w:pPr>
      <w:r w:rsidRPr="00015DEE">
        <w:rPr>
          <w:rFonts w:ascii="Times New Roman" w:eastAsiaTheme="minorEastAsia" w:hAnsi="Times New Roman" w:cs="Times New Roman"/>
          <w:b/>
          <w:bCs/>
          <w:sz w:val="24"/>
          <w:szCs w:val="24"/>
        </w:rPr>
        <w:t>Tabel 1 Kriteria Keberhasilan Tindakan</w:t>
      </w:r>
    </w:p>
    <w:tbl>
      <w:tblPr>
        <w:tblStyle w:val="TableGrid"/>
        <w:tblW w:w="8613" w:type="dxa"/>
        <w:tblLook w:val="04A0" w:firstRow="1" w:lastRow="0" w:firstColumn="1" w:lastColumn="0" w:noHBand="0" w:noVBand="1"/>
      </w:tblPr>
      <w:tblGrid>
        <w:gridCol w:w="3402"/>
        <w:gridCol w:w="2376"/>
        <w:gridCol w:w="2835"/>
      </w:tblGrid>
      <w:tr w:rsidR="00917340" w:rsidRPr="00015DEE" w:rsidTr="00754183">
        <w:tc>
          <w:tcPr>
            <w:tcW w:w="3402" w:type="dxa"/>
            <w:tcBorders>
              <w:left w:val="nil"/>
              <w:bottom w:val="single" w:sz="4" w:space="0" w:color="000000" w:themeColor="text1"/>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b/>
                <w:bCs/>
                <w:sz w:val="20"/>
                <w:szCs w:val="20"/>
              </w:rPr>
            </w:pPr>
            <w:r w:rsidRPr="00015DEE">
              <w:rPr>
                <w:rFonts w:ascii="Times New Roman" w:hAnsi="Times New Roman" w:cs="Times New Roman"/>
                <w:b/>
                <w:bCs/>
                <w:sz w:val="20"/>
                <w:szCs w:val="20"/>
              </w:rPr>
              <w:t>Kriteria Keberhasilan</w:t>
            </w:r>
          </w:p>
        </w:tc>
        <w:tc>
          <w:tcPr>
            <w:tcW w:w="2376" w:type="dxa"/>
            <w:tcBorders>
              <w:left w:val="nil"/>
              <w:bottom w:val="single" w:sz="4" w:space="0" w:color="000000" w:themeColor="text1"/>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b/>
                <w:bCs/>
                <w:sz w:val="20"/>
                <w:szCs w:val="20"/>
              </w:rPr>
            </w:pPr>
            <w:r w:rsidRPr="00015DEE">
              <w:rPr>
                <w:rFonts w:ascii="Times New Roman" w:hAnsi="Times New Roman" w:cs="Times New Roman"/>
                <w:b/>
                <w:bCs/>
                <w:sz w:val="20"/>
                <w:szCs w:val="20"/>
              </w:rPr>
              <w:t>Instrumen</w:t>
            </w:r>
          </w:p>
        </w:tc>
        <w:tc>
          <w:tcPr>
            <w:tcW w:w="2835" w:type="dxa"/>
            <w:tcBorders>
              <w:left w:val="nil"/>
              <w:bottom w:val="single" w:sz="4" w:space="0" w:color="000000" w:themeColor="text1"/>
              <w:right w:val="nil"/>
            </w:tcBorders>
          </w:tcPr>
          <w:p w:rsidR="00917340" w:rsidRPr="00015DEE" w:rsidRDefault="00917340" w:rsidP="00015DEE">
            <w:pPr>
              <w:tabs>
                <w:tab w:val="left" w:pos="1134"/>
              </w:tabs>
              <w:spacing w:after="0" w:line="240" w:lineRule="auto"/>
              <w:jc w:val="both"/>
              <w:rPr>
                <w:rFonts w:ascii="Times New Roman" w:hAnsi="Times New Roman" w:cs="Times New Roman"/>
                <w:b/>
                <w:bCs/>
                <w:sz w:val="20"/>
                <w:szCs w:val="20"/>
              </w:rPr>
            </w:pPr>
            <w:r w:rsidRPr="00015DEE">
              <w:rPr>
                <w:rFonts w:ascii="Times New Roman" w:hAnsi="Times New Roman" w:cs="Times New Roman"/>
                <w:b/>
                <w:bCs/>
                <w:sz w:val="20"/>
                <w:szCs w:val="20"/>
              </w:rPr>
              <w:t>Teknik Pengumpulan Data</w:t>
            </w:r>
          </w:p>
        </w:tc>
      </w:tr>
      <w:tr w:rsidR="00917340" w:rsidRPr="00015DEE" w:rsidTr="00754183">
        <w:trPr>
          <w:trHeight w:val="473"/>
        </w:trPr>
        <w:tc>
          <w:tcPr>
            <w:tcW w:w="3402" w:type="dxa"/>
            <w:tcBorders>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m:oMath>
              <m:r>
                <w:rPr>
                  <w:rFonts w:ascii="Cambria Math" w:hAnsi="Cambria Math" w:cs="Times New Roman"/>
                  <w:sz w:val="20"/>
                  <w:szCs w:val="20"/>
                </w:rPr>
                <m:t>≥70%</m:t>
              </m:r>
            </m:oMath>
            <w:r w:rsidRPr="00015DEE">
              <w:rPr>
                <w:rFonts w:ascii="Times New Roman" w:hAnsi="Times New Roman" w:cs="Times New Roman"/>
                <w:sz w:val="20"/>
                <w:szCs w:val="20"/>
              </w:rPr>
              <w:t xml:space="preserve"> siswa mendapat nilai tes </w:t>
            </w:r>
            <m:oMath>
              <m:r>
                <w:rPr>
                  <w:rFonts w:ascii="Cambria Math" w:hAnsi="Cambria Math" w:cs="Times New Roman"/>
                  <w:sz w:val="20"/>
                  <w:szCs w:val="20"/>
                </w:rPr>
                <m:t>≥70</m:t>
              </m:r>
            </m:oMath>
          </w:p>
        </w:tc>
        <w:tc>
          <w:tcPr>
            <w:tcW w:w="2376" w:type="dxa"/>
            <w:tcBorders>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Lembar soal tes akir siklus</w:t>
            </w:r>
          </w:p>
        </w:tc>
        <w:tc>
          <w:tcPr>
            <w:tcW w:w="2835" w:type="dxa"/>
            <w:tcBorders>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Tes</w:t>
            </w:r>
          </w:p>
        </w:tc>
      </w:tr>
      <w:tr w:rsidR="00917340" w:rsidRPr="00015DEE" w:rsidTr="00754183">
        <w:tc>
          <w:tcPr>
            <w:tcW w:w="3402" w:type="dxa"/>
            <w:tcBorders>
              <w:top w:val="nil"/>
              <w:left w:val="nil"/>
              <w:bottom w:val="nil"/>
              <w:right w:val="nil"/>
            </w:tcBorders>
            <w:vAlign w:val="center"/>
          </w:tcPr>
          <w:p w:rsidR="00917340" w:rsidRPr="00015DEE" w:rsidRDefault="00B87FEC"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w:t>
            </w:r>
            <w:r w:rsidRPr="00015DEE">
              <w:rPr>
                <w:rFonts w:ascii="Times New Roman" w:eastAsia="Times New Roman" w:hAnsi="Times New Roman" w:cs="Times New Roman"/>
                <w:color w:val="000000"/>
                <w:sz w:val="20"/>
                <w:szCs w:val="20"/>
              </w:rPr>
              <w:t xml:space="preserve">75% siswa telah berkategori </w:t>
            </w:r>
            <w:r w:rsidRPr="00015DEE">
              <w:rPr>
                <w:rFonts w:ascii="Times New Roman" w:eastAsia="Times New Roman" w:hAnsi="Times New Roman" w:cs="Times New Roman"/>
                <w:i/>
                <w:color w:val="000000"/>
                <w:sz w:val="20"/>
                <w:szCs w:val="20"/>
              </w:rPr>
              <w:t xml:space="preserve">self confidence </w:t>
            </w:r>
            <w:r w:rsidRPr="00015DEE">
              <w:rPr>
                <w:rFonts w:ascii="Times New Roman" w:eastAsia="Times New Roman" w:hAnsi="Times New Roman" w:cs="Times New Roman"/>
                <w:color w:val="000000"/>
                <w:sz w:val="20"/>
                <w:szCs w:val="20"/>
              </w:rPr>
              <w:t>tinggi</w:t>
            </w:r>
          </w:p>
        </w:tc>
        <w:tc>
          <w:tcPr>
            <w:tcW w:w="2376" w:type="dxa"/>
            <w:tcBorders>
              <w:top w:val="nil"/>
              <w:left w:val="nil"/>
              <w:bottom w:val="nil"/>
              <w:right w:val="nil"/>
            </w:tcBorders>
            <w:vAlign w:val="center"/>
          </w:tcPr>
          <w:p w:rsidR="00917340" w:rsidRPr="00015DEE" w:rsidRDefault="00B87FEC"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Pedoman Angket</w:t>
            </w:r>
          </w:p>
        </w:tc>
        <w:tc>
          <w:tcPr>
            <w:tcW w:w="2835" w:type="dxa"/>
            <w:tcBorders>
              <w:top w:val="nil"/>
              <w:left w:val="nil"/>
              <w:bottom w:val="nil"/>
              <w:right w:val="nil"/>
            </w:tcBorders>
            <w:vAlign w:val="center"/>
          </w:tcPr>
          <w:p w:rsidR="00917340" w:rsidRPr="00015DEE" w:rsidRDefault="00B87FEC"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Angket</w:t>
            </w:r>
          </w:p>
        </w:tc>
      </w:tr>
      <w:tr w:rsidR="00917340" w:rsidRPr="00015DEE" w:rsidTr="00754183">
        <w:trPr>
          <w:trHeight w:val="374"/>
        </w:trPr>
        <w:tc>
          <w:tcPr>
            <w:tcW w:w="3402" w:type="dxa"/>
            <w:tcBorders>
              <w:top w:val="nil"/>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 xml:space="preserve">Persentase aktivitas guru </w:t>
            </w:r>
            <m:oMath>
              <m:r>
                <w:rPr>
                  <w:rFonts w:ascii="Cambria Math" w:hAnsi="Cambria Math" w:cs="Times New Roman"/>
                  <w:sz w:val="20"/>
                  <w:szCs w:val="20"/>
                </w:rPr>
                <m:t>≥80%</m:t>
              </m:r>
            </m:oMath>
          </w:p>
        </w:tc>
        <w:tc>
          <w:tcPr>
            <w:tcW w:w="2376" w:type="dxa"/>
            <w:tcBorders>
              <w:top w:val="nil"/>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Lembar observasi kegiatan guru</w:t>
            </w:r>
          </w:p>
        </w:tc>
        <w:tc>
          <w:tcPr>
            <w:tcW w:w="2835" w:type="dxa"/>
            <w:tcBorders>
              <w:top w:val="nil"/>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Observasi</w:t>
            </w:r>
          </w:p>
        </w:tc>
      </w:tr>
      <w:tr w:rsidR="00917340" w:rsidRPr="00015DEE" w:rsidTr="00754183">
        <w:trPr>
          <w:trHeight w:val="408"/>
        </w:trPr>
        <w:tc>
          <w:tcPr>
            <w:tcW w:w="3402" w:type="dxa"/>
            <w:tcBorders>
              <w:top w:val="nil"/>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 xml:space="preserve">Persentase aktivitas siswa </w:t>
            </w:r>
            <m:oMath>
              <m:r>
                <w:rPr>
                  <w:rFonts w:ascii="Cambria Math" w:hAnsi="Cambria Math" w:cs="Times New Roman"/>
                  <w:sz w:val="20"/>
                  <w:szCs w:val="20"/>
                </w:rPr>
                <m:t>≥80%</m:t>
              </m:r>
            </m:oMath>
          </w:p>
        </w:tc>
        <w:tc>
          <w:tcPr>
            <w:tcW w:w="2376" w:type="dxa"/>
            <w:tcBorders>
              <w:top w:val="nil"/>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Lembar observasi kegiatan siswa</w:t>
            </w:r>
          </w:p>
        </w:tc>
        <w:tc>
          <w:tcPr>
            <w:tcW w:w="2835" w:type="dxa"/>
            <w:tcBorders>
              <w:top w:val="nil"/>
              <w:left w:val="nil"/>
              <w:bottom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Observasi</w:t>
            </w:r>
          </w:p>
        </w:tc>
      </w:tr>
      <w:tr w:rsidR="00917340" w:rsidRPr="00015DEE" w:rsidTr="00754183">
        <w:trPr>
          <w:trHeight w:val="408"/>
        </w:trPr>
        <w:tc>
          <w:tcPr>
            <w:tcW w:w="3402" w:type="dxa"/>
            <w:tcBorders>
              <w:top w:val="nil"/>
              <w:left w:val="nil"/>
              <w:right w:val="nil"/>
            </w:tcBorders>
            <w:vAlign w:val="center"/>
          </w:tcPr>
          <w:p w:rsidR="00917340" w:rsidRPr="00015DEE" w:rsidRDefault="00B87FEC"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˃80%merasa senang dengan model pembelajaran yang diterapkan</w:t>
            </w:r>
          </w:p>
        </w:tc>
        <w:tc>
          <w:tcPr>
            <w:tcW w:w="2376" w:type="dxa"/>
            <w:tcBorders>
              <w:top w:val="nil"/>
              <w:left w:val="nil"/>
              <w:right w:val="nil"/>
            </w:tcBorders>
            <w:vAlign w:val="center"/>
          </w:tcPr>
          <w:p w:rsidR="00917340" w:rsidRPr="00015DEE" w:rsidRDefault="00B87FEC"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Pedoman wawancara</w:t>
            </w:r>
          </w:p>
        </w:tc>
        <w:tc>
          <w:tcPr>
            <w:tcW w:w="2835" w:type="dxa"/>
            <w:tcBorders>
              <w:top w:val="nil"/>
              <w:left w:val="nil"/>
              <w:right w:val="nil"/>
            </w:tcBorders>
            <w:vAlign w:val="center"/>
          </w:tcPr>
          <w:p w:rsidR="00917340" w:rsidRPr="00015DEE" w:rsidRDefault="00917340" w:rsidP="00015DEE">
            <w:pPr>
              <w:tabs>
                <w:tab w:val="left" w:pos="1134"/>
              </w:tabs>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 xml:space="preserve">Wawancara </w:t>
            </w:r>
          </w:p>
        </w:tc>
      </w:tr>
    </w:tbl>
    <w:p w:rsidR="00917340" w:rsidRPr="00015DEE" w:rsidRDefault="00917340" w:rsidP="00015DEE">
      <w:pPr>
        <w:spacing w:after="0" w:line="240" w:lineRule="auto"/>
        <w:jc w:val="both"/>
        <w:rPr>
          <w:rFonts w:ascii="Times New Roman" w:eastAsiaTheme="minorEastAsia" w:hAnsi="Times New Roman" w:cs="Times New Roman"/>
          <w:b/>
          <w:bCs/>
          <w:sz w:val="24"/>
          <w:szCs w:val="24"/>
        </w:rPr>
      </w:pPr>
    </w:p>
    <w:p w:rsidR="00BD566D" w:rsidRPr="00015DEE" w:rsidRDefault="00FE4783"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 xml:space="preserve">Pelaksanaan Siklus I </w:t>
      </w:r>
    </w:p>
    <w:p w:rsidR="007F6CDA" w:rsidRPr="00015DEE" w:rsidRDefault="007F6CDA" w:rsidP="00015DEE">
      <w:pPr>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ab/>
        <w:t xml:space="preserve">Pada siklus I, peneliti melaksanakan tindakan pada pertemuan pertama yaitu </w:t>
      </w:r>
      <w:r w:rsidR="00B87FEC" w:rsidRPr="00015DEE">
        <w:rPr>
          <w:rFonts w:ascii="Times New Roman" w:hAnsi="Times New Roman" w:cs="Times New Roman"/>
          <w:sz w:val="24"/>
          <w:szCs w:val="24"/>
        </w:rPr>
        <w:t>dan keduayaitu</w:t>
      </w:r>
      <w:r w:rsidRPr="00015DEE">
        <w:rPr>
          <w:rFonts w:ascii="Times New Roman" w:hAnsi="Times New Roman" w:cs="Times New Roman"/>
          <w:sz w:val="24"/>
          <w:szCs w:val="24"/>
        </w:rPr>
        <w:t xml:space="preserve"> siswa berdiskusi dengan kelompok masing-masing dengan menerapkan model pembelajaran </w:t>
      </w:r>
      <w:r w:rsidR="00B87FEC" w:rsidRPr="00015DEE">
        <w:rPr>
          <w:rFonts w:ascii="Times New Roman" w:hAnsi="Times New Roman" w:cs="Times New Roman"/>
          <w:sz w:val="24"/>
          <w:szCs w:val="24"/>
        </w:rPr>
        <w:t xml:space="preserve">kooperatif tipe </w:t>
      </w:r>
      <w:r w:rsidR="00B87FEC"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 Pada pertemuan ketiga atau terakhir peneliti mengadakan tes akhir siklus I. Hasil penelitian pada siklus I dapat dilihat pada tabel berikut.</w:t>
      </w:r>
    </w:p>
    <w:p w:rsidR="007F6CDA" w:rsidRPr="00015DEE" w:rsidRDefault="007F6CDA" w:rsidP="00015DEE">
      <w:pPr>
        <w:spacing w:after="0" w:line="240" w:lineRule="auto"/>
        <w:jc w:val="both"/>
        <w:rPr>
          <w:rFonts w:ascii="Times New Roman" w:hAnsi="Times New Roman" w:cs="Times New Roman"/>
          <w:sz w:val="24"/>
          <w:szCs w:val="24"/>
        </w:rPr>
      </w:pPr>
    </w:p>
    <w:p w:rsidR="008C64A3" w:rsidRPr="00015DEE" w:rsidRDefault="008C64A3"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Tabel 2 Hasil Observasi Kegiatan Guru Siklus I</w:t>
      </w:r>
      <w:r w:rsidRPr="00015DEE">
        <w:rPr>
          <w:rFonts w:ascii="Times New Roman" w:hAnsi="Times New Roman" w:cs="Times New Roman"/>
          <w:b/>
          <w:bCs/>
          <w:sz w:val="24"/>
          <w:szCs w:val="24"/>
        </w:rPr>
        <w:tab/>
      </w:r>
    </w:p>
    <w:tbl>
      <w:tblPr>
        <w:tblStyle w:val="TableGrid"/>
        <w:tblW w:w="0" w:type="auto"/>
        <w:tblInd w:w="108" w:type="dxa"/>
        <w:tblLayout w:type="fixed"/>
        <w:tblLook w:val="04A0" w:firstRow="1" w:lastRow="0" w:firstColumn="1" w:lastColumn="0" w:noHBand="0" w:noVBand="1"/>
      </w:tblPr>
      <w:tblGrid>
        <w:gridCol w:w="1324"/>
        <w:gridCol w:w="2078"/>
        <w:gridCol w:w="851"/>
        <w:gridCol w:w="850"/>
        <w:gridCol w:w="851"/>
        <w:gridCol w:w="850"/>
        <w:gridCol w:w="851"/>
        <w:gridCol w:w="850"/>
      </w:tblGrid>
      <w:tr w:rsidR="00B87FEC" w:rsidRPr="00015DEE" w:rsidTr="00B87FEC">
        <w:tc>
          <w:tcPr>
            <w:tcW w:w="1324" w:type="dxa"/>
            <w:vMerge w:val="restart"/>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No</w:t>
            </w:r>
          </w:p>
        </w:tc>
        <w:tc>
          <w:tcPr>
            <w:tcW w:w="2078" w:type="dxa"/>
            <w:vMerge w:val="restart"/>
            <w:tcBorders>
              <w:left w:val="nil"/>
              <w:right w:val="nil"/>
            </w:tcBorders>
            <w:vAlign w:val="center"/>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Deskriptor Kegiatan Guru</w:t>
            </w:r>
          </w:p>
        </w:tc>
        <w:tc>
          <w:tcPr>
            <w:tcW w:w="2552" w:type="dxa"/>
            <w:gridSpan w:val="3"/>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Pertama</w:t>
            </w:r>
          </w:p>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2551" w:type="dxa"/>
            <w:gridSpan w:val="3"/>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Kedua</w:t>
            </w:r>
          </w:p>
        </w:tc>
      </w:tr>
      <w:tr w:rsidR="00B87FEC" w:rsidRPr="00015DEE" w:rsidTr="00B87FEC">
        <w:tc>
          <w:tcPr>
            <w:tcW w:w="1324"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2078"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1" w:type="dxa"/>
            <w:vMerge w:val="restart"/>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c>
          <w:tcPr>
            <w:tcW w:w="850" w:type="dxa"/>
            <w:vMerge w:val="restart"/>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r>
      <w:tr w:rsidR="00B87FEC" w:rsidRPr="00015DEE" w:rsidTr="00B87FEC">
        <w:tc>
          <w:tcPr>
            <w:tcW w:w="1324"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2078"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1"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c>
          <w:tcPr>
            <w:tcW w:w="850"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r>
      <w:tr w:rsidR="00B87FEC" w:rsidRPr="00015DEE" w:rsidTr="00B87FEC">
        <w:tc>
          <w:tcPr>
            <w:tcW w:w="1324"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2078"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Awal</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44</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39</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38</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44</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39</w:t>
            </w:r>
          </w:p>
        </w:tc>
      </w:tr>
      <w:tr w:rsidR="00B87FEC" w:rsidRPr="00015DEE" w:rsidTr="00B87FEC">
        <w:tc>
          <w:tcPr>
            <w:tcW w:w="1324"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078"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Inti</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35</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37</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35</w:t>
            </w:r>
          </w:p>
        </w:tc>
      </w:tr>
      <w:tr w:rsidR="00B87FEC" w:rsidRPr="00015DEE" w:rsidTr="00B87FEC">
        <w:tc>
          <w:tcPr>
            <w:tcW w:w="1324"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2078"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Akhir</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11</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11</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11</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Total skor</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86</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84</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88</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86</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Persentase skor rata-rata</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89,58%</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87,5%</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91,67%</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89,58%</w:t>
            </w:r>
          </w:p>
        </w:tc>
      </w:tr>
      <w:tr w:rsidR="00B87FEC" w:rsidRPr="00015DEE" w:rsidTr="00B87FEC">
        <w:tc>
          <w:tcPr>
            <w:tcW w:w="3402" w:type="dxa"/>
            <w:gridSpan w:val="2"/>
            <w:tcBorders>
              <w:left w:val="nil"/>
              <w:right w:val="nil"/>
            </w:tcBorders>
            <w:vAlign w:val="center"/>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851"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1"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1"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Rata-rata Skor </w:t>
            </w:r>
          </w:p>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Pengamat 1 dan 2</w:t>
            </w:r>
          </w:p>
        </w:tc>
        <w:tc>
          <w:tcPr>
            <w:tcW w:w="5103" w:type="dxa"/>
            <w:gridSpan w:val="6"/>
            <w:tcBorders>
              <w:left w:val="nil"/>
              <w:right w:val="nil"/>
            </w:tcBorders>
            <w:vAlign w:val="center"/>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89.5%</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5103" w:type="dxa"/>
            <w:gridSpan w:val="6"/>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bl>
    <w:p w:rsidR="008C64A3" w:rsidRPr="00015DEE" w:rsidRDefault="008C64A3" w:rsidP="00015DEE">
      <w:pPr>
        <w:spacing w:after="0" w:line="240" w:lineRule="auto"/>
        <w:jc w:val="both"/>
        <w:rPr>
          <w:rFonts w:ascii="Times New Roman" w:eastAsiaTheme="minorEastAsia" w:hAnsi="Times New Roman" w:cs="Times New Roman"/>
          <w:sz w:val="24"/>
          <w:szCs w:val="24"/>
        </w:rPr>
      </w:pPr>
    </w:p>
    <w:p w:rsidR="002A1E80" w:rsidRPr="00015DEE" w:rsidRDefault="00754183" w:rsidP="00015DEE">
      <w:pPr>
        <w:spacing w:after="0" w:line="240" w:lineRule="auto"/>
        <w:ind w:firstLine="720"/>
        <w:jc w:val="both"/>
        <w:rPr>
          <w:rFonts w:ascii="Times New Roman" w:eastAsiaTheme="minorEastAsia" w:hAnsi="Times New Roman" w:cs="Times New Roman"/>
          <w:sz w:val="24"/>
          <w:szCs w:val="24"/>
          <w:lang w:val="en-US"/>
        </w:rPr>
      </w:pPr>
      <w:r w:rsidRPr="00015DEE">
        <w:rPr>
          <w:rFonts w:ascii="Times New Roman" w:eastAsiaTheme="minorEastAsia" w:hAnsi="Times New Roman" w:cs="Times New Roman"/>
          <w:sz w:val="24"/>
          <w:szCs w:val="24"/>
        </w:rPr>
        <w:t xml:space="preserve">Berdasarkan Tabel 2 di atas, diketahui bahwa hasil observasi kegiatan guru  siklus II adalah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89,58%+87,5%+91,67%+89,58%</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=89,5%</m:t>
        </m:r>
      </m:oMath>
      <w:r w:rsidRPr="00015DEE">
        <w:rPr>
          <w:rFonts w:ascii="Times New Roman" w:eastAsiaTheme="minorEastAsia" w:hAnsi="Times New Roman" w:cs="Times New Roman"/>
          <w:sz w:val="24"/>
          <w:szCs w:val="24"/>
        </w:rPr>
        <w:t>, artinya taraf keberhasilan tindakan dalam siklus ini dinyatakan sangat baik</w:t>
      </w:r>
      <w:r w:rsidR="008C64A3" w:rsidRPr="00015DEE">
        <w:rPr>
          <w:rFonts w:ascii="Times New Roman" w:eastAsiaTheme="minorEastAsia" w:hAnsi="Times New Roman" w:cs="Times New Roman"/>
          <w:sz w:val="24"/>
          <w:szCs w:val="24"/>
        </w:rPr>
        <w:t>.</w:t>
      </w:r>
    </w:p>
    <w:p w:rsidR="00B87FEC" w:rsidRPr="00015DEE" w:rsidRDefault="00B87FEC" w:rsidP="00015DEE">
      <w:pPr>
        <w:spacing w:after="0" w:line="240" w:lineRule="auto"/>
        <w:jc w:val="both"/>
        <w:rPr>
          <w:rFonts w:ascii="Times New Roman" w:eastAsiaTheme="minorEastAsia" w:hAnsi="Times New Roman" w:cs="Times New Roman"/>
          <w:sz w:val="24"/>
          <w:szCs w:val="24"/>
        </w:rPr>
      </w:pPr>
    </w:p>
    <w:p w:rsidR="008C64A3" w:rsidRPr="00015DEE" w:rsidRDefault="008C64A3" w:rsidP="00015DEE">
      <w:pPr>
        <w:pStyle w:val="ListParagraph"/>
        <w:spacing w:after="0" w:line="240" w:lineRule="auto"/>
        <w:ind w:left="284" w:hanging="284"/>
        <w:jc w:val="both"/>
        <w:rPr>
          <w:rFonts w:ascii="Times New Roman" w:hAnsi="Times New Roman" w:cs="Times New Roman"/>
          <w:b/>
          <w:bCs/>
          <w:sz w:val="24"/>
          <w:szCs w:val="24"/>
        </w:rPr>
      </w:pPr>
      <w:r w:rsidRPr="00015DEE">
        <w:rPr>
          <w:rFonts w:ascii="Times New Roman" w:hAnsi="Times New Roman" w:cs="Times New Roman"/>
          <w:b/>
          <w:bCs/>
          <w:sz w:val="24"/>
          <w:szCs w:val="24"/>
        </w:rPr>
        <w:t>Tabel 3 Hasil Observasi Kegiatan Siswa Siklus I</w:t>
      </w:r>
    </w:p>
    <w:tbl>
      <w:tblPr>
        <w:tblStyle w:val="TableGrid"/>
        <w:tblW w:w="0" w:type="auto"/>
        <w:tblInd w:w="108" w:type="dxa"/>
        <w:tblLayout w:type="fixed"/>
        <w:tblLook w:val="04A0" w:firstRow="1" w:lastRow="0" w:firstColumn="1" w:lastColumn="0" w:noHBand="0" w:noVBand="1"/>
      </w:tblPr>
      <w:tblGrid>
        <w:gridCol w:w="1324"/>
        <w:gridCol w:w="2078"/>
        <w:gridCol w:w="851"/>
        <w:gridCol w:w="850"/>
        <w:gridCol w:w="851"/>
        <w:gridCol w:w="850"/>
        <w:gridCol w:w="851"/>
        <w:gridCol w:w="850"/>
      </w:tblGrid>
      <w:tr w:rsidR="00B87FEC" w:rsidRPr="00015DEE" w:rsidTr="00B87FEC">
        <w:tc>
          <w:tcPr>
            <w:tcW w:w="1324" w:type="dxa"/>
            <w:vMerge w:val="restart"/>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No</w:t>
            </w:r>
          </w:p>
        </w:tc>
        <w:tc>
          <w:tcPr>
            <w:tcW w:w="2078" w:type="dxa"/>
            <w:vMerge w:val="restart"/>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Deskriptor Kegiatan Siswa</w:t>
            </w:r>
          </w:p>
        </w:tc>
        <w:tc>
          <w:tcPr>
            <w:tcW w:w="2552" w:type="dxa"/>
            <w:gridSpan w:val="3"/>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Pertama</w:t>
            </w:r>
          </w:p>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2551" w:type="dxa"/>
            <w:gridSpan w:val="3"/>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Kedua</w:t>
            </w:r>
          </w:p>
        </w:tc>
      </w:tr>
      <w:tr w:rsidR="00B87FEC" w:rsidRPr="00015DEE" w:rsidTr="00B87FEC">
        <w:tc>
          <w:tcPr>
            <w:tcW w:w="1324"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2078"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1" w:type="dxa"/>
            <w:vMerge w:val="restart"/>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c>
          <w:tcPr>
            <w:tcW w:w="850" w:type="dxa"/>
            <w:vMerge w:val="restart"/>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r>
      <w:tr w:rsidR="00B87FEC" w:rsidRPr="00015DEE" w:rsidTr="00B87FEC">
        <w:tc>
          <w:tcPr>
            <w:tcW w:w="1324"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2078" w:type="dxa"/>
            <w:vMerge/>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1" w:type="dxa"/>
            <w:vMerge/>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c>
          <w:tcPr>
            <w:tcW w:w="850" w:type="dxa"/>
            <w:vMerge/>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p>
        </w:tc>
        <w:tc>
          <w:tcPr>
            <w:tcW w:w="851"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r>
      <w:tr w:rsidR="00B87FEC" w:rsidRPr="00015DEE" w:rsidTr="00B87FEC">
        <w:tc>
          <w:tcPr>
            <w:tcW w:w="1324"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2078"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Awal</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44</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35</w:t>
            </w:r>
          </w:p>
        </w:tc>
        <w:tc>
          <w:tcPr>
            <w:tcW w:w="851"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35</w:t>
            </w:r>
          </w:p>
        </w:tc>
        <w:tc>
          <w:tcPr>
            <w:tcW w:w="850" w:type="dxa"/>
            <w:tcBorders>
              <w:left w:val="nil"/>
              <w:right w:val="nil"/>
            </w:tcBorders>
          </w:tcPr>
          <w:p w:rsidR="00B87FEC" w:rsidRPr="00015DEE" w:rsidRDefault="00B87FEC" w:rsidP="00015DEE">
            <w:pPr>
              <w:pStyle w:val="ListParagraph"/>
              <w:tabs>
                <w:tab w:val="left" w:pos="195"/>
                <w:tab w:val="center" w:pos="317"/>
              </w:tabs>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ab/>
            </w:r>
            <w:r w:rsidRPr="00015DEE">
              <w:rPr>
                <w:rFonts w:ascii="Times New Roman" w:hAnsi="Times New Roman" w:cs="Times New Roman"/>
                <w:sz w:val="20"/>
                <w:szCs w:val="20"/>
              </w:rPr>
              <w:tab/>
              <w:t>44</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r>
      <w:tr w:rsidR="00B87FEC" w:rsidRPr="00015DEE" w:rsidTr="00B87FEC">
        <w:tc>
          <w:tcPr>
            <w:tcW w:w="1324"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078"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Inti</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34</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35</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35</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r>
      <w:tr w:rsidR="00B87FEC" w:rsidRPr="00015DEE" w:rsidTr="00B87FEC">
        <w:tc>
          <w:tcPr>
            <w:tcW w:w="1324"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2078" w:type="dxa"/>
            <w:tcBorders>
              <w:left w:val="nil"/>
              <w:bottom w:val="single" w:sz="4" w:space="0" w:color="000000" w:themeColor="text1"/>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Akhir</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Total skor</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78</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79</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81</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Persentase skor rata-rata</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81,25%</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82,29%</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83,33%</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84,37%</w:t>
            </w:r>
          </w:p>
        </w:tc>
      </w:tr>
      <w:tr w:rsidR="00B87FEC" w:rsidRPr="00015DEE" w:rsidTr="00B87FEC">
        <w:tc>
          <w:tcPr>
            <w:tcW w:w="3402" w:type="dxa"/>
            <w:gridSpan w:val="2"/>
            <w:tcBorders>
              <w:left w:val="nil"/>
              <w:right w:val="nil"/>
            </w:tcBorders>
            <w:vAlign w:val="center"/>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Baik</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Baik</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1"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Baik</w:t>
            </w:r>
          </w:p>
        </w:tc>
        <w:tc>
          <w:tcPr>
            <w:tcW w:w="850" w:type="dxa"/>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Baik</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Rata-rata Skor </w:t>
            </w:r>
          </w:p>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Pengamat 1 dan 2</w:t>
            </w:r>
          </w:p>
        </w:tc>
        <w:tc>
          <w:tcPr>
            <w:tcW w:w="5103" w:type="dxa"/>
            <w:gridSpan w:val="6"/>
            <w:tcBorders>
              <w:left w:val="nil"/>
              <w:right w:val="nil"/>
            </w:tcBorders>
            <w:vAlign w:val="center"/>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82,81%</w:t>
            </w:r>
          </w:p>
        </w:tc>
      </w:tr>
      <w:tr w:rsidR="00B87FEC" w:rsidRPr="00015DEE" w:rsidTr="00B87FEC">
        <w:tc>
          <w:tcPr>
            <w:tcW w:w="3402" w:type="dxa"/>
            <w:gridSpan w:val="2"/>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5103" w:type="dxa"/>
            <w:gridSpan w:val="6"/>
            <w:tcBorders>
              <w:left w:val="nil"/>
              <w:right w:val="nil"/>
            </w:tcBorders>
          </w:tcPr>
          <w:p w:rsidR="00B87FEC" w:rsidRPr="00015DEE" w:rsidRDefault="00B87FEC"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Baik</w:t>
            </w:r>
          </w:p>
        </w:tc>
      </w:tr>
    </w:tbl>
    <w:p w:rsidR="00B87FEC" w:rsidRPr="00015DEE" w:rsidRDefault="00754183" w:rsidP="00015DEE">
      <w:pPr>
        <w:spacing w:after="0" w:line="240" w:lineRule="auto"/>
        <w:ind w:firstLine="720"/>
        <w:jc w:val="both"/>
        <w:rPr>
          <w:rFonts w:ascii="Times New Roman" w:eastAsiaTheme="minorEastAsia" w:hAnsi="Times New Roman" w:cs="Times New Roman"/>
          <w:sz w:val="24"/>
          <w:szCs w:val="24"/>
        </w:rPr>
      </w:pPr>
      <w:r w:rsidRPr="00015DEE">
        <w:rPr>
          <w:rFonts w:ascii="Times New Roman" w:eastAsiaTheme="minorEastAsia" w:hAnsi="Times New Roman" w:cs="Times New Roman"/>
          <w:sz w:val="24"/>
          <w:szCs w:val="24"/>
        </w:rPr>
        <w:t xml:space="preserve">Berdasarkan Tabel 3 di atas, diketahui bahwa hasil observasi kegiatan siswa siklus II adalah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81,25%+82,29%+83,33%+84,37%</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=82,81%</m:t>
        </m:r>
      </m:oMath>
      <w:r w:rsidRPr="00015DEE">
        <w:rPr>
          <w:rFonts w:ascii="Times New Roman" w:eastAsiaTheme="minorEastAsia" w:hAnsi="Times New Roman" w:cs="Times New Roman"/>
          <w:sz w:val="24"/>
          <w:szCs w:val="24"/>
        </w:rPr>
        <w:t>, artinya taraf keberhasilan tindakan dalam siklus ini dinyatakan baik.</w:t>
      </w:r>
    </w:p>
    <w:p w:rsidR="00754183" w:rsidRPr="00015DEE" w:rsidRDefault="00754183" w:rsidP="00015DEE">
      <w:pPr>
        <w:spacing w:after="0" w:line="240" w:lineRule="auto"/>
        <w:ind w:firstLine="720"/>
        <w:jc w:val="both"/>
        <w:rPr>
          <w:rFonts w:ascii="Times New Roman" w:eastAsiaTheme="minorEastAsia" w:hAnsi="Times New Roman" w:cs="Times New Roman"/>
          <w:sz w:val="24"/>
          <w:szCs w:val="24"/>
        </w:rPr>
      </w:pPr>
    </w:p>
    <w:p w:rsidR="00B87FEC" w:rsidRPr="00015DEE" w:rsidRDefault="00B87FEC" w:rsidP="00015DEE">
      <w:pPr>
        <w:pStyle w:val="ListParagraph"/>
        <w:spacing w:after="0" w:line="240" w:lineRule="auto"/>
        <w:ind w:left="284" w:hanging="284"/>
        <w:jc w:val="both"/>
        <w:rPr>
          <w:rFonts w:ascii="Times New Roman" w:hAnsi="Times New Roman" w:cs="Times New Roman"/>
          <w:b/>
          <w:bCs/>
          <w:sz w:val="24"/>
          <w:szCs w:val="24"/>
        </w:rPr>
      </w:pPr>
      <w:r w:rsidRPr="00015DEE">
        <w:rPr>
          <w:rFonts w:ascii="Times New Roman" w:hAnsi="Times New Roman" w:cs="Times New Roman"/>
          <w:b/>
          <w:bCs/>
          <w:sz w:val="24"/>
          <w:szCs w:val="24"/>
        </w:rPr>
        <w:t xml:space="preserve">Tabel 4Hasil Angket </w:t>
      </w:r>
      <w:r w:rsidRPr="00015DEE">
        <w:rPr>
          <w:rFonts w:ascii="Times New Roman" w:hAnsi="Times New Roman" w:cs="Times New Roman"/>
          <w:b/>
          <w:bCs/>
          <w:i/>
          <w:sz w:val="24"/>
          <w:szCs w:val="24"/>
        </w:rPr>
        <w:t>Self Confidence</w:t>
      </w:r>
      <w:r w:rsidRPr="00015DEE">
        <w:rPr>
          <w:rFonts w:ascii="Times New Roman" w:hAnsi="Times New Roman" w:cs="Times New Roman"/>
          <w:b/>
          <w:bCs/>
          <w:sz w:val="24"/>
          <w:szCs w:val="24"/>
        </w:rPr>
        <w:t xml:space="preserve"> Siswa Siklus I</w:t>
      </w:r>
    </w:p>
    <w:tbl>
      <w:tblPr>
        <w:tblStyle w:val="TableGrid"/>
        <w:tblW w:w="0" w:type="auto"/>
        <w:tblInd w:w="108" w:type="dxa"/>
        <w:tblLook w:val="04A0" w:firstRow="1" w:lastRow="0" w:firstColumn="1" w:lastColumn="0" w:noHBand="0" w:noVBand="1"/>
      </w:tblPr>
      <w:tblGrid>
        <w:gridCol w:w="567"/>
        <w:gridCol w:w="6379"/>
        <w:gridCol w:w="1666"/>
      </w:tblGrid>
      <w:tr w:rsidR="00113DBD" w:rsidRPr="00015DEE" w:rsidTr="00113DBD">
        <w:tc>
          <w:tcPr>
            <w:tcW w:w="567" w:type="dxa"/>
            <w:tcBorders>
              <w:left w:val="nil"/>
              <w:bottom w:val="single" w:sz="4" w:space="0" w:color="000000" w:themeColor="text1"/>
              <w:right w:val="nil"/>
            </w:tcBorders>
            <w:vAlign w:val="center"/>
          </w:tcPr>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No</w:t>
            </w:r>
          </w:p>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6379" w:type="dxa"/>
            <w:tcBorders>
              <w:left w:val="nil"/>
              <w:bottom w:val="single" w:sz="4" w:space="0" w:color="000000" w:themeColor="text1"/>
              <w:right w:val="nil"/>
            </w:tcBorders>
            <w:vAlign w:val="center"/>
          </w:tcPr>
          <w:p w:rsidR="00113DBD" w:rsidRPr="00015DEE" w:rsidRDefault="00113DBD" w:rsidP="00015DEE">
            <w:pPr>
              <w:spacing w:after="0" w:line="240" w:lineRule="auto"/>
              <w:jc w:val="both"/>
              <w:rPr>
                <w:rFonts w:ascii="Times New Roman" w:hAnsi="Times New Roman" w:cs="Times New Roman"/>
                <w:b/>
                <w:sz w:val="20"/>
                <w:szCs w:val="20"/>
              </w:rPr>
            </w:pPr>
            <w:r w:rsidRPr="00015DEE">
              <w:rPr>
                <w:rFonts w:ascii="Times New Roman" w:hAnsi="Times New Roman" w:cs="Times New Roman"/>
                <w:b/>
                <w:sz w:val="20"/>
                <w:szCs w:val="20"/>
              </w:rPr>
              <w:t xml:space="preserve">Hasil Angket </w:t>
            </w:r>
            <w:r w:rsidRPr="00015DEE">
              <w:rPr>
                <w:rFonts w:ascii="Times New Roman" w:hAnsi="Times New Roman" w:cs="Times New Roman"/>
                <w:b/>
                <w:i/>
                <w:sz w:val="20"/>
                <w:szCs w:val="20"/>
              </w:rPr>
              <w:t>Self Confidence</w:t>
            </w:r>
            <w:r w:rsidRPr="00015DEE">
              <w:rPr>
                <w:rFonts w:ascii="Times New Roman" w:hAnsi="Times New Roman" w:cs="Times New Roman"/>
                <w:b/>
                <w:sz w:val="20"/>
                <w:szCs w:val="20"/>
              </w:rPr>
              <w:t xml:space="preserve"> Siswa Siklus I</w:t>
            </w:r>
          </w:p>
          <w:p w:rsidR="00113DBD" w:rsidRPr="00015DEE" w:rsidRDefault="00113DBD" w:rsidP="00015DEE">
            <w:pPr>
              <w:spacing w:after="0" w:line="240" w:lineRule="auto"/>
              <w:jc w:val="both"/>
              <w:rPr>
                <w:rFonts w:ascii="Times New Roman" w:hAnsi="Times New Roman" w:cs="Times New Roman"/>
                <w:b/>
                <w:sz w:val="20"/>
                <w:szCs w:val="20"/>
              </w:rPr>
            </w:pPr>
          </w:p>
        </w:tc>
        <w:tc>
          <w:tcPr>
            <w:tcW w:w="1666" w:type="dxa"/>
            <w:tcBorders>
              <w:left w:val="nil"/>
              <w:bottom w:val="single" w:sz="4" w:space="0" w:color="000000" w:themeColor="text1"/>
              <w:right w:val="nil"/>
            </w:tcBorders>
            <w:vAlign w:val="center"/>
          </w:tcPr>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Jumlah</w:t>
            </w:r>
          </w:p>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p>
        </w:tc>
      </w:tr>
      <w:tr w:rsidR="00113DBD" w:rsidRPr="00015DEE" w:rsidTr="00113DBD">
        <w:tc>
          <w:tcPr>
            <w:tcW w:w="567"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6379"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Skor sangat tinggi</w:t>
            </w:r>
          </w:p>
        </w:tc>
        <w:tc>
          <w:tcPr>
            <w:tcW w:w="1666"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65</w:t>
            </w:r>
          </w:p>
        </w:tc>
      </w:tr>
      <w:tr w:rsidR="00113DBD" w:rsidRPr="00015DEE" w:rsidTr="00113DBD">
        <w:tc>
          <w:tcPr>
            <w:tcW w:w="567"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6379"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Skor Rendah</w:t>
            </w:r>
          </w:p>
        </w:tc>
        <w:tc>
          <w:tcPr>
            <w:tcW w:w="1666"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r>
      <w:tr w:rsidR="00113DBD" w:rsidRPr="00015DEE" w:rsidTr="00113DBD">
        <w:tc>
          <w:tcPr>
            <w:tcW w:w="567"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6379"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Jumlah siswa yang mendapat skor dengan kategori sangat tinggi</w:t>
            </w:r>
          </w:p>
        </w:tc>
        <w:tc>
          <w:tcPr>
            <w:tcW w:w="1666"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r>
      <w:tr w:rsidR="00113DBD" w:rsidRPr="00015DEE" w:rsidTr="00113DBD">
        <w:tc>
          <w:tcPr>
            <w:tcW w:w="567"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w:t>
            </w:r>
          </w:p>
        </w:tc>
        <w:tc>
          <w:tcPr>
            <w:tcW w:w="6379"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Jumlah siswa yang mendapatkan skor dengan kategori tinggi</w:t>
            </w:r>
          </w:p>
        </w:tc>
        <w:tc>
          <w:tcPr>
            <w:tcW w:w="1666"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11</w:t>
            </w:r>
          </w:p>
        </w:tc>
      </w:tr>
      <w:tr w:rsidR="00113DBD" w:rsidRPr="00015DEE" w:rsidTr="00113DBD">
        <w:tc>
          <w:tcPr>
            <w:tcW w:w="567"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5.</w:t>
            </w:r>
          </w:p>
        </w:tc>
        <w:tc>
          <w:tcPr>
            <w:tcW w:w="6379"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Jumlah siswa yang mendapatkan skor dengan kategori sedang</w:t>
            </w:r>
          </w:p>
        </w:tc>
        <w:tc>
          <w:tcPr>
            <w:tcW w:w="1666"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16</w:t>
            </w:r>
          </w:p>
        </w:tc>
      </w:tr>
      <w:tr w:rsidR="00113DBD" w:rsidRPr="00015DEE" w:rsidTr="00113DBD">
        <w:tc>
          <w:tcPr>
            <w:tcW w:w="567"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6.</w:t>
            </w:r>
          </w:p>
        </w:tc>
        <w:tc>
          <w:tcPr>
            <w:tcW w:w="6379"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Persentase keberhasilan (%)</w:t>
            </w:r>
          </w:p>
        </w:tc>
        <w:tc>
          <w:tcPr>
            <w:tcW w:w="1666" w:type="dxa"/>
            <w:tcBorders>
              <w:left w:val="nil"/>
              <w:right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46,67%</w:t>
            </w:r>
          </w:p>
        </w:tc>
      </w:tr>
    </w:tbl>
    <w:p w:rsidR="00754183" w:rsidRPr="00015DEE" w:rsidRDefault="00B87FEC" w:rsidP="00015DEE">
      <w:pPr>
        <w:pStyle w:val="ListParagraph"/>
        <w:spacing w:after="0" w:line="240" w:lineRule="auto"/>
        <w:ind w:left="0" w:firstLine="654"/>
        <w:jc w:val="both"/>
        <w:rPr>
          <w:rFonts w:ascii="Times New Roman" w:hAnsi="Times New Roman" w:cs="Times New Roman"/>
          <w:sz w:val="24"/>
          <w:szCs w:val="24"/>
        </w:rPr>
      </w:pPr>
      <w:r w:rsidRPr="00015DEE">
        <w:rPr>
          <w:rFonts w:ascii="Times New Roman" w:eastAsiaTheme="minorEastAsia" w:hAnsi="Times New Roman" w:cs="Times New Roman"/>
          <w:sz w:val="24"/>
          <w:szCs w:val="24"/>
        </w:rPr>
        <w:t xml:space="preserve">Berdasarkan Tabel </w:t>
      </w:r>
      <w:r w:rsidR="00113DBD" w:rsidRPr="00015DEE">
        <w:rPr>
          <w:rFonts w:ascii="Times New Roman" w:eastAsiaTheme="minorEastAsia" w:hAnsi="Times New Roman" w:cs="Times New Roman"/>
          <w:sz w:val="24"/>
          <w:szCs w:val="24"/>
        </w:rPr>
        <w:t>4</w:t>
      </w:r>
      <w:r w:rsidRPr="00015DEE">
        <w:rPr>
          <w:rFonts w:ascii="Times New Roman" w:eastAsiaTheme="minorEastAsia" w:hAnsi="Times New Roman" w:cs="Times New Roman"/>
          <w:sz w:val="24"/>
          <w:szCs w:val="24"/>
        </w:rPr>
        <w:t xml:space="preserve"> di atas, dikatahui bahwa pada siklus I ini </w:t>
      </w:r>
      <w:r w:rsidR="00113DBD" w:rsidRPr="00015DEE">
        <w:rPr>
          <w:rFonts w:ascii="Times New Roman" w:hAnsi="Times New Roman" w:cs="Times New Roman"/>
          <w:sz w:val="24"/>
          <w:szCs w:val="24"/>
        </w:rPr>
        <w:t xml:space="preserve">bahwa siswa memiliki </w:t>
      </w:r>
      <w:r w:rsidR="00113DBD" w:rsidRPr="00015DEE">
        <w:rPr>
          <w:rFonts w:ascii="Times New Roman" w:hAnsi="Times New Roman" w:cs="Times New Roman"/>
          <w:i/>
          <w:sz w:val="24"/>
          <w:szCs w:val="24"/>
        </w:rPr>
        <w:t>self confidence</w:t>
      </w:r>
      <w:r w:rsidR="00113DBD" w:rsidRPr="00015DEE">
        <w:rPr>
          <w:rFonts w:ascii="Times New Roman" w:hAnsi="Times New Roman" w:cs="Times New Roman"/>
          <w:sz w:val="24"/>
          <w:szCs w:val="24"/>
        </w:rPr>
        <w:t xml:space="preserve"> minimal tingginya hanya 46,67% dan belum memenuhi kriteria keberhasilan tindakan yang telah ditentukan peneliti yaitu </w:t>
      </w:r>
      <w:r w:rsidR="00754183" w:rsidRPr="00015DEE">
        <w:rPr>
          <w:rFonts w:ascii="Times New Roman" w:hAnsi="Times New Roman" w:cs="Times New Roman"/>
          <w:sz w:val="24"/>
          <w:szCs w:val="24"/>
        </w:rPr>
        <w:t xml:space="preserve"> ≥</w:t>
      </w:r>
      <w:r w:rsidR="00113DBD" w:rsidRPr="00015DEE">
        <w:rPr>
          <w:rFonts w:ascii="Times New Roman" w:hAnsi="Times New Roman" w:cs="Times New Roman"/>
          <w:sz w:val="24"/>
          <w:szCs w:val="24"/>
        </w:rPr>
        <w:t>75%.</w:t>
      </w:r>
    </w:p>
    <w:p w:rsidR="008C64A3" w:rsidRPr="00015DEE" w:rsidRDefault="00B87FEC" w:rsidP="00015DEE">
      <w:pPr>
        <w:pStyle w:val="ListParagraph"/>
        <w:spacing w:after="0" w:line="240" w:lineRule="auto"/>
        <w:ind w:left="0" w:firstLine="654"/>
        <w:jc w:val="both"/>
        <w:rPr>
          <w:rFonts w:ascii="Times New Roman" w:hAnsi="Times New Roman" w:cs="Times New Roman"/>
          <w:sz w:val="24"/>
          <w:szCs w:val="24"/>
        </w:rPr>
      </w:pPr>
      <w:r w:rsidRPr="00015DEE">
        <w:rPr>
          <w:rFonts w:ascii="Times New Roman" w:eastAsiaTheme="minorEastAsia" w:hAnsi="Times New Roman" w:cs="Times New Roman"/>
          <w:sz w:val="24"/>
          <w:szCs w:val="24"/>
        </w:rPr>
        <w:t>.</w:t>
      </w:r>
    </w:p>
    <w:p w:rsidR="00B0224E" w:rsidRPr="00015DEE" w:rsidRDefault="00B0224E" w:rsidP="00015DEE">
      <w:pPr>
        <w:pStyle w:val="ListParagraph"/>
        <w:spacing w:after="0" w:line="240" w:lineRule="auto"/>
        <w:ind w:left="284" w:hanging="284"/>
        <w:jc w:val="both"/>
        <w:rPr>
          <w:rFonts w:ascii="Times New Roman" w:eastAsiaTheme="minorEastAsia" w:hAnsi="Times New Roman" w:cs="Times New Roman"/>
          <w:b/>
          <w:bCs/>
          <w:sz w:val="24"/>
          <w:szCs w:val="24"/>
        </w:rPr>
      </w:pPr>
      <w:r w:rsidRPr="00015DEE">
        <w:rPr>
          <w:rFonts w:ascii="Times New Roman" w:eastAsiaTheme="minorEastAsia" w:hAnsi="Times New Roman" w:cs="Times New Roman"/>
          <w:b/>
          <w:bCs/>
          <w:sz w:val="24"/>
          <w:szCs w:val="24"/>
        </w:rPr>
        <w:t xml:space="preserve">Tabel </w:t>
      </w:r>
      <w:r w:rsidR="00113DBD" w:rsidRPr="00015DEE">
        <w:rPr>
          <w:rFonts w:ascii="Times New Roman" w:eastAsiaTheme="minorEastAsia" w:hAnsi="Times New Roman" w:cs="Times New Roman"/>
          <w:b/>
          <w:bCs/>
          <w:sz w:val="24"/>
          <w:szCs w:val="24"/>
        </w:rPr>
        <w:t>5</w:t>
      </w:r>
      <w:r w:rsidRPr="00015DEE">
        <w:rPr>
          <w:rFonts w:ascii="Times New Roman" w:eastAsiaTheme="minorEastAsia" w:hAnsi="Times New Roman" w:cs="Times New Roman"/>
          <w:b/>
          <w:bCs/>
          <w:sz w:val="24"/>
          <w:szCs w:val="24"/>
        </w:rPr>
        <w:t xml:space="preserve"> Hasil Catatan Lapangan Siklus I</w:t>
      </w:r>
    </w:p>
    <w:tbl>
      <w:tblPr>
        <w:tblStyle w:val="TableGrid"/>
        <w:tblW w:w="0" w:type="auto"/>
        <w:tblLook w:val="04A0" w:firstRow="1" w:lastRow="0" w:firstColumn="1" w:lastColumn="0" w:noHBand="0" w:noVBand="1"/>
      </w:tblPr>
      <w:tblGrid>
        <w:gridCol w:w="570"/>
      </w:tblGrid>
      <w:tr w:rsidR="00113DBD" w:rsidRPr="00015DEE" w:rsidTr="00B54692">
        <w:tc>
          <w:tcPr>
            <w:tcW w:w="570" w:type="dxa"/>
            <w:tcBorders>
              <w:top w:val="nil"/>
              <w:left w:val="nil"/>
              <w:bottom w:val="nil"/>
              <w:right w:val="nil"/>
            </w:tcBorders>
          </w:tcPr>
          <w:p w:rsidR="00113DBD" w:rsidRPr="00015DEE" w:rsidRDefault="00113DBD" w:rsidP="00015DEE">
            <w:pPr>
              <w:pStyle w:val="ListParagraph"/>
              <w:spacing w:after="0" w:line="240" w:lineRule="auto"/>
              <w:ind w:left="0"/>
              <w:jc w:val="both"/>
              <w:rPr>
                <w:rFonts w:ascii="Times New Roman" w:eastAsiaTheme="minorEastAsia" w:hAnsi="Times New Roman" w:cs="Times New Roman"/>
                <w:sz w:val="20"/>
                <w:szCs w:val="20"/>
              </w:rPr>
            </w:pPr>
          </w:p>
        </w:tc>
      </w:tr>
    </w:tbl>
    <w:tbl>
      <w:tblPr>
        <w:tblStyle w:val="TableGrid1"/>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142"/>
        <w:gridCol w:w="2754"/>
        <w:gridCol w:w="2368"/>
        <w:gridCol w:w="2214"/>
      </w:tblGrid>
      <w:tr w:rsidR="00113DBD" w:rsidRPr="00015DEE" w:rsidTr="00113DBD">
        <w:tc>
          <w:tcPr>
            <w:tcW w:w="709" w:type="dxa"/>
            <w:gridSpan w:val="2"/>
          </w:tcPr>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No.</w:t>
            </w:r>
          </w:p>
        </w:tc>
        <w:tc>
          <w:tcPr>
            <w:tcW w:w="2754" w:type="dxa"/>
          </w:tcPr>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Hal yang diamati</w:t>
            </w:r>
          </w:p>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p>
        </w:tc>
        <w:tc>
          <w:tcPr>
            <w:tcW w:w="2368" w:type="dxa"/>
          </w:tcPr>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Pengamat I</w:t>
            </w:r>
          </w:p>
        </w:tc>
        <w:tc>
          <w:tcPr>
            <w:tcW w:w="2214" w:type="dxa"/>
          </w:tcPr>
          <w:p w:rsidR="00113DBD" w:rsidRPr="00015DEE" w:rsidRDefault="00113DBD"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Pengamat II</w:t>
            </w:r>
          </w:p>
        </w:tc>
      </w:tr>
      <w:tr w:rsidR="00113DBD" w:rsidRPr="00015DEE" w:rsidTr="00E8703F">
        <w:tc>
          <w:tcPr>
            <w:tcW w:w="8045" w:type="dxa"/>
            <w:gridSpan w:val="5"/>
            <w:tcBorders>
              <w:bottom w:val="single" w:sz="4" w:space="0" w:color="000000" w:themeColor="text1"/>
            </w:tcBorders>
          </w:tcPr>
          <w:p w:rsidR="00113DBD" w:rsidRPr="00015DEE" w:rsidRDefault="00113DBD" w:rsidP="00015DEE">
            <w:pPr>
              <w:pStyle w:val="ListParagraph"/>
              <w:spacing w:after="0" w:line="240" w:lineRule="auto"/>
              <w:ind w:left="0"/>
              <w:jc w:val="both"/>
              <w:rPr>
                <w:rFonts w:ascii="Times New Roman" w:hAnsi="Times New Roman" w:cs="Times New Roman"/>
                <w:b/>
                <w:sz w:val="20"/>
                <w:szCs w:val="20"/>
                <w:lang w:val="id-ID"/>
              </w:rPr>
            </w:pPr>
            <w:r w:rsidRPr="00015DEE">
              <w:rPr>
                <w:rFonts w:ascii="Times New Roman" w:hAnsi="Times New Roman" w:cs="Times New Roman"/>
                <w:b/>
                <w:sz w:val="20"/>
                <w:szCs w:val="20"/>
              </w:rPr>
              <w:t>Pertemua Pertama</w:t>
            </w:r>
          </w:p>
        </w:tc>
      </w:tr>
      <w:tr w:rsidR="00113DBD" w:rsidRPr="00015DEE" w:rsidTr="00E8703F">
        <w:tc>
          <w:tcPr>
            <w:tcW w:w="567" w:type="dxa"/>
            <w:tcBorders>
              <w:bottom w:val="nil"/>
            </w:tcBorders>
          </w:tcPr>
          <w:p w:rsidR="00113DBD" w:rsidRPr="00015DEE" w:rsidRDefault="00113DBD" w:rsidP="00015DEE">
            <w:pPr>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7478" w:type="dxa"/>
            <w:gridSpan w:val="4"/>
            <w:tcBorders>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Catatan siswa selama proses pembelajaran di kelas </w:t>
            </w:r>
          </w:p>
        </w:tc>
      </w:tr>
      <w:tr w:rsidR="00113DBD" w:rsidRPr="00015DEE" w:rsidTr="00E8703F">
        <w:tc>
          <w:tcPr>
            <w:tcW w:w="567"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896"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Perilaku siswa</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Cukup baik, meskipun masih ada beberapa siswa yang berbicara dengan teman sebangkunya.</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Masih ada beberapa siswa yang kurang aktif.</w:t>
            </w:r>
          </w:p>
        </w:tc>
      </w:tr>
      <w:tr w:rsidR="00113DBD" w:rsidRPr="00015DEE" w:rsidTr="00E8703F">
        <w:tc>
          <w:tcPr>
            <w:tcW w:w="567"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896"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Tanggapan siswa</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Respons siswa yang masih </w:t>
            </w:r>
            <w:proofErr w:type="gramStart"/>
            <w:r w:rsidRPr="00015DEE">
              <w:rPr>
                <w:rFonts w:ascii="Times New Roman" w:hAnsi="Times New Roman" w:cs="Times New Roman"/>
                <w:sz w:val="20"/>
                <w:szCs w:val="20"/>
              </w:rPr>
              <w:t>kurang .</w:t>
            </w:r>
            <w:proofErr w:type="gramEnd"/>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Beberapa siswa tidak memperhatikan saat guru menerangkan.</w:t>
            </w:r>
          </w:p>
        </w:tc>
      </w:tr>
      <w:tr w:rsidR="00113DBD" w:rsidRPr="00015DEE" w:rsidTr="00E8703F">
        <w:tc>
          <w:tcPr>
            <w:tcW w:w="567"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896"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Masih ada siswa yang tidak fokus saat proses pembelajaran.</w:t>
            </w:r>
          </w:p>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Hanya ada beberapa siswa yang aktif terutama yang duduk di bangku depan.</w:t>
            </w:r>
          </w:p>
        </w:tc>
      </w:tr>
      <w:tr w:rsidR="00113DBD" w:rsidRPr="00015DEE" w:rsidTr="00E8703F">
        <w:tc>
          <w:tcPr>
            <w:tcW w:w="567"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896"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Keadaan kelas saat pembelajaran</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Cukup kondusif meski ada beberapa siswa yang kurang memperhatikan.</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lang w:val="id-ID"/>
              </w:rPr>
            </w:pPr>
            <w:r w:rsidRPr="00015DEE">
              <w:rPr>
                <w:rFonts w:ascii="Times New Roman" w:hAnsi="Times New Roman" w:cs="Times New Roman"/>
                <w:sz w:val="20"/>
                <w:szCs w:val="20"/>
              </w:rPr>
              <w:t>Saat diskusi berlangsung ada beberapa siswa yang masih ramai.</w:t>
            </w:r>
          </w:p>
        </w:tc>
      </w:tr>
      <w:tr w:rsidR="00113DBD" w:rsidRPr="00015DEE" w:rsidTr="00E8703F">
        <w:tc>
          <w:tcPr>
            <w:tcW w:w="567"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896"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Catatan kegiatan guru selama </w:t>
            </w:r>
            <w:r w:rsidRPr="00015DEE">
              <w:rPr>
                <w:rFonts w:ascii="Times New Roman" w:hAnsi="Times New Roman" w:cs="Times New Roman"/>
                <w:sz w:val="20"/>
                <w:szCs w:val="20"/>
              </w:rPr>
              <w:lastRenderedPageBreak/>
              <w:t>proses pembelajaran berlangsung</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lastRenderedPageBreak/>
              <w:t xml:space="preserve">Guru kurang mengeraskan </w:t>
            </w:r>
            <w:r w:rsidRPr="00015DEE">
              <w:rPr>
                <w:rFonts w:ascii="Times New Roman" w:hAnsi="Times New Roman" w:cs="Times New Roman"/>
                <w:sz w:val="20"/>
                <w:szCs w:val="20"/>
              </w:rPr>
              <w:lastRenderedPageBreak/>
              <w:t>volume suaranya.</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lastRenderedPageBreak/>
              <w:t xml:space="preserve">Guru masih terlalu </w:t>
            </w:r>
            <w:r w:rsidRPr="00015DEE">
              <w:rPr>
                <w:rFonts w:ascii="Times New Roman" w:hAnsi="Times New Roman" w:cs="Times New Roman"/>
                <w:sz w:val="20"/>
                <w:szCs w:val="20"/>
              </w:rPr>
              <w:lastRenderedPageBreak/>
              <w:t>mendekte siswa.</w:t>
            </w:r>
          </w:p>
        </w:tc>
      </w:tr>
      <w:tr w:rsidR="00113DBD" w:rsidRPr="00015DEE" w:rsidTr="00E8703F">
        <w:tc>
          <w:tcPr>
            <w:tcW w:w="567" w:type="dxa"/>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lastRenderedPageBreak/>
              <w:t>3</w:t>
            </w:r>
          </w:p>
        </w:tc>
        <w:tc>
          <w:tcPr>
            <w:tcW w:w="2896" w:type="dxa"/>
            <w:gridSpan w:val="2"/>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Komentar dan  saran</w:t>
            </w:r>
          </w:p>
        </w:tc>
        <w:tc>
          <w:tcPr>
            <w:tcW w:w="2368" w:type="dxa"/>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Guru sebaiknya menegur siswa yang ramai.</w:t>
            </w:r>
          </w:p>
        </w:tc>
        <w:tc>
          <w:tcPr>
            <w:tcW w:w="2214" w:type="dxa"/>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lang w:val="id-ID"/>
              </w:rPr>
            </w:pPr>
            <w:r w:rsidRPr="00015DEE">
              <w:rPr>
                <w:rFonts w:ascii="Times New Roman" w:hAnsi="Times New Roman" w:cs="Times New Roman"/>
                <w:sz w:val="20"/>
                <w:szCs w:val="20"/>
              </w:rPr>
              <w:t>Guru sebaiknya memberi teguran kepada siswa yang ramai dan membuat kegaduhan dikelas</w:t>
            </w:r>
            <w:r w:rsidRPr="00015DEE">
              <w:rPr>
                <w:rFonts w:ascii="Times New Roman" w:hAnsi="Times New Roman" w:cs="Times New Roman"/>
                <w:sz w:val="20"/>
                <w:szCs w:val="20"/>
                <w:lang w:val="id-ID"/>
              </w:rPr>
              <w:t>.</w:t>
            </w:r>
          </w:p>
        </w:tc>
      </w:tr>
      <w:tr w:rsidR="00113DBD" w:rsidRPr="00015DEE" w:rsidTr="00E8703F">
        <w:tc>
          <w:tcPr>
            <w:tcW w:w="8045" w:type="dxa"/>
            <w:gridSpan w:val="5"/>
            <w:tcBorders>
              <w:bottom w:val="single" w:sz="4" w:space="0" w:color="000000" w:themeColor="text1"/>
            </w:tcBorders>
          </w:tcPr>
          <w:p w:rsidR="00113DBD" w:rsidRPr="00015DEE" w:rsidRDefault="00113DBD" w:rsidP="00015DEE">
            <w:pPr>
              <w:pStyle w:val="ListParagraph"/>
              <w:spacing w:after="0" w:line="240" w:lineRule="auto"/>
              <w:ind w:left="0"/>
              <w:jc w:val="both"/>
              <w:rPr>
                <w:rFonts w:ascii="Times New Roman" w:hAnsi="Times New Roman" w:cs="Times New Roman"/>
                <w:b/>
                <w:sz w:val="20"/>
                <w:szCs w:val="20"/>
                <w:lang w:val="id-ID"/>
              </w:rPr>
            </w:pPr>
            <w:r w:rsidRPr="00015DEE">
              <w:rPr>
                <w:rFonts w:ascii="Times New Roman" w:hAnsi="Times New Roman" w:cs="Times New Roman"/>
                <w:b/>
                <w:sz w:val="20"/>
                <w:szCs w:val="20"/>
              </w:rPr>
              <w:t>Pertemuan Kedua</w:t>
            </w:r>
          </w:p>
        </w:tc>
      </w:tr>
      <w:tr w:rsidR="00113DBD" w:rsidRPr="00015DEE" w:rsidTr="00E8703F">
        <w:tc>
          <w:tcPr>
            <w:tcW w:w="709" w:type="dxa"/>
            <w:gridSpan w:val="2"/>
            <w:tcBorders>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7336" w:type="dxa"/>
            <w:gridSpan w:val="3"/>
            <w:tcBorders>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Catatan siswa selama proses pembelajaran di kelas</w:t>
            </w:r>
          </w:p>
        </w:tc>
      </w:tr>
      <w:tr w:rsidR="00113DBD" w:rsidRPr="00015DEE" w:rsidTr="00E8703F">
        <w:tc>
          <w:tcPr>
            <w:tcW w:w="709"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75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Perilaku siswa</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lang w:val="id-ID"/>
              </w:rPr>
            </w:pPr>
            <w:r w:rsidRPr="00015DEE">
              <w:rPr>
                <w:rFonts w:ascii="Times New Roman" w:hAnsi="Times New Roman" w:cs="Times New Roman"/>
                <w:sz w:val="20"/>
                <w:szCs w:val="20"/>
              </w:rPr>
              <w:t>Siswa pada kelompok 2 ramai dan sibuk berbicara sendiri.</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Siswa yang pasif sudah mulai </w:t>
            </w:r>
            <w:proofErr w:type="gramStart"/>
            <w:r w:rsidRPr="00015DEE">
              <w:rPr>
                <w:rFonts w:ascii="Times New Roman" w:hAnsi="Times New Roman" w:cs="Times New Roman"/>
                <w:sz w:val="20"/>
                <w:szCs w:val="20"/>
              </w:rPr>
              <w:t>aktif .</w:t>
            </w:r>
            <w:proofErr w:type="gramEnd"/>
          </w:p>
        </w:tc>
      </w:tr>
      <w:tr w:rsidR="00113DBD" w:rsidRPr="00015DEE" w:rsidTr="00E8703F">
        <w:tc>
          <w:tcPr>
            <w:tcW w:w="709"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75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Tanggapan siswa</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lang w:val="id-ID"/>
              </w:rPr>
            </w:pPr>
            <w:r w:rsidRPr="00015DEE">
              <w:rPr>
                <w:rFonts w:ascii="Times New Roman" w:hAnsi="Times New Roman" w:cs="Times New Roman"/>
                <w:sz w:val="20"/>
                <w:szCs w:val="20"/>
              </w:rPr>
              <w:t>Salah satu kelompok ada yang memeberikan tanggapan pada saat pembelajaran.</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Kebayakan lebih aktif siswa perempuan daripada siswa laki-laki.</w:t>
            </w:r>
          </w:p>
        </w:tc>
      </w:tr>
      <w:tr w:rsidR="00113DBD" w:rsidRPr="00015DEE" w:rsidTr="00E8703F">
        <w:tc>
          <w:tcPr>
            <w:tcW w:w="709"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75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Sudah terlihat fokus dan serius saat proses pembelajaran.</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lang w:val="id-ID"/>
              </w:rPr>
            </w:pPr>
            <w:r w:rsidRPr="00015DEE">
              <w:rPr>
                <w:rFonts w:ascii="Times New Roman" w:hAnsi="Times New Roman" w:cs="Times New Roman"/>
                <w:sz w:val="20"/>
                <w:szCs w:val="20"/>
              </w:rPr>
              <w:t>Masih ada beberapa siswa laki-laki yang bermain sendiri dan berbicara dengan temannya.</w:t>
            </w:r>
          </w:p>
        </w:tc>
      </w:tr>
      <w:tr w:rsidR="00113DBD" w:rsidRPr="00015DEE" w:rsidTr="00E8703F">
        <w:tc>
          <w:tcPr>
            <w:tcW w:w="709"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
        </w:tc>
        <w:tc>
          <w:tcPr>
            <w:tcW w:w="275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Keadaan kelas saat pembelajaran</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proofErr w:type="gramStart"/>
            <w:r w:rsidRPr="00015DEE">
              <w:rPr>
                <w:rFonts w:ascii="Times New Roman" w:hAnsi="Times New Roman" w:cs="Times New Roman"/>
                <w:sz w:val="20"/>
                <w:szCs w:val="20"/>
              </w:rPr>
              <w:t>kondisi</w:t>
            </w:r>
            <w:proofErr w:type="gramEnd"/>
            <w:r w:rsidRPr="00015DEE">
              <w:rPr>
                <w:rFonts w:ascii="Times New Roman" w:hAnsi="Times New Roman" w:cs="Times New Roman"/>
                <w:sz w:val="20"/>
                <w:szCs w:val="20"/>
              </w:rPr>
              <w:t xml:space="preserve"> kurang terkontrol pada saat berdiskusi kelompok.</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Masih ada siswa yang berjalan-jalan ke kelompok </w:t>
            </w:r>
            <w:proofErr w:type="gramStart"/>
            <w:r w:rsidRPr="00015DEE">
              <w:rPr>
                <w:rFonts w:ascii="Times New Roman" w:hAnsi="Times New Roman" w:cs="Times New Roman"/>
                <w:sz w:val="20"/>
                <w:szCs w:val="20"/>
              </w:rPr>
              <w:t>lain</w:t>
            </w:r>
            <w:proofErr w:type="gramEnd"/>
            <w:r w:rsidRPr="00015DEE">
              <w:rPr>
                <w:rFonts w:ascii="Times New Roman" w:hAnsi="Times New Roman" w:cs="Times New Roman"/>
                <w:sz w:val="20"/>
                <w:szCs w:val="20"/>
              </w:rPr>
              <w:t xml:space="preserve"> saat diskusi.</w:t>
            </w:r>
          </w:p>
        </w:tc>
      </w:tr>
      <w:tr w:rsidR="00113DBD" w:rsidRPr="00015DEE" w:rsidTr="00E8703F">
        <w:tc>
          <w:tcPr>
            <w:tcW w:w="709" w:type="dxa"/>
            <w:gridSpan w:val="2"/>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75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Catatan kegiatan guru selama proses pembelajaran berlangsung</w:t>
            </w:r>
          </w:p>
        </w:tc>
        <w:tc>
          <w:tcPr>
            <w:tcW w:w="2368"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lang w:val="id-ID"/>
              </w:rPr>
            </w:pPr>
            <w:r w:rsidRPr="00015DEE">
              <w:rPr>
                <w:rFonts w:ascii="Times New Roman" w:hAnsi="Times New Roman" w:cs="Times New Roman"/>
                <w:sz w:val="20"/>
                <w:szCs w:val="20"/>
              </w:rPr>
              <w:t>Guru sebaiknya memperhatikan siswa yang ramai dan gaduh dikelas.</w:t>
            </w:r>
          </w:p>
        </w:tc>
        <w:tc>
          <w:tcPr>
            <w:tcW w:w="2214" w:type="dxa"/>
            <w:tcBorders>
              <w:top w:val="nil"/>
              <w:bottom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Guru sebaiknya menegur siswa yang berjalan-jalan saat diskusi dalan kelas.</w:t>
            </w:r>
          </w:p>
        </w:tc>
      </w:tr>
      <w:tr w:rsidR="00113DBD" w:rsidRPr="00015DEE" w:rsidTr="00E8703F">
        <w:tc>
          <w:tcPr>
            <w:tcW w:w="709" w:type="dxa"/>
            <w:gridSpan w:val="2"/>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2754" w:type="dxa"/>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Komentar dan  saran</w:t>
            </w:r>
          </w:p>
        </w:tc>
        <w:tc>
          <w:tcPr>
            <w:tcW w:w="2368" w:type="dxa"/>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Lebih bisa menguasai kelas dan mengontrol siswa</w:t>
            </w:r>
          </w:p>
        </w:tc>
        <w:tc>
          <w:tcPr>
            <w:tcW w:w="2214" w:type="dxa"/>
            <w:tcBorders>
              <w:top w:val="nil"/>
            </w:tcBorders>
          </w:tcPr>
          <w:p w:rsidR="00113DBD" w:rsidRPr="00015DEE" w:rsidRDefault="00113DBD"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Guru seharusnya menegur siswa yang sering membuat kegaduhan dikelas.</w:t>
            </w:r>
          </w:p>
        </w:tc>
      </w:tr>
    </w:tbl>
    <w:p w:rsidR="00B0224E" w:rsidRPr="00015DEE" w:rsidRDefault="00113DBD"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w:t>
      </w:r>
    </w:p>
    <w:p w:rsidR="003C6AEB" w:rsidRPr="00015DEE" w:rsidRDefault="003C6AEB"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Hasil wawancara siklus 1</w:t>
      </w:r>
    </w:p>
    <w:p w:rsidR="00CC5B01" w:rsidRPr="00015DEE" w:rsidRDefault="003C6AEB" w:rsidP="00015DEE">
      <w:pPr>
        <w:spacing w:after="0" w:line="240" w:lineRule="auto"/>
        <w:ind w:firstLine="720"/>
        <w:jc w:val="both"/>
        <w:rPr>
          <w:rFonts w:ascii="Times New Roman" w:eastAsiaTheme="minorEastAsia" w:hAnsi="Times New Roman" w:cs="Times New Roman"/>
          <w:color w:val="000000" w:themeColor="text1"/>
          <w:sz w:val="24"/>
          <w:szCs w:val="24"/>
          <w:lang w:val="en-US"/>
        </w:rPr>
      </w:pPr>
      <w:r w:rsidRPr="00015DEE">
        <w:rPr>
          <w:rFonts w:ascii="Times New Roman" w:hAnsi="Times New Roman" w:cs="Times New Roman"/>
          <w:sz w:val="24"/>
          <w:szCs w:val="24"/>
        </w:rPr>
        <w:t xml:space="preserve">Hasil wawancara pada siklus I menunjukkan </w:t>
      </w:r>
      <w:r w:rsidRPr="00015DEE">
        <w:rPr>
          <w:rFonts w:ascii="Times New Roman" w:eastAsiaTheme="minorEastAsia" w:hAnsi="Times New Roman" w:cs="Times New Roman"/>
          <w:color w:val="000000" w:themeColor="text1"/>
          <w:sz w:val="24"/>
          <w:szCs w:val="24"/>
        </w:rPr>
        <w:t xml:space="preserve">bahwa </w:t>
      </w:r>
      <w:r w:rsidR="00113DBD" w:rsidRPr="00015DEE">
        <w:rPr>
          <w:rFonts w:ascii="Times New Roman" w:eastAsiaTheme="minorEastAsia" w:hAnsi="Times New Roman" w:cs="Times New Roman"/>
          <w:color w:val="000000" w:themeColor="text1"/>
          <w:sz w:val="24"/>
          <w:szCs w:val="24"/>
        </w:rPr>
        <w:t xml:space="preserve">beberapa </w:t>
      </w:r>
      <w:r w:rsidRPr="00015DEE">
        <w:rPr>
          <w:rFonts w:ascii="Times New Roman" w:eastAsiaTheme="minorEastAsia" w:hAnsi="Times New Roman" w:cs="Times New Roman"/>
          <w:color w:val="000000" w:themeColor="text1"/>
          <w:sz w:val="24"/>
          <w:szCs w:val="24"/>
        </w:rPr>
        <w:t xml:space="preserve">siswa </w:t>
      </w:r>
      <w:r w:rsidR="00113DBD" w:rsidRPr="00015DEE">
        <w:rPr>
          <w:rFonts w:ascii="Times New Roman" w:eastAsiaTheme="minorEastAsia" w:hAnsi="Times New Roman" w:cs="Times New Roman"/>
          <w:color w:val="000000" w:themeColor="text1"/>
          <w:sz w:val="24"/>
          <w:szCs w:val="24"/>
        </w:rPr>
        <w:t xml:space="preserve">ada yang </w:t>
      </w:r>
      <w:r w:rsidRPr="00015DEE">
        <w:rPr>
          <w:rFonts w:ascii="Times New Roman" w:eastAsiaTheme="minorEastAsia" w:hAnsi="Times New Roman" w:cs="Times New Roman"/>
          <w:color w:val="000000" w:themeColor="text1"/>
          <w:sz w:val="24"/>
          <w:szCs w:val="24"/>
        </w:rPr>
        <w:t xml:space="preserve">kurang senang dalam mengikuti proses pembelajaran menggunakan model pembelajaran </w:t>
      </w:r>
      <w:r w:rsidR="00113DBD" w:rsidRPr="00015DEE">
        <w:rPr>
          <w:rFonts w:ascii="Times New Roman" w:eastAsiaTheme="minorEastAsia" w:hAnsi="Times New Roman" w:cs="Times New Roman"/>
          <w:i/>
          <w:iCs/>
          <w:color w:val="000000" w:themeColor="text1"/>
          <w:sz w:val="24"/>
          <w:szCs w:val="24"/>
        </w:rPr>
        <w:t xml:space="preserve">examples non examples karena </w:t>
      </w:r>
      <w:r w:rsidR="00113DBD" w:rsidRPr="00015DEE">
        <w:rPr>
          <w:rFonts w:ascii="Times New Roman" w:eastAsiaTheme="minorEastAsia" w:hAnsi="Times New Roman" w:cs="Times New Roman"/>
          <w:color w:val="000000" w:themeColor="text1"/>
          <w:sz w:val="24"/>
          <w:szCs w:val="24"/>
        </w:rPr>
        <w:t>terdapat 4</w:t>
      </w:r>
      <w:r w:rsidRPr="00015DEE">
        <w:rPr>
          <w:rFonts w:ascii="Times New Roman" w:eastAsiaTheme="minorEastAsia" w:hAnsi="Times New Roman" w:cs="Times New Roman"/>
          <w:color w:val="000000" w:themeColor="text1"/>
          <w:sz w:val="24"/>
          <w:szCs w:val="24"/>
        </w:rPr>
        <w:t xml:space="preserve"> siswa</w:t>
      </w:r>
      <w:r w:rsidR="00113DBD" w:rsidRPr="00015DEE">
        <w:rPr>
          <w:rFonts w:ascii="Times New Roman" w:eastAsiaTheme="minorEastAsia" w:hAnsi="Times New Roman" w:cs="Times New Roman"/>
          <w:color w:val="000000" w:themeColor="text1"/>
          <w:sz w:val="24"/>
          <w:szCs w:val="24"/>
        </w:rPr>
        <w:t xml:space="preserve"> yang merasa senang dan ada 2</w:t>
      </w:r>
      <w:r w:rsidRPr="00015DEE">
        <w:rPr>
          <w:rFonts w:ascii="Times New Roman" w:eastAsiaTheme="minorEastAsia" w:hAnsi="Times New Roman" w:cs="Times New Roman"/>
          <w:color w:val="000000" w:themeColor="text1"/>
          <w:sz w:val="24"/>
          <w:szCs w:val="24"/>
        </w:rPr>
        <w:t xml:space="preserve"> siswa merasa tidak senang. Dengan persentase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4</m:t>
            </m:r>
          </m:num>
          <m:den>
            <m:r>
              <w:rPr>
                <w:rFonts w:ascii="Cambria Math" w:eastAsiaTheme="minorEastAsia" w:hAnsi="Cambria Math" w:cs="Times New Roman"/>
                <w:color w:val="000000" w:themeColor="text1"/>
                <w:sz w:val="24"/>
                <w:szCs w:val="24"/>
              </w:rPr>
              <m:t>6</m:t>
            </m:r>
          </m:den>
        </m:f>
        <m:r>
          <w:rPr>
            <w:rFonts w:ascii="Cambria Math" w:eastAsiaTheme="minorEastAsia" w:hAnsi="Cambria Math" w:cs="Times New Roman"/>
            <w:color w:val="000000" w:themeColor="text1"/>
            <w:sz w:val="24"/>
            <w:szCs w:val="24"/>
          </w:rPr>
          <m:t>×100%=66,67%</m:t>
        </m:r>
      </m:oMath>
      <w:r w:rsidR="00113DBD" w:rsidRPr="00015DEE">
        <w:rPr>
          <w:rFonts w:ascii="Times New Roman" w:eastAsiaTheme="minorEastAsia" w:hAnsi="Times New Roman" w:cs="Times New Roman"/>
          <w:color w:val="000000" w:themeColor="text1"/>
          <w:sz w:val="24"/>
          <w:szCs w:val="24"/>
        </w:rPr>
        <w:t xml:space="preserve"> siswa merasa senang</w:t>
      </w:r>
      <w:r w:rsidRPr="00015DEE">
        <w:rPr>
          <w:rFonts w:ascii="Times New Roman" w:eastAsiaTheme="minorEastAsia" w:hAnsi="Times New Roman" w:cs="Times New Roman"/>
          <w:color w:val="000000" w:themeColor="text1"/>
          <w:sz w:val="24"/>
          <w:szCs w:val="24"/>
        </w:rPr>
        <w:t xml:space="preserve">, sehingga kriteria keberhasilan wawancara tidak memenuhi karena dapat dikatakan memenuhi apabila siswa senang </w:t>
      </w:r>
      <m:oMath>
        <m:r>
          <w:rPr>
            <w:rFonts w:ascii="Cambria Math" w:eastAsiaTheme="minorEastAsia" w:hAnsi="Cambria Math" w:cs="Times New Roman"/>
            <w:color w:val="000000" w:themeColor="text1"/>
            <w:sz w:val="24"/>
            <w:szCs w:val="24"/>
          </w:rPr>
          <m:t>&gt;80%</m:t>
        </m:r>
      </m:oMath>
      <w:r w:rsidRPr="00015DEE">
        <w:rPr>
          <w:rFonts w:ascii="Times New Roman" w:eastAsiaTheme="minorEastAsia" w:hAnsi="Times New Roman" w:cs="Times New Roman"/>
          <w:color w:val="000000" w:themeColor="text1"/>
          <w:sz w:val="24"/>
          <w:szCs w:val="24"/>
        </w:rPr>
        <w:t xml:space="preserve">. </w:t>
      </w:r>
    </w:p>
    <w:p w:rsidR="00CC5B01" w:rsidRPr="00015DEE" w:rsidRDefault="00CC5B01" w:rsidP="00015DEE">
      <w:pPr>
        <w:spacing w:after="0" w:line="240" w:lineRule="auto"/>
        <w:jc w:val="both"/>
        <w:rPr>
          <w:rFonts w:ascii="Times New Roman" w:eastAsiaTheme="minorEastAsia" w:hAnsi="Times New Roman" w:cs="Times New Roman"/>
          <w:color w:val="000000" w:themeColor="text1"/>
          <w:sz w:val="24"/>
          <w:szCs w:val="24"/>
          <w:lang w:val="en-US"/>
        </w:rPr>
      </w:pPr>
    </w:p>
    <w:p w:rsidR="001A4323" w:rsidRPr="00015DEE" w:rsidRDefault="001A4323" w:rsidP="00015DEE">
      <w:pPr>
        <w:spacing w:after="0" w:line="240" w:lineRule="auto"/>
        <w:jc w:val="both"/>
        <w:rPr>
          <w:rFonts w:ascii="Times New Roman" w:eastAsiaTheme="minorEastAsia" w:hAnsi="Times New Roman" w:cs="Times New Roman"/>
          <w:b/>
          <w:bCs/>
          <w:sz w:val="24"/>
          <w:szCs w:val="24"/>
        </w:rPr>
      </w:pPr>
      <w:r w:rsidRPr="00015DEE">
        <w:rPr>
          <w:rFonts w:ascii="Times New Roman" w:eastAsiaTheme="minorEastAsia" w:hAnsi="Times New Roman" w:cs="Times New Roman"/>
          <w:b/>
          <w:bCs/>
          <w:sz w:val="24"/>
          <w:szCs w:val="24"/>
        </w:rPr>
        <w:t xml:space="preserve">Tabel </w:t>
      </w:r>
      <w:r w:rsidR="00BC0715" w:rsidRPr="00015DEE">
        <w:rPr>
          <w:rFonts w:ascii="Times New Roman" w:eastAsiaTheme="minorEastAsia" w:hAnsi="Times New Roman" w:cs="Times New Roman"/>
          <w:b/>
          <w:bCs/>
          <w:sz w:val="24"/>
          <w:szCs w:val="24"/>
        </w:rPr>
        <w:t>6</w:t>
      </w:r>
      <w:r w:rsidRPr="00015DEE">
        <w:rPr>
          <w:rFonts w:ascii="Times New Roman" w:eastAsiaTheme="minorEastAsia" w:hAnsi="Times New Roman" w:cs="Times New Roman"/>
          <w:b/>
          <w:bCs/>
          <w:sz w:val="24"/>
          <w:szCs w:val="24"/>
        </w:rPr>
        <w:t xml:space="preserve"> Hasil Tes Akhir Siklus I</w:t>
      </w:r>
    </w:p>
    <w:tbl>
      <w:tblPr>
        <w:tblStyle w:val="TableGrid"/>
        <w:tblW w:w="0" w:type="auto"/>
        <w:tblLook w:val="04A0" w:firstRow="1" w:lastRow="0" w:firstColumn="1" w:lastColumn="0" w:noHBand="0" w:noVBand="1"/>
      </w:tblPr>
      <w:tblGrid>
        <w:gridCol w:w="1696"/>
        <w:gridCol w:w="1247"/>
        <w:gridCol w:w="1418"/>
        <w:gridCol w:w="1701"/>
        <w:gridCol w:w="2410"/>
      </w:tblGrid>
      <w:tr w:rsidR="00BC0715" w:rsidRPr="00015DEE" w:rsidTr="00BC0715">
        <w:tc>
          <w:tcPr>
            <w:tcW w:w="1696" w:type="dxa"/>
            <w:tcBorders>
              <w:left w:val="nil"/>
              <w:bottom w:val="single" w:sz="4" w:space="0" w:color="000000" w:themeColor="text1"/>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Hasil Tes Akhir Siklus</w:t>
            </w:r>
          </w:p>
        </w:tc>
        <w:tc>
          <w:tcPr>
            <w:tcW w:w="1247" w:type="dxa"/>
            <w:tcBorders>
              <w:left w:val="nil"/>
              <w:bottom w:val="single" w:sz="4" w:space="0" w:color="000000" w:themeColor="text1"/>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Jumlah siswa</w:t>
            </w:r>
          </w:p>
        </w:tc>
        <w:tc>
          <w:tcPr>
            <w:tcW w:w="1418"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Jumlah siswa yang tuntas</w:t>
            </w:r>
          </w:p>
        </w:tc>
        <w:tc>
          <w:tcPr>
            <w:tcW w:w="1701"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Jumlah siswa yang tidak tuntas</w:t>
            </w:r>
          </w:p>
        </w:tc>
        <w:tc>
          <w:tcPr>
            <w:tcW w:w="2410"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Persentase ketuntasan</w:t>
            </w:r>
          </w:p>
        </w:tc>
      </w:tr>
      <w:tr w:rsidR="00BC0715" w:rsidRPr="00015DEE" w:rsidTr="00BC0715">
        <w:trPr>
          <w:trHeight w:val="429"/>
        </w:trPr>
        <w:tc>
          <w:tcPr>
            <w:tcW w:w="1696"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Jumlah</w:t>
            </w:r>
          </w:p>
        </w:tc>
        <w:tc>
          <w:tcPr>
            <w:tcW w:w="1247"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30</w:t>
            </w:r>
          </w:p>
        </w:tc>
        <w:tc>
          <w:tcPr>
            <w:tcW w:w="1418"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15</w:t>
            </w:r>
          </w:p>
        </w:tc>
        <w:tc>
          <w:tcPr>
            <w:tcW w:w="1701"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15</w:t>
            </w:r>
          </w:p>
        </w:tc>
        <w:tc>
          <w:tcPr>
            <w:tcW w:w="2410" w:type="dxa"/>
            <w:tcBorders>
              <w:left w:val="nil"/>
              <w:right w:val="nil"/>
            </w:tcBorders>
            <w:vAlign w:val="center"/>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50%</w:t>
            </w:r>
          </w:p>
        </w:tc>
      </w:tr>
    </w:tbl>
    <w:p w:rsidR="001A4323" w:rsidRPr="00015DEE" w:rsidRDefault="001A4323" w:rsidP="00015DEE">
      <w:pPr>
        <w:spacing w:after="0" w:line="240" w:lineRule="auto"/>
        <w:jc w:val="both"/>
        <w:rPr>
          <w:rFonts w:ascii="Times New Roman" w:eastAsiaTheme="minorEastAsia" w:hAnsi="Times New Roman" w:cs="Times New Roman"/>
          <w:sz w:val="24"/>
          <w:szCs w:val="24"/>
        </w:rPr>
      </w:pPr>
    </w:p>
    <w:p w:rsidR="00DE49F0" w:rsidRPr="00015DEE" w:rsidRDefault="00BC0715" w:rsidP="00015DEE">
      <w:pPr>
        <w:pStyle w:val="ListParagraph"/>
        <w:spacing w:after="0" w:line="240" w:lineRule="auto"/>
        <w:ind w:left="0" w:firstLine="720"/>
        <w:jc w:val="both"/>
        <w:rPr>
          <w:rFonts w:ascii="Times New Roman" w:eastAsiaTheme="minorEastAsia" w:hAnsi="Times New Roman" w:cs="Times New Roman"/>
          <w:sz w:val="24"/>
          <w:szCs w:val="24"/>
          <w:lang w:val="en-US"/>
        </w:rPr>
      </w:pPr>
      <w:r w:rsidRPr="00015DEE">
        <w:rPr>
          <w:rFonts w:ascii="Times New Roman" w:eastAsiaTheme="minorEastAsia" w:hAnsi="Times New Roman" w:cs="Times New Roman"/>
          <w:sz w:val="24"/>
          <w:szCs w:val="24"/>
        </w:rPr>
        <w:t>Berdasarkan Tabel 6</w:t>
      </w:r>
      <w:r w:rsidR="001A4323" w:rsidRPr="00015DEE">
        <w:rPr>
          <w:rFonts w:ascii="Times New Roman" w:eastAsiaTheme="minorEastAsia" w:hAnsi="Times New Roman" w:cs="Times New Roman"/>
          <w:sz w:val="24"/>
          <w:szCs w:val="24"/>
        </w:rPr>
        <w:t xml:space="preserve"> di atas, dapat diuraikan bahwa </w:t>
      </w:r>
      <w:r w:rsidRPr="00015DEE">
        <w:rPr>
          <w:rFonts w:ascii="Times New Roman" w:hAnsi="Times New Roman" w:cs="Times New Roman"/>
          <w:sz w:val="24"/>
          <w:szCs w:val="24"/>
        </w:rPr>
        <w:t xml:space="preserve">siswa yang tuntas sebanyak 15 siswa denganpersentase ketuntasan belajar siswa yaitu 50%, sehingga dapat dikategorikan tidak tuntas karena belum memenuhi kriteria keberhasilan yang telah ditetapkan yaitu </w:t>
      </w:r>
      <w:r w:rsidR="00754183" w:rsidRPr="00015DEE">
        <w:rPr>
          <w:rFonts w:ascii="Times New Roman" w:hAnsi="Times New Roman" w:cs="Times New Roman"/>
          <w:sz w:val="24"/>
          <w:szCs w:val="24"/>
        </w:rPr>
        <w:t>≥</w:t>
      </w:r>
      <w:r w:rsidRPr="00015DEE">
        <w:rPr>
          <w:rFonts w:ascii="Times New Roman" w:hAnsi="Times New Roman" w:cs="Times New Roman"/>
          <w:sz w:val="24"/>
          <w:szCs w:val="24"/>
        </w:rPr>
        <w:t xml:space="preserve">70% siswa yang mendapat nilai </w:t>
      </w:r>
      <w:r w:rsidR="00754183" w:rsidRPr="00015DEE">
        <w:rPr>
          <w:rFonts w:ascii="Times New Roman" w:hAnsi="Times New Roman" w:cs="Times New Roman"/>
          <w:sz w:val="24"/>
          <w:szCs w:val="24"/>
        </w:rPr>
        <w:t>≥</w:t>
      </w:r>
      <w:r w:rsidRPr="00015DEE">
        <w:rPr>
          <w:rFonts w:ascii="Times New Roman" w:hAnsi="Times New Roman" w:cs="Times New Roman"/>
          <w:sz w:val="24"/>
          <w:szCs w:val="24"/>
        </w:rPr>
        <w:t>70</w:t>
      </w:r>
      <w:r w:rsidR="001A4323" w:rsidRPr="00015DEE">
        <w:rPr>
          <w:rFonts w:ascii="Times New Roman" w:eastAsiaTheme="minorEastAsia" w:hAnsi="Times New Roman" w:cs="Times New Roman"/>
          <w:sz w:val="24"/>
          <w:szCs w:val="24"/>
        </w:rPr>
        <w:t>.</w:t>
      </w:r>
    </w:p>
    <w:p w:rsidR="005668AF" w:rsidRPr="00015DEE" w:rsidRDefault="005668AF" w:rsidP="00015DEE">
      <w:pPr>
        <w:pStyle w:val="ListParagraph"/>
        <w:spacing w:after="0" w:line="240" w:lineRule="auto"/>
        <w:ind w:left="0" w:firstLine="720"/>
        <w:jc w:val="both"/>
        <w:rPr>
          <w:rFonts w:ascii="Times New Roman" w:eastAsiaTheme="minorEastAsia" w:hAnsi="Times New Roman" w:cs="Times New Roman"/>
          <w:sz w:val="24"/>
          <w:szCs w:val="24"/>
        </w:rPr>
      </w:pPr>
    </w:p>
    <w:p w:rsidR="00BC0715" w:rsidRPr="00015DEE" w:rsidRDefault="005668AF" w:rsidP="00015DEE">
      <w:pPr>
        <w:pStyle w:val="ListParagraph"/>
        <w:spacing w:after="0" w:line="240" w:lineRule="auto"/>
        <w:ind w:left="0"/>
        <w:jc w:val="both"/>
        <w:rPr>
          <w:rFonts w:ascii="Times New Roman" w:eastAsiaTheme="minorEastAsia" w:hAnsi="Times New Roman" w:cs="Times New Roman"/>
          <w:b/>
          <w:bCs/>
          <w:sz w:val="24"/>
          <w:szCs w:val="24"/>
        </w:rPr>
      </w:pPr>
      <w:r w:rsidRPr="00015DEE">
        <w:rPr>
          <w:rFonts w:ascii="Times New Roman" w:eastAsiaTheme="minorEastAsia" w:hAnsi="Times New Roman" w:cs="Times New Roman"/>
          <w:b/>
          <w:bCs/>
          <w:sz w:val="24"/>
          <w:szCs w:val="24"/>
        </w:rPr>
        <w:t xml:space="preserve">Tabel </w:t>
      </w:r>
      <w:r w:rsidR="00BC0715" w:rsidRPr="00015DEE">
        <w:rPr>
          <w:rFonts w:ascii="Times New Roman" w:eastAsiaTheme="minorEastAsia" w:hAnsi="Times New Roman" w:cs="Times New Roman"/>
          <w:b/>
          <w:bCs/>
          <w:sz w:val="24"/>
          <w:szCs w:val="24"/>
        </w:rPr>
        <w:t>7</w:t>
      </w:r>
      <w:r w:rsidRPr="00015DEE">
        <w:rPr>
          <w:rFonts w:ascii="Times New Roman" w:eastAsiaTheme="minorEastAsia" w:hAnsi="Times New Roman" w:cs="Times New Roman"/>
          <w:b/>
          <w:bCs/>
          <w:sz w:val="24"/>
          <w:szCs w:val="24"/>
        </w:rPr>
        <w:t xml:space="preserve"> Kriteria Keberhasilan dan Hasil Penelitian Siklus I</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2268"/>
        <w:gridCol w:w="1418"/>
        <w:gridCol w:w="1524"/>
      </w:tblGrid>
      <w:tr w:rsidR="00BC0715" w:rsidRPr="00015DEE" w:rsidTr="00E8703F">
        <w:tc>
          <w:tcPr>
            <w:tcW w:w="2835" w:type="dxa"/>
            <w:tcBorders>
              <w:bottom w:val="single" w:sz="4" w:space="0" w:color="000000" w:themeColor="text1"/>
            </w:tcBorders>
          </w:tcPr>
          <w:p w:rsidR="00BC0715" w:rsidRPr="00015DEE" w:rsidRDefault="00BC0715"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Kriteria Keberhasilan</w:t>
            </w:r>
          </w:p>
        </w:tc>
        <w:tc>
          <w:tcPr>
            <w:tcW w:w="2268" w:type="dxa"/>
            <w:tcBorders>
              <w:bottom w:val="single" w:sz="4" w:space="0" w:color="000000" w:themeColor="text1"/>
            </w:tcBorders>
          </w:tcPr>
          <w:p w:rsidR="00BC0715" w:rsidRPr="00015DEE" w:rsidRDefault="00BC0715"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Ketuntasan</w:t>
            </w:r>
          </w:p>
        </w:tc>
        <w:tc>
          <w:tcPr>
            <w:tcW w:w="1418" w:type="dxa"/>
            <w:tcBorders>
              <w:bottom w:val="single" w:sz="4" w:space="0" w:color="000000" w:themeColor="text1"/>
            </w:tcBorders>
          </w:tcPr>
          <w:p w:rsidR="00BC0715" w:rsidRPr="00015DEE" w:rsidRDefault="00BC0715"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Hasil Siklus I</w:t>
            </w:r>
          </w:p>
        </w:tc>
        <w:tc>
          <w:tcPr>
            <w:tcW w:w="1524" w:type="dxa"/>
            <w:tcBorders>
              <w:bottom w:val="single" w:sz="4" w:space="0" w:color="000000" w:themeColor="text1"/>
            </w:tcBorders>
          </w:tcPr>
          <w:p w:rsidR="00BC0715" w:rsidRPr="00015DEE" w:rsidRDefault="00BC0715"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Keterangan</w:t>
            </w:r>
          </w:p>
          <w:p w:rsidR="00BC0715" w:rsidRPr="00015DEE" w:rsidRDefault="00BC0715" w:rsidP="00015DEE">
            <w:pPr>
              <w:pStyle w:val="ListParagraph"/>
              <w:spacing w:after="0" w:line="240" w:lineRule="auto"/>
              <w:ind w:left="0"/>
              <w:jc w:val="both"/>
              <w:rPr>
                <w:rFonts w:ascii="Times New Roman" w:hAnsi="Times New Roman" w:cs="Times New Roman"/>
                <w:b/>
                <w:sz w:val="20"/>
                <w:szCs w:val="20"/>
              </w:rPr>
            </w:pPr>
          </w:p>
        </w:tc>
      </w:tr>
      <w:tr w:rsidR="00BC0715" w:rsidRPr="00015DEE" w:rsidTr="00E8703F">
        <w:tc>
          <w:tcPr>
            <w:tcW w:w="2835" w:type="dxa"/>
            <w:tcBorders>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lastRenderedPageBreak/>
              <w:t>Siswa yang tuntas tes akhir siklus I</w:t>
            </w:r>
          </w:p>
        </w:tc>
        <w:tc>
          <w:tcPr>
            <w:tcW w:w="2268" w:type="dxa"/>
            <w:tcBorders>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≥70% siswa memperoleh nilai  tes ≥70.</w:t>
            </w:r>
          </w:p>
        </w:tc>
        <w:tc>
          <w:tcPr>
            <w:tcW w:w="1418" w:type="dxa"/>
            <w:tcBorders>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50%</w:t>
            </w:r>
          </w:p>
        </w:tc>
        <w:tc>
          <w:tcPr>
            <w:tcW w:w="1524" w:type="dxa"/>
            <w:tcBorders>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Tidak tuntas</w:t>
            </w:r>
          </w:p>
        </w:tc>
      </w:tr>
      <w:tr w:rsidR="00BC0715" w:rsidRPr="00015DEE" w:rsidTr="00E8703F">
        <w:tc>
          <w:tcPr>
            <w:tcW w:w="2835"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Siswa yang memiliki </w:t>
            </w:r>
            <w:r w:rsidRPr="00015DEE">
              <w:rPr>
                <w:rFonts w:ascii="Times New Roman" w:hAnsi="Times New Roman" w:cs="Times New Roman"/>
                <w:i/>
                <w:sz w:val="20"/>
                <w:szCs w:val="20"/>
              </w:rPr>
              <w:t>self confidence</w:t>
            </w:r>
            <w:r w:rsidRPr="00015DEE">
              <w:rPr>
                <w:rFonts w:ascii="Times New Roman" w:hAnsi="Times New Roman" w:cs="Times New Roman"/>
                <w:sz w:val="20"/>
                <w:szCs w:val="20"/>
              </w:rPr>
              <w:t xml:space="preserve"> tinggi</w:t>
            </w:r>
          </w:p>
        </w:tc>
        <w:tc>
          <w:tcPr>
            <w:tcW w:w="2268"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r w:rsidRPr="00015DEE">
              <w:rPr>
                <w:rFonts w:ascii="Times New Roman" w:eastAsia="Times New Roman" w:hAnsi="Times New Roman" w:cs="Times New Roman"/>
                <w:color w:val="000000"/>
                <w:sz w:val="20"/>
                <w:szCs w:val="20"/>
              </w:rPr>
              <w:t xml:space="preserve">75% siswa telah berkategori </w:t>
            </w:r>
            <w:r w:rsidRPr="00015DEE">
              <w:rPr>
                <w:rFonts w:ascii="Times New Roman" w:eastAsia="Times New Roman" w:hAnsi="Times New Roman" w:cs="Times New Roman"/>
                <w:i/>
                <w:color w:val="000000"/>
                <w:sz w:val="20"/>
                <w:szCs w:val="20"/>
              </w:rPr>
              <w:t>self confidence</w:t>
            </w:r>
            <w:r w:rsidRPr="00015DEE">
              <w:rPr>
                <w:rFonts w:ascii="Times New Roman" w:eastAsia="Times New Roman" w:hAnsi="Times New Roman" w:cs="Times New Roman"/>
                <w:color w:val="000000"/>
                <w:sz w:val="20"/>
                <w:szCs w:val="20"/>
              </w:rPr>
              <w:t>tinggi</w:t>
            </w:r>
          </w:p>
        </w:tc>
        <w:tc>
          <w:tcPr>
            <w:tcW w:w="1418"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46,67%</w:t>
            </w:r>
          </w:p>
        </w:tc>
        <w:tc>
          <w:tcPr>
            <w:tcW w:w="1524"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Tidak tuntas</w:t>
            </w:r>
          </w:p>
        </w:tc>
      </w:tr>
      <w:tr w:rsidR="00BC0715" w:rsidRPr="00015DEE" w:rsidTr="00E8703F">
        <w:tc>
          <w:tcPr>
            <w:tcW w:w="2835"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Aktivitas guru</w:t>
            </w:r>
          </w:p>
        </w:tc>
        <w:tc>
          <w:tcPr>
            <w:tcW w:w="2268"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w:t>
            </w:r>
          </w:p>
        </w:tc>
        <w:tc>
          <w:tcPr>
            <w:tcW w:w="1418"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89,81%</w:t>
            </w:r>
          </w:p>
        </w:tc>
        <w:tc>
          <w:tcPr>
            <w:tcW w:w="1524"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r w:rsidR="00BC0715" w:rsidRPr="00015DEE" w:rsidTr="00E8703F">
        <w:tc>
          <w:tcPr>
            <w:tcW w:w="2835"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Aktivitas guru</w:t>
            </w:r>
          </w:p>
        </w:tc>
        <w:tc>
          <w:tcPr>
            <w:tcW w:w="2268"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w:t>
            </w:r>
          </w:p>
        </w:tc>
        <w:tc>
          <w:tcPr>
            <w:tcW w:w="1418"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82,81%</w:t>
            </w:r>
          </w:p>
        </w:tc>
        <w:tc>
          <w:tcPr>
            <w:tcW w:w="1524" w:type="dxa"/>
            <w:tcBorders>
              <w:top w:val="nil"/>
              <w:bottom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Baik</w:t>
            </w:r>
          </w:p>
        </w:tc>
      </w:tr>
      <w:tr w:rsidR="00BC0715" w:rsidRPr="00015DEE" w:rsidTr="00E8703F">
        <w:tc>
          <w:tcPr>
            <w:tcW w:w="2835" w:type="dxa"/>
            <w:tcBorders>
              <w:top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Respons siswa</w:t>
            </w:r>
          </w:p>
        </w:tc>
        <w:tc>
          <w:tcPr>
            <w:tcW w:w="2268" w:type="dxa"/>
            <w:tcBorders>
              <w:top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˃80%merasa senang dengan model pembelajaran yang diterapkan</w:t>
            </w:r>
          </w:p>
        </w:tc>
        <w:tc>
          <w:tcPr>
            <w:tcW w:w="1418" w:type="dxa"/>
            <w:tcBorders>
              <w:top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66,67%</w:t>
            </w:r>
          </w:p>
        </w:tc>
        <w:tc>
          <w:tcPr>
            <w:tcW w:w="1524" w:type="dxa"/>
            <w:tcBorders>
              <w:top w:val="nil"/>
            </w:tcBorders>
          </w:tcPr>
          <w:p w:rsidR="00BC0715" w:rsidRPr="00015DEE" w:rsidRDefault="00BC0715"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Baik</w:t>
            </w:r>
          </w:p>
        </w:tc>
      </w:tr>
    </w:tbl>
    <w:p w:rsidR="005727C0" w:rsidRPr="00015DEE" w:rsidRDefault="005727C0" w:rsidP="00015DEE">
      <w:pPr>
        <w:pStyle w:val="ListParagraph"/>
        <w:spacing w:after="0" w:line="240" w:lineRule="auto"/>
        <w:ind w:left="0" w:firstLine="720"/>
        <w:jc w:val="both"/>
        <w:rPr>
          <w:rFonts w:ascii="Times New Roman" w:eastAsiaTheme="minorEastAsia" w:hAnsi="Times New Roman" w:cs="Times New Roman"/>
          <w:sz w:val="24"/>
          <w:szCs w:val="24"/>
        </w:rPr>
      </w:pPr>
      <w:r w:rsidRPr="00015DEE">
        <w:rPr>
          <w:rFonts w:ascii="Times New Roman" w:eastAsiaTheme="minorEastAsia" w:hAnsi="Times New Roman" w:cs="Times New Roman"/>
          <w:sz w:val="24"/>
          <w:szCs w:val="24"/>
        </w:rPr>
        <w:t>Berdasarkan kesimpulan siklus I yang dinyatakan tidak berhasil, maka peneliti akan melaksanakan tindakan berikutnya pada siklus II dengan tetap mempertahankan dan meningkatkan kelebihan serta meningkatkan kekurangan-kekurangan yang terdapat pada siklus I. Berdasarkan kesimpulan pada tindakan siklus I, terdapat kendala-kendala dan perbaikan yang harus dilasanakan pada siklus II dapat dilihat pada Tabel 7 sebagai berikut.</w:t>
      </w:r>
    </w:p>
    <w:p w:rsidR="005B244C" w:rsidRPr="00015DEE" w:rsidRDefault="005B244C" w:rsidP="00015DEE">
      <w:pPr>
        <w:pStyle w:val="ListParagraph"/>
        <w:spacing w:after="0" w:line="240" w:lineRule="auto"/>
        <w:ind w:left="0" w:firstLine="720"/>
        <w:jc w:val="both"/>
        <w:rPr>
          <w:rFonts w:ascii="Times New Roman" w:eastAsiaTheme="minorEastAsia" w:hAnsi="Times New Roman" w:cs="Times New Roman"/>
          <w:sz w:val="24"/>
          <w:szCs w:val="24"/>
        </w:rPr>
      </w:pPr>
    </w:p>
    <w:p w:rsidR="005727C0" w:rsidRPr="00015DEE" w:rsidRDefault="005727C0" w:rsidP="00015DEE">
      <w:pPr>
        <w:spacing w:after="0" w:line="240" w:lineRule="auto"/>
        <w:jc w:val="both"/>
        <w:rPr>
          <w:rFonts w:ascii="Times New Roman" w:eastAsiaTheme="minorEastAsia" w:hAnsi="Times New Roman" w:cs="Times New Roman"/>
          <w:b/>
          <w:bCs/>
          <w:sz w:val="24"/>
          <w:szCs w:val="24"/>
        </w:rPr>
      </w:pPr>
      <w:r w:rsidRPr="00015DEE">
        <w:rPr>
          <w:rFonts w:ascii="Times New Roman" w:eastAsiaTheme="minorEastAsia" w:hAnsi="Times New Roman" w:cs="Times New Roman"/>
          <w:b/>
          <w:bCs/>
          <w:sz w:val="24"/>
          <w:szCs w:val="24"/>
        </w:rPr>
        <w:t xml:space="preserve">Tabel </w:t>
      </w:r>
      <w:r w:rsidR="008F0A20" w:rsidRPr="00015DEE">
        <w:rPr>
          <w:rFonts w:ascii="Times New Roman" w:eastAsiaTheme="minorEastAsia" w:hAnsi="Times New Roman" w:cs="Times New Roman"/>
          <w:b/>
          <w:bCs/>
          <w:sz w:val="24"/>
          <w:szCs w:val="24"/>
        </w:rPr>
        <w:t>8</w:t>
      </w:r>
      <w:r w:rsidRPr="00015DEE">
        <w:rPr>
          <w:rFonts w:ascii="Times New Roman" w:eastAsiaTheme="minorEastAsia" w:hAnsi="Times New Roman" w:cs="Times New Roman"/>
          <w:b/>
          <w:bCs/>
          <w:sz w:val="24"/>
          <w:szCs w:val="24"/>
        </w:rPr>
        <w:t xml:space="preserve"> Kendala dan Perbaikan Siklus</w:t>
      </w:r>
    </w:p>
    <w:tbl>
      <w:tblPr>
        <w:tblStyle w:val="TableGrid"/>
        <w:tblW w:w="0" w:type="auto"/>
        <w:tblLook w:val="04A0" w:firstRow="1" w:lastRow="0" w:firstColumn="1" w:lastColumn="0" w:noHBand="0" w:noVBand="1"/>
      </w:tblPr>
      <w:tblGrid>
        <w:gridCol w:w="562"/>
        <w:gridCol w:w="3544"/>
        <w:gridCol w:w="3821"/>
      </w:tblGrid>
      <w:tr w:rsidR="005727C0" w:rsidRPr="00015DEE" w:rsidTr="00B54692">
        <w:trPr>
          <w:trHeight w:val="284"/>
        </w:trPr>
        <w:tc>
          <w:tcPr>
            <w:tcW w:w="562" w:type="dxa"/>
            <w:tcBorders>
              <w:left w:val="nil"/>
              <w:bottom w:val="single" w:sz="4" w:space="0" w:color="000000" w:themeColor="text1"/>
              <w:right w:val="nil"/>
            </w:tcBorders>
            <w:vAlign w:val="center"/>
          </w:tcPr>
          <w:p w:rsidR="005727C0" w:rsidRPr="00015DEE" w:rsidRDefault="005727C0" w:rsidP="00015DEE">
            <w:pPr>
              <w:spacing w:after="0" w:line="240" w:lineRule="auto"/>
              <w:jc w:val="both"/>
              <w:rPr>
                <w:rFonts w:ascii="Times New Roman" w:eastAsiaTheme="minorEastAsia" w:hAnsi="Times New Roman" w:cs="Times New Roman"/>
                <w:b/>
                <w:bCs/>
                <w:sz w:val="20"/>
                <w:szCs w:val="20"/>
              </w:rPr>
            </w:pPr>
            <w:r w:rsidRPr="00015DEE">
              <w:rPr>
                <w:rFonts w:ascii="Times New Roman" w:eastAsiaTheme="minorEastAsia" w:hAnsi="Times New Roman" w:cs="Times New Roman"/>
                <w:b/>
                <w:bCs/>
                <w:sz w:val="20"/>
                <w:szCs w:val="20"/>
              </w:rPr>
              <w:t>No.</w:t>
            </w:r>
          </w:p>
        </w:tc>
        <w:tc>
          <w:tcPr>
            <w:tcW w:w="3544" w:type="dxa"/>
            <w:tcBorders>
              <w:left w:val="nil"/>
              <w:bottom w:val="single" w:sz="4" w:space="0" w:color="000000" w:themeColor="text1"/>
              <w:right w:val="nil"/>
            </w:tcBorders>
            <w:vAlign w:val="center"/>
          </w:tcPr>
          <w:p w:rsidR="005727C0" w:rsidRPr="00015DEE" w:rsidRDefault="005727C0" w:rsidP="00015DEE">
            <w:pPr>
              <w:spacing w:after="0" w:line="240" w:lineRule="auto"/>
              <w:jc w:val="both"/>
              <w:rPr>
                <w:rFonts w:ascii="Times New Roman" w:eastAsiaTheme="minorEastAsia" w:hAnsi="Times New Roman" w:cs="Times New Roman"/>
                <w:b/>
                <w:bCs/>
                <w:sz w:val="20"/>
                <w:szCs w:val="20"/>
              </w:rPr>
            </w:pPr>
            <w:r w:rsidRPr="00015DEE">
              <w:rPr>
                <w:rFonts w:ascii="Times New Roman" w:eastAsiaTheme="minorEastAsia" w:hAnsi="Times New Roman" w:cs="Times New Roman"/>
                <w:b/>
                <w:bCs/>
                <w:sz w:val="20"/>
                <w:szCs w:val="20"/>
              </w:rPr>
              <w:t xml:space="preserve">Kendala </w:t>
            </w:r>
          </w:p>
        </w:tc>
        <w:tc>
          <w:tcPr>
            <w:tcW w:w="3821" w:type="dxa"/>
            <w:tcBorders>
              <w:left w:val="nil"/>
              <w:bottom w:val="single" w:sz="4" w:space="0" w:color="000000" w:themeColor="text1"/>
              <w:right w:val="nil"/>
            </w:tcBorders>
            <w:vAlign w:val="center"/>
          </w:tcPr>
          <w:p w:rsidR="005727C0" w:rsidRPr="00015DEE" w:rsidRDefault="005727C0" w:rsidP="00015DEE">
            <w:pPr>
              <w:spacing w:after="0" w:line="240" w:lineRule="auto"/>
              <w:jc w:val="both"/>
              <w:rPr>
                <w:rFonts w:ascii="Times New Roman" w:eastAsiaTheme="minorEastAsia" w:hAnsi="Times New Roman" w:cs="Times New Roman"/>
                <w:b/>
                <w:bCs/>
                <w:sz w:val="20"/>
                <w:szCs w:val="20"/>
              </w:rPr>
            </w:pPr>
            <w:r w:rsidRPr="00015DEE">
              <w:rPr>
                <w:rFonts w:ascii="Times New Roman" w:eastAsiaTheme="minorEastAsia" w:hAnsi="Times New Roman" w:cs="Times New Roman"/>
                <w:b/>
                <w:bCs/>
                <w:sz w:val="20"/>
                <w:szCs w:val="20"/>
              </w:rPr>
              <w:t xml:space="preserve">Perbaikan </w:t>
            </w:r>
          </w:p>
        </w:tc>
      </w:tr>
      <w:tr w:rsidR="005727C0" w:rsidRPr="00015DEE" w:rsidTr="00B54692">
        <w:tc>
          <w:tcPr>
            <w:tcW w:w="562" w:type="dxa"/>
            <w:tcBorders>
              <w:left w:val="nil"/>
              <w:bottom w:val="nil"/>
              <w:right w:val="nil"/>
            </w:tcBorders>
          </w:tcPr>
          <w:p w:rsidR="005727C0" w:rsidRPr="00015DEE" w:rsidRDefault="005727C0"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1</w:t>
            </w:r>
          </w:p>
        </w:tc>
        <w:tc>
          <w:tcPr>
            <w:tcW w:w="3544" w:type="dxa"/>
            <w:tcBorders>
              <w:left w:val="nil"/>
              <w:bottom w:val="nil"/>
              <w:right w:val="nil"/>
            </w:tcBorders>
          </w:tcPr>
          <w:p w:rsidR="005727C0"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 xml:space="preserve">Guru </w:t>
            </w:r>
            <w:r w:rsidRPr="00015DEE">
              <w:rPr>
                <w:rFonts w:ascii="Times New Roman" w:hAnsi="Times New Roman" w:cs="Times New Roman"/>
                <w:sz w:val="20"/>
                <w:szCs w:val="20"/>
              </w:rPr>
              <w:t>kurang mengeraskan volume suara</w:t>
            </w:r>
            <w:r w:rsidR="005727C0" w:rsidRPr="00015DEE">
              <w:rPr>
                <w:rFonts w:ascii="Times New Roman" w:eastAsiaTheme="minorEastAsia" w:hAnsi="Times New Roman" w:cs="Times New Roman"/>
                <w:sz w:val="20"/>
                <w:szCs w:val="20"/>
              </w:rPr>
              <w:t>.</w:t>
            </w:r>
          </w:p>
        </w:tc>
        <w:tc>
          <w:tcPr>
            <w:tcW w:w="3821" w:type="dxa"/>
            <w:tcBorders>
              <w:left w:val="nil"/>
              <w:bottom w:val="nil"/>
              <w:right w:val="nil"/>
            </w:tcBorders>
          </w:tcPr>
          <w:p w:rsidR="005727C0" w:rsidRPr="00015DEE" w:rsidRDefault="005727C0"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 xml:space="preserve">Guru harus </w:t>
            </w:r>
            <w:r w:rsidR="00BC0715" w:rsidRPr="00015DEE">
              <w:rPr>
                <w:rFonts w:ascii="Times New Roman" w:eastAsiaTheme="minorEastAsia" w:hAnsi="Times New Roman" w:cs="Times New Roman"/>
                <w:sz w:val="20"/>
                <w:szCs w:val="20"/>
              </w:rPr>
              <w:t>lebih mengeraskan volume suara</w:t>
            </w:r>
          </w:p>
        </w:tc>
      </w:tr>
      <w:tr w:rsidR="00BC0715" w:rsidRPr="00015DEE" w:rsidTr="008F0A20">
        <w:trPr>
          <w:trHeight w:val="525"/>
        </w:trPr>
        <w:tc>
          <w:tcPr>
            <w:tcW w:w="562" w:type="dxa"/>
            <w:tcBorders>
              <w:top w:val="nil"/>
              <w:left w:val="nil"/>
              <w:right w:val="nil"/>
            </w:tcBorders>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2</w:t>
            </w:r>
          </w:p>
        </w:tc>
        <w:tc>
          <w:tcPr>
            <w:tcW w:w="3544" w:type="dxa"/>
            <w:tcBorders>
              <w:top w:val="nil"/>
              <w:left w:val="nil"/>
              <w:right w:val="nil"/>
            </w:tcBorders>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Guru kurang memperhatikan siswa yang ramai dan gaduh di kelas</w:t>
            </w:r>
          </w:p>
        </w:tc>
        <w:tc>
          <w:tcPr>
            <w:tcW w:w="3821" w:type="dxa"/>
            <w:tcBorders>
              <w:top w:val="nil"/>
              <w:left w:val="nil"/>
              <w:right w:val="nil"/>
            </w:tcBorders>
          </w:tcPr>
          <w:p w:rsidR="00BC0715" w:rsidRPr="00015DEE" w:rsidRDefault="00BC0715"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Guru lebih memperhatikan siswa yang ramai dan gaduh di kelas</w:t>
            </w:r>
          </w:p>
        </w:tc>
      </w:tr>
    </w:tbl>
    <w:p w:rsidR="005668AF" w:rsidRPr="00015DEE" w:rsidRDefault="005668AF" w:rsidP="00015DEE">
      <w:pPr>
        <w:spacing w:after="0" w:line="240" w:lineRule="auto"/>
        <w:jc w:val="both"/>
        <w:rPr>
          <w:rFonts w:ascii="Times New Roman" w:eastAsiaTheme="minorEastAsia" w:hAnsi="Times New Roman" w:cs="Times New Roman"/>
          <w:sz w:val="24"/>
          <w:szCs w:val="24"/>
        </w:rPr>
      </w:pPr>
    </w:p>
    <w:p w:rsidR="005668AF" w:rsidRPr="00015DEE" w:rsidRDefault="00207D1F"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Pelaksanaan siklus II</w:t>
      </w:r>
    </w:p>
    <w:p w:rsidR="00F7451E" w:rsidRPr="00015DEE" w:rsidRDefault="008F0A20" w:rsidP="00015DEE">
      <w:pPr>
        <w:spacing w:after="0" w:line="240" w:lineRule="auto"/>
        <w:ind w:firstLine="720"/>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Pada siklus II, peneliti melaksanakan tindakan pada pertemuan pertama dan kedua yaitu siswa berdiskusi dengan kelompok masing-masing dengan menerapkan model pembelajaran kooperatif tipe </w:t>
      </w:r>
      <w:r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pada pokok bahasan korespondensi satu-satu. Pada pertemuan ketiga atau terakhir peneliti mengadakan tes akhir siklus II. Hasil penelitian pada siklus II dapat dilihat pada tabel berikut</w:t>
      </w:r>
      <w:r w:rsidR="00207D1F" w:rsidRPr="00015DEE">
        <w:rPr>
          <w:rFonts w:ascii="Times New Roman" w:hAnsi="Times New Roman" w:cs="Times New Roman"/>
          <w:sz w:val="24"/>
          <w:szCs w:val="24"/>
        </w:rPr>
        <w:t>.</w:t>
      </w:r>
    </w:p>
    <w:p w:rsidR="00CC5B01" w:rsidRPr="00015DEE" w:rsidRDefault="00CC5B01" w:rsidP="00015DEE">
      <w:pPr>
        <w:spacing w:after="0" w:line="240" w:lineRule="auto"/>
        <w:ind w:firstLine="720"/>
        <w:jc w:val="both"/>
        <w:rPr>
          <w:rFonts w:ascii="Times New Roman" w:hAnsi="Times New Roman" w:cs="Times New Roman"/>
          <w:sz w:val="24"/>
          <w:szCs w:val="24"/>
          <w:lang w:val="en-US"/>
        </w:rPr>
      </w:pPr>
    </w:p>
    <w:p w:rsidR="00F7451E" w:rsidRPr="00015DEE" w:rsidRDefault="00F7451E"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 xml:space="preserve">Tabel </w:t>
      </w:r>
      <w:r w:rsidR="008F0A20" w:rsidRPr="00015DEE">
        <w:rPr>
          <w:rFonts w:ascii="Times New Roman" w:hAnsi="Times New Roman" w:cs="Times New Roman"/>
          <w:b/>
          <w:bCs/>
          <w:sz w:val="24"/>
          <w:szCs w:val="24"/>
        </w:rPr>
        <w:t>9</w:t>
      </w:r>
      <w:r w:rsidRPr="00015DEE">
        <w:rPr>
          <w:rFonts w:ascii="Times New Roman" w:hAnsi="Times New Roman" w:cs="Times New Roman"/>
          <w:b/>
          <w:bCs/>
          <w:sz w:val="24"/>
          <w:szCs w:val="24"/>
        </w:rPr>
        <w:t xml:space="preserve"> hasil observasi kegiatan guru siklus II</w:t>
      </w:r>
    </w:p>
    <w:tbl>
      <w:tblPr>
        <w:tblStyle w:val="TableGrid"/>
        <w:tblW w:w="0" w:type="auto"/>
        <w:tblInd w:w="108" w:type="dxa"/>
        <w:tblBorders>
          <w:left w:val="single" w:sz="4" w:space="0" w:color="auto"/>
          <w:insideV w:val="none" w:sz="0" w:space="0" w:color="auto"/>
        </w:tblBorders>
        <w:tblLayout w:type="fixed"/>
        <w:tblLook w:val="04A0" w:firstRow="1" w:lastRow="0" w:firstColumn="1" w:lastColumn="0" w:noHBand="0" w:noVBand="1"/>
      </w:tblPr>
      <w:tblGrid>
        <w:gridCol w:w="709"/>
        <w:gridCol w:w="2693"/>
        <w:gridCol w:w="851"/>
        <w:gridCol w:w="850"/>
        <w:gridCol w:w="851"/>
        <w:gridCol w:w="850"/>
        <w:gridCol w:w="851"/>
        <w:gridCol w:w="850"/>
      </w:tblGrid>
      <w:tr w:rsidR="008F0A20" w:rsidRPr="00015DEE" w:rsidTr="00E8703F">
        <w:tc>
          <w:tcPr>
            <w:tcW w:w="709" w:type="dxa"/>
            <w:vMerge w:val="restart"/>
            <w:tcBorders>
              <w:left w:val="nil"/>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No</w:t>
            </w:r>
          </w:p>
        </w:tc>
        <w:tc>
          <w:tcPr>
            <w:tcW w:w="2693" w:type="dxa"/>
            <w:vMerge w:val="restart"/>
            <w:tcBorders>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Deskriptor Kegiatan Guru</w:t>
            </w:r>
          </w:p>
        </w:tc>
        <w:tc>
          <w:tcPr>
            <w:tcW w:w="2552" w:type="dxa"/>
            <w:gridSpan w:val="3"/>
            <w:tcBorders>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Pertama</w:t>
            </w:r>
          </w:p>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2551" w:type="dxa"/>
            <w:gridSpan w:val="3"/>
            <w:tcBorders>
              <w:bottom w:val="single" w:sz="4" w:space="0" w:color="auto"/>
              <w:right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Kedua</w:t>
            </w:r>
          </w:p>
        </w:tc>
      </w:tr>
      <w:tr w:rsidR="008F0A20" w:rsidRPr="00015DEE" w:rsidTr="00E8703F">
        <w:tc>
          <w:tcPr>
            <w:tcW w:w="709" w:type="dxa"/>
            <w:vMerge/>
            <w:tcBorders>
              <w:top w:val="single" w:sz="4" w:space="0" w:color="auto"/>
              <w:left w:val="nil"/>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2693" w:type="dxa"/>
            <w:vMerge/>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1" w:type="dxa"/>
            <w:vMerge w:val="restart"/>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c>
          <w:tcPr>
            <w:tcW w:w="850" w:type="dxa"/>
            <w:vMerge w:val="restart"/>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top w:val="single" w:sz="4" w:space="0" w:color="auto"/>
              <w:bottom w:val="single" w:sz="4" w:space="0" w:color="auto"/>
              <w:right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r>
      <w:tr w:rsidR="008F0A20" w:rsidRPr="00015DEE" w:rsidTr="00E8703F">
        <w:tc>
          <w:tcPr>
            <w:tcW w:w="709" w:type="dxa"/>
            <w:vMerge/>
            <w:tcBorders>
              <w:top w:val="single" w:sz="4" w:space="0" w:color="auto"/>
              <w:left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2693" w:type="dxa"/>
            <w:vMerge/>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1" w:type="dxa"/>
            <w:vMerge/>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0"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1"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c>
          <w:tcPr>
            <w:tcW w:w="850" w:type="dxa"/>
            <w:vMerge/>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1"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0" w:type="dxa"/>
            <w:tcBorders>
              <w:top w:val="single" w:sz="4" w:space="0" w:color="auto"/>
              <w:bottom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r>
      <w:tr w:rsidR="008F0A20" w:rsidRPr="00015DEE" w:rsidTr="005B244C">
        <w:tc>
          <w:tcPr>
            <w:tcW w:w="709" w:type="dxa"/>
            <w:tcBorders>
              <w:top w:val="nil"/>
              <w:left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2693"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Awal</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44</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39</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44</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41</w:t>
            </w:r>
          </w:p>
        </w:tc>
        <w:tc>
          <w:tcPr>
            <w:tcW w:w="850" w:type="dxa"/>
            <w:tcBorders>
              <w:top w:val="nil"/>
              <w:bottom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r>
      <w:tr w:rsidR="008F0A20" w:rsidRPr="00015DEE" w:rsidTr="005B244C">
        <w:tc>
          <w:tcPr>
            <w:tcW w:w="709" w:type="dxa"/>
            <w:tcBorders>
              <w:top w:val="nil"/>
              <w:left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693"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Inti</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37</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38</w:t>
            </w:r>
          </w:p>
        </w:tc>
        <w:tc>
          <w:tcPr>
            <w:tcW w:w="850" w:type="dxa"/>
            <w:tcBorders>
              <w:top w:val="nil"/>
              <w:bottom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37</w:t>
            </w:r>
          </w:p>
        </w:tc>
      </w:tr>
      <w:tr w:rsidR="008F0A20" w:rsidRPr="00015DEE" w:rsidTr="005B244C">
        <w:tc>
          <w:tcPr>
            <w:tcW w:w="709" w:type="dxa"/>
            <w:tcBorders>
              <w:top w:val="nil"/>
              <w:left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2693"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Akhir</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11</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11</w:t>
            </w:r>
          </w:p>
        </w:tc>
        <w:tc>
          <w:tcPr>
            <w:tcW w:w="850" w:type="dxa"/>
            <w:tcBorders>
              <w:top w:val="nil"/>
              <w:bottom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r>
      <w:tr w:rsidR="008F0A20" w:rsidRPr="00015DEE" w:rsidTr="005B244C">
        <w:tc>
          <w:tcPr>
            <w:tcW w:w="3402" w:type="dxa"/>
            <w:gridSpan w:val="2"/>
            <w:tcBorders>
              <w:top w:val="nil"/>
              <w:left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Total skor</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88</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87</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90</w:t>
            </w:r>
          </w:p>
        </w:tc>
        <w:tc>
          <w:tcPr>
            <w:tcW w:w="850" w:type="dxa"/>
            <w:tcBorders>
              <w:top w:val="nil"/>
              <w:bottom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86</w:t>
            </w:r>
          </w:p>
        </w:tc>
      </w:tr>
      <w:tr w:rsidR="008F0A20" w:rsidRPr="00015DEE" w:rsidTr="005B244C">
        <w:tc>
          <w:tcPr>
            <w:tcW w:w="3402" w:type="dxa"/>
            <w:gridSpan w:val="2"/>
            <w:tcBorders>
              <w:top w:val="nil"/>
              <w:left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Persentase skor rata-rata</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91,67%</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90,62%</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93,75%</w:t>
            </w:r>
          </w:p>
        </w:tc>
        <w:tc>
          <w:tcPr>
            <w:tcW w:w="850" w:type="dxa"/>
            <w:tcBorders>
              <w:top w:val="nil"/>
              <w:bottom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92,71%</w:t>
            </w:r>
          </w:p>
        </w:tc>
      </w:tr>
      <w:tr w:rsidR="008F0A20" w:rsidRPr="00015DEE" w:rsidTr="005B244C">
        <w:tc>
          <w:tcPr>
            <w:tcW w:w="3402" w:type="dxa"/>
            <w:gridSpan w:val="2"/>
            <w:tcBorders>
              <w:top w:val="nil"/>
              <w:left w:val="nil"/>
              <w:bottom w:val="nil"/>
            </w:tcBorders>
            <w:vAlign w:val="center"/>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top w:val="nil"/>
              <w:bottom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r w:rsidR="008F0A20" w:rsidRPr="00015DEE" w:rsidTr="005B244C">
        <w:tc>
          <w:tcPr>
            <w:tcW w:w="3402" w:type="dxa"/>
            <w:gridSpan w:val="2"/>
            <w:tcBorders>
              <w:top w:val="nil"/>
              <w:left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Rata-rata Skor </w:t>
            </w:r>
          </w:p>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Pengamat 1 dan 2</w:t>
            </w:r>
          </w:p>
        </w:tc>
        <w:tc>
          <w:tcPr>
            <w:tcW w:w="5103" w:type="dxa"/>
            <w:gridSpan w:val="6"/>
            <w:tcBorders>
              <w:top w:val="nil"/>
              <w:bottom w:val="nil"/>
              <w:right w:val="nil"/>
            </w:tcBorders>
            <w:vAlign w:val="center"/>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92,18%</w:t>
            </w:r>
          </w:p>
        </w:tc>
      </w:tr>
      <w:tr w:rsidR="008F0A20" w:rsidRPr="00015DEE" w:rsidTr="005B244C">
        <w:tc>
          <w:tcPr>
            <w:tcW w:w="3402" w:type="dxa"/>
            <w:gridSpan w:val="2"/>
            <w:tcBorders>
              <w:top w:val="nil"/>
              <w:lef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5103" w:type="dxa"/>
            <w:gridSpan w:val="6"/>
            <w:tcBorders>
              <w:top w:val="nil"/>
              <w:right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bl>
    <w:p w:rsidR="005317E3" w:rsidRPr="00015DEE" w:rsidRDefault="005317E3" w:rsidP="00015DEE">
      <w:pPr>
        <w:spacing w:after="0" w:line="240" w:lineRule="auto"/>
        <w:jc w:val="both"/>
        <w:rPr>
          <w:rFonts w:ascii="Times New Roman" w:hAnsi="Times New Roman" w:cs="Times New Roman"/>
          <w:b/>
          <w:bCs/>
          <w:sz w:val="24"/>
          <w:szCs w:val="24"/>
        </w:rPr>
      </w:pPr>
    </w:p>
    <w:p w:rsidR="005B244C" w:rsidRPr="00015DEE" w:rsidRDefault="00F7451E" w:rsidP="00015DEE">
      <w:pPr>
        <w:spacing w:after="0" w:line="240" w:lineRule="auto"/>
        <w:ind w:firstLine="720"/>
        <w:jc w:val="both"/>
        <w:rPr>
          <w:rFonts w:ascii="Times New Roman" w:hAnsi="Times New Roman" w:cs="Times New Roman"/>
          <w:sz w:val="24"/>
          <w:szCs w:val="24"/>
        </w:rPr>
      </w:pPr>
      <w:r w:rsidRPr="00015DEE">
        <w:rPr>
          <w:rFonts w:ascii="Times New Roman" w:eastAsiaTheme="minorEastAsia" w:hAnsi="Times New Roman" w:cs="Times New Roman"/>
          <w:sz w:val="24"/>
          <w:szCs w:val="24"/>
        </w:rPr>
        <w:t xml:space="preserve">Berdasarkan Tabel </w:t>
      </w:r>
      <w:r w:rsidR="008F0A20" w:rsidRPr="00015DEE">
        <w:rPr>
          <w:rFonts w:ascii="Times New Roman" w:eastAsiaTheme="minorEastAsia" w:hAnsi="Times New Roman" w:cs="Times New Roman"/>
          <w:sz w:val="24"/>
          <w:szCs w:val="24"/>
        </w:rPr>
        <w:t>9</w:t>
      </w:r>
      <w:r w:rsidRPr="00015DEE">
        <w:rPr>
          <w:rFonts w:ascii="Times New Roman" w:eastAsiaTheme="minorEastAsia" w:hAnsi="Times New Roman" w:cs="Times New Roman"/>
          <w:sz w:val="24"/>
          <w:szCs w:val="24"/>
        </w:rPr>
        <w:t xml:space="preserve"> di atas, diketahui bahwa ha</w:t>
      </w:r>
      <w:r w:rsidR="008F0A20" w:rsidRPr="00015DEE">
        <w:rPr>
          <w:rFonts w:ascii="Times New Roman" w:eastAsiaTheme="minorEastAsia" w:hAnsi="Times New Roman" w:cs="Times New Roman"/>
          <w:sz w:val="24"/>
          <w:szCs w:val="24"/>
        </w:rPr>
        <w:t xml:space="preserve">sil observasi kegiatan guru </w:t>
      </w:r>
      <w:r w:rsidRPr="00015DEE">
        <w:rPr>
          <w:rFonts w:ascii="Times New Roman" w:eastAsiaTheme="minorEastAsia" w:hAnsi="Times New Roman" w:cs="Times New Roman"/>
          <w:sz w:val="24"/>
          <w:szCs w:val="24"/>
        </w:rPr>
        <w:t xml:space="preserve"> siklus II </w:t>
      </w:r>
      <w:r w:rsidR="008F0A20" w:rsidRPr="00015DEE">
        <w:rPr>
          <w:rFonts w:ascii="Times New Roman" w:eastAsiaTheme="minorEastAsia" w:hAnsi="Times New Roman" w:cs="Times New Roman"/>
          <w:sz w:val="24"/>
          <w:szCs w:val="24"/>
        </w:rPr>
        <w:t xml:space="preserve">adalah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91,67%+90,62%+93,75%+92,71%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=92,18%</m:t>
        </m:r>
      </m:oMath>
      <w:r w:rsidR="008F0A20" w:rsidRPr="00015DEE">
        <w:rPr>
          <w:rFonts w:ascii="Times New Roman" w:eastAsiaTheme="minorEastAsia" w:hAnsi="Times New Roman" w:cs="Times New Roman"/>
          <w:sz w:val="24"/>
          <w:szCs w:val="24"/>
        </w:rPr>
        <w:t>, artinya taraf keberhasilan tindakan dalam siklus ini dinyatakan sangat baik</w:t>
      </w:r>
      <w:r w:rsidR="008F0A20" w:rsidRPr="00015DEE">
        <w:rPr>
          <w:rFonts w:ascii="Times New Roman" w:hAnsi="Times New Roman" w:cs="Times New Roman"/>
          <w:sz w:val="24"/>
          <w:szCs w:val="24"/>
        </w:rPr>
        <w:t>.</w:t>
      </w:r>
    </w:p>
    <w:p w:rsidR="00F7451E" w:rsidRPr="00015DEE" w:rsidRDefault="00F7451E" w:rsidP="00015DEE">
      <w:pPr>
        <w:spacing w:after="0" w:line="240" w:lineRule="auto"/>
        <w:jc w:val="both"/>
        <w:rPr>
          <w:rFonts w:ascii="Times New Roman" w:eastAsiaTheme="minorEastAsia" w:hAnsi="Times New Roman" w:cs="Times New Roman"/>
          <w:sz w:val="24"/>
          <w:szCs w:val="24"/>
        </w:rPr>
      </w:pPr>
    </w:p>
    <w:p w:rsidR="00F7451E" w:rsidRPr="00015DEE" w:rsidRDefault="008F0A20"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lastRenderedPageBreak/>
        <w:t>Tabel 10</w:t>
      </w:r>
      <w:r w:rsidR="00F7451E" w:rsidRPr="00015DEE">
        <w:rPr>
          <w:rFonts w:ascii="Times New Roman" w:hAnsi="Times New Roman" w:cs="Times New Roman"/>
          <w:b/>
          <w:bCs/>
          <w:sz w:val="24"/>
          <w:szCs w:val="24"/>
        </w:rPr>
        <w:t xml:space="preserve"> Hasil Observasi Kegiatan Siswa Siklus II</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2551"/>
        <w:gridCol w:w="851"/>
        <w:gridCol w:w="850"/>
        <w:gridCol w:w="851"/>
        <w:gridCol w:w="850"/>
        <w:gridCol w:w="851"/>
        <w:gridCol w:w="850"/>
      </w:tblGrid>
      <w:tr w:rsidR="008F0A20" w:rsidRPr="00015DEE" w:rsidTr="005B244C">
        <w:tc>
          <w:tcPr>
            <w:tcW w:w="851" w:type="dxa"/>
            <w:vMerge w:val="restart"/>
            <w:tcBorders>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No</w:t>
            </w:r>
          </w:p>
        </w:tc>
        <w:tc>
          <w:tcPr>
            <w:tcW w:w="2551" w:type="dxa"/>
            <w:vMerge w:val="restart"/>
            <w:tcBorders>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Deskriptor Kegiatan Siswa</w:t>
            </w:r>
          </w:p>
        </w:tc>
        <w:tc>
          <w:tcPr>
            <w:tcW w:w="2552" w:type="dxa"/>
            <w:gridSpan w:val="3"/>
            <w:tcBorders>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Pertama</w:t>
            </w:r>
          </w:p>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2551" w:type="dxa"/>
            <w:gridSpan w:val="3"/>
            <w:tcBorders>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Kedua</w:t>
            </w:r>
          </w:p>
        </w:tc>
      </w:tr>
      <w:tr w:rsidR="008F0A20" w:rsidRPr="00015DEE" w:rsidTr="005B244C">
        <w:tc>
          <w:tcPr>
            <w:tcW w:w="851" w:type="dxa"/>
            <w:vMerge/>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2551" w:type="dxa"/>
            <w:vMerge/>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1" w:type="dxa"/>
            <w:vMerge w:val="restart"/>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c>
          <w:tcPr>
            <w:tcW w:w="850" w:type="dxa"/>
            <w:vMerge w:val="restart"/>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Max</w:t>
            </w:r>
          </w:p>
        </w:tc>
        <w:tc>
          <w:tcPr>
            <w:tcW w:w="1701" w:type="dxa"/>
            <w:gridSpan w:val="2"/>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Skor Pengamat</w:t>
            </w:r>
          </w:p>
        </w:tc>
      </w:tr>
      <w:tr w:rsidR="008F0A20" w:rsidRPr="00015DEE" w:rsidTr="005B244C">
        <w:tc>
          <w:tcPr>
            <w:tcW w:w="851" w:type="dxa"/>
            <w:vMerge/>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2551" w:type="dxa"/>
            <w:vMerge/>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1" w:type="dxa"/>
            <w:vMerge/>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0" w:type="dxa"/>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1" w:type="dxa"/>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c>
          <w:tcPr>
            <w:tcW w:w="850" w:type="dxa"/>
            <w:vMerge/>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p>
        </w:tc>
        <w:tc>
          <w:tcPr>
            <w:tcW w:w="851" w:type="dxa"/>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1</w:t>
            </w:r>
          </w:p>
        </w:tc>
        <w:tc>
          <w:tcPr>
            <w:tcW w:w="850" w:type="dxa"/>
            <w:tcBorders>
              <w:top w:val="single" w:sz="4" w:space="0" w:color="auto"/>
              <w:bottom w:val="single" w:sz="4" w:space="0" w:color="auto"/>
            </w:tcBorders>
          </w:tcPr>
          <w:p w:rsidR="008F0A20" w:rsidRPr="00015DEE" w:rsidRDefault="008F0A20"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2</w:t>
            </w:r>
          </w:p>
        </w:tc>
      </w:tr>
      <w:tr w:rsidR="008F0A20" w:rsidRPr="00015DEE" w:rsidTr="005B244C">
        <w:tc>
          <w:tcPr>
            <w:tcW w:w="851"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2551"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Awal</w:t>
            </w:r>
          </w:p>
        </w:tc>
        <w:tc>
          <w:tcPr>
            <w:tcW w:w="851"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44</w:t>
            </w:r>
          </w:p>
        </w:tc>
        <w:tc>
          <w:tcPr>
            <w:tcW w:w="850"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37</w:t>
            </w:r>
          </w:p>
        </w:tc>
        <w:tc>
          <w:tcPr>
            <w:tcW w:w="851"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37</w:t>
            </w:r>
          </w:p>
        </w:tc>
        <w:tc>
          <w:tcPr>
            <w:tcW w:w="850"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44</w:t>
            </w:r>
          </w:p>
        </w:tc>
        <w:tc>
          <w:tcPr>
            <w:tcW w:w="851"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38</w:t>
            </w:r>
          </w:p>
        </w:tc>
        <w:tc>
          <w:tcPr>
            <w:tcW w:w="850" w:type="dxa"/>
            <w:tcBorders>
              <w:top w:val="single" w:sz="4" w:space="0" w:color="auto"/>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38</w:t>
            </w:r>
          </w:p>
        </w:tc>
      </w:tr>
      <w:tr w:rsidR="008F0A20" w:rsidRPr="00015DEE" w:rsidTr="005B244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5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Inti</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40</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36</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37</w:t>
            </w:r>
          </w:p>
        </w:tc>
      </w:tr>
      <w:tr w:rsidR="008F0A20" w:rsidRPr="00015DEE" w:rsidTr="005B244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25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Kegiatan Akhir</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12</w:t>
            </w:r>
          </w:p>
        </w:tc>
      </w:tr>
      <w:tr w:rsidR="008F0A20" w:rsidRPr="00015DEE" w:rsidTr="005B244C">
        <w:tc>
          <w:tcPr>
            <w:tcW w:w="3402" w:type="dxa"/>
            <w:gridSpan w:val="2"/>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Total skor</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85</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85</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96</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86</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87</w:t>
            </w:r>
          </w:p>
        </w:tc>
      </w:tr>
      <w:tr w:rsidR="008F0A20" w:rsidRPr="00015DEE" w:rsidTr="005B244C">
        <w:tc>
          <w:tcPr>
            <w:tcW w:w="3402" w:type="dxa"/>
            <w:gridSpan w:val="2"/>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Persentase skor rata-rata</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88,54%</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88,54%</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100%</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89,58%</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90,62%</w:t>
            </w:r>
          </w:p>
        </w:tc>
      </w:tr>
      <w:tr w:rsidR="008F0A20" w:rsidRPr="00015DEE" w:rsidTr="005B244C">
        <w:tc>
          <w:tcPr>
            <w:tcW w:w="3402" w:type="dxa"/>
            <w:gridSpan w:val="2"/>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1"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c>
          <w:tcPr>
            <w:tcW w:w="850" w:type="dxa"/>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r w:rsidR="008F0A20" w:rsidRPr="00015DEE" w:rsidTr="005B244C">
        <w:tc>
          <w:tcPr>
            <w:tcW w:w="3402" w:type="dxa"/>
            <w:gridSpan w:val="2"/>
            <w:tcBorders>
              <w:top w:val="nil"/>
              <w:bottom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Rata-rata Skor </w:t>
            </w:r>
          </w:p>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Pengamat 1 dan 2</w:t>
            </w:r>
          </w:p>
        </w:tc>
        <w:tc>
          <w:tcPr>
            <w:tcW w:w="5103" w:type="dxa"/>
            <w:gridSpan w:val="6"/>
            <w:tcBorders>
              <w:top w:val="nil"/>
              <w:bottom w:val="nil"/>
            </w:tcBorders>
            <w:vAlign w:val="center"/>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87,36%</w:t>
            </w:r>
          </w:p>
        </w:tc>
      </w:tr>
      <w:tr w:rsidR="008F0A20" w:rsidRPr="00015DEE" w:rsidTr="005B244C">
        <w:tc>
          <w:tcPr>
            <w:tcW w:w="3402" w:type="dxa"/>
            <w:gridSpan w:val="2"/>
            <w:tcBorders>
              <w:top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Taraf Keberhasilan</w:t>
            </w:r>
          </w:p>
        </w:tc>
        <w:tc>
          <w:tcPr>
            <w:tcW w:w="5103" w:type="dxa"/>
            <w:gridSpan w:val="6"/>
            <w:tcBorders>
              <w:top w:val="nil"/>
            </w:tcBorders>
          </w:tcPr>
          <w:p w:rsidR="008F0A20" w:rsidRPr="00015DEE" w:rsidRDefault="008F0A20"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bl>
    <w:p w:rsidR="00F7451E" w:rsidRPr="00015DEE" w:rsidRDefault="00F7451E" w:rsidP="00015DEE">
      <w:pPr>
        <w:spacing w:after="0" w:line="240" w:lineRule="auto"/>
        <w:jc w:val="both"/>
        <w:rPr>
          <w:rFonts w:ascii="Times New Roman" w:eastAsiaTheme="minorEastAsia" w:hAnsi="Times New Roman" w:cs="Times New Roman"/>
          <w:sz w:val="24"/>
          <w:szCs w:val="24"/>
        </w:rPr>
      </w:pPr>
    </w:p>
    <w:p w:rsidR="00335300" w:rsidRPr="00015DEE" w:rsidRDefault="00F7451E" w:rsidP="00015DEE">
      <w:pPr>
        <w:spacing w:after="0" w:line="240" w:lineRule="auto"/>
        <w:ind w:firstLine="720"/>
        <w:jc w:val="both"/>
        <w:rPr>
          <w:rFonts w:ascii="Times New Roman" w:eastAsiaTheme="minorEastAsia" w:hAnsi="Times New Roman" w:cs="Times New Roman"/>
          <w:sz w:val="24"/>
          <w:szCs w:val="24"/>
        </w:rPr>
      </w:pPr>
      <w:r w:rsidRPr="00015DEE">
        <w:rPr>
          <w:rFonts w:ascii="Times New Roman" w:eastAsiaTheme="minorEastAsia" w:hAnsi="Times New Roman" w:cs="Times New Roman"/>
          <w:sz w:val="24"/>
          <w:szCs w:val="24"/>
        </w:rPr>
        <w:t xml:space="preserve">Berdasarkan Tabel 4.10 di atas, dikatahui bahwa hasil observasi kegiatan siswa pada siklus II ini adalah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88,54%+88,54%+81,77%+90,62%</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=82,5%</m:t>
        </m:r>
      </m:oMath>
      <w:r w:rsidRPr="00015DEE">
        <w:rPr>
          <w:rFonts w:ascii="Times New Roman" w:eastAsiaTheme="minorEastAsia" w:hAnsi="Times New Roman" w:cs="Times New Roman"/>
          <w:sz w:val="24"/>
          <w:szCs w:val="24"/>
        </w:rPr>
        <w:t xml:space="preserve">, artinya taraf keberhasilan tindakan dalam siklus ini dinyatakan sangat </w:t>
      </w:r>
      <w:r w:rsidR="008F0A20" w:rsidRPr="00015DEE">
        <w:rPr>
          <w:rFonts w:ascii="Times New Roman" w:eastAsiaTheme="minorEastAsia" w:hAnsi="Times New Roman" w:cs="Times New Roman"/>
          <w:sz w:val="24"/>
          <w:szCs w:val="24"/>
        </w:rPr>
        <w:t>baik</w:t>
      </w:r>
      <w:r w:rsidRPr="00015DEE">
        <w:rPr>
          <w:rFonts w:ascii="Times New Roman" w:eastAsiaTheme="minorEastAsia" w:hAnsi="Times New Roman" w:cs="Times New Roman"/>
          <w:sz w:val="24"/>
          <w:szCs w:val="24"/>
        </w:rPr>
        <w:t>.</w:t>
      </w:r>
    </w:p>
    <w:p w:rsidR="007C4331" w:rsidRPr="00015DEE" w:rsidRDefault="007C4331" w:rsidP="00015DEE">
      <w:pPr>
        <w:spacing w:after="0" w:line="240" w:lineRule="auto"/>
        <w:ind w:firstLine="720"/>
        <w:jc w:val="both"/>
        <w:rPr>
          <w:rFonts w:ascii="Times New Roman" w:eastAsiaTheme="minorEastAsia" w:hAnsi="Times New Roman" w:cs="Times New Roman"/>
          <w:sz w:val="24"/>
          <w:szCs w:val="24"/>
        </w:rPr>
      </w:pPr>
    </w:p>
    <w:p w:rsidR="007C4331" w:rsidRPr="00015DEE" w:rsidRDefault="007C4331"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 xml:space="preserve">Tabel 11 Hasil Angket </w:t>
      </w:r>
      <w:r w:rsidRPr="00015DEE">
        <w:rPr>
          <w:rFonts w:ascii="Times New Roman" w:hAnsi="Times New Roman" w:cs="Times New Roman"/>
          <w:b/>
          <w:bCs/>
          <w:i/>
          <w:sz w:val="24"/>
          <w:szCs w:val="24"/>
        </w:rPr>
        <w:t>Self Confidence</w:t>
      </w:r>
      <w:r w:rsidRPr="00015DEE">
        <w:rPr>
          <w:rFonts w:ascii="Times New Roman" w:hAnsi="Times New Roman" w:cs="Times New Roman"/>
          <w:b/>
          <w:bCs/>
          <w:sz w:val="24"/>
          <w:szCs w:val="24"/>
        </w:rPr>
        <w:t xml:space="preserve"> Siswa Siklus II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379"/>
        <w:gridCol w:w="1666"/>
      </w:tblGrid>
      <w:tr w:rsidR="007C4331" w:rsidRPr="00015DEE" w:rsidTr="005B244C">
        <w:tc>
          <w:tcPr>
            <w:tcW w:w="567" w:type="dxa"/>
            <w:tcBorders>
              <w:top w:val="single" w:sz="4" w:space="0" w:color="000000" w:themeColor="text1"/>
              <w:bottom w:val="single" w:sz="4" w:space="0" w:color="auto"/>
            </w:tcBorders>
          </w:tcPr>
          <w:p w:rsidR="007C4331" w:rsidRPr="00015DEE" w:rsidRDefault="007C4331" w:rsidP="00015DEE">
            <w:pPr>
              <w:pStyle w:val="ListParagraph"/>
              <w:spacing w:after="0" w:line="240" w:lineRule="auto"/>
              <w:ind w:left="0"/>
              <w:jc w:val="both"/>
              <w:rPr>
                <w:rFonts w:ascii="Times New Roman" w:hAnsi="Times New Roman" w:cs="Times New Roman"/>
                <w:b/>
                <w:bCs/>
                <w:sz w:val="20"/>
                <w:szCs w:val="20"/>
              </w:rPr>
            </w:pPr>
            <w:r w:rsidRPr="00015DEE">
              <w:rPr>
                <w:rFonts w:ascii="Times New Roman" w:hAnsi="Times New Roman" w:cs="Times New Roman"/>
                <w:b/>
                <w:bCs/>
                <w:sz w:val="20"/>
                <w:szCs w:val="20"/>
              </w:rPr>
              <w:t>No</w:t>
            </w:r>
          </w:p>
        </w:tc>
        <w:tc>
          <w:tcPr>
            <w:tcW w:w="6379" w:type="dxa"/>
            <w:tcBorders>
              <w:top w:val="single" w:sz="4" w:space="0" w:color="000000" w:themeColor="text1"/>
              <w:bottom w:val="single" w:sz="4" w:space="0" w:color="auto"/>
            </w:tcBorders>
          </w:tcPr>
          <w:p w:rsidR="007C4331" w:rsidRPr="00015DEE" w:rsidRDefault="007C4331" w:rsidP="00015DEE">
            <w:pPr>
              <w:spacing w:after="0" w:line="240" w:lineRule="auto"/>
              <w:jc w:val="both"/>
              <w:rPr>
                <w:rFonts w:ascii="Times New Roman" w:hAnsi="Times New Roman" w:cs="Times New Roman"/>
                <w:b/>
                <w:bCs/>
                <w:sz w:val="20"/>
                <w:szCs w:val="20"/>
              </w:rPr>
            </w:pPr>
            <w:r w:rsidRPr="00015DEE">
              <w:rPr>
                <w:rFonts w:ascii="Times New Roman" w:hAnsi="Times New Roman" w:cs="Times New Roman"/>
                <w:b/>
                <w:bCs/>
                <w:sz w:val="20"/>
                <w:szCs w:val="20"/>
              </w:rPr>
              <w:t xml:space="preserve">Hasil Angket </w:t>
            </w:r>
            <w:r w:rsidRPr="00015DEE">
              <w:rPr>
                <w:rFonts w:ascii="Times New Roman" w:hAnsi="Times New Roman" w:cs="Times New Roman"/>
                <w:b/>
                <w:bCs/>
                <w:i/>
                <w:sz w:val="20"/>
                <w:szCs w:val="20"/>
              </w:rPr>
              <w:t>Self Confidence</w:t>
            </w:r>
            <w:r w:rsidRPr="00015DEE">
              <w:rPr>
                <w:rFonts w:ascii="Times New Roman" w:hAnsi="Times New Roman" w:cs="Times New Roman"/>
                <w:b/>
                <w:bCs/>
                <w:sz w:val="20"/>
                <w:szCs w:val="20"/>
              </w:rPr>
              <w:t xml:space="preserve"> Siswa Siklus I</w:t>
            </w:r>
          </w:p>
        </w:tc>
        <w:tc>
          <w:tcPr>
            <w:tcW w:w="1666" w:type="dxa"/>
            <w:tcBorders>
              <w:top w:val="single" w:sz="4" w:space="0" w:color="000000" w:themeColor="text1"/>
              <w:bottom w:val="single" w:sz="4" w:space="0" w:color="auto"/>
            </w:tcBorders>
          </w:tcPr>
          <w:p w:rsidR="007C4331" w:rsidRPr="00015DEE" w:rsidRDefault="007C4331" w:rsidP="00015DEE">
            <w:pPr>
              <w:pStyle w:val="ListParagraph"/>
              <w:spacing w:after="0" w:line="240" w:lineRule="auto"/>
              <w:ind w:left="0"/>
              <w:jc w:val="both"/>
              <w:rPr>
                <w:rFonts w:ascii="Times New Roman" w:hAnsi="Times New Roman" w:cs="Times New Roman"/>
                <w:b/>
                <w:bCs/>
                <w:sz w:val="20"/>
                <w:szCs w:val="20"/>
              </w:rPr>
            </w:pPr>
            <w:r w:rsidRPr="00015DEE">
              <w:rPr>
                <w:rFonts w:ascii="Times New Roman" w:hAnsi="Times New Roman" w:cs="Times New Roman"/>
                <w:b/>
                <w:bCs/>
                <w:sz w:val="20"/>
                <w:szCs w:val="20"/>
              </w:rPr>
              <w:t>Jumlah</w:t>
            </w:r>
          </w:p>
          <w:p w:rsidR="007C4331" w:rsidRPr="00015DEE" w:rsidRDefault="007C4331" w:rsidP="00015DEE">
            <w:pPr>
              <w:pStyle w:val="ListParagraph"/>
              <w:spacing w:after="0" w:line="240" w:lineRule="auto"/>
              <w:ind w:left="0"/>
              <w:jc w:val="both"/>
              <w:rPr>
                <w:rFonts w:ascii="Times New Roman" w:hAnsi="Times New Roman" w:cs="Times New Roman"/>
                <w:b/>
                <w:bCs/>
                <w:sz w:val="20"/>
                <w:szCs w:val="20"/>
              </w:rPr>
            </w:pPr>
          </w:p>
        </w:tc>
      </w:tr>
      <w:tr w:rsidR="007C4331" w:rsidRPr="00015DEE" w:rsidTr="005B244C">
        <w:tc>
          <w:tcPr>
            <w:tcW w:w="567" w:type="dxa"/>
            <w:tcBorders>
              <w:top w:val="single" w:sz="4" w:space="0" w:color="auto"/>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6379" w:type="dxa"/>
            <w:tcBorders>
              <w:top w:val="single" w:sz="4" w:space="0" w:color="auto"/>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Skor sangat tinggi</w:t>
            </w:r>
          </w:p>
        </w:tc>
        <w:tc>
          <w:tcPr>
            <w:tcW w:w="1666" w:type="dxa"/>
            <w:tcBorders>
              <w:top w:val="single" w:sz="4" w:space="0" w:color="auto"/>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68</w:t>
            </w:r>
          </w:p>
        </w:tc>
      </w:tr>
      <w:tr w:rsidR="007C4331" w:rsidRPr="00015DEE" w:rsidTr="005B244C">
        <w:tc>
          <w:tcPr>
            <w:tcW w:w="567"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6379"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Skor Rendah</w:t>
            </w:r>
          </w:p>
        </w:tc>
        <w:tc>
          <w:tcPr>
            <w:tcW w:w="1666"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43</w:t>
            </w:r>
          </w:p>
        </w:tc>
      </w:tr>
      <w:tr w:rsidR="007C4331" w:rsidRPr="00015DEE" w:rsidTr="005B244C">
        <w:tc>
          <w:tcPr>
            <w:tcW w:w="567"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6379"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Jumlah siswa yang mendapat skor dengan kategori sangat tinggi</w:t>
            </w:r>
          </w:p>
        </w:tc>
        <w:tc>
          <w:tcPr>
            <w:tcW w:w="1666"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w:t>
            </w:r>
          </w:p>
        </w:tc>
      </w:tr>
      <w:tr w:rsidR="007C4331" w:rsidRPr="00015DEE" w:rsidTr="005B244C">
        <w:tc>
          <w:tcPr>
            <w:tcW w:w="567"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4.</w:t>
            </w:r>
          </w:p>
        </w:tc>
        <w:tc>
          <w:tcPr>
            <w:tcW w:w="6379"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Jumlah siswa yang mendapatkan skor dengan kategori tinggi</w:t>
            </w:r>
          </w:p>
        </w:tc>
        <w:tc>
          <w:tcPr>
            <w:tcW w:w="1666"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17</w:t>
            </w:r>
          </w:p>
        </w:tc>
      </w:tr>
      <w:tr w:rsidR="007C4331" w:rsidRPr="00015DEE" w:rsidTr="005B244C">
        <w:tc>
          <w:tcPr>
            <w:tcW w:w="567"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5.</w:t>
            </w:r>
          </w:p>
        </w:tc>
        <w:tc>
          <w:tcPr>
            <w:tcW w:w="6379"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Jumlah siswa yang mendapatkan skor dengan kategori sedang</w:t>
            </w:r>
          </w:p>
        </w:tc>
        <w:tc>
          <w:tcPr>
            <w:tcW w:w="1666"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5</w:t>
            </w:r>
          </w:p>
        </w:tc>
      </w:tr>
      <w:tr w:rsidR="007C4331" w:rsidRPr="00015DEE" w:rsidTr="005B244C">
        <w:tc>
          <w:tcPr>
            <w:tcW w:w="567"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6.</w:t>
            </w:r>
          </w:p>
        </w:tc>
        <w:tc>
          <w:tcPr>
            <w:tcW w:w="6379"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Persentase keberhasilan (%)</w:t>
            </w:r>
          </w:p>
        </w:tc>
        <w:tc>
          <w:tcPr>
            <w:tcW w:w="1666" w:type="dxa"/>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83,33%</w:t>
            </w:r>
          </w:p>
        </w:tc>
      </w:tr>
    </w:tbl>
    <w:p w:rsidR="007C4331" w:rsidRPr="00015DEE" w:rsidRDefault="007C4331" w:rsidP="00015DEE">
      <w:pPr>
        <w:spacing w:after="0" w:line="240" w:lineRule="auto"/>
        <w:jc w:val="both"/>
        <w:rPr>
          <w:rFonts w:ascii="Times New Roman" w:eastAsiaTheme="minorEastAsia" w:hAnsi="Times New Roman" w:cs="Times New Roman"/>
          <w:sz w:val="24"/>
          <w:szCs w:val="24"/>
        </w:rPr>
      </w:pPr>
    </w:p>
    <w:p w:rsidR="007C4331" w:rsidRPr="00015DEE" w:rsidRDefault="007C4331" w:rsidP="00015DEE">
      <w:pPr>
        <w:spacing w:after="0" w:line="240" w:lineRule="auto"/>
        <w:ind w:firstLine="720"/>
        <w:jc w:val="both"/>
        <w:rPr>
          <w:rFonts w:ascii="Times New Roman" w:eastAsiaTheme="minorEastAsia" w:hAnsi="Times New Roman" w:cs="Times New Roman"/>
          <w:sz w:val="24"/>
          <w:szCs w:val="24"/>
        </w:rPr>
      </w:pPr>
      <w:r w:rsidRPr="00015DEE">
        <w:rPr>
          <w:rFonts w:ascii="Times New Roman" w:eastAsiaTheme="minorEastAsia" w:hAnsi="Times New Roman" w:cs="Times New Roman"/>
          <w:sz w:val="24"/>
          <w:szCs w:val="24"/>
        </w:rPr>
        <w:t xml:space="preserve">Berdasarkan Tabel 4.11 di atas, dikatahui bahwa hasil angket self </w:t>
      </w:r>
      <w:r w:rsidRPr="00015DEE">
        <w:rPr>
          <w:rFonts w:ascii="Times New Roman" w:eastAsiaTheme="minorEastAsia" w:hAnsi="Times New Roman" w:cs="Times New Roman"/>
          <w:i/>
          <w:sz w:val="24"/>
          <w:szCs w:val="24"/>
        </w:rPr>
        <w:t xml:space="preserve">confidence </w:t>
      </w:r>
      <w:r w:rsidRPr="00015DEE">
        <w:rPr>
          <w:rFonts w:ascii="Times New Roman" w:eastAsiaTheme="minorEastAsia" w:hAnsi="Times New Roman" w:cs="Times New Roman"/>
          <w:sz w:val="24"/>
          <w:szCs w:val="24"/>
        </w:rPr>
        <w:t xml:space="preserve">siswa pada siklus II ini adalah </w:t>
      </w:r>
      <w:r w:rsidRPr="00015DEE">
        <w:rPr>
          <w:rFonts w:ascii="Times New Roman" w:hAnsi="Times New Roman" w:cs="Times New Roman"/>
          <w:sz w:val="24"/>
          <w:szCs w:val="24"/>
        </w:rPr>
        <w:t>siswa yang memiliki kepercayan diri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minimal tingginya 83,33% dan sudah memenuhi kriteria keberhasilan tindakan yang telah ditentukan peneliti yaitu </w:t>
      </w:r>
      <w:r w:rsidR="00754183" w:rsidRPr="00015DEE">
        <w:rPr>
          <w:rFonts w:ascii="Times New Roman" w:hAnsi="Times New Roman" w:cs="Times New Roman"/>
          <w:sz w:val="24"/>
          <w:szCs w:val="24"/>
        </w:rPr>
        <w:t>≥</w:t>
      </w:r>
      <w:r w:rsidRPr="00015DEE">
        <w:rPr>
          <w:rFonts w:ascii="Times New Roman" w:hAnsi="Times New Roman" w:cs="Times New Roman"/>
          <w:sz w:val="24"/>
          <w:szCs w:val="24"/>
        </w:rPr>
        <w:t>75%</w:t>
      </w:r>
      <w:r w:rsidRPr="00015DEE">
        <w:rPr>
          <w:rFonts w:ascii="Times New Roman" w:eastAsiaTheme="minorEastAsia" w:hAnsi="Times New Roman" w:cs="Times New Roman"/>
          <w:sz w:val="24"/>
          <w:szCs w:val="24"/>
        </w:rPr>
        <w:t>.</w:t>
      </w:r>
    </w:p>
    <w:p w:rsidR="007C4331" w:rsidRPr="00015DEE" w:rsidRDefault="007C4331" w:rsidP="00015DEE">
      <w:pPr>
        <w:spacing w:after="0" w:line="240" w:lineRule="auto"/>
        <w:jc w:val="both"/>
        <w:rPr>
          <w:rFonts w:ascii="Times New Roman" w:eastAsiaTheme="minorEastAsia" w:hAnsi="Times New Roman" w:cs="Times New Roman"/>
          <w:sz w:val="24"/>
          <w:szCs w:val="24"/>
        </w:rPr>
      </w:pPr>
    </w:p>
    <w:p w:rsidR="007C4331" w:rsidRPr="00015DEE" w:rsidRDefault="007C4331"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Tabel 12 Hasil Catatan Lapangan Siklus II</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2977"/>
        <w:gridCol w:w="2551"/>
        <w:gridCol w:w="2375"/>
      </w:tblGrid>
      <w:tr w:rsidR="007C4331" w:rsidRPr="00015DEE" w:rsidTr="007C4331">
        <w:tc>
          <w:tcPr>
            <w:tcW w:w="709" w:type="dxa"/>
          </w:tcPr>
          <w:p w:rsidR="007C4331" w:rsidRPr="00015DEE" w:rsidRDefault="007C4331"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No.</w:t>
            </w:r>
          </w:p>
        </w:tc>
        <w:tc>
          <w:tcPr>
            <w:tcW w:w="2977" w:type="dxa"/>
          </w:tcPr>
          <w:p w:rsidR="007C4331" w:rsidRPr="00015DEE" w:rsidRDefault="007C4331"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Hal yang diamati</w:t>
            </w:r>
          </w:p>
          <w:p w:rsidR="007C4331" w:rsidRPr="00015DEE" w:rsidRDefault="007C4331" w:rsidP="00015DEE">
            <w:pPr>
              <w:pStyle w:val="ListParagraph"/>
              <w:spacing w:after="0" w:line="240" w:lineRule="auto"/>
              <w:ind w:left="0"/>
              <w:jc w:val="both"/>
              <w:rPr>
                <w:rFonts w:ascii="Times New Roman" w:hAnsi="Times New Roman" w:cs="Times New Roman"/>
                <w:b/>
                <w:sz w:val="20"/>
                <w:szCs w:val="20"/>
              </w:rPr>
            </w:pPr>
          </w:p>
        </w:tc>
        <w:tc>
          <w:tcPr>
            <w:tcW w:w="2551" w:type="dxa"/>
          </w:tcPr>
          <w:p w:rsidR="007C4331" w:rsidRPr="00015DEE" w:rsidRDefault="007C4331"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Pengamat I</w:t>
            </w:r>
          </w:p>
        </w:tc>
        <w:tc>
          <w:tcPr>
            <w:tcW w:w="2375" w:type="dxa"/>
          </w:tcPr>
          <w:p w:rsidR="007C4331" w:rsidRPr="00015DEE" w:rsidRDefault="007C4331"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Pengamat II</w:t>
            </w:r>
          </w:p>
        </w:tc>
      </w:tr>
      <w:tr w:rsidR="007C4331" w:rsidRPr="00015DEE" w:rsidTr="005B244C">
        <w:tc>
          <w:tcPr>
            <w:tcW w:w="8612" w:type="dxa"/>
            <w:gridSpan w:val="4"/>
            <w:tcBorders>
              <w:bottom w:val="single" w:sz="4" w:space="0" w:color="000000" w:themeColor="text1"/>
            </w:tcBorders>
          </w:tcPr>
          <w:p w:rsidR="007C4331" w:rsidRPr="00015DEE" w:rsidRDefault="007C4331"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Pertama</w:t>
            </w:r>
          </w:p>
        </w:tc>
      </w:tr>
      <w:tr w:rsidR="007C4331" w:rsidRPr="00015DEE" w:rsidTr="005B244C">
        <w:tc>
          <w:tcPr>
            <w:tcW w:w="709" w:type="dxa"/>
            <w:tcBorders>
              <w:bottom w:val="nil"/>
            </w:tcBorders>
          </w:tcPr>
          <w:p w:rsidR="007C4331" w:rsidRPr="00015DEE" w:rsidRDefault="007C4331" w:rsidP="00015DEE">
            <w:pPr>
              <w:spacing w:after="0" w:line="240" w:lineRule="auto"/>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7903" w:type="dxa"/>
            <w:gridSpan w:val="3"/>
            <w:tcBorders>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Catatan siswa selama proses pembelajaran di kelas </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Perilaku siswa</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Secara keseluruhan siswa terlihat aktif, dan sudah dapat dikondisikan.</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Perilaku siswa sudah baik, terlihat kompak dalam berkelompok dan aktif.</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Tanggapan siswa</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Kelompok siswa sudah aktif untuk menanggapi pertanyaan dari kelompok lain.</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Siswa antusias dalam kegiatan tanya jawab</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 sudah lebih baik dibandingkan pertemuan sebelumnya.</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 sudah baik.</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Keadaan kelas saat pembelajaran</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Kondusif.</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Kondusif.</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Catatan kegiatan guru selama proses pembelajaran berlangsung</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Pengulangan materi untuk siswa yang berkemampuan rendah.</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p>
        </w:tc>
      </w:tr>
      <w:tr w:rsidR="007C4331" w:rsidRPr="00015DEE" w:rsidTr="005B244C">
        <w:tc>
          <w:tcPr>
            <w:tcW w:w="709"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lastRenderedPageBreak/>
              <w:t>3</w:t>
            </w:r>
          </w:p>
        </w:tc>
        <w:tc>
          <w:tcPr>
            <w:tcW w:w="2977"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Komentar dan  saran</w:t>
            </w:r>
          </w:p>
        </w:tc>
        <w:tc>
          <w:tcPr>
            <w:tcW w:w="2551"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p>
        </w:tc>
        <w:tc>
          <w:tcPr>
            <w:tcW w:w="2375"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p>
        </w:tc>
      </w:tr>
      <w:tr w:rsidR="007C4331" w:rsidRPr="00015DEE" w:rsidTr="005B244C">
        <w:tc>
          <w:tcPr>
            <w:tcW w:w="8612" w:type="dxa"/>
            <w:gridSpan w:val="4"/>
            <w:tcBorders>
              <w:bottom w:val="single" w:sz="4" w:space="0" w:color="000000" w:themeColor="text1"/>
            </w:tcBorders>
          </w:tcPr>
          <w:p w:rsidR="007C4331" w:rsidRPr="00015DEE" w:rsidRDefault="007C4331"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Pertemuan Kedua</w:t>
            </w:r>
          </w:p>
        </w:tc>
      </w:tr>
      <w:tr w:rsidR="007C4331" w:rsidRPr="00015DEE" w:rsidTr="005B244C">
        <w:tc>
          <w:tcPr>
            <w:tcW w:w="709" w:type="dxa"/>
            <w:tcBorders>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1</w:t>
            </w:r>
          </w:p>
        </w:tc>
        <w:tc>
          <w:tcPr>
            <w:tcW w:w="7903" w:type="dxa"/>
            <w:gridSpan w:val="3"/>
            <w:tcBorders>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Catatan siswa selama proses pembelajaran di kelas</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Perilaku siswa</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Siswa aktif dalam pembelajaran.</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Siswa sudah aktif.</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Tanggapan siswa</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Siswa sudah antusisas dalam menjawab dan merespons</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Berani mengungkapkan pendapat.</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 sangat baik.</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Keseriusan siswa sangat baik.</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Keadaan kelas saat pembelajaran</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Kondusif. </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Kondusif.</w:t>
            </w:r>
          </w:p>
        </w:tc>
      </w:tr>
      <w:tr w:rsidR="007C4331" w:rsidRPr="00015DEE" w:rsidTr="005B244C">
        <w:tc>
          <w:tcPr>
            <w:tcW w:w="709"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2</w:t>
            </w:r>
          </w:p>
        </w:tc>
        <w:tc>
          <w:tcPr>
            <w:tcW w:w="2977"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Catatan kegiatan guru selama proses pembelajaran berlangsung</w:t>
            </w:r>
          </w:p>
        </w:tc>
        <w:tc>
          <w:tcPr>
            <w:tcW w:w="2551"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p>
        </w:tc>
        <w:tc>
          <w:tcPr>
            <w:tcW w:w="2375" w:type="dxa"/>
            <w:tcBorders>
              <w:top w:val="nil"/>
              <w:bottom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p>
        </w:tc>
      </w:tr>
      <w:tr w:rsidR="007C4331" w:rsidRPr="00015DEE" w:rsidTr="005B244C">
        <w:tc>
          <w:tcPr>
            <w:tcW w:w="709"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3</w:t>
            </w:r>
          </w:p>
        </w:tc>
        <w:tc>
          <w:tcPr>
            <w:tcW w:w="2977"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Komentar dan  saran</w:t>
            </w:r>
          </w:p>
        </w:tc>
        <w:tc>
          <w:tcPr>
            <w:tcW w:w="2551"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p>
        </w:tc>
        <w:tc>
          <w:tcPr>
            <w:tcW w:w="2375" w:type="dxa"/>
            <w:tcBorders>
              <w:top w:val="nil"/>
            </w:tcBorders>
          </w:tcPr>
          <w:p w:rsidR="007C4331" w:rsidRPr="00015DEE" w:rsidRDefault="007C4331"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p>
        </w:tc>
      </w:tr>
    </w:tbl>
    <w:p w:rsidR="005B244C" w:rsidRPr="00015DEE" w:rsidRDefault="005B244C" w:rsidP="00015DEE">
      <w:pPr>
        <w:spacing w:after="0" w:line="240" w:lineRule="auto"/>
        <w:jc w:val="both"/>
        <w:rPr>
          <w:rFonts w:ascii="Times New Roman" w:hAnsi="Times New Roman" w:cs="Times New Roman"/>
          <w:b/>
          <w:bCs/>
          <w:sz w:val="24"/>
          <w:szCs w:val="24"/>
        </w:rPr>
      </w:pPr>
    </w:p>
    <w:p w:rsidR="00724CA3" w:rsidRPr="00015DEE" w:rsidRDefault="00724CA3"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Hasil Wawancara Siklus II</w:t>
      </w:r>
    </w:p>
    <w:p w:rsidR="007C4331" w:rsidRPr="00015DEE" w:rsidRDefault="007C4331" w:rsidP="00015DEE">
      <w:pPr>
        <w:spacing w:after="0" w:line="240" w:lineRule="auto"/>
        <w:ind w:firstLine="720"/>
        <w:jc w:val="both"/>
        <w:rPr>
          <w:rFonts w:ascii="Times New Roman" w:eastAsiaTheme="minorEastAsia" w:hAnsi="Times New Roman" w:cs="Times New Roman"/>
          <w:color w:val="000000" w:themeColor="text1"/>
          <w:sz w:val="24"/>
          <w:szCs w:val="24"/>
        </w:rPr>
      </w:pPr>
      <w:r w:rsidRPr="00015DEE">
        <w:rPr>
          <w:rFonts w:ascii="Times New Roman" w:hAnsi="Times New Roman" w:cs="Times New Roman"/>
          <w:sz w:val="24"/>
          <w:szCs w:val="24"/>
        </w:rPr>
        <w:t xml:space="preserve">Hasil wawancara pada siklus I menunjukkan </w:t>
      </w:r>
      <w:r w:rsidRPr="00015DEE">
        <w:rPr>
          <w:rFonts w:ascii="Times New Roman" w:eastAsiaTheme="minorEastAsia" w:hAnsi="Times New Roman" w:cs="Times New Roman"/>
          <w:color w:val="000000" w:themeColor="text1"/>
          <w:sz w:val="24"/>
          <w:szCs w:val="24"/>
        </w:rPr>
        <w:t xml:space="preserve">bahwa siswa merasa senang dalam mengikuti proses pembelajaran menggunakan model pembelajaran </w:t>
      </w:r>
      <w:r w:rsidRPr="00015DEE">
        <w:rPr>
          <w:rFonts w:ascii="Times New Roman" w:eastAsiaTheme="minorEastAsia" w:hAnsi="Times New Roman" w:cs="Times New Roman"/>
          <w:i/>
          <w:iCs/>
          <w:color w:val="000000" w:themeColor="text1"/>
          <w:sz w:val="24"/>
          <w:szCs w:val="24"/>
        </w:rPr>
        <w:t>examples non examples</w:t>
      </w:r>
      <w:r w:rsidRPr="00015DEE">
        <w:rPr>
          <w:rFonts w:ascii="Times New Roman" w:eastAsiaTheme="minorEastAsia" w:hAnsi="Times New Roman" w:cs="Times New Roman"/>
          <w:iCs/>
          <w:color w:val="000000" w:themeColor="text1"/>
          <w:sz w:val="24"/>
          <w:szCs w:val="24"/>
        </w:rPr>
        <w:t>karena</w:t>
      </w:r>
      <w:r w:rsidRPr="00015DEE">
        <w:rPr>
          <w:rFonts w:ascii="Times New Roman" w:eastAsiaTheme="minorEastAsia" w:hAnsi="Times New Roman" w:cs="Times New Roman"/>
          <w:color w:val="000000" w:themeColor="text1"/>
          <w:sz w:val="24"/>
          <w:szCs w:val="24"/>
        </w:rPr>
        <w:t xml:space="preserve">terdapat 5 siswa yang merasa senang dan ada 1 siswa merasa tidak senang. Dengan persentase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5</m:t>
            </m:r>
          </m:num>
          <m:den>
            <m:r>
              <w:rPr>
                <w:rFonts w:ascii="Cambria Math" w:eastAsiaTheme="minorEastAsia" w:hAnsi="Cambria Math" w:cs="Times New Roman"/>
                <w:color w:val="000000" w:themeColor="text1"/>
                <w:sz w:val="24"/>
                <w:szCs w:val="24"/>
              </w:rPr>
              <m:t>6</m:t>
            </m:r>
          </m:den>
        </m:f>
        <m:r>
          <w:rPr>
            <w:rFonts w:ascii="Cambria Math" w:eastAsiaTheme="minorEastAsia" w:hAnsi="Cambria Math" w:cs="Times New Roman"/>
            <w:color w:val="000000" w:themeColor="text1"/>
            <w:sz w:val="24"/>
            <w:szCs w:val="24"/>
          </w:rPr>
          <m:t>×100%=83,33%%</m:t>
        </m:r>
      </m:oMath>
      <w:r w:rsidRPr="00015DEE">
        <w:rPr>
          <w:rFonts w:ascii="Times New Roman" w:eastAsiaTheme="minorEastAsia" w:hAnsi="Times New Roman" w:cs="Times New Roman"/>
          <w:color w:val="000000" w:themeColor="text1"/>
          <w:sz w:val="24"/>
          <w:szCs w:val="24"/>
        </w:rPr>
        <w:t xml:space="preserve"> siswa merasa senang, sehingga kriteria keberhasilan wawancara </w:t>
      </w:r>
      <w:r w:rsidR="00754183" w:rsidRPr="00015DEE">
        <w:rPr>
          <w:rFonts w:ascii="Times New Roman" w:eastAsiaTheme="minorEastAsia" w:hAnsi="Times New Roman" w:cs="Times New Roman"/>
          <w:color w:val="000000" w:themeColor="text1"/>
          <w:sz w:val="24"/>
          <w:szCs w:val="24"/>
        </w:rPr>
        <w:t>sudah</w:t>
      </w:r>
      <w:r w:rsidRPr="00015DEE">
        <w:rPr>
          <w:rFonts w:ascii="Times New Roman" w:eastAsiaTheme="minorEastAsia" w:hAnsi="Times New Roman" w:cs="Times New Roman"/>
          <w:color w:val="000000" w:themeColor="text1"/>
          <w:sz w:val="24"/>
          <w:szCs w:val="24"/>
        </w:rPr>
        <w:t xml:space="preserve"> dapat dikatakan memenuhi </w:t>
      </w:r>
      <w:r w:rsidR="00754183" w:rsidRPr="00015DEE">
        <w:rPr>
          <w:rFonts w:ascii="Times New Roman" w:eastAsiaTheme="minorEastAsia" w:hAnsi="Times New Roman" w:cs="Times New Roman"/>
          <w:color w:val="000000" w:themeColor="text1"/>
          <w:sz w:val="24"/>
          <w:szCs w:val="24"/>
        </w:rPr>
        <w:t xml:space="preserve">yaitu </w:t>
      </w:r>
      <w:r w:rsidRPr="00015DEE">
        <w:rPr>
          <w:rFonts w:ascii="Times New Roman" w:eastAsiaTheme="minorEastAsia" w:hAnsi="Times New Roman" w:cs="Times New Roman"/>
          <w:color w:val="000000" w:themeColor="text1"/>
          <w:sz w:val="24"/>
          <w:szCs w:val="24"/>
        </w:rPr>
        <w:t xml:space="preserve">siswa senang </w:t>
      </w:r>
      <m:oMath>
        <m:r>
          <w:rPr>
            <w:rFonts w:ascii="Cambria Math" w:eastAsiaTheme="minorEastAsia" w:hAnsi="Cambria Math" w:cs="Times New Roman"/>
            <w:color w:val="000000" w:themeColor="text1"/>
            <w:sz w:val="24"/>
            <w:szCs w:val="24"/>
          </w:rPr>
          <m:t>&gt;80%</m:t>
        </m:r>
      </m:oMath>
      <w:r w:rsidRPr="00015DEE">
        <w:rPr>
          <w:rFonts w:ascii="Times New Roman" w:eastAsiaTheme="minorEastAsia" w:hAnsi="Times New Roman" w:cs="Times New Roman"/>
          <w:color w:val="000000" w:themeColor="text1"/>
          <w:sz w:val="24"/>
          <w:szCs w:val="24"/>
        </w:rPr>
        <w:t xml:space="preserve">. </w:t>
      </w:r>
    </w:p>
    <w:p w:rsidR="00724CA3" w:rsidRPr="00015DEE" w:rsidRDefault="00724CA3" w:rsidP="00015DEE">
      <w:pPr>
        <w:spacing w:after="0" w:line="240" w:lineRule="auto"/>
        <w:jc w:val="both"/>
        <w:rPr>
          <w:rFonts w:ascii="Times New Roman" w:eastAsiaTheme="minorEastAsia" w:hAnsi="Times New Roman" w:cs="Times New Roman"/>
          <w:sz w:val="24"/>
          <w:szCs w:val="24"/>
        </w:rPr>
      </w:pPr>
    </w:p>
    <w:p w:rsidR="00724CA3" w:rsidRPr="00015DEE" w:rsidRDefault="00754183" w:rsidP="00015DEE">
      <w:pPr>
        <w:spacing w:after="0" w:line="240" w:lineRule="auto"/>
        <w:jc w:val="both"/>
        <w:rPr>
          <w:rFonts w:ascii="Times New Roman" w:eastAsiaTheme="minorEastAsia" w:hAnsi="Times New Roman" w:cs="Times New Roman"/>
          <w:b/>
          <w:bCs/>
          <w:sz w:val="24"/>
          <w:szCs w:val="24"/>
        </w:rPr>
      </w:pPr>
      <w:r w:rsidRPr="00015DEE">
        <w:rPr>
          <w:rFonts w:ascii="Times New Roman" w:eastAsiaTheme="minorEastAsia" w:hAnsi="Times New Roman" w:cs="Times New Roman"/>
          <w:b/>
          <w:bCs/>
          <w:sz w:val="24"/>
          <w:szCs w:val="24"/>
        </w:rPr>
        <w:t>Tabel 12</w:t>
      </w:r>
      <w:r w:rsidR="00724CA3" w:rsidRPr="00015DEE">
        <w:rPr>
          <w:rFonts w:ascii="Times New Roman" w:eastAsiaTheme="minorEastAsia" w:hAnsi="Times New Roman" w:cs="Times New Roman"/>
          <w:b/>
          <w:bCs/>
          <w:sz w:val="24"/>
          <w:szCs w:val="24"/>
        </w:rPr>
        <w:t xml:space="preserve"> Hasil Tes Akhir Siklus II</w:t>
      </w:r>
    </w:p>
    <w:tbl>
      <w:tblPr>
        <w:tblStyle w:val="TableGrid"/>
        <w:tblW w:w="0" w:type="auto"/>
        <w:tblLook w:val="04A0" w:firstRow="1" w:lastRow="0" w:firstColumn="1" w:lastColumn="0" w:noHBand="0" w:noVBand="1"/>
      </w:tblPr>
      <w:tblGrid>
        <w:gridCol w:w="1696"/>
        <w:gridCol w:w="851"/>
        <w:gridCol w:w="1672"/>
        <w:gridCol w:w="1843"/>
        <w:gridCol w:w="2551"/>
      </w:tblGrid>
      <w:tr w:rsidR="00754183" w:rsidRPr="00015DEE" w:rsidTr="00754183">
        <w:tc>
          <w:tcPr>
            <w:tcW w:w="1696" w:type="dxa"/>
            <w:tcBorders>
              <w:left w:val="nil"/>
              <w:bottom w:val="single" w:sz="4" w:space="0" w:color="000000" w:themeColor="text1"/>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b/>
                <w:bCs/>
                <w:sz w:val="20"/>
                <w:szCs w:val="20"/>
              </w:rPr>
            </w:pPr>
            <w:r w:rsidRPr="00015DEE">
              <w:rPr>
                <w:rFonts w:ascii="Times New Roman" w:eastAsiaTheme="minorEastAsia" w:hAnsi="Times New Roman" w:cs="Times New Roman"/>
                <w:b/>
                <w:bCs/>
                <w:sz w:val="20"/>
                <w:szCs w:val="20"/>
              </w:rPr>
              <w:t>Hasil Tes Akhir Siklus</w:t>
            </w:r>
          </w:p>
        </w:tc>
        <w:tc>
          <w:tcPr>
            <w:tcW w:w="851" w:type="dxa"/>
            <w:tcBorders>
              <w:left w:val="nil"/>
              <w:bottom w:val="single" w:sz="4" w:space="0" w:color="000000" w:themeColor="text1"/>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Jumlah siswa</w:t>
            </w:r>
          </w:p>
        </w:tc>
        <w:tc>
          <w:tcPr>
            <w:tcW w:w="1672"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Jumlah siswa yang tuntas</w:t>
            </w:r>
          </w:p>
        </w:tc>
        <w:tc>
          <w:tcPr>
            <w:tcW w:w="1843"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Jumlah siswa yang tidak tuntas</w:t>
            </w:r>
          </w:p>
        </w:tc>
        <w:tc>
          <w:tcPr>
            <w:tcW w:w="2551"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Persentase ketuntasan</w:t>
            </w:r>
          </w:p>
        </w:tc>
      </w:tr>
      <w:tr w:rsidR="00754183" w:rsidRPr="00015DEE" w:rsidTr="00754183">
        <w:trPr>
          <w:trHeight w:val="429"/>
        </w:trPr>
        <w:tc>
          <w:tcPr>
            <w:tcW w:w="1696"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b/>
                <w:bCs/>
                <w:sz w:val="20"/>
                <w:szCs w:val="20"/>
              </w:rPr>
            </w:pPr>
            <w:r w:rsidRPr="00015DEE">
              <w:rPr>
                <w:rFonts w:ascii="Times New Roman" w:eastAsiaTheme="minorEastAsia" w:hAnsi="Times New Roman" w:cs="Times New Roman"/>
                <w:b/>
                <w:bCs/>
                <w:sz w:val="20"/>
                <w:szCs w:val="20"/>
              </w:rPr>
              <w:t>Jumlah</w:t>
            </w:r>
          </w:p>
        </w:tc>
        <w:tc>
          <w:tcPr>
            <w:tcW w:w="851"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30</w:t>
            </w:r>
          </w:p>
        </w:tc>
        <w:tc>
          <w:tcPr>
            <w:tcW w:w="1672"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24</w:t>
            </w:r>
          </w:p>
        </w:tc>
        <w:tc>
          <w:tcPr>
            <w:tcW w:w="1843"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6</w:t>
            </w:r>
          </w:p>
        </w:tc>
        <w:tc>
          <w:tcPr>
            <w:tcW w:w="2551" w:type="dxa"/>
            <w:tcBorders>
              <w:left w:val="nil"/>
              <w:right w:val="nil"/>
            </w:tcBorders>
            <w:vAlign w:val="center"/>
          </w:tcPr>
          <w:p w:rsidR="00754183" w:rsidRPr="00015DEE" w:rsidRDefault="00754183" w:rsidP="00015DEE">
            <w:pPr>
              <w:spacing w:after="0" w:line="240" w:lineRule="auto"/>
              <w:jc w:val="both"/>
              <w:rPr>
                <w:rFonts w:ascii="Times New Roman" w:eastAsiaTheme="minorEastAsia" w:hAnsi="Times New Roman" w:cs="Times New Roman"/>
                <w:sz w:val="20"/>
                <w:szCs w:val="20"/>
              </w:rPr>
            </w:pPr>
            <w:r w:rsidRPr="00015DEE">
              <w:rPr>
                <w:rFonts w:ascii="Times New Roman" w:eastAsiaTheme="minorEastAsia" w:hAnsi="Times New Roman" w:cs="Times New Roman"/>
                <w:sz w:val="20"/>
                <w:szCs w:val="20"/>
              </w:rPr>
              <w:t>80%</w:t>
            </w:r>
          </w:p>
        </w:tc>
      </w:tr>
    </w:tbl>
    <w:p w:rsidR="00724CA3" w:rsidRPr="00015DEE" w:rsidRDefault="00724CA3" w:rsidP="00015DEE">
      <w:pPr>
        <w:spacing w:after="0" w:line="240" w:lineRule="auto"/>
        <w:jc w:val="both"/>
        <w:rPr>
          <w:rFonts w:ascii="Times New Roman" w:eastAsiaTheme="minorEastAsia" w:hAnsi="Times New Roman" w:cs="Times New Roman"/>
          <w:b/>
          <w:bCs/>
          <w:sz w:val="24"/>
          <w:szCs w:val="24"/>
        </w:rPr>
      </w:pPr>
    </w:p>
    <w:p w:rsidR="00236F24" w:rsidRPr="00015DEE" w:rsidRDefault="00754183" w:rsidP="00015DEE">
      <w:pPr>
        <w:pStyle w:val="ListParagraph"/>
        <w:spacing w:after="0" w:line="240" w:lineRule="auto"/>
        <w:ind w:left="0" w:firstLine="720"/>
        <w:jc w:val="both"/>
        <w:rPr>
          <w:rFonts w:ascii="Times New Roman" w:eastAsiaTheme="minorEastAsia" w:hAnsi="Times New Roman" w:cs="Times New Roman"/>
          <w:sz w:val="24"/>
          <w:szCs w:val="24"/>
        </w:rPr>
      </w:pPr>
      <w:r w:rsidRPr="00015DEE">
        <w:rPr>
          <w:rFonts w:ascii="Times New Roman" w:eastAsiaTheme="minorEastAsia" w:hAnsi="Times New Roman" w:cs="Times New Roman"/>
          <w:sz w:val="24"/>
          <w:szCs w:val="24"/>
        </w:rPr>
        <w:t>Berdasarkan Tabel 12</w:t>
      </w:r>
      <w:r w:rsidR="0078701E" w:rsidRPr="00015DEE">
        <w:rPr>
          <w:rFonts w:ascii="Times New Roman" w:eastAsiaTheme="minorEastAsia" w:hAnsi="Times New Roman" w:cs="Times New Roman"/>
          <w:sz w:val="24"/>
          <w:szCs w:val="24"/>
        </w:rPr>
        <w:t xml:space="preserve"> di atas, dapat diuraikan </w:t>
      </w:r>
      <w:r w:rsidRPr="00015DEE">
        <w:rPr>
          <w:rFonts w:ascii="Times New Roman" w:hAnsi="Times New Roman" w:cs="Times New Roman"/>
          <w:sz w:val="24"/>
          <w:szCs w:val="24"/>
        </w:rPr>
        <w:t xml:space="preserve">dari 30 siswa, jumlah siswa yang tuntas sebanyak 24 siswa dengan persentase ketuntasan belajar siswa yaitu 80%, sehingga dapat dikategorikan tuntas dan sudah memenuhi kriteria keberhasilan yang telah ditetapkan yaitu </w:t>
      </w:r>
      <w:r w:rsidR="007939F2" w:rsidRPr="00015DEE">
        <w:rPr>
          <w:rFonts w:ascii="Times New Roman" w:hAnsi="Times New Roman" w:cs="Times New Roman"/>
          <w:sz w:val="24"/>
          <w:szCs w:val="24"/>
        </w:rPr>
        <w:t>≥</w:t>
      </w:r>
      <w:r w:rsidRPr="00015DEE">
        <w:rPr>
          <w:rFonts w:ascii="Times New Roman" w:hAnsi="Times New Roman" w:cs="Times New Roman"/>
          <w:sz w:val="24"/>
          <w:szCs w:val="24"/>
        </w:rPr>
        <w:t>70% siswa yang mendapat ≥ 70</w:t>
      </w:r>
      <m:oMath>
        <m:r>
          <w:rPr>
            <w:rFonts w:ascii="Cambria Math" w:eastAsiaTheme="minorEastAsia" w:hAnsi="Cambria Math" w:cs="Times New Roman"/>
            <w:sz w:val="24"/>
            <w:szCs w:val="24"/>
          </w:rPr>
          <m:t>.</m:t>
        </m:r>
      </m:oMath>
    </w:p>
    <w:p w:rsidR="007939F2" w:rsidRPr="00015DEE" w:rsidRDefault="007939F2" w:rsidP="00015DEE">
      <w:pPr>
        <w:pStyle w:val="ListParagraph"/>
        <w:spacing w:after="0" w:line="240" w:lineRule="auto"/>
        <w:ind w:left="0" w:firstLine="720"/>
        <w:jc w:val="both"/>
        <w:rPr>
          <w:rFonts w:ascii="Times New Roman" w:eastAsiaTheme="minorEastAsia" w:hAnsi="Times New Roman" w:cs="Times New Roman"/>
          <w:sz w:val="24"/>
          <w:szCs w:val="24"/>
        </w:rPr>
      </w:pPr>
    </w:p>
    <w:p w:rsidR="00754183" w:rsidRPr="00015DEE" w:rsidRDefault="00754183" w:rsidP="00015DEE">
      <w:pPr>
        <w:pStyle w:val="ListParagraph"/>
        <w:spacing w:after="0" w:line="240" w:lineRule="auto"/>
        <w:ind w:left="0"/>
        <w:jc w:val="both"/>
        <w:rPr>
          <w:rFonts w:ascii="Times New Roman" w:eastAsiaTheme="minorEastAsia" w:hAnsi="Times New Roman" w:cs="Times New Roman"/>
          <w:b/>
          <w:bCs/>
          <w:sz w:val="24"/>
          <w:szCs w:val="24"/>
        </w:rPr>
      </w:pPr>
      <w:r w:rsidRPr="00015DEE">
        <w:rPr>
          <w:rFonts w:ascii="Times New Roman" w:eastAsiaTheme="minorEastAsia" w:hAnsi="Times New Roman" w:cs="Times New Roman"/>
          <w:b/>
          <w:bCs/>
          <w:sz w:val="24"/>
          <w:szCs w:val="24"/>
        </w:rPr>
        <w:t>Tabel 13</w:t>
      </w:r>
      <w:r w:rsidR="0098491D" w:rsidRPr="00015DEE">
        <w:rPr>
          <w:rFonts w:ascii="Times New Roman" w:eastAsiaTheme="minorEastAsia" w:hAnsi="Times New Roman" w:cs="Times New Roman"/>
          <w:b/>
          <w:bCs/>
          <w:sz w:val="24"/>
          <w:szCs w:val="24"/>
        </w:rPr>
        <w:t xml:space="preserve"> Kriteria Keberhasilan dan Hasil Penelitian Siklus II</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2268"/>
        <w:gridCol w:w="1418"/>
        <w:gridCol w:w="1524"/>
      </w:tblGrid>
      <w:tr w:rsidR="00754183" w:rsidRPr="00015DEE" w:rsidTr="00E8703F">
        <w:tc>
          <w:tcPr>
            <w:tcW w:w="2835" w:type="dxa"/>
            <w:tcBorders>
              <w:bottom w:val="single" w:sz="4" w:space="0" w:color="000000" w:themeColor="text1"/>
            </w:tcBorders>
          </w:tcPr>
          <w:p w:rsidR="00754183" w:rsidRPr="00015DEE" w:rsidRDefault="00754183"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Kriteria Keberhasilan</w:t>
            </w:r>
          </w:p>
        </w:tc>
        <w:tc>
          <w:tcPr>
            <w:tcW w:w="2268" w:type="dxa"/>
            <w:tcBorders>
              <w:bottom w:val="single" w:sz="4" w:space="0" w:color="000000" w:themeColor="text1"/>
            </w:tcBorders>
          </w:tcPr>
          <w:p w:rsidR="00754183" w:rsidRPr="00015DEE" w:rsidRDefault="00754183"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Ketuntasan</w:t>
            </w:r>
          </w:p>
        </w:tc>
        <w:tc>
          <w:tcPr>
            <w:tcW w:w="1418" w:type="dxa"/>
            <w:tcBorders>
              <w:bottom w:val="single" w:sz="4" w:space="0" w:color="000000" w:themeColor="text1"/>
            </w:tcBorders>
          </w:tcPr>
          <w:p w:rsidR="00754183" w:rsidRPr="00015DEE" w:rsidRDefault="00754183"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Hasil Siklus II</w:t>
            </w:r>
          </w:p>
        </w:tc>
        <w:tc>
          <w:tcPr>
            <w:tcW w:w="1524" w:type="dxa"/>
            <w:tcBorders>
              <w:bottom w:val="single" w:sz="4" w:space="0" w:color="000000" w:themeColor="text1"/>
            </w:tcBorders>
          </w:tcPr>
          <w:p w:rsidR="00754183" w:rsidRPr="00015DEE" w:rsidRDefault="00754183" w:rsidP="00015DEE">
            <w:pPr>
              <w:pStyle w:val="ListParagraph"/>
              <w:spacing w:after="0" w:line="240" w:lineRule="auto"/>
              <w:ind w:left="0"/>
              <w:jc w:val="both"/>
              <w:rPr>
                <w:rFonts w:ascii="Times New Roman" w:hAnsi="Times New Roman" w:cs="Times New Roman"/>
                <w:b/>
                <w:sz w:val="20"/>
                <w:szCs w:val="20"/>
              </w:rPr>
            </w:pPr>
            <w:r w:rsidRPr="00015DEE">
              <w:rPr>
                <w:rFonts w:ascii="Times New Roman" w:hAnsi="Times New Roman" w:cs="Times New Roman"/>
                <w:b/>
                <w:sz w:val="20"/>
                <w:szCs w:val="20"/>
              </w:rPr>
              <w:t>Keterangan</w:t>
            </w:r>
          </w:p>
        </w:tc>
      </w:tr>
      <w:tr w:rsidR="00754183" w:rsidRPr="00015DEE" w:rsidTr="00E8703F">
        <w:tc>
          <w:tcPr>
            <w:tcW w:w="2835" w:type="dxa"/>
            <w:tcBorders>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Siswa yang tuntas tes akhir siklus I</w:t>
            </w:r>
          </w:p>
        </w:tc>
        <w:tc>
          <w:tcPr>
            <w:tcW w:w="2268" w:type="dxa"/>
            <w:tcBorders>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≥70% siswa memperoleh nilai  tes ≥70.</w:t>
            </w:r>
          </w:p>
        </w:tc>
        <w:tc>
          <w:tcPr>
            <w:tcW w:w="1418" w:type="dxa"/>
            <w:tcBorders>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w:t>
            </w:r>
          </w:p>
        </w:tc>
        <w:tc>
          <w:tcPr>
            <w:tcW w:w="1524" w:type="dxa"/>
            <w:tcBorders>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Tuntas</w:t>
            </w:r>
          </w:p>
        </w:tc>
      </w:tr>
      <w:tr w:rsidR="00754183" w:rsidRPr="00015DEE" w:rsidTr="00E8703F">
        <w:tc>
          <w:tcPr>
            <w:tcW w:w="2835"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 xml:space="preserve">Siswa yang memiliki </w:t>
            </w:r>
            <w:r w:rsidRPr="00015DEE">
              <w:rPr>
                <w:rFonts w:ascii="Times New Roman" w:hAnsi="Times New Roman" w:cs="Times New Roman"/>
                <w:i/>
                <w:sz w:val="20"/>
                <w:szCs w:val="20"/>
              </w:rPr>
              <w:t>self confidence</w:t>
            </w:r>
            <w:r w:rsidRPr="00015DEE">
              <w:rPr>
                <w:rFonts w:ascii="Times New Roman" w:hAnsi="Times New Roman" w:cs="Times New Roman"/>
                <w:sz w:val="20"/>
                <w:szCs w:val="20"/>
              </w:rPr>
              <w:t xml:space="preserve"> tinggi</w:t>
            </w:r>
          </w:p>
        </w:tc>
        <w:tc>
          <w:tcPr>
            <w:tcW w:w="2268"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w:t>
            </w:r>
            <w:r w:rsidRPr="00015DEE">
              <w:rPr>
                <w:rFonts w:ascii="Times New Roman" w:eastAsia="Times New Roman" w:hAnsi="Times New Roman" w:cs="Times New Roman"/>
                <w:color w:val="000000"/>
                <w:sz w:val="20"/>
                <w:szCs w:val="20"/>
              </w:rPr>
              <w:t xml:space="preserve">75% siswa telah berkategori </w:t>
            </w:r>
            <w:r w:rsidRPr="00015DEE">
              <w:rPr>
                <w:rFonts w:ascii="Times New Roman" w:eastAsia="Times New Roman" w:hAnsi="Times New Roman" w:cs="Times New Roman"/>
                <w:i/>
                <w:color w:val="000000"/>
                <w:sz w:val="20"/>
                <w:szCs w:val="20"/>
              </w:rPr>
              <w:t>self confidence</w:t>
            </w:r>
            <w:r w:rsidRPr="00015DEE">
              <w:rPr>
                <w:rFonts w:ascii="Times New Roman" w:eastAsia="Times New Roman" w:hAnsi="Times New Roman" w:cs="Times New Roman"/>
                <w:color w:val="000000"/>
                <w:sz w:val="20"/>
                <w:szCs w:val="20"/>
              </w:rPr>
              <w:t>tinggi</w:t>
            </w:r>
          </w:p>
        </w:tc>
        <w:tc>
          <w:tcPr>
            <w:tcW w:w="1418"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83,33%</w:t>
            </w:r>
          </w:p>
        </w:tc>
        <w:tc>
          <w:tcPr>
            <w:tcW w:w="1524"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Tuntas</w:t>
            </w:r>
          </w:p>
        </w:tc>
      </w:tr>
      <w:tr w:rsidR="00754183" w:rsidRPr="00015DEE" w:rsidTr="00E8703F">
        <w:tc>
          <w:tcPr>
            <w:tcW w:w="2835"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Aktivitas guru</w:t>
            </w:r>
          </w:p>
        </w:tc>
        <w:tc>
          <w:tcPr>
            <w:tcW w:w="2268"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w:t>
            </w:r>
          </w:p>
        </w:tc>
        <w:tc>
          <w:tcPr>
            <w:tcW w:w="1418"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92,18%</w:t>
            </w:r>
          </w:p>
        </w:tc>
        <w:tc>
          <w:tcPr>
            <w:tcW w:w="1524"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r w:rsidR="00754183" w:rsidRPr="00015DEE" w:rsidTr="00E8703F">
        <w:tc>
          <w:tcPr>
            <w:tcW w:w="2835"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Aktivitas guru</w:t>
            </w:r>
          </w:p>
        </w:tc>
        <w:tc>
          <w:tcPr>
            <w:tcW w:w="2268"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w:t>
            </w:r>
          </w:p>
        </w:tc>
        <w:tc>
          <w:tcPr>
            <w:tcW w:w="1418"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87,36%</w:t>
            </w:r>
          </w:p>
        </w:tc>
        <w:tc>
          <w:tcPr>
            <w:tcW w:w="1524" w:type="dxa"/>
            <w:tcBorders>
              <w:top w:val="nil"/>
              <w:bottom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r w:rsidR="00754183" w:rsidRPr="00015DEE" w:rsidTr="00E8703F">
        <w:tc>
          <w:tcPr>
            <w:tcW w:w="2835" w:type="dxa"/>
            <w:tcBorders>
              <w:top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Respons siswa</w:t>
            </w:r>
          </w:p>
        </w:tc>
        <w:tc>
          <w:tcPr>
            <w:tcW w:w="2268" w:type="dxa"/>
            <w:tcBorders>
              <w:top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˃80%merasa senang dengan model pembelajaran yang diterapkan</w:t>
            </w:r>
          </w:p>
        </w:tc>
        <w:tc>
          <w:tcPr>
            <w:tcW w:w="1418" w:type="dxa"/>
            <w:tcBorders>
              <w:top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83,33%</w:t>
            </w:r>
          </w:p>
        </w:tc>
        <w:tc>
          <w:tcPr>
            <w:tcW w:w="1524" w:type="dxa"/>
            <w:tcBorders>
              <w:top w:val="nil"/>
            </w:tcBorders>
            <w:vAlign w:val="center"/>
          </w:tcPr>
          <w:p w:rsidR="00754183" w:rsidRPr="00015DEE" w:rsidRDefault="00754183" w:rsidP="00015DEE">
            <w:pPr>
              <w:pStyle w:val="ListParagraph"/>
              <w:spacing w:after="0" w:line="240" w:lineRule="auto"/>
              <w:ind w:left="0"/>
              <w:jc w:val="both"/>
              <w:rPr>
                <w:rFonts w:ascii="Times New Roman" w:hAnsi="Times New Roman" w:cs="Times New Roman"/>
                <w:sz w:val="20"/>
                <w:szCs w:val="20"/>
              </w:rPr>
            </w:pPr>
            <w:r w:rsidRPr="00015DEE">
              <w:rPr>
                <w:rFonts w:ascii="Times New Roman" w:hAnsi="Times New Roman" w:cs="Times New Roman"/>
                <w:sz w:val="20"/>
                <w:szCs w:val="20"/>
              </w:rPr>
              <w:t>Sangat Baik</w:t>
            </w:r>
          </w:p>
        </w:tc>
      </w:tr>
    </w:tbl>
    <w:p w:rsidR="0098491D" w:rsidRPr="00015DEE" w:rsidRDefault="0098491D" w:rsidP="00015DEE">
      <w:pPr>
        <w:spacing w:after="0" w:line="240" w:lineRule="auto"/>
        <w:jc w:val="both"/>
        <w:rPr>
          <w:rFonts w:ascii="Times New Roman" w:hAnsi="Times New Roman" w:cs="Times New Roman"/>
          <w:sz w:val="24"/>
          <w:szCs w:val="24"/>
          <w:lang w:val="en-US"/>
        </w:rPr>
      </w:pPr>
    </w:p>
    <w:p w:rsidR="0098491D" w:rsidRPr="00015DEE" w:rsidRDefault="0098491D" w:rsidP="00015DEE">
      <w:pPr>
        <w:spacing w:after="0" w:line="240" w:lineRule="auto"/>
        <w:jc w:val="both"/>
        <w:rPr>
          <w:rFonts w:ascii="Times New Roman" w:hAnsi="Times New Roman" w:cs="Times New Roman"/>
          <w:b/>
          <w:bCs/>
          <w:sz w:val="24"/>
          <w:szCs w:val="24"/>
        </w:rPr>
      </w:pPr>
      <w:r w:rsidRPr="00015DEE">
        <w:rPr>
          <w:rFonts w:ascii="Times New Roman" w:hAnsi="Times New Roman" w:cs="Times New Roman"/>
          <w:b/>
          <w:bCs/>
          <w:sz w:val="24"/>
          <w:szCs w:val="24"/>
        </w:rPr>
        <w:t>PEMBAHASAN</w:t>
      </w:r>
    </w:p>
    <w:p w:rsidR="007939F2" w:rsidRPr="00015DEE" w:rsidRDefault="007939F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Dari hasil wawancara dengan guru matematika sebelum mengadakan penelitian diketahui bahwa siswa kelas VIII B SMP Islam 1 Pujon tahun ajaran 2018/2019 mempunyai pemahaman konsep matematika dan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siswa yang masih </w:t>
      </w:r>
      <w:r w:rsidRPr="00015DEE">
        <w:rPr>
          <w:rFonts w:ascii="Times New Roman" w:hAnsi="Times New Roman" w:cs="Times New Roman"/>
          <w:sz w:val="24"/>
          <w:szCs w:val="24"/>
        </w:rPr>
        <w:lastRenderedPageBreak/>
        <w:t xml:space="preserve">rendah. Kegiatan pembelajaran di kelas juga masih pasif dan pembelajaran yang masih monoton. Berdasarkan masalah yang ada, maka peneliti merencanakan pembelajaran matematika dengan model pembelajaran Kooperatif tipe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 xml:space="preserve">untuk meningkatkan pemahaman konsep matematika dan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siswa kelas VIII SMP Islam 1 Pujon tahun ajaran 2018/2019. </w:t>
      </w:r>
    </w:p>
    <w:p w:rsidR="007939F2" w:rsidRPr="00015DEE" w:rsidRDefault="007939F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Penerapan model pembelajaran Kooperatif tipe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 xml:space="preserve">pada penelitian ini dapat meningkatkan pemahaman konsep matematika dan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siswa. Shoimin (2014: 73), pembelajaran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 xml:space="preserve">adalah taktik yang dapat digunakan untuk mengajarkan konsep yang bertujuan untuk mempersiapkan siswa secara cepat dengan menggunakan 2 hal yang terdiri dari </w:t>
      </w:r>
      <w:r w:rsidRPr="00015DEE">
        <w:rPr>
          <w:rFonts w:ascii="Times New Roman" w:hAnsi="Times New Roman" w:cs="Times New Roman"/>
          <w:i/>
          <w:sz w:val="24"/>
          <w:szCs w:val="24"/>
        </w:rPr>
        <w:t>examples</w:t>
      </w:r>
      <w:r w:rsidRPr="00015DEE">
        <w:rPr>
          <w:rFonts w:ascii="Times New Roman" w:hAnsi="Times New Roman" w:cs="Times New Roman"/>
          <w:sz w:val="24"/>
          <w:szCs w:val="24"/>
        </w:rPr>
        <w:t xml:space="preserve"> dan </w:t>
      </w:r>
      <w:r w:rsidRPr="00015DEE">
        <w:rPr>
          <w:rFonts w:ascii="Times New Roman" w:hAnsi="Times New Roman" w:cs="Times New Roman"/>
          <w:i/>
          <w:sz w:val="24"/>
          <w:szCs w:val="24"/>
        </w:rPr>
        <w:t>nonexamples</w:t>
      </w:r>
      <w:r w:rsidRPr="00015DEE">
        <w:rPr>
          <w:rFonts w:ascii="Times New Roman" w:hAnsi="Times New Roman" w:cs="Times New Roman"/>
          <w:sz w:val="24"/>
          <w:szCs w:val="24"/>
        </w:rPr>
        <w:t xml:space="preserve"> dari suatu definisi konsep yang ada, dan meminta siswa untuk mengklarifikasikan keduanya dengan konsep yang ada.</w:t>
      </w:r>
    </w:p>
    <w:p w:rsidR="007939F2" w:rsidRPr="00015DEE" w:rsidRDefault="007939F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Berdasarkan hasil observasi yang telah dilakukan oleh observer terhadap aktivitas siswa selama kegiatan pembelajaran dengan penerapan model pembelajaran Kooperatif tipe </w:t>
      </w:r>
      <w:r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mengalami peningkatan.</w:t>
      </w:r>
      <w:r w:rsidRPr="00015DEE">
        <w:rPr>
          <w:rFonts w:ascii="Times New Roman" w:eastAsia="Times New Roman" w:hAnsi="Times New Roman" w:cs="Times New Roman"/>
          <w:color w:val="000000"/>
          <w:sz w:val="24"/>
          <w:szCs w:val="24"/>
        </w:rPr>
        <w:t>Menurut Sanjaya (2011: 86), observasi atau pengamatan adalah alat untuk mengumpulkan data dengan cara mengamati setiap kejadian yang sedang berlangsung dan mencatatnya dengan obsrevasi tentang hal-hal yang akan diamati atau diteliti.</w:t>
      </w:r>
      <w:r w:rsidRPr="00015DEE">
        <w:rPr>
          <w:rFonts w:ascii="Times New Roman" w:hAnsi="Times New Roman" w:cs="Times New Roman"/>
          <w:sz w:val="24"/>
          <w:szCs w:val="24"/>
        </w:rPr>
        <w:t xml:space="preserve"> Hal ini dapat dilihat pada siklus I yang memiliki persentase kesesuaian kegiatan guru mencapai 89,5% dengan taraf keberhasilan dikategorikan sangat baik, kemudian pada siklus II mengalami peningkatan sebesar 2,68% menjadi 92,18% dengan taraf keberhasilan dikategorikan sangat baik.</w:t>
      </w:r>
    </w:p>
    <w:p w:rsidR="007939F2" w:rsidRPr="00015DEE" w:rsidRDefault="007939F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Pada hasil observasi yang telah dilakukan oleh observer terhadap kegiatan siswa selama kegiatan pembelajaran dengan penerapan model pembelajaran Kooperatif tipe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mengalami peningkatan.</w:t>
      </w:r>
      <w:r w:rsidRPr="00015DEE">
        <w:rPr>
          <w:rFonts w:ascii="Times New Roman" w:eastAsia="Times New Roman" w:hAnsi="Times New Roman" w:cs="Times New Roman"/>
          <w:color w:val="000000"/>
          <w:sz w:val="24"/>
          <w:szCs w:val="24"/>
        </w:rPr>
        <w:t>Menurut Sanjaya (2011: 86), observasi atau pengamatan adalah alat untuk mengumpulkan data dengan cara mengamati setiap kejadian yang sedang berlangsung dan mencatatnya dengan obsrevasi tentang hal-hal yang akan diamati atau diteliti.</w:t>
      </w:r>
      <w:r w:rsidRPr="00015DEE">
        <w:rPr>
          <w:rFonts w:ascii="Times New Roman" w:hAnsi="Times New Roman" w:cs="Times New Roman"/>
          <w:sz w:val="24"/>
          <w:szCs w:val="24"/>
        </w:rPr>
        <w:t xml:space="preserve"> Hal ini dapat dilihat pada siklus I yang memiliki persentase kegiatan siswa mencapai 82,81% dengan taraf keberhasilan dikategorikan baik, sedangkan pada siklus II mengalami peningkatan sebesar 4,55% menjadi 87,36% dengan taraf keberhasilan dikategorikan sangat baik. </w:t>
      </w:r>
    </w:p>
    <w:p w:rsidR="007939F2" w:rsidRPr="00015DEE" w:rsidRDefault="007939F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Pada hasil wawancara yang telah dilakukan peneliti guna mengetahui respon siswa terhadap model pembelajaran Kooperatif tipe </w:t>
      </w:r>
      <w:r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 xml:space="preserve">. </w:t>
      </w:r>
      <w:r w:rsidRPr="00015DEE">
        <w:rPr>
          <w:rFonts w:ascii="Times New Roman" w:eastAsia="Times New Roman" w:hAnsi="Times New Roman" w:cs="Times New Roman"/>
          <w:color w:val="000000"/>
          <w:sz w:val="24"/>
          <w:szCs w:val="24"/>
        </w:rPr>
        <w:t xml:space="preserve">Menurut Moleong (2011: 186) wawancara adalah percakapan 2 orang dengan maksud tertentu, yaitu pewawancara yang mengajukan pertanyaan dan terwawancara yang memberikan jawaban atas pertanyaan tersebut. </w:t>
      </w:r>
      <w:r w:rsidRPr="00015DEE">
        <w:rPr>
          <w:rFonts w:ascii="Times New Roman" w:hAnsi="Times New Roman" w:cs="Times New Roman"/>
          <w:sz w:val="24"/>
          <w:szCs w:val="24"/>
        </w:rPr>
        <w:t xml:space="preserve">Diperoleh bahwa siswa merasa senang dengan penerapan model pembelajaran Kooperatif tipe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dan mereka memberikan respons positif.</w:t>
      </w:r>
    </w:p>
    <w:p w:rsidR="007939F2" w:rsidRPr="00015DEE" w:rsidRDefault="007939F2" w:rsidP="00015DEE">
      <w:pPr>
        <w:spacing w:after="0" w:line="240" w:lineRule="auto"/>
        <w:ind w:firstLine="720"/>
        <w:jc w:val="both"/>
        <w:rPr>
          <w:rFonts w:ascii="Times New Roman" w:eastAsia="Times New Roman" w:hAnsi="Times New Roman" w:cs="Times New Roman"/>
          <w:color w:val="000000"/>
          <w:sz w:val="24"/>
          <w:szCs w:val="24"/>
        </w:rPr>
      </w:pPr>
      <w:r w:rsidRPr="00015DEE">
        <w:rPr>
          <w:rFonts w:ascii="Times New Roman" w:hAnsi="Times New Roman" w:cs="Times New Roman"/>
          <w:sz w:val="24"/>
          <w:szCs w:val="24"/>
        </w:rPr>
        <w:t xml:space="preserve">Pada hasil tes  pemahaman konsep matematika, persentase ketuntasan pada tes akhir siklus I sebesar 50% dengan taraf keberhasilan dikategorikan tidak tuntas, sedangkan persentase tes akhir siklus II mengalami peningkatan sebesar 30% menjadi 80% dengan taraf keberhasilan dikategorikan tuntas, sehingga dapat dikatakan bahwa 80% siswa telah tuntas dalam tes pemahaman konsep matematika. </w:t>
      </w:r>
      <w:r w:rsidRPr="00015DEE">
        <w:rPr>
          <w:rFonts w:ascii="Times New Roman" w:eastAsia="Times New Roman" w:hAnsi="Times New Roman" w:cs="Times New Roman"/>
          <w:color w:val="000000"/>
          <w:sz w:val="24"/>
          <w:szCs w:val="24"/>
        </w:rPr>
        <w:t xml:space="preserve">Menurut Sanjaya (2011: 99) tes adalah alat data yang digunakan untuk mengukur kemampuan siswa dalam aspek kognitif atau tingkat penguasaan materi pembelajaran. </w:t>
      </w:r>
    </w:p>
    <w:p w:rsidR="007939F2" w:rsidRPr="00015DEE" w:rsidRDefault="007939F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Pada hasil angket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persentase angket </w:t>
      </w:r>
      <w:r w:rsidRPr="00015DEE">
        <w:rPr>
          <w:rFonts w:ascii="Times New Roman" w:hAnsi="Times New Roman" w:cs="Times New Roman"/>
          <w:i/>
          <w:sz w:val="24"/>
          <w:szCs w:val="24"/>
        </w:rPr>
        <w:t xml:space="preserve">self confidence </w:t>
      </w:r>
      <w:r w:rsidRPr="00015DEE">
        <w:rPr>
          <w:rFonts w:ascii="Times New Roman" w:hAnsi="Times New Roman" w:cs="Times New Roman"/>
          <w:sz w:val="24"/>
          <w:szCs w:val="24"/>
        </w:rPr>
        <w:t xml:space="preserve">siswa pada siklus I mencapai 46,67% dengan taraf keberhasilan dikategorikan sedang, sedangkan pada siklus II mengalami peningkatan sebesar 36,66% menjadi 83,33% dengan taraf </w:t>
      </w:r>
      <w:r w:rsidRPr="00015DEE">
        <w:rPr>
          <w:rFonts w:ascii="Times New Roman" w:hAnsi="Times New Roman" w:cs="Times New Roman"/>
          <w:sz w:val="24"/>
          <w:szCs w:val="24"/>
        </w:rPr>
        <w:lastRenderedPageBreak/>
        <w:t>keberhasilan dikategorikan tinggi.</w:t>
      </w:r>
      <w:r w:rsidRPr="00015DEE">
        <w:rPr>
          <w:rFonts w:ascii="Times New Roman" w:eastAsia="Times New Roman" w:hAnsi="Times New Roman" w:cs="Times New Roman"/>
          <w:color w:val="000000"/>
          <w:sz w:val="24"/>
          <w:szCs w:val="24"/>
        </w:rPr>
        <w:t>Menurut Arikunto (2013: 236), angket atau kuisioner adalah sejumlah pertanyaan tertulis yang digunakan untuk memperoleh dari responden dalam arti laporan tentang pribadi atau hal-hal yang diketahui, atau kuisioner adalah suatu alat pengumpul informasi dengan cara mengumpulkan sejumlah pertanyaan tertulis untuk menjawab secara tertulis pula oleh responden.</w:t>
      </w:r>
    </w:p>
    <w:p w:rsidR="007939F2" w:rsidRPr="00015DEE" w:rsidRDefault="007939F2" w:rsidP="00015DEE">
      <w:pPr>
        <w:spacing w:after="0" w:line="240" w:lineRule="auto"/>
        <w:ind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Berdasarkan hasil penelitian dan teori-teori, maka dapat disimpulkan bahwa model pembelajaran Kooperatif tipe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 xml:space="preserve">dapat diterapkan pada pembelajaran matematika karena dapat meningkatkan pemahaman konsep matematika dan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 siswa kelas VIII SMP Islam 1 Pujon tahun ajaran 2018/2019.</w:t>
      </w:r>
    </w:p>
    <w:p w:rsidR="0098491D" w:rsidRPr="00015DEE" w:rsidRDefault="0098491D" w:rsidP="00015DEE">
      <w:pPr>
        <w:pStyle w:val="ListParagraph"/>
        <w:spacing w:after="0" w:line="240" w:lineRule="auto"/>
        <w:ind w:left="0" w:firstLine="426"/>
        <w:jc w:val="both"/>
        <w:rPr>
          <w:rFonts w:ascii="Times New Roman" w:eastAsiaTheme="minorEastAsia" w:hAnsi="Times New Roman" w:cs="Times New Roman"/>
          <w:color w:val="000000" w:themeColor="text1"/>
          <w:sz w:val="24"/>
          <w:szCs w:val="24"/>
        </w:rPr>
      </w:pPr>
    </w:p>
    <w:p w:rsidR="0098491D" w:rsidRPr="00015DEE" w:rsidRDefault="007939F2" w:rsidP="00015DEE">
      <w:pPr>
        <w:pStyle w:val="ListParagraph"/>
        <w:spacing w:after="0" w:line="240" w:lineRule="auto"/>
        <w:ind w:left="0"/>
        <w:jc w:val="both"/>
        <w:rPr>
          <w:rFonts w:ascii="Times New Roman" w:eastAsiaTheme="minorEastAsia" w:hAnsi="Times New Roman" w:cs="Times New Roman"/>
          <w:b/>
          <w:color w:val="000000" w:themeColor="text1"/>
          <w:sz w:val="24"/>
          <w:szCs w:val="24"/>
        </w:rPr>
      </w:pPr>
      <w:r w:rsidRPr="00015DEE">
        <w:rPr>
          <w:rFonts w:ascii="Times New Roman" w:eastAsiaTheme="minorEastAsia" w:hAnsi="Times New Roman" w:cs="Times New Roman"/>
          <w:b/>
          <w:color w:val="000000" w:themeColor="text1"/>
          <w:sz w:val="24"/>
          <w:szCs w:val="24"/>
        </w:rPr>
        <w:t>Tabel 14</w:t>
      </w:r>
      <w:r w:rsidR="0098491D" w:rsidRPr="00015DEE">
        <w:rPr>
          <w:rFonts w:ascii="Times New Roman" w:eastAsiaTheme="minorEastAsia" w:hAnsi="Times New Roman" w:cs="Times New Roman"/>
          <w:b/>
          <w:color w:val="000000" w:themeColor="text1"/>
          <w:sz w:val="24"/>
          <w:szCs w:val="24"/>
        </w:rPr>
        <w:t xml:space="preserve"> Data Hasil Penelitian Siklus I dan Siklus II</w:t>
      </w:r>
    </w:p>
    <w:tbl>
      <w:tblPr>
        <w:tblStyle w:val="LightShading1"/>
        <w:tblW w:w="0" w:type="auto"/>
        <w:tblLook w:val="04A0" w:firstRow="1" w:lastRow="0" w:firstColumn="1" w:lastColumn="0" w:noHBand="0" w:noVBand="1"/>
      </w:tblPr>
      <w:tblGrid>
        <w:gridCol w:w="3474"/>
        <w:gridCol w:w="848"/>
        <w:gridCol w:w="1406"/>
        <w:gridCol w:w="848"/>
        <w:gridCol w:w="1361"/>
      </w:tblGrid>
      <w:tr w:rsidR="0098491D" w:rsidRPr="00015DEE" w:rsidTr="00432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FFFFFF" w:themeFill="background1"/>
            <w:vAlign w:val="center"/>
          </w:tcPr>
          <w:p w:rsidR="0098491D" w:rsidRPr="00015DEE" w:rsidRDefault="0098491D" w:rsidP="00015DEE">
            <w:pPr>
              <w:pStyle w:val="ListParagraph"/>
              <w:spacing w:after="0" w:line="240" w:lineRule="auto"/>
              <w:ind w:left="0"/>
              <w:jc w:val="both"/>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Kriteria Keberhasilan</w:t>
            </w:r>
          </w:p>
        </w:tc>
        <w:tc>
          <w:tcPr>
            <w:tcW w:w="848" w:type="dxa"/>
            <w:vAlign w:val="center"/>
          </w:tcPr>
          <w:p w:rsidR="0098491D" w:rsidRPr="00015DEE" w:rsidRDefault="0098491D" w:rsidP="00015DEE">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Siklus I</w:t>
            </w:r>
          </w:p>
        </w:tc>
        <w:tc>
          <w:tcPr>
            <w:tcW w:w="1406" w:type="dxa"/>
            <w:vAlign w:val="center"/>
          </w:tcPr>
          <w:p w:rsidR="0098491D" w:rsidRPr="00015DEE" w:rsidRDefault="0098491D" w:rsidP="00015DEE">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Taraf Keberhasilan Tindakan</w:t>
            </w:r>
          </w:p>
        </w:tc>
        <w:tc>
          <w:tcPr>
            <w:tcW w:w="848" w:type="dxa"/>
            <w:vAlign w:val="center"/>
          </w:tcPr>
          <w:p w:rsidR="0098491D" w:rsidRPr="00015DEE" w:rsidRDefault="0098491D" w:rsidP="00015DEE">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Siklus II</w:t>
            </w:r>
          </w:p>
        </w:tc>
        <w:tc>
          <w:tcPr>
            <w:tcW w:w="1361" w:type="dxa"/>
            <w:vAlign w:val="center"/>
          </w:tcPr>
          <w:p w:rsidR="0098491D" w:rsidRPr="00015DEE" w:rsidRDefault="0098491D" w:rsidP="00015DEE">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Taraf Keberhasilan Tindakan</w:t>
            </w:r>
          </w:p>
        </w:tc>
      </w:tr>
      <w:tr w:rsidR="0098491D" w:rsidRPr="00015DEE" w:rsidTr="00432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015DEE" w:rsidRDefault="0098491D" w:rsidP="00015DEE">
            <w:pPr>
              <w:tabs>
                <w:tab w:val="left" w:pos="1134"/>
              </w:tabs>
              <w:spacing w:after="0" w:line="240" w:lineRule="auto"/>
              <w:jc w:val="both"/>
              <w:rPr>
                <w:rFonts w:ascii="Times New Roman" w:hAnsi="Times New Roman" w:cs="Times New Roman"/>
                <w:b w:val="0"/>
                <w:bCs w:val="0"/>
                <w:color w:val="000000" w:themeColor="text1"/>
                <w:sz w:val="20"/>
                <w:szCs w:val="20"/>
              </w:rPr>
            </w:pPr>
            <m:oMath>
              <m:r>
                <m:rPr>
                  <m:sty m:val="bi"/>
                </m:rPr>
                <w:rPr>
                  <w:rFonts w:ascii="Cambria Math" w:hAnsi="Cambria Math" w:cs="Times New Roman"/>
                  <w:color w:val="000000" w:themeColor="text1"/>
                  <w:sz w:val="20"/>
                  <w:szCs w:val="20"/>
                </w:rPr>
                <m:t>≥</m:t>
              </m:r>
              <m:r>
                <m:rPr>
                  <m:sty m:val="b"/>
                </m:rPr>
                <w:rPr>
                  <w:rFonts w:ascii="Cambria Math" w:hAnsi="Cambria Math" w:cs="Times New Roman"/>
                  <w:color w:val="000000" w:themeColor="text1"/>
                  <w:sz w:val="20"/>
                  <w:szCs w:val="20"/>
                </w:rPr>
                <m:t>70</m:t>
              </m:r>
              <m:r>
                <m:rPr>
                  <m:sty m:val="bi"/>
                </m:rPr>
                <w:rPr>
                  <w:rFonts w:ascii="Cambria Math" w:hAnsi="Cambria Math" w:cs="Times New Roman"/>
                  <w:color w:val="000000" w:themeColor="text1"/>
                  <w:sz w:val="20"/>
                  <w:szCs w:val="20"/>
                </w:rPr>
                <m:t>%</m:t>
              </m:r>
            </m:oMath>
            <w:r w:rsidRPr="00015DEE">
              <w:rPr>
                <w:rFonts w:ascii="Times New Roman" w:hAnsi="Times New Roman" w:cs="Times New Roman"/>
                <w:b w:val="0"/>
                <w:bCs w:val="0"/>
                <w:color w:val="000000" w:themeColor="text1"/>
                <w:sz w:val="20"/>
                <w:szCs w:val="20"/>
              </w:rPr>
              <w:t xml:space="preserve"> siswa mendapat nilai tes </w:t>
            </w:r>
            <m:oMath>
              <m:r>
                <m:rPr>
                  <m:sty m:val="bi"/>
                </m:rPr>
                <w:rPr>
                  <w:rFonts w:ascii="Cambria Math" w:hAnsi="Cambria Math" w:cs="Times New Roman"/>
                  <w:color w:val="000000" w:themeColor="text1"/>
                  <w:sz w:val="20"/>
                  <w:szCs w:val="20"/>
                </w:rPr>
                <m:t>≥</m:t>
              </m:r>
              <m:r>
                <m:rPr>
                  <m:sty m:val="b"/>
                </m:rPr>
                <w:rPr>
                  <w:rFonts w:ascii="Cambria Math" w:hAnsi="Cambria Math" w:cs="Times New Roman"/>
                  <w:color w:val="000000" w:themeColor="text1"/>
                  <w:sz w:val="20"/>
                  <w:szCs w:val="20"/>
                </w:rPr>
                <m:t>70</m:t>
              </m:r>
            </m:oMath>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50</w:t>
            </w:r>
            <w:r w:rsidR="0098491D" w:rsidRPr="00015DEE">
              <w:rPr>
                <w:rFonts w:ascii="Times New Roman" w:hAnsi="Times New Roman" w:cs="Times New Roman"/>
                <w:color w:val="000000" w:themeColor="text1"/>
                <w:sz w:val="20"/>
                <w:szCs w:val="20"/>
              </w:rPr>
              <w:t>%</w:t>
            </w:r>
          </w:p>
        </w:tc>
        <w:tc>
          <w:tcPr>
            <w:tcW w:w="1406" w:type="dxa"/>
            <w:shd w:val="clear" w:color="auto" w:fill="auto"/>
            <w:vAlign w:val="center"/>
          </w:tcPr>
          <w:p w:rsidR="0098491D" w:rsidRPr="00015DEE" w:rsidRDefault="0098491D"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Tidak Berhasil</w:t>
            </w:r>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80</w:t>
            </w:r>
            <w:r w:rsidR="0098491D" w:rsidRPr="00015DEE">
              <w:rPr>
                <w:rFonts w:ascii="Times New Roman" w:hAnsi="Times New Roman" w:cs="Times New Roman"/>
                <w:color w:val="000000" w:themeColor="text1"/>
                <w:sz w:val="20"/>
                <w:szCs w:val="20"/>
              </w:rPr>
              <w:t>%</w:t>
            </w:r>
          </w:p>
        </w:tc>
        <w:tc>
          <w:tcPr>
            <w:tcW w:w="1361" w:type="dxa"/>
            <w:shd w:val="clear" w:color="auto" w:fill="auto"/>
            <w:vAlign w:val="center"/>
          </w:tcPr>
          <w:p w:rsidR="0098491D" w:rsidRPr="00015DEE" w:rsidRDefault="0098491D"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Berhasil</w:t>
            </w:r>
          </w:p>
        </w:tc>
      </w:tr>
      <w:tr w:rsidR="0098491D" w:rsidRPr="00015DEE" w:rsidTr="00432926">
        <w:tc>
          <w:tcPr>
            <w:cnfStyle w:val="001000000000" w:firstRow="0" w:lastRow="0" w:firstColumn="1" w:lastColumn="0" w:oddVBand="0" w:evenVBand="0" w:oddHBand="0" w:evenHBand="0" w:firstRowFirstColumn="0" w:firstRowLastColumn="0" w:lastRowFirstColumn="0" w:lastRowLastColumn="0"/>
            <w:tcW w:w="3474" w:type="dxa"/>
            <w:vAlign w:val="center"/>
          </w:tcPr>
          <w:p w:rsidR="0098491D" w:rsidRPr="00015DEE" w:rsidRDefault="007939F2" w:rsidP="00015DEE">
            <w:pPr>
              <w:tabs>
                <w:tab w:val="left" w:pos="1134"/>
              </w:tabs>
              <w:spacing w:after="0" w:line="240" w:lineRule="auto"/>
              <w:jc w:val="both"/>
              <w:rPr>
                <w:rFonts w:ascii="Times New Roman" w:hAnsi="Times New Roman" w:cs="Times New Roman"/>
                <w:b w:val="0"/>
                <w:bCs w:val="0"/>
                <w:color w:val="000000" w:themeColor="text1"/>
                <w:sz w:val="20"/>
                <w:szCs w:val="20"/>
              </w:rPr>
            </w:pPr>
            <w:r w:rsidRPr="00015DEE">
              <w:rPr>
                <w:rFonts w:ascii="Times New Roman" w:hAnsi="Times New Roman" w:cs="Times New Roman"/>
                <w:sz w:val="20"/>
                <w:szCs w:val="20"/>
              </w:rPr>
              <w:t>≥</w:t>
            </w:r>
            <w:r w:rsidRPr="00015DEE">
              <w:rPr>
                <w:rFonts w:ascii="Times New Roman" w:eastAsia="Times New Roman" w:hAnsi="Times New Roman" w:cs="Times New Roman"/>
                <w:color w:val="000000"/>
                <w:sz w:val="20"/>
                <w:szCs w:val="20"/>
              </w:rPr>
              <w:t xml:space="preserve">75% </w:t>
            </w:r>
            <w:r w:rsidRPr="00015DEE">
              <w:rPr>
                <w:rFonts w:ascii="Times New Roman" w:eastAsia="Times New Roman" w:hAnsi="Times New Roman" w:cs="Times New Roman"/>
                <w:b w:val="0"/>
                <w:color w:val="000000"/>
                <w:sz w:val="20"/>
                <w:szCs w:val="20"/>
              </w:rPr>
              <w:t xml:space="preserve">siswa telah berkategori </w:t>
            </w:r>
            <w:r w:rsidRPr="00015DEE">
              <w:rPr>
                <w:rFonts w:ascii="Times New Roman" w:eastAsia="Times New Roman" w:hAnsi="Times New Roman" w:cs="Times New Roman"/>
                <w:b w:val="0"/>
                <w:i/>
                <w:color w:val="000000"/>
                <w:sz w:val="20"/>
                <w:szCs w:val="20"/>
              </w:rPr>
              <w:t xml:space="preserve">self confidence </w:t>
            </w:r>
            <w:r w:rsidRPr="00015DEE">
              <w:rPr>
                <w:rFonts w:ascii="Times New Roman" w:eastAsia="Times New Roman" w:hAnsi="Times New Roman" w:cs="Times New Roman"/>
                <w:b w:val="0"/>
                <w:color w:val="000000"/>
                <w:sz w:val="20"/>
                <w:szCs w:val="20"/>
              </w:rPr>
              <w:t>tinggi</w:t>
            </w:r>
          </w:p>
        </w:tc>
        <w:tc>
          <w:tcPr>
            <w:tcW w:w="848" w:type="dxa"/>
            <w:vAlign w:val="center"/>
          </w:tcPr>
          <w:p w:rsidR="0098491D" w:rsidRPr="00015DEE" w:rsidRDefault="007939F2"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46,67%</w:t>
            </w:r>
          </w:p>
        </w:tc>
        <w:tc>
          <w:tcPr>
            <w:tcW w:w="1406" w:type="dxa"/>
            <w:vAlign w:val="center"/>
          </w:tcPr>
          <w:p w:rsidR="0098491D" w:rsidRPr="00015DEE" w:rsidRDefault="0098491D"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Tidak Berhasil</w:t>
            </w:r>
          </w:p>
        </w:tc>
        <w:tc>
          <w:tcPr>
            <w:tcW w:w="848" w:type="dxa"/>
            <w:vAlign w:val="center"/>
          </w:tcPr>
          <w:p w:rsidR="0098491D" w:rsidRPr="00015DEE" w:rsidRDefault="007939F2"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83,33%</w:t>
            </w:r>
          </w:p>
        </w:tc>
        <w:tc>
          <w:tcPr>
            <w:tcW w:w="1361" w:type="dxa"/>
            <w:vAlign w:val="center"/>
          </w:tcPr>
          <w:p w:rsidR="0098491D" w:rsidRPr="00015DEE" w:rsidRDefault="0098491D"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Berhasil</w:t>
            </w:r>
          </w:p>
        </w:tc>
      </w:tr>
      <w:tr w:rsidR="0098491D" w:rsidRPr="00015DEE" w:rsidTr="00432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015DEE" w:rsidRDefault="0098491D" w:rsidP="00015DEE">
            <w:pPr>
              <w:tabs>
                <w:tab w:val="left" w:pos="1134"/>
              </w:tabs>
              <w:spacing w:after="0" w:line="240" w:lineRule="auto"/>
              <w:jc w:val="both"/>
              <w:rPr>
                <w:rFonts w:ascii="Times New Roman" w:hAnsi="Times New Roman" w:cs="Times New Roman"/>
                <w:b w:val="0"/>
                <w:bCs w:val="0"/>
                <w:color w:val="000000" w:themeColor="text1"/>
                <w:sz w:val="20"/>
                <w:szCs w:val="20"/>
              </w:rPr>
            </w:pPr>
            <w:r w:rsidRPr="00015DEE">
              <w:rPr>
                <w:rFonts w:ascii="Times New Roman" w:hAnsi="Times New Roman" w:cs="Times New Roman"/>
                <w:b w:val="0"/>
                <w:bCs w:val="0"/>
                <w:color w:val="000000" w:themeColor="text1"/>
                <w:sz w:val="20"/>
                <w:szCs w:val="20"/>
              </w:rPr>
              <w:t xml:space="preserve">Persentase aktivitas guru </w:t>
            </w:r>
            <m:oMath>
              <m:r>
                <m:rPr>
                  <m:sty m:val="bi"/>
                </m:rPr>
                <w:rPr>
                  <w:rFonts w:ascii="Cambria Math" w:hAnsi="Cambria Math" w:cs="Times New Roman"/>
                  <w:color w:val="000000" w:themeColor="text1"/>
                  <w:sz w:val="20"/>
                  <w:szCs w:val="20"/>
                </w:rPr>
                <m:t>≥</m:t>
              </m:r>
              <m:r>
                <m:rPr>
                  <m:sty m:val="b"/>
                </m:rPr>
                <w:rPr>
                  <w:rFonts w:ascii="Cambria Math" w:hAnsi="Cambria Math" w:cs="Times New Roman"/>
                  <w:color w:val="000000" w:themeColor="text1"/>
                  <w:sz w:val="20"/>
                  <w:szCs w:val="20"/>
                </w:rPr>
                <m:t>80</m:t>
              </m:r>
              <m:r>
                <m:rPr>
                  <m:sty m:val="bi"/>
                </m:rPr>
                <w:rPr>
                  <w:rFonts w:ascii="Cambria Math" w:hAnsi="Cambria Math" w:cs="Times New Roman"/>
                  <w:color w:val="000000" w:themeColor="text1"/>
                  <w:sz w:val="20"/>
                  <w:szCs w:val="20"/>
                </w:rPr>
                <m:t>%</m:t>
              </m:r>
            </m:oMath>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89,5</w:t>
            </w:r>
            <w:r w:rsidR="0098491D" w:rsidRPr="00015DEE">
              <w:rPr>
                <w:rFonts w:ascii="Times New Roman" w:hAnsi="Times New Roman" w:cs="Times New Roman"/>
                <w:color w:val="000000" w:themeColor="text1"/>
                <w:sz w:val="20"/>
                <w:szCs w:val="20"/>
              </w:rPr>
              <w:t>%</w:t>
            </w:r>
          </w:p>
        </w:tc>
        <w:tc>
          <w:tcPr>
            <w:tcW w:w="1406" w:type="dxa"/>
            <w:shd w:val="clear" w:color="auto" w:fill="auto"/>
            <w:vAlign w:val="center"/>
          </w:tcPr>
          <w:p w:rsidR="0098491D" w:rsidRPr="00015DEE" w:rsidRDefault="0098491D"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Berhasil</w:t>
            </w:r>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92,18</w:t>
            </w:r>
            <w:r w:rsidR="0098491D" w:rsidRPr="00015DEE">
              <w:rPr>
                <w:rFonts w:ascii="Times New Roman" w:hAnsi="Times New Roman" w:cs="Times New Roman"/>
                <w:color w:val="000000" w:themeColor="text1"/>
                <w:sz w:val="20"/>
                <w:szCs w:val="20"/>
              </w:rPr>
              <w:t>%</w:t>
            </w:r>
          </w:p>
        </w:tc>
        <w:tc>
          <w:tcPr>
            <w:tcW w:w="1361" w:type="dxa"/>
            <w:shd w:val="clear" w:color="auto" w:fill="auto"/>
            <w:vAlign w:val="center"/>
          </w:tcPr>
          <w:p w:rsidR="0098491D" w:rsidRPr="00015DEE" w:rsidRDefault="0098491D"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Berhasil</w:t>
            </w:r>
          </w:p>
        </w:tc>
      </w:tr>
      <w:tr w:rsidR="0098491D" w:rsidRPr="00015DEE" w:rsidTr="00432926">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015DEE" w:rsidRDefault="0098491D" w:rsidP="00015DEE">
            <w:pPr>
              <w:tabs>
                <w:tab w:val="left" w:pos="1134"/>
              </w:tabs>
              <w:spacing w:after="0" w:line="240" w:lineRule="auto"/>
              <w:jc w:val="both"/>
              <w:rPr>
                <w:rFonts w:ascii="Times New Roman" w:hAnsi="Times New Roman" w:cs="Times New Roman"/>
                <w:b w:val="0"/>
                <w:bCs w:val="0"/>
                <w:color w:val="000000" w:themeColor="text1"/>
                <w:sz w:val="20"/>
                <w:szCs w:val="20"/>
              </w:rPr>
            </w:pPr>
            <w:r w:rsidRPr="00015DEE">
              <w:rPr>
                <w:rFonts w:ascii="Times New Roman" w:hAnsi="Times New Roman" w:cs="Times New Roman"/>
                <w:b w:val="0"/>
                <w:bCs w:val="0"/>
                <w:color w:val="000000" w:themeColor="text1"/>
                <w:sz w:val="20"/>
                <w:szCs w:val="20"/>
              </w:rPr>
              <w:t xml:space="preserve">Persentase aktivitas siswa </w:t>
            </w:r>
            <m:oMath>
              <m:r>
                <m:rPr>
                  <m:sty m:val="bi"/>
                </m:rPr>
                <w:rPr>
                  <w:rFonts w:ascii="Cambria Math" w:hAnsi="Cambria Math" w:cs="Times New Roman"/>
                  <w:color w:val="000000" w:themeColor="text1"/>
                  <w:sz w:val="20"/>
                  <w:szCs w:val="20"/>
                </w:rPr>
                <m:t>≥</m:t>
              </m:r>
              <m:r>
                <m:rPr>
                  <m:sty m:val="b"/>
                </m:rPr>
                <w:rPr>
                  <w:rFonts w:ascii="Cambria Math" w:hAnsi="Cambria Math" w:cs="Times New Roman"/>
                  <w:color w:val="000000" w:themeColor="text1"/>
                  <w:sz w:val="20"/>
                  <w:szCs w:val="20"/>
                </w:rPr>
                <m:t>80</m:t>
              </m:r>
              <m:r>
                <m:rPr>
                  <m:sty m:val="bi"/>
                </m:rPr>
                <w:rPr>
                  <w:rFonts w:ascii="Cambria Math" w:hAnsi="Cambria Math" w:cs="Times New Roman"/>
                  <w:color w:val="000000" w:themeColor="text1"/>
                  <w:sz w:val="20"/>
                  <w:szCs w:val="20"/>
                </w:rPr>
                <m:t>%</m:t>
              </m:r>
            </m:oMath>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82,81</w:t>
            </w:r>
            <w:r w:rsidR="0098491D" w:rsidRPr="00015DEE">
              <w:rPr>
                <w:rFonts w:ascii="Times New Roman" w:hAnsi="Times New Roman" w:cs="Times New Roman"/>
                <w:color w:val="000000" w:themeColor="text1"/>
                <w:sz w:val="20"/>
                <w:szCs w:val="20"/>
              </w:rPr>
              <w:t>%</w:t>
            </w:r>
          </w:p>
        </w:tc>
        <w:tc>
          <w:tcPr>
            <w:tcW w:w="1406" w:type="dxa"/>
            <w:shd w:val="clear" w:color="auto" w:fill="auto"/>
            <w:vAlign w:val="center"/>
          </w:tcPr>
          <w:p w:rsidR="0098491D" w:rsidRPr="00015DEE" w:rsidRDefault="007939F2"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Berhasil</w:t>
            </w:r>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87,36</w:t>
            </w:r>
            <w:r w:rsidR="0098491D" w:rsidRPr="00015DEE">
              <w:rPr>
                <w:rFonts w:ascii="Times New Roman" w:hAnsi="Times New Roman" w:cs="Times New Roman"/>
                <w:color w:val="000000" w:themeColor="text1"/>
                <w:sz w:val="20"/>
                <w:szCs w:val="20"/>
              </w:rPr>
              <w:t>%</w:t>
            </w:r>
          </w:p>
        </w:tc>
        <w:tc>
          <w:tcPr>
            <w:tcW w:w="1361" w:type="dxa"/>
            <w:shd w:val="clear" w:color="auto" w:fill="auto"/>
            <w:vAlign w:val="center"/>
          </w:tcPr>
          <w:p w:rsidR="0098491D" w:rsidRPr="00015DEE" w:rsidRDefault="0098491D" w:rsidP="00015DE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Berhasil</w:t>
            </w:r>
          </w:p>
        </w:tc>
      </w:tr>
      <w:tr w:rsidR="0098491D" w:rsidRPr="00015DEE" w:rsidTr="00432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015DEE" w:rsidRDefault="0098491D" w:rsidP="00015DEE">
            <w:pPr>
              <w:tabs>
                <w:tab w:val="left" w:pos="1134"/>
              </w:tabs>
              <w:spacing w:after="0" w:line="240" w:lineRule="auto"/>
              <w:jc w:val="both"/>
              <w:rPr>
                <w:rFonts w:ascii="Times New Roman" w:hAnsi="Times New Roman" w:cs="Times New Roman"/>
                <w:b w:val="0"/>
                <w:bCs w:val="0"/>
                <w:color w:val="000000" w:themeColor="text1"/>
                <w:sz w:val="20"/>
                <w:szCs w:val="20"/>
              </w:rPr>
            </w:pPr>
            <w:r w:rsidRPr="00015DEE">
              <w:rPr>
                <w:rFonts w:ascii="Times New Roman" w:hAnsi="Times New Roman" w:cs="Times New Roman"/>
                <w:b w:val="0"/>
                <w:bCs w:val="0"/>
                <w:color w:val="000000" w:themeColor="text1"/>
                <w:sz w:val="20"/>
                <w:szCs w:val="20"/>
              </w:rPr>
              <w:t xml:space="preserve">Persentase respon siswa terhadap model dan media pembelajaran </w:t>
            </w:r>
            <m:oMath>
              <m:r>
                <m:rPr>
                  <m:sty m:val="bi"/>
                </m:rPr>
                <w:rPr>
                  <w:rFonts w:ascii="Cambria Math" w:hAnsi="Cambria Math" w:cs="Times New Roman"/>
                  <w:color w:val="000000" w:themeColor="text1"/>
                  <w:sz w:val="20"/>
                  <w:szCs w:val="20"/>
                </w:rPr>
                <m:t>&gt;</m:t>
              </m:r>
              <m:r>
                <m:rPr>
                  <m:sty m:val="b"/>
                </m:rPr>
                <w:rPr>
                  <w:rFonts w:ascii="Cambria Math" w:hAnsi="Cambria Math" w:cs="Times New Roman"/>
                  <w:color w:val="000000" w:themeColor="text1"/>
                  <w:sz w:val="20"/>
                  <w:szCs w:val="20"/>
                </w:rPr>
                <m:t>80</m:t>
              </m:r>
              <m:r>
                <m:rPr>
                  <m:sty m:val="bi"/>
                </m:rPr>
                <w:rPr>
                  <w:rFonts w:ascii="Cambria Math" w:hAnsi="Cambria Math" w:cs="Times New Roman"/>
                  <w:color w:val="000000" w:themeColor="text1"/>
                  <w:sz w:val="20"/>
                  <w:szCs w:val="20"/>
                </w:rPr>
                <m:t>%</m:t>
              </m:r>
            </m:oMath>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66,67</w:t>
            </w:r>
            <w:r w:rsidR="0098491D" w:rsidRPr="00015DEE">
              <w:rPr>
                <w:rFonts w:ascii="Times New Roman" w:hAnsi="Times New Roman" w:cs="Times New Roman"/>
                <w:color w:val="000000" w:themeColor="text1"/>
                <w:sz w:val="20"/>
                <w:szCs w:val="20"/>
              </w:rPr>
              <w:t>%</w:t>
            </w:r>
          </w:p>
        </w:tc>
        <w:tc>
          <w:tcPr>
            <w:tcW w:w="1406" w:type="dxa"/>
            <w:shd w:val="clear" w:color="auto" w:fill="auto"/>
            <w:vAlign w:val="center"/>
          </w:tcPr>
          <w:p w:rsidR="0098491D" w:rsidRPr="00015DEE" w:rsidRDefault="0098491D"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Tidak Berhasil</w:t>
            </w:r>
          </w:p>
        </w:tc>
        <w:tc>
          <w:tcPr>
            <w:tcW w:w="848" w:type="dxa"/>
            <w:shd w:val="clear" w:color="auto" w:fill="auto"/>
            <w:vAlign w:val="center"/>
          </w:tcPr>
          <w:p w:rsidR="0098491D" w:rsidRPr="00015DEE" w:rsidRDefault="007939F2"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83,33</w:t>
            </w:r>
            <w:r w:rsidR="0098491D" w:rsidRPr="00015DEE">
              <w:rPr>
                <w:rFonts w:ascii="Times New Roman" w:hAnsi="Times New Roman" w:cs="Times New Roman"/>
                <w:color w:val="000000" w:themeColor="text1"/>
                <w:sz w:val="20"/>
                <w:szCs w:val="20"/>
              </w:rPr>
              <w:t>%</w:t>
            </w:r>
          </w:p>
        </w:tc>
        <w:tc>
          <w:tcPr>
            <w:tcW w:w="1361" w:type="dxa"/>
            <w:shd w:val="clear" w:color="auto" w:fill="auto"/>
            <w:vAlign w:val="center"/>
          </w:tcPr>
          <w:p w:rsidR="0098491D" w:rsidRPr="00015DEE" w:rsidRDefault="0098491D" w:rsidP="00015DE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015DEE">
              <w:rPr>
                <w:rFonts w:ascii="Times New Roman" w:hAnsi="Times New Roman" w:cs="Times New Roman"/>
                <w:color w:val="000000" w:themeColor="text1"/>
                <w:sz w:val="20"/>
                <w:szCs w:val="20"/>
              </w:rPr>
              <w:t>Berhasil</w:t>
            </w:r>
          </w:p>
        </w:tc>
      </w:tr>
    </w:tbl>
    <w:p w:rsidR="0098491D" w:rsidRPr="00015DEE" w:rsidRDefault="0098491D" w:rsidP="00015DEE">
      <w:pPr>
        <w:pStyle w:val="ListParagraph"/>
        <w:spacing w:after="0" w:line="240" w:lineRule="auto"/>
        <w:ind w:left="0"/>
        <w:jc w:val="both"/>
        <w:rPr>
          <w:rFonts w:ascii="Times New Roman" w:hAnsi="Times New Roman" w:cs="Times New Roman"/>
          <w:color w:val="000000" w:themeColor="text1"/>
          <w:sz w:val="24"/>
          <w:szCs w:val="24"/>
        </w:rPr>
      </w:pPr>
    </w:p>
    <w:p w:rsidR="007C2086" w:rsidRPr="00015DEE" w:rsidRDefault="007C2086" w:rsidP="00015DEE">
      <w:pPr>
        <w:pStyle w:val="ListParagraph"/>
        <w:spacing w:after="0" w:line="240" w:lineRule="auto"/>
        <w:ind w:left="0"/>
        <w:jc w:val="both"/>
        <w:rPr>
          <w:rFonts w:ascii="Times New Roman" w:hAnsi="Times New Roman" w:cs="Times New Roman"/>
          <w:color w:val="000000" w:themeColor="text1"/>
          <w:sz w:val="24"/>
          <w:szCs w:val="24"/>
        </w:rPr>
      </w:pPr>
    </w:p>
    <w:p w:rsidR="007F559F" w:rsidRPr="00015DEE" w:rsidRDefault="00015DEE" w:rsidP="00015DEE">
      <w:pPr>
        <w:spacing w:after="0" w:line="240" w:lineRule="auto"/>
        <w:jc w:val="both"/>
        <w:rPr>
          <w:rFonts w:ascii="Times New Roman" w:eastAsiaTheme="minorEastAsia" w:hAnsi="Times New Roman" w:cs="Times New Roman"/>
          <w:b/>
          <w:bCs/>
          <w:color w:val="000000" w:themeColor="text1"/>
          <w:sz w:val="24"/>
          <w:szCs w:val="24"/>
          <w:lang w:val="en-ID"/>
        </w:rPr>
      </w:pPr>
      <w:r w:rsidRPr="00015DEE">
        <w:rPr>
          <w:rFonts w:ascii="Times New Roman" w:eastAsiaTheme="minorEastAsia" w:hAnsi="Times New Roman" w:cs="Times New Roman"/>
          <w:b/>
          <w:bCs/>
          <w:color w:val="000000" w:themeColor="text1"/>
          <w:sz w:val="24"/>
          <w:szCs w:val="24"/>
          <w:lang w:val="en-ID"/>
        </w:rPr>
        <w:t>SIMPULAN DAN SARAN</w:t>
      </w:r>
    </w:p>
    <w:p w:rsidR="004A05F2" w:rsidRPr="00015DEE" w:rsidRDefault="007F559F" w:rsidP="00015DEE">
      <w:pPr>
        <w:pStyle w:val="ListParagraph"/>
        <w:spacing w:after="0" w:line="240" w:lineRule="auto"/>
        <w:ind w:left="0" w:firstLine="720"/>
        <w:jc w:val="both"/>
        <w:rPr>
          <w:rFonts w:ascii="Times New Roman" w:hAnsi="Times New Roman" w:cs="Times New Roman"/>
          <w:sz w:val="24"/>
          <w:szCs w:val="24"/>
        </w:rPr>
      </w:pPr>
      <w:r w:rsidRPr="00015DEE">
        <w:rPr>
          <w:rFonts w:ascii="Times New Roman" w:hAnsi="Times New Roman" w:cs="Times New Roman"/>
          <w:sz w:val="24"/>
          <w:szCs w:val="24"/>
        </w:rPr>
        <w:t xml:space="preserve">Berdasarkan hasil penelitian dan pembahasan </w:t>
      </w:r>
      <w:r w:rsidR="004A05F2" w:rsidRPr="00015DEE">
        <w:rPr>
          <w:rFonts w:ascii="Times New Roman" w:hAnsi="Times New Roman" w:cs="Times New Roman"/>
          <w:sz w:val="24"/>
          <w:szCs w:val="24"/>
        </w:rPr>
        <w:t>maka dapat disimpulkan sebagai berikut:</w:t>
      </w:r>
    </w:p>
    <w:p w:rsidR="004A05F2" w:rsidRPr="00015DEE" w:rsidRDefault="004A05F2" w:rsidP="00015DEE">
      <w:pPr>
        <w:pStyle w:val="ListParagraph"/>
        <w:numPr>
          <w:ilvl w:val="0"/>
          <w:numId w:val="10"/>
        </w:numPr>
        <w:spacing w:after="0" w:line="240" w:lineRule="auto"/>
        <w:ind w:left="426" w:hanging="426"/>
        <w:jc w:val="both"/>
        <w:rPr>
          <w:rFonts w:ascii="Times New Roman" w:hAnsi="Times New Roman" w:cs="Times New Roman"/>
          <w:sz w:val="24"/>
          <w:szCs w:val="24"/>
        </w:rPr>
      </w:pPr>
      <w:r w:rsidRPr="00015DEE">
        <w:rPr>
          <w:rFonts w:ascii="Times New Roman" w:hAnsi="Times New Roman" w:cs="Times New Roman"/>
          <w:sz w:val="24"/>
          <w:szCs w:val="24"/>
        </w:rPr>
        <w:t xml:space="preserve">Proses penerapan model pembelajaran Kooperatif tipe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terdiri dari 3 tahapan sebagai berikut.</w:t>
      </w:r>
    </w:p>
    <w:p w:rsidR="004A05F2" w:rsidRPr="00015DEE" w:rsidRDefault="004A05F2" w:rsidP="00015DEE">
      <w:pPr>
        <w:pStyle w:val="ListParagraph"/>
        <w:numPr>
          <w:ilvl w:val="0"/>
          <w:numId w:val="11"/>
        </w:numPr>
        <w:spacing w:after="0" w:line="240" w:lineRule="auto"/>
        <w:ind w:left="851"/>
        <w:jc w:val="both"/>
        <w:rPr>
          <w:rFonts w:ascii="Times New Roman" w:hAnsi="Times New Roman" w:cs="Times New Roman"/>
          <w:sz w:val="24"/>
          <w:szCs w:val="24"/>
        </w:rPr>
      </w:pPr>
      <w:r w:rsidRPr="00015DEE">
        <w:rPr>
          <w:rFonts w:ascii="Times New Roman" w:hAnsi="Times New Roman" w:cs="Times New Roman"/>
          <w:sz w:val="24"/>
          <w:szCs w:val="24"/>
        </w:rPr>
        <w:t>Pendahuluan</w:t>
      </w:r>
    </w:p>
    <w:p w:rsidR="004A05F2" w:rsidRPr="00015DEE" w:rsidRDefault="004A05F2" w:rsidP="00015DEE">
      <w:pPr>
        <w:pStyle w:val="ListParagraph"/>
        <w:spacing w:after="0" w:line="240" w:lineRule="auto"/>
        <w:ind w:left="851"/>
        <w:jc w:val="both"/>
        <w:rPr>
          <w:rFonts w:ascii="Times New Roman" w:hAnsi="Times New Roman" w:cs="Times New Roman"/>
          <w:sz w:val="24"/>
          <w:szCs w:val="24"/>
        </w:rPr>
      </w:pPr>
      <w:r w:rsidRPr="00015DEE">
        <w:rPr>
          <w:rFonts w:ascii="Times New Roman" w:hAnsi="Times New Roman" w:cs="Times New Roman"/>
          <w:sz w:val="24"/>
          <w:szCs w:val="24"/>
        </w:rPr>
        <w:t>Pada awal</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pembelajaran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berlangsung, peneliti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mengucapkan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salam, berdoa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bersama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siswa yang dipimpin ketua kelas, dan memeriksa kehadiran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siswa. Setelah itu</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peneliti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menyampaikan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indikator</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pembelajaran, materi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pembelajaran, dan menjelaskan rencana kegiatan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pembelajaran yang akan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dilaksanakan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 xml:space="preserve">menggunakan model pembelajaran kooperatif tipe </w:t>
      </w:r>
      <w:r w:rsidRPr="00015DEE">
        <w:rPr>
          <w:rFonts w:ascii="Times New Roman" w:hAnsi="Times New Roman" w:cs="Times New Roman"/>
          <w:i/>
          <w:sz w:val="24"/>
          <w:szCs w:val="24"/>
        </w:rPr>
        <w:t>Examples Non Examples</w:t>
      </w:r>
      <w:r w:rsidRPr="00015DEE">
        <w:rPr>
          <w:rFonts w:ascii="Times New Roman" w:hAnsi="Times New Roman" w:cs="Times New Roman"/>
          <w:sz w:val="24"/>
          <w:szCs w:val="24"/>
        </w:rPr>
        <w:t>. Selanjutnya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peneliti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memberikan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apersepsi berupa pertanyaan pada materi himpunan dan memberikan motivasi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kepada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 xml:space="preserve">siswa berupa ajakan kepada siswa untuk giat belajar. </w:t>
      </w:r>
    </w:p>
    <w:p w:rsidR="004A05F2" w:rsidRPr="00015DEE" w:rsidRDefault="004A05F2" w:rsidP="00015DEE">
      <w:pPr>
        <w:pStyle w:val="ListParagraph"/>
        <w:numPr>
          <w:ilvl w:val="0"/>
          <w:numId w:val="11"/>
        </w:numPr>
        <w:spacing w:after="0" w:line="240" w:lineRule="auto"/>
        <w:ind w:left="851"/>
        <w:jc w:val="both"/>
        <w:rPr>
          <w:rFonts w:ascii="Times New Roman" w:hAnsi="Times New Roman" w:cs="Times New Roman"/>
          <w:sz w:val="24"/>
          <w:szCs w:val="24"/>
        </w:rPr>
      </w:pPr>
      <w:r w:rsidRPr="00015DEE">
        <w:rPr>
          <w:rFonts w:ascii="Times New Roman" w:hAnsi="Times New Roman" w:cs="Times New Roman"/>
          <w:sz w:val="24"/>
          <w:szCs w:val="24"/>
        </w:rPr>
        <w:t>Kegiatan Inti</w:t>
      </w:r>
    </w:p>
    <w:p w:rsidR="004A05F2" w:rsidRPr="00015DEE" w:rsidRDefault="004A05F2" w:rsidP="00015DEE">
      <w:pPr>
        <w:pStyle w:val="ListParagraph"/>
        <w:spacing w:after="0" w:line="240" w:lineRule="auto"/>
        <w:ind w:left="851"/>
        <w:jc w:val="both"/>
        <w:rPr>
          <w:rFonts w:ascii="Times New Roman" w:hAnsi="Times New Roman" w:cs="Times New Roman"/>
          <w:sz w:val="24"/>
          <w:szCs w:val="24"/>
        </w:rPr>
      </w:pPr>
      <w:r w:rsidRPr="00015DEE">
        <w:rPr>
          <w:rFonts w:ascii="Times New Roman" w:hAnsi="Times New Roman" w:cs="Times New Roman"/>
          <w:sz w:val="24"/>
          <w:szCs w:val="24"/>
        </w:rPr>
        <w:t>Pada kegiatan inti ini langkah-langkah pembelajaran yang akandiuraikansebagaiberikut:</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eastAsia="Times New Roman" w:hAnsi="Times New Roman" w:cs="Times New Roman"/>
          <w:bCs/>
          <w:color w:val="000000" w:themeColor="text1"/>
          <w:sz w:val="24"/>
          <w:szCs w:val="24"/>
        </w:rPr>
        <w:t>Guru mempersiapkan gambar dari diagrampanah, diagram cartesius, dan himpunan pasangan berurutan yang bersangkutan dengan contoh dan bukan contoh dari fungsi dan cara menentukan rumus fungsi jika nilainya diketahui serta menghitung nilai perubahan fungsi jika nilai variabelnya berubah .</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 xml:space="preserve">Guru menayangkan gambar dari </w:t>
      </w:r>
      <w:r w:rsidRPr="00015DEE">
        <w:rPr>
          <w:rFonts w:ascii="Times New Roman" w:eastAsia="Times New Roman" w:hAnsi="Times New Roman" w:cs="Times New Roman"/>
          <w:bCs/>
          <w:color w:val="000000" w:themeColor="text1"/>
          <w:sz w:val="24"/>
          <w:szCs w:val="24"/>
        </w:rPr>
        <w:t xml:space="preserve">diagrampanah, diagram cartesius, dan himpunan pasangan berurutan yang bersangkutan dengan contoh dan bukan contoh dari fungsidan cara menentukan rumus fungsi jika nilainya diketahui serta menghitung nilai perubahan fungsi jika nilai variabelnya berubah </w:t>
      </w:r>
      <w:r w:rsidRPr="00015DEE">
        <w:rPr>
          <w:rFonts w:ascii="Times New Roman" w:hAnsi="Times New Roman" w:cs="Times New Roman"/>
          <w:sz w:val="24"/>
          <w:szCs w:val="24"/>
        </w:rPr>
        <w:t>melalui LCD.</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lastRenderedPageBreak/>
        <w:t xml:space="preserve">Siswa mengamati atau menganalisis gambar dari diagram panah,  diagram cartesius, dan himpunan pasangan berurutan yang bersangkutan dengan contoh dan bukan contoh dari fungsi dan cara menentukan rumus fungsi jika nilainya diketahui serta menghitung nilai perubahan fungsi jika nilai variabelnya berubah yang ditayangkan oleh guru pada LCD. </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Siswa diberi kesempatan oleh guru untuk menanyakan konsep dari fungsi yang tidak dimengerti.</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meminta perwakilan siswauntuk menyampaikan pendapatnya secara individu tentang apa yang mereka ketahui setelah mengamati data yang disajikan guru pada LCD.</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membagi siswa menjadi beberapa kelompok kecil beranggota 2-3 orang untuk berdiskusi dan menganalisis gambar yang ditayangkan oleh guru pada LCD dan yang sudah disajikan pada LKDK.</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meminta mereka untuk menyelesaikan soal LKDK dengan berdiskusi kelompok.</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berkeliling ke setiap kelompok untuk membimbing dan membantu kelompok yang mengalami kesulitan.</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meminta perwakilan dari setiap kelompok untuk membacakan hasil diskusinya di depan kelas dan kelompok lain memberikan tanggapan kepada kelompok yang melakukan presentasi.</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meminta siswauntuk bertanya, mengecek ulang hasil pekerjaan masing-masing, dan memperbaiki pekerjaan yang salah.</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menjelaskan materi yang kurang mengena dari hasil diskusi peserta didik.</w:t>
      </w:r>
    </w:p>
    <w:p w:rsidR="004A05F2" w:rsidRPr="00015DEE" w:rsidRDefault="004A05F2" w:rsidP="00015DEE">
      <w:pPr>
        <w:pStyle w:val="ListParagraph"/>
        <w:numPr>
          <w:ilvl w:val="0"/>
          <w:numId w:val="12"/>
        </w:numPr>
        <w:spacing w:after="0" w:line="240" w:lineRule="auto"/>
        <w:ind w:left="1276" w:hanging="425"/>
        <w:jc w:val="both"/>
        <w:rPr>
          <w:rFonts w:ascii="Times New Roman" w:hAnsi="Times New Roman" w:cs="Times New Roman"/>
          <w:sz w:val="24"/>
          <w:szCs w:val="24"/>
        </w:rPr>
      </w:pPr>
      <w:r w:rsidRPr="00015DEE">
        <w:rPr>
          <w:rFonts w:ascii="Times New Roman" w:hAnsi="Times New Roman" w:cs="Times New Roman"/>
          <w:sz w:val="24"/>
          <w:szCs w:val="24"/>
        </w:rPr>
        <w:t>Guru bersama siswa menyimpulkan materi yang sudah dipelajari.</w:t>
      </w:r>
    </w:p>
    <w:p w:rsidR="004A05F2" w:rsidRPr="00015DEE" w:rsidRDefault="004A05F2" w:rsidP="00015DEE">
      <w:pPr>
        <w:pStyle w:val="ListParagraph"/>
        <w:numPr>
          <w:ilvl w:val="0"/>
          <w:numId w:val="11"/>
        </w:numPr>
        <w:spacing w:after="0" w:line="240" w:lineRule="auto"/>
        <w:ind w:left="851"/>
        <w:jc w:val="both"/>
        <w:rPr>
          <w:rFonts w:ascii="Times New Roman" w:hAnsi="Times New Roman" w:cs="Times New Roman"/>
          <w:sz w:val="24"/>
          <w:szCs w:val="24"/>
        </w:rPr>
      </w:pPr>
      <w:r w:rsidRPr="00015DEE">
        <w:rPr>
          <w:rFonts w:ascii="Times New Roman" w:hAnsi="Times New Roman" w:cs="Times New Roman"/>
          <w:sz w:val="24"/>
          <w:szCs w:val="24"/>
        </w:rPr>
        <w:t>Penutup</w:t>
      </w:r>
    </w:p>
    <w:p w:rsidR="004A05F2" w:rsidRPr="00015DEE" w:rsidRDefault="004A05F2" w:rsidP="00015DEE">
      <w:pPr>
        <w:pStyle w:val="ListParagraph"/>
        <w:spacing w:after="0" w:line="240" w:lineRule="auto"/>
        <w:ind w:left="851"/>
        <w:jc w:val="both"/>
        <w:rPr>
          <w:rFonts w:ascii="Times New Roman" w:hAnsi="Times New Roman" w:cs="Times New Roman"/>
          <w:sz w:val="24"/>
          <w:szCs w:val="24"/>
        </w:rPr>
      </w:pPr>
      <w:r w:rsidRPr="00015DEE">
        <w:rPr>
          <w:rFonts w:ascii="Times New Roman" w:hAnsi="Times New Roman" w:cs="Times New Roman"/>
          <w:sz w:val="24"/>
          <w:szCs w:val="24"/>
        </w:rPr>
        <w:t>Pada kegiatan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penutup</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ini yang dilakukan oleh peneliti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yaitu</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peneliti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bersama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siswa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menyimpulkan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hasil</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pembelajaran yang telah</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dilakukan. Peneliti juga menyampaikan materi yang akan dipelajari pada pertemuan selanjutnya. Kemudian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peneliti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berdoa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bersama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dengan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siswa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dengan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dipimpin oleh ketua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kelas dan diakhiri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dengan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mengucapkan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salam</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kepada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siswa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sebagai</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penutup</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akhir</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 xml:space="preserve">pembelajaran. </w:t>
      </w:r>
    </w:p>
    <w:p w:rsidR="004A05F2" w:rsidRPr="00015DEE" w:rsidRDefault="004A05F2" w:rsidP="00015DEE">
      <w:pPr>
        <w:pStyle w:val="ListParagraph"/>
        <w:numPr>
          <w:ilvl w:val="0"/>
          <w:numId w:val="10"/>
        </w:numPr>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 xml:space="preserve">Peningkatan pemahaman konsep matematika dan </w:t>
      </w:r>
      <w:r w:rsidRPr="00015DEE">
        <w:rPr>
          <w:rFonts w:ascii="Times New Roman" w:hAnsi="Times New Roman" w:cs="Times New Roman"/>
          <w:i/>
          <w:sz w:val="24"/>
          <w:szCs w:val="24"/>
        </w:rPr>
        <w:t>self confidence</w:t>
      </w:r>
      <w:r w:rsidRPr="00015DEE">
        <w:rPr>
          <w:rFonts w:ascii="Times New Roman" w:hAnsi="Times New Roman" w:cs="Times New Roman"/>
          <w:sz w:val="24"/>
          <w:szCs w:val="24"/>
        </w:rPr>
        <w:t xml:space="preserve">siswa melalui model pembelajaran Kooperatif tipe </w:t>
      </w:r>
      <w:r w:rsidRPr="00015DEE">
        <w:rPr>
          <w:rFonts w:ascii="Times New Roman" w:hAnsi="Times New Roman" w:cs="Times New Roman"/>
          <w:i/>
          <w:sz w:val="24"/>
          <w:szCs w:val="24"/>
        </w:rPr>
        <w:t xml:space="preserve">Examples Non Examples </w:t>
      </w:r>
      <w:r w:rsidRPr="00015DEE">
        <w:rPr>
          <w:rFonts w:ascii="Times New Roman" w:hAnsi="Times New Roman" w:cs="Times New Roman"/>
          <w:sz w:val="24"/>
          <w:szCs w:val="24"/>
        </w:rPr>
        <w:t>adalah sebagai berikut.</w:t>
      </w:r>
    </w:p>
    <w:p w:rsidR="004A05F2" w:rsidRPr="00015DEE" w:rsidRDefault="004A05F2" w:rsidP="00015DEE">
      <w:pPr>
        <w:pStyle w:val="ListParagraph"/>
        <w:numPr>
          <w:ilvl w:val="0"/>
          <w:numId w:val="9"/>
        </w:numPr>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Persentase ketuntasan pada tes akhir siklus I sebesar 50% dengan taraf keberhasilan dikategorikan tidak tuntas, sedangkan persentase tes akhir siklus II mengalami peningkatan sebesar 30% menjadi 80% dengan taraf keberhasilan dikategorikan tuntas.</w:t>
      </w:r>
    </w:p>
    <w:p w:rsidR="004A05F2" w:rsidRPr="00015DEE" w:rsidRDefault="004A05F2" w:rsidP="00015DEE">
      <w:pPr>
        <w:pStyle w:val="ListParagraph"/>
        <w:numPr>
          <w:ilvl w:val="0"/>
          <w:numId w:val="9"/>
        </w:numPr>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Hasil observasi kesesuaian kegiatan guru dengan Rencana Pelaksanaaan Pembelajaran (RPP) pada siklus I mencapai 89,5% dengan taraf keberhasilan dikategorikan sangat baik, sedangkan pada siklus II mengalami peningkatan sebesar 2,68% menjadi 92,18% dengan taraf keberhasilan dikategorikan sangat baik.</w:t>
      </w:r>
    </w:p>
    <w:p w:rsidR="004A05F2" w:rsidRPr="00015DEE" w:rsidRDefault="004A05F2" w:rsidP="00015DEE">
      <w:pPr>
        <w:pStyle w:val="ListParagraph"/>
        <w:numPr>
          <w:ilvl w:val="0"/>
          <w:numId w:val="9"/>
        </w:numPr>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 xml:space="preserve">Hasil observasi kesesuaian kegiatan siswa dengan Rencana Pelaksanaan Pembelajaran (RPP) pada siklus I mencapai 82,81% dengan taraf keberhasilan dikategorikan baik, sedangkan pada siklus II mengalami </w:t>
      </w:r>
      <w:r w:rsidRPr="00015DEE">
        <w:rPr>
          <w:rFonts w:ascii="Times New Roman" w:hAnsi="Times New Roman" w:cs="Times New Roman"/>
          <w:sz w:val="24"/>
          <w:szCs w:val="24"/>
        </w:rPr>
        <w:lastRenderedPageBreak/>
        <w:t>peningkatan sebesar 4,55% menjadi 87,36% dengan taraf keberhasilan dikategorikan sangat baik.</w:t>
      </w:r>
    </w:p>
    <w:p w:rsidR="004A05F2" w:rsidRPr="00015DEE" w:rsidRDefault="004A05F2" w:rsidP="00015DEE">
      <w:pPr>
        <w:pStyle w:val="ListParagraph"/>
        <w:numPr>
          <w:ilvl w:val="0"/>
          <w:numId w:val="9"/>
        </w:numPr>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 xml:space="preserve">Hasil persentase angket </w:t>
      </w:r>
      <w:r w:rsidRPr="00015DEE">
        <w:rPr>
          <w:rFonts w:ascii="Times New Roman" w:hAnsi="Times New Roman" w:cs="Times New Roman"/>
          <w:i/>
          <w:sz w:val="24"/>
          <w:szCs w:val="24"/>
        </w:rPr>
        <w:t>self confidences</w:t>
      </w:r>
      <w:r w:rsidRPr="00015DEE">
        <w:rPr>
          <w:rFonts w:ascii="Times New Roman" w:hAnsi="Times New Roman" w:cs="Times New Roman"/>
          <w:sz w:val="24"/>
          <w:szCs w:val="24"/>
        </w:rPr>
        <w:t>iswa pada siklus I mencapai 46,67% dengan taraf keberhasilan dikategorikan sedang, sedangkan pada siklus II mengalami peningkatan sebesar 36,66% menjadi 83,33% dengan taraf keberhasilan dikategorikan tinggi.</w:t>
      </w:r>
    </w:p>
    <w:p w:rsidR="004A05F2" w:rsidRPr="00015DEE" w:rsidRDefault="004A05F2" w:rsidP="00015DEE">
      <w:pPr>
        <w:pStyle w:val="ListParagraph"/>
        <w:numPr>
          <w:ilvl w:val="0"/>
          <w:numId w:val="9"/>
        </w:numPr>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 xml:space="preserve">Hasil persentase wawancara dari 6 siswa pada siklus I mencapai 66,67% dengan taraf keberhasilan dikategorikan baik, sedangkan pada siklus II mengalami peningkatan sebesar 16,66% menjadi 83,33% dengan taraf keberhasilan dikategorikan sangat baik. </w:t>
      </w:r>
    </w:p>
    <w:p w:rsidR="004A05F2" w:rsidRPr="00015DEE" w:rsidRDefault="004A05F2" w:rsidP="00015DEE">
      <w:pPr>
        <w:spacing w:after="0" w:line="240" w:lineRule="auto"/>
        <w:ind w:left="720" w:firstLine="360"/>
        <w:jc w:val="both"/>
        <w:rPr>
          <w:rFonts w:ascii="Times New Roman" w:hAnsi="Times New Roman" w:cs="Times New Roman"/>
          <w:sz w:val="24"/>
          <w:szCs w:val="24"/>
        </w:rPr>
      </w:pPr>
      <w:r w:rsidRPr="00015DEE">
        <w:rPr>
          <w:rFonts w:ascii="Times New Roman" w:hAnsi="Times New Roman" w:cs="Times New Roman"/>
          <w:sz w:val="24"/>
          <w:szCs w:val="24"/>
        </w:rPr>
        <w:t>Berdasarkanuraian di atas</w:t>
      </w:r>
      <w:r w:rsidR="00CC5B01" w:rsidRPr="00015DEE">
        <w:rPr>
          <w:rFonts w:ascii="Times New Roman" w:hAnsi="Times New Roman" w:cs="Times New Roman"/>
          <w:sz w:val="24"/>
          <w:szCs w:val="24"/>
        </w:rPr>
        <w:t xml:space="preserve"> </w:t>
      </w:r>
      <w:r w:rsidRPr="00015DEE">
        <w:rPr>
          <w:rFonts w:ascii="Times New Roman" w:hAnsi="Times New Roman" w:cs="Times New Roman"/>
          <w:sz w:val="24"/>
          <w:szCs w:val="24"/>
        </w:rPr>
        <w:t>maka</w:t>
      </w:r>
      <w:r w:rsidR="00CC5B01" w:rsidRPr="00015DEE">
        <w:rPr>
          <w:rFonts w:ascii="Times New Roman" w:hAnsi="Times New Roman" w:cs="Times New Roman"/>
          <w:sz w:val="24"/>
          <w:szCs w:val="24"/>
        </w:rPr>
        <w:t xml:space="preserve"> </w:t>
      </w:r>
      <w:r w:rsidRPr="00015DEE">
        <w:rPr>
          <w:rFonts w:ascii="Times New Roman" w:hAnsi="Times New Roman" w:cs="Times New Roman"/>
          <w:sz w:val="24"/>
          <w:szCs w:val="24"/>
        </w:rPr>
        <w:t>dapat</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disimpulkan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bahwa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 xml:space="preserve">penerapan model pembelajaran Kooperatif tipe </w:t>
      </w:r>
      <w:r w:rsidRPr="00015DEE">
        <w:rPr>
          <w:rFonts w:ascii="Times New Roman" w:hAnsi="Times New Roman" w:cs="Times New Roman"/>
          <w:i/>
          <w:sz w:val="24"/>
          <w:szCs w:val="24"/>
        </w:rPr>
        <w:t xml:space="preserve">Examples Non Examples </w:t>
      </w:r>
      <w:r w:rsidR="00CC5B01" w:rsidRPr="00015DEE">
        <w:rPr>
          <w:rFonts w:ascii="Times New Roman" w:hAnsi="Times New Roman" w:cs="Times New Roman"/>
          <w:i/>
          <w:sz w:val="24"/>
          <w:szCs w:val="24"/>
          <w:lang w:val="en-US"/>
        </w:rPr>
        <w:t xml:space="preserve"> </w:t>
      </w:r>
      <w:r w:rsidRPr="00015DEE">
        <w:rPr>
          <w:rFonts w:ascii="Times New Roman" w:hAnsi="Times New Roman" w:cs="Times New Roman"/>
          <w:sz w:val="24"/>
          <w:szCs w:val="24"/>
        </w:rPr>
        <w:t>dapat</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meningkatkan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pemahaman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konsep</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 xml:space="preserve">matematika dan </w:t>
      </w:r>
      <w:r w:rsidRPr="00015DEE">
        <w:rPr>
          <w:rFonts w:ascii="Times New Roman" w:hAnsi="Times New Roman" w:cs="Times New Roman"/>
          <w:i/>
          <w:sz w:val="24"/>
          <w:szCs w:val="24"/>
        </w:rPr>
        <w:t>self confidence</w:t>
      </w:r>
      <w:r w:rsidR="00CC5B01" w:rsidRPr="00015DEE">
        <w:rPr>
          <w:rFonts w:ascii="Times New Roman" w:hAnsi="Times New Roman" w:cs="Times New Roman"/>
          <w:i/>
          <w:sz w:val="24"/>
          <w:szCs w:val="24"/>
          <w:lang w:val="en-US"/>
        </w:rPr>
        <w:t xml:space="preserve"> </w:t>
      </w:r>
      <w:r w:rsidRPr="00015DEE">
        <w:rPr>
          <w:rFonts w:ascii="Times New Roman" w:hAnsi="Times New Roman" w:cs="Times New Roman"/>
          <w:sz w:val="24"/>
          <w:szCs w:val="24"/>
        </w:rPr>
        <w:t>siswa</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kelas VIII SMP Islam 1 Pujon pada pokok</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bahasan</w:t>
      </w:r>
      <w:r w:rsidR="00CC5B01" w:rsidRPr="00015DEE">
        <w:rPr>
          <w:rFonts w:ascii="Times New Roman" w:hAnsi="Times New Roman" w:cs="Times New Roman"/>
          <w:sz w:val="24"/>
          <w:szCs w:val="24"/>
          <w:lang w:val="en-US"/>
        </w:rPr>
        <w:t xml:space="preserve"> </w:t>
      </w:r>
      <w:r w:rsidRPr="00015DEE">
        <w:rPr>
          <w:rFonts w:ascii="Times New Roman" w:hAnsi="Times New Roman" w:cs="Times New Roman"/>
          <w:sz w:val="24"/>
          <w:szCs w:val="24"/>
        </w:rPr>
        <w:t>fungsi tahun ajaran 2018/2019.</w:t>
      </w:r>
    </w:p>
    <w:p w:rsidR="007C2086" w:rsidRPr="00015DEE" w:rsidRDefault="007C2086" w:rsidP="00015DEE">
      <w:pPr>
        <w:spacing w:after="0" w:line="240" w:lineRule="auto"/>
        <w:jc w:val="both"/>
        <w:rPr>
          <w:rFonts w:ascii="Times New Roman" w:hAnsi="Times New Roman" w:cs="Times New Roman"/>
          <w:b/>
          <w:sz w:val="24"/>
          <w:szCs w:val="24"/>
        </w:rPr>
      </w:pPr>
    </w:p>
    <w:p w:rsidR="002A1E80" w:rsidRPr="00015DEE" w:rsidRDefault="002A1E80" w:rsidP="00015DEE">
      <w:pPr>
        <w:spacing w:after="0" w:line="240" w:lineRule="auto"/>
        <w:jc w:val="both"/>
        <w:rPr>
          <w:rFonts w:ascii="Times New Roman" w:hAnsi="Times New Roman" w:cs="Times New Roman"/>
          <w:b/>
          <w:sz w:val="24"/>
          <w:szCs w:val="24"/>
          <w:lang w:val="en-US"/>
        </w:rPr>
      </w:pPr>
      <w:r w:rsidRPr="00015DEE">
        <w:rPr>
          <w:rFonts w:ascii="Times New Roman" w:hAnsi="Times New Roman" w:cs="Times New Roman"/>
          <w:b/>
          <w:sz w:val="24"/>
          <w:szCs w:val="24"/>
          <w:lang w:val="en-US"/>
        </w:rPr>
        <w:t>UCAPAN TERIMA KASIH</w:t>
      </w:r>
    </w:p>
    <w:p w:rsidR="00DB62C8" w:rsidRPr="00015DEE" w:rsidRDefault="002A1E80" w:rsidP="00015DEE">
      <w:pPr>
        <w:spacing w:after="0" w:line="240" w:lineRule="auto"/>
        <w:jc w:val="both"/>
        <w:rPr>
          <w:rFonts w:ascii="Times New Roman" w:hAnsi="Times New Roman" w:cs="Times New Roman"/>
          <w:bCs/>
          <w:sz w:val="24"/>
          <w:szCs w:val="24"/>
          <w:lang w:val="en-US"/>
        </w:rPr>
      </w:pPr>
      <w:r w:rsidRPr="00015DEE">
        <w:rPr>
          <w:rFonts w:ascii="Times New Roman" w:hAnsi="Times New Roman" w:cs="Times New Roman"/>
          <w:bCs/>
          <w:sz w:val="24"/>
          <w:szCs w:val="24"/>
          <w:lang w:val="en-US"/>
        </w:rPr>
        <w:t xml:space="preserve">Ucapan terima kasih saya sampaikan kepada </w:t>
      </w:r>
      <w:r w:rsidR="00DB62C8" w:rsidRPr="00015DEE">
        <w:rPr>
          <w:rFonts w:ascii="Times New Roman" w:hAnsi="Times New Roman" w:cs="Times New Roman"/>
          <w:bCs/>
          <w:sz w:val="24"/>
          <w:szCs w:val="24"/>
          <w:lang w:val="en-US"/>
        </w:rPr>
        <w:t>rector Universitas Islam Malang, Dekan FKIP Universitas Islam Malang, Dosen Pembimbing Skripsi, pengelola Jurnal Penelitian, Pendidikan, dan Pembelajaran (JP3), kedua orang tua, saudara, sahabat, dan teman-teman jurusan pendidikan matematika, serta pihak-pihak yang ikut serta membantu penyusunan artikel ini.</w:t>
      </w:r>
    </w:p>
    <w:p w:rsidR="00CC5B01" w:rsidRPr="00015DEE" w:rsidRDefault="00CC5B01" w:rsidP="00015DEE">
      <w:pPr>
        <w:spacing w:after="0" w:line="240" w:lineRule="auto"/>
        <w:jc w:val="both"/>
        <w:rPr>
          <w:rFonts w:ascii="Times New Roman" w:hAnsi="Times New Roman" w:cs="Times New Roman"/>
          <w:bCs/>
          <w:sz w:val="24"/>
          <w:szCs w:val="24"/>
          <w:lang w:val="en-US"/>
        </w:rPr>
      </w:pPr>
    </w:p>
    <w:p w:rsidR="00E8703F" w:rsidRPr="00015DEE" w:rsidRDefault="001A286A" w:rsidP="00015DEE">
      <w:pPr>
        <w:spacing w:after="0" w:line="240" w:lineRule="auto"/>
        <w:jc w:val="both"/>
        <w:rPr>
          <w:rFonts w:ascii="Times New Roman" w:hAnsi="Times New Roman" w:cs="Times New Roman"/>
          <w:b/>
          <w:sz w:val="24"/>
          <w:szCs w:val="24"/>
          <w:lang w:val="en-US"/>
        </w:rPr>
      </w:pPr>
      <w:r w:rsidRPr="00015DEE">
        <w:rPr>
          <w:rFonts w:ascii="Times New Roman" w:hAnsi="Times New Roman" w:cs="Times New Roman"/>
          <w:b/>
          <w:sz w:val="24"/>
          <w:szCs w:val="24"/>
        </w:rPr>
        <w:t>DAFTAR RUJUKAN</w:t>
      </w:r>
    </w:p>
    <w:p w:rsidR="00DB62C8" w:rsidRPr="00015DEE" w:rsidRDefault="00E8703F" w:rsidP="00015DEE">
      <w:pPr>
        <w:spacing w:after="0" w:line="240" w:lineRule="auto"/>
        <w:ind w:left="567" w:hanging="567"/>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Anggraini, Desy dan Arrahim. 2016. </w:t>
      </w:r>
      <w:r w:rsidRPr="00015DEE">
        <w:rPr>
          <w:rFonts w:ascii="Times New Roman" w:hAnsi="Times New Roman" w:cs="Times New Roman"/>
          <w:i/>
          <w:sz w:val="24"/>
          <w:szCs w:val="24"/>
        </w:rPr>
        <w:t>Upaya Peningkatakan Pemahaman Konsep Matematika dengan Menggunakan Media Relia di Kelas 1 SD Negeri Telajung 03 Kecamatan Cikarang Barat</w:t>
      </w:r>
      <w:r w:rsidRPr="00015DEE">
        <w:rPr>
          <w:rFonts w:ascii="Times New Roman" w:hAnsi="Times New Roman" w:cs="Times New Roman"/>
          <w:sz w:val="24"/>
          <w:szCs w:val="24"/>
        </w:rPr>
        <w:t xml:space="preserve">. Indonesian Digital Journal of Mathematics and </w:t>
      </w:r>
      <w:r w:rsidR="00DB62C8" w:rsidRPr="00015DEE">
        <w:rPr>
          <w:rFonts w:ascii="Times New Roman" w:hAnsi="Times New Roman" w:cs="Times New Roman"/>
          <w:sz w:val="24"/>
          <w:szCs w:val="24"/>
        </w:rPr>
        <w:t>Education. Vol 3 (5): 306-3011.</w:t>
      </w:r>
    </w:p>
    <w:p w:rsidR="00E8703F" w:rsidRPr="00015DEE" w:rsidRDefault="00E8703F" w:rsidP="00015DEE">
      <w:pPr>
        <w:spacing w:after="0" w:line="240" w:lineRule="auto"/>
        <w:ind w:left="567" w:hanging="567"/>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Aqib, Z. dkk. 2009. </w:t>
      </w:r>
      <w:r w:rsidRPr="00015DEE">
        <w:rPr>
          <w:rFonts w:ascii="Times New Roman" w:hAnsi="Times New Roman" w:cs="Times New Roman"/>
          <w:i/>
          <w:iCs/>
          <w:sz w:val="24"/>
          <w:szCs w:val="24"/>
        </w:rPr>
        <w:t>Penelitian Tindakan Kelas Untuk Guru</w:t>
      </w:r>
      <w:r w:rsidRPr="00015DEE">
        <w:rPr>
          <w:rFonts w:ascii="Times New Roman" w:hAnsi="Times New Roman" w:cs="Times New Roman"/>
          <w:sz w:val="24"/>
          <w:szCs w:val="24"/>
        </w:rPr>
        <w:t>. Bandung: Yrama Widya.</w:t>
      </w:r>
    </w:p>
    <w:p w:rsidR="00E8703F" w:rsidRPr="00015DEE" w:rsidRDefault="00E8703F" w:rsidP="00015DEE">
      <w:pPr>
        <w:spacing w:after="0" w:line="240" w:lineRule="auto"/>
        <w:ind w:left="567" w:hanging="567"/>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Arikunto, Suharsimi. 2013. </w:t>
      </w:r>
      <w:r w:rsidRPr="00015DEE">
        <w:rPr>
          <w:rFonts w:ascii="Times New Roman" w:hAnsi="Times New Roman" w:cs="Times New Roman"/>
          <w:i/>
          <w:iCs/>
          <w:sz w:val="24"/>
          <w:szCs w:val="24"/>
        </w:rPr>
        <w:t>Prosedur Penelitian suatu Pendekatan Praktik</w:t>
      </w:r>
      <w:r w:rsidRPr="00015DEE">
        <w:rPr>
          <w:rFonts w:ascii="Times New Roman" w:hAnsi="Times New Roman" w:cs="Times New Roman"/>
          <w:sz w:val="24"/>
          <w:szCs w:val="24"/>
        </w:rPr>
        <w:t>. Jakarta: Rineka Cipta.</w:t>
      </w:r>
    </w:p>
    <w:p w:rsidR="00E8703F" w:rsidRPr="00015DEE" w:rsidRDefault="00E8703F" w:rsidP="00015DEE">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Frensista, Dina dkk. 2014. </w:t>
      </w:r>
      <w:r w:rsidRPr="00015DEE">
        <w:rPr>
          <w:rFonts w:ascii="Times New Roman" w:hAnsi="Times New Roman" w:cs="Times New Roman"/>
          <w:i/>
          <w:sz w:val="24"/>
          <w:szCs w:val="24"/>
        </w:rPr>
        <w:t>Penerapan Model Pembelajaran Kooperatif dengan Strategi Rotating Trio Exchange untuk Meningkatkan Hasil Belajar Siswa Kelas VII A pada Sub Pokok Bahasan Keliling dan Luas Bangun Segitiga dan Segiempat di SMP Negeri 1 Ajung Semester Genap Tahun Ajaran 2012/2013</w:t>
      </w:r>
      <w:r w:rsidRPr="00015DEE">
        <w:rPr>
          <w:rFonts w:ascii="Times New Roman" w:hAnsi="Times New Roman" w:cs="Times New Roman"/>
          <w:sz w:val="24"/>
          <w:szCs w:val="24"/>
        </w:rPr>
        <w:t>. Pancaran. Vol 3 (2): 43-52.</w:t>
      </w:r>
    </w:p>
    <w:p w:rsidR="00E8703F" w:rsidRPr="00015DEE" w:rsidRDefault="00E8703F" w:rsidP="00015DEE">
      <w:pPr>
        <w:spacing w:after="0" w:line="240" w:lineRule="auto"/>
        <w:ind w:left="567" w:hanging="567"/>
        <w:jc w:val="both"/>
        <w:rPr>
          <w:rFonts w:ascii="Times New Roman" w:hAnsi="Times New Roman" w:cs="Times New Roman"/>
          <w:sz w:val="24"/>
          <w:szCs w:val="24"/>
        </w:rPr>
      </w:pPr>
      <w:r w:rsidRPr="00015DEE">
        <w:rPr>
          <w:rFonts w:ascii="Times New Roman" w:hAnsi="Times New Roman" w:cs="Times New Roman"/>
          <w:sz w:val="24"/>
          <w:szCs w:val="24"/>
        </w:rPr>
        <w:t xml:space="preserve">Hendriana, Heris dkk. 2017. Hard </w:t>
      </w:r>
      <w:r w:rsidRPr="00015DEE">
        <w:rPr>
          <w:rFonts w:ascii="Times New Roman" w:hAnsi="Times New Roman" w:cs="Times New Roman"/>
          <w:i/>
          <w:sz w:val="24"/>
          <w:szCs w:val="24"/>
        </w:rPr>
        <w:t>Skills dan Soft Skills Matematik Siswa</w:t>
      </w:r>
      <w:r w:rsidRPr="00015DEE">
        <w:rPr>
          <w:rFonts w:ascii="Times New Roman" w:hAnsi="Times New Roman" w:cs="Times New Roman"/>
          <w:sz w:val="24"/>
          <w:szCs w:val="24"/>
        </w:rPr>
        <w:t>. Bandung: PT Refika Aditama.</w:t>
      </w:r>
    </w:p>
    <w:p w:rsidR="00E8703F" w:rsidRPr="00015DEE" w:rsidRDefault="00E8703F" w:rsidP="00015DEE">
      <w:pPr>
        <w:spacing w:after="0" w:line="240" w:lineRule="auto"/>
        <w:ind w:left="567" w:hanging="567"/>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Kesumawati, Nila. 2008. </w:t>
      </w:r>
      <w:r w:rsidRPr="00015DEE">
        <w:rPr>
          <w:rFonts w:ascii="Times New Roman" w:hAnsi="Times New Roman" w:cs="Times New Roman"/>
          <w:i/>
          <w:sz w:val="24"/>
          <w:szCs w:val="24"/>
        </w:rPr>
        <w:t>Pemahaman Konsep Matematik dalam Pembelajaran Matematika</w:t>
      </w:r>
      <w:r w:rsidRPr="00015DEE">
        <w:rPr>
          <w:rFonts w:ascii="Times New Roman" w:hAnsi="Times New Roman" w:cs="Times New Roman"/>
          <w:sz w:val="24"/>
          <w:szCs w:val="24"/>
        </w:rPr>
        <w:t>. Semnas Matemat</w:t>
      </w:r>
      <w:r w:rsidR="00DB62C8" w:rsidRPr="00015DEE">
        <w:rPr>
          <w:rFonts w:ascii="Times New Roman" w:hAnsi="Times New Roman" w:cs="Times New Roman"/>
          <w:sz w:val="24"/>
          <w:szCs w:val="24"/>
        </w:rPr>
        <w:t xml:space="preserve">ika dan Pendidikan Matematika. </w:t>
      </w:r>
    </w:p>
    <w:p w:rsidR="00E8703F" w:rsidRPr="00015DEE" w:rsidRDefault="00E8703F" w:rsidP="00015DEE">
      <w:pPr>
        <w:spacing w:after="0" w:line="240" w:lineRule="auto"/>
        <w:ind w:left="567" w:hanging="567"/>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Moleong, Lexy J. 2011. </w:t>
      </w:r>
      <w:r w:rsidRPr="00015DEE">
        <w:rPr>
          <w:rFonts w:ascii="Times New Roman" w:hAnsi="Times New Roman" w:cs="Times New Roman"/>
          <w:i/>
          <w:iCs/>
          <w:sz w:val="24"/>
          <w:szCs w:val="24"/>
        </w:rPr>
        <w:t>Metodologi Penelitian Kualitatif</w:t>
      </w:r>
      <w:r w:rsidRPr="00015DEE">
        <w:rPr>
          <w:rFonts w:ascii="Times New Roman" w:hAnsi="Times New Roman" w:cs="Times New Roman"/>
          <w:sz w:val="24"/>
          <w:szCs w:val="24"/>
        </w:rPr>
        <w:t>. Bandung: PT Remaja Rosdakarya.</w:t>
      </w:r>
    </w:p>
    <w:p w:rsidR="00E8703F" w:rsidRPr="00015DEE" w:rsidRDefault="00E8703F" w:rsidP="00015DEE">
      <w:pPr>
        <w:spacing w:after="0" w:line="240" w:lineRule="auto"/>
        <w:ind w:left="567" w:hanging="567"/>
        <w:jc w:val="both"/>
        <w:rPr>
          <w:rFonts w:ascii="Times New Roman" w:hAnsi="Times New Roman" w:cs="Times New Roman"/>
          <w:color w:val="000000" w:themeColor="text1"/>
          <w:sz w:val="24"/>
          <w:szCs w:val="24"/>
          <w:lang w:val="en-US"/>
        </w:rPr>
      </w:pPr>
      <w:r w:rsidRPr="00015DEE">
        <w:rPr>
          <w:rFonts w:ascii="Times New Roman" w:hAnsi="Times New Roman" w:cs="Times New Roman"/>
          <w:color w:val="000000" w:themeColor="text1"/>
          <w:sz w:val="24"/>
          <w:szCs w:val="24"/>
          <w:lang w:val="en-US"/>
        </w:rPr>
        <w:t xml:space="preserve">Sanjaya, Wina. 2011. </w:t>
      </w:r>
      <w:r w:rsidRPr="00015DEE">
        <w:rPr>
          <w:rFonts w:ascii="Times New Roman" w:hAnsi="Times New Roman" w:cs="Times New Roman"/>
          <w:i/>
          <w:color w:val="000000" w:themeColor="text1"/>
          <w:sz w:val="24"/>
          <w:szCs w:val="24"/>
          <w:lang w:val="en-US"/>
        </w:rPr>
        <w:t>Penelitian</w:t>
      </w:r>
      <w:r w:rsidR="00CC5B01" w:rsidRPr="00015DEE">
        <w:rPr>
          <w:rFonts w:ascii="Times New Roman" w:hAnsi="Times New Roman" w:cs="Times New Roman"/>
          <w:i/>
          <w:color w:val="000000" w:themeColor="text1"/>
          <w:sz w:val="24"/>
          <w:szCs w:val="24"/>
          <w:lang w:val="en-US"/>
        </w:rPr>
        <w:t xml:space="preserve"> </w:t>
      </w:r>
      <w:r w:rsidRPr="00015DEE">
        <w:rPr>
          <w:rFonts w:ascii="Times New Roman" w:hAnsi="Times New Roman" w:cs="Times New Roman"/>
          <w:i/>
          <w:color w:val="000000" w:themeColor="text1"/>
          <w:sz w:val="24"/>
          <w:szCs w:val="24"/>
          <w:lang w:val="en-US"/>
        </w:rPr>
        <w:t>Tindakan</w:t>
      </w:r>
      <w:r w:rsidR="00CC5B01" w:rsidRPr="00015DEE">
        <w:rPr>
          <w:rFonts w:ascii="Times New Roman" w:hAnsi="Times New Roman" w:cs="Times New Roman"/>
          <w:i/>
          <w:color w:val="000000" w:themeColor="text1"/>
          <w:sz w:val="24"/>
          <w:szCs w:val="24"/>
          <w:lang w:val="en-US"/>
        </w:rPr>
        <w:t xml:space="preserve"> </w:t>
      </w:r>
      <w:r w:rsidRPr="00015DEE">
        <w:rPr>
          <w:rFonts w:ascii="Times New Roman" w:hAnsi="Times New Roman" w:cs="Times New Roman"/>
          <w:i/>
          <w:color w:val="000000" w:themeColor="text1"/>
          <w:sz w:val="24"/>
          <w:szCs w:val="24"/>
          <w:lang w:val="en-US"/>
        </w:rPr>
        <w:t>Kelas</w:t>
      </w:r>
      <w:r w:rsidRPr="00015DEE">
        <w:rPr>
          <w:rFonts w:ascii="Times New Roman" w:hAnsi="Times New Roman" w:cs="Times New Roman"/>
          <w:color w:val="000000" w:themeColor="text1"/>
          <w:sz w:val="24"/>
          <w:szCs w:val="24"/>
          <w:lang w:val="en-US"/>
        </w:rPr>
        <w:t>. Jakarta: Kencana.</w:t>
      </w:r>
    </w:p>
    <w:p w:rsidR="00E8703F" w:rsidRPr="00015DEE" w:rsidRDefault="00E8703F" w:rsidP="00015DEE">
      <w:pPr>
        <w:autoSpaceDE w:val="0"/>
        <w:autoSpaceDN w:val="0"/>
        <w:adjustRightInd w:val="0"/>
        <w:spacing w:after="0" w:line="240" w:lineRule="auto"/>
        <w:jc w:val="both"/>
        <w:rPr>
          <w:rFonts w:ascii="Times New Roman" w:hAnsi="Times New Roman" w:cs="Times New Roman"/>
          <w:sz w:val="24"/>
          <w:szCs w:val="24"/>
        </w:rPr>
      </w:pPr>
      <w:r w:rsidRPr="00015DEE">
        <w:rPr>
          <w:rFonts w:ascii="Times New Roman" w:hAnsi="Times New Roman" w:cs="Times New Roman"/>
          <w:sz w:val="24"/>
          <w:szCs w:val="24"/>
        </w:rPr>
        <w:t xml:space="preserve">Shoimin, Aris. 2014. </w:t>
      </w:r>
      <w:r w:rsidRPr="00015DEE">
        <w:rPr>
          <w:rFonts w:ascii="Times New Roman" w:hAnsi="Times New Roman" w:cs="Times New Roman"/>
          <w:i/>
          <w:iCs/>
          <w:sz w:val="24"/>
          <w:szCs w:val="24"/>
        </w:rPr>
        <w:t>68 Model Pembelajaran Inovatif dalam Kurikulum 2013</w:t>
      </w:r>
      <w:r w:rsidRPr="00015DEE">
        <w:rPr>
          <w:rFonts w:ascii="Times New Roman" w:hAnsi="Times New Roman" w:cs="Times New Roman"/>
          <w:sz w:val="24"/>
          <w:szCs w:val="24"/>
        </w:rPr>
        <w:t>:</w:t>
      </w:r>
    </w:p>
    <w:p w:rsidR="00E8703F" w:rsidRPr="00015DEE" w:rsidRDefault="00E8703F" w:rsidP="00015DEE">
      <w:pPr>
        <w:spacing w:after="0" w:line="240" w:lineRule="auto"/>
        <w:ind w:left="567"/>
        <w:jc w:val="both"/>
        <w:rPr>
          <w:rFonts w:ascii="Times New Roman" w:hAnsi="Times New Roman" w:cs="Times New Roman"/>
          <w:sz w:val="24"/>
          <w:szCs w:val="24"/>
          <w:lang w:val="en-US"/>
        </w:rPr>
      </w:pPr>
      <w:r w:rsidRPr="00015DEE">
        <w:rPr>
          <w:rFonts w:ascii="Times New Roman" w:hAnsi="Times New Roman" w:cs="Times New Roman"/>
          <w:sz w:val="24"/>
          <w:szCs w:val="24"/>
        </w:rPr>
        <w:t>Cipta.</w:t>
      </w:r>
    </w:p>
    <w:p w:rsidR="00DB62C8" w:rsidRPr="00015DEE" w:rsidRDefault="00E8703F" w:rsidP="00015DEE">
      <w:pPr>
        <w:spacing w:after="0" w:line="240" w:lineRule="auto"/>
        <w:ind w:left="567" w:hanging="567"/>
        <w:jc w:val="both"/>
        <w:rPr>
          <w:rFonts w:ascii="Times New Roman" w:hAnsi="Times New Roman" w:cs="Times New Roman"/>
          <w:sz w:val="24"/>
          <w:szCs w:val="24"/>
          <w:lang w:val="en-US"/>
        </w:rPr>
      </w:pPr>
      <w:r w:rsidRPr="00015DEE">
        <w:rPr>
          <w:rFonts w:ascii="Times New Roman" w:hAnsi="Times New Roman" w:cs="Times New Roman"/>
          <w:sz w:val="24"/>
          <w:szCs w:val="24"/>
        </w:rPr>
        <w:t xml:space="preserve">Sugiyono. 2015. </w:t>
      </w:r>
      <w:r w:rsidRPr="00015DEE">
        <w:rPr>
          <w:rFonts w:ascii="Times New Roman" w:hAnsi="Times New Roman" w:cs="Times New Roman"/>
          <w:i/>
          <w:iCs/>
          <w:sz w:val="24"/>
          <w:szCs w:val="24"/>
        </w:rPr>
        <w:t>Metode Penelitian Kuantitatif Kualitataif dan R&amp;D</w:t>
      </w:r>
      <w:r w:rsidR="00DB62C8" w:rsidRPr="00015DEE">
        <w:rPr>
          <w:rFonts w:ascii="Times New Roman" w:hAnsi="Times New Roman" w:cs="Times New Roman"/>
          <w:sz w:val="24"/>
          <w:szCs w:val="24"/>
        </w:rPr>
        <w:t>. Bandung: Alfabeta.</w:t>
      </w:r>
    </w:p>
    <w:p w:rsidR="00E8703F" w:rsidRPr="00015DEE" w:rsidRDefault="00E8703F" w:rsidP="00015DEE">
      <w:pPr>
        <w:spacing w:after="0" w:line="240" w:lineRule="auto"/>
        <w:ind w:left="567" w:hanging="567"/>
        <w:jc w:val="both"/>
        <w:rPr>
          <w:rFonts w:ascii="Times New Roman" w:hAnsi="Times New Roman" w:cs="Times New Roman"/>
          <w:sz w:val="24"/>
          <w:szCs w:val="24"/>
        </w:rPr>
      </w:pPr>
      <w:r w:rsidRPr="00015DEE">
        <w:rPr>
          <w:rFonts w:ascii="Times New Roman" w:hAnsi="Times New Roman" w:cs="Times New Roman"/>
          <w:sz w:val="24"/>
          <w:szCs w:val="24"/>
        </w:rPr>
        <w:t xml:space="preserve">Sumaryati, Agata Sri dan Hasanah, Dwi Uswatun. 2015. </w:t>
      </w:r>
      <w:r w:rsidRPr="00015DEE">
        <w:rPr>
          <w:rFonts w:ascii="Times New Roman" w:hAnsi="Times New Roman" w:cs="Times New Roman"/>
          <w:i/>
          <w:sz w:val="24"/>
          <w:szCs w:val="24"/>
        </w:rPr>
        <w:t xml:space="preserve">Upaya Meningkatkan Pemahaman Konsep Matematika dengan Model Pembelajaran Inkuiri </w:t>
      </w:r>
      <w:r w:rsidRPr="00015DEE">
        <w:rPr>
          <w:rFonts w:ascii="Times New Roman" w:hAnsi="Times New Roman" w:cs="Times New Roman"/>
          <w:i/>
          <w:sz w:val="24"/>
          <w:szCs w:val="24"/>
        </w:rPr>
        <w:lastRenderedPageBreak/>
        <w:t>Terbimbing Siswa Kelas VIII C SMP Negeri 11 Yogyakarta</w:t>
      </w:r>
      <w:r w:rsidRPr="00015DEE">
        <w:rPr>
          <w:rFonts w:ascii="Times New Roman" w:hAnsi="Times New Roman" w:cs="Times New Roman"/>
          <w:sz w:val="24"/>
          <w:szCs w:val="24"/>
        </w:rPr>
        <w:t>. Jurnal Derivat. Vol 2 (2): 56-64</w:t>
      </w:r>
    </w:p>
    <w:bookmarkEnd w:id="0"/>
    <w:p w:rsidR="00E8703F" w:rsidRPr="00C57EDB" w:rsidRDefault="00E8703F" w:rsidP="00015DEE">
      <w:pPr>
        <w:spacing w:after="0" w:line="240" w:lineRule="auto"/>
        <w:ind w:left="567" w:hanging="567"/>
        <w:jc w:val="both"/>
        <w:rPr>
          <w:rFonts w:ascii="Times New Roman" w:hAnsi="Times New Roman" w:cs="Times New Roman"/>
          <w:sz w:val="24"/>
          <w:szCs w:val="24"/>
        </w:rPr>
      </w:pPr>
    </w:p>
    <w:p w:rsidR="0098491D" w:rsidRPr="00E8703F" w:rsidRDefault="0098491D" w:rsidP="00015DEE">
      <w:pPr>
        <w:spacing w:after="0" w:line="240" w:lineRule="auto"/>
        <w:jc w:val="both"/>
        <w:rPr>
          <w:rFonts w:ascii="Times New Roman" w:hAnsi="Times New Roman" w:cs="Times New Roman"/>
          <w:sz w:val="24"/>
          <w:szCs w:val="24"/>
        </w:rPr>
      </w:pPr>
    </w:p>
    <w:p w:rsidR="00400162" w:rsidRPr="003A1836" w:rsidRDefault="00400162" w:rsidP="00015DEE">
      <w:pPr>
        <w:spacing w:after="0" w:line="240" w:lineRule="auto"/>
        <w:jc w:val="both"/>
        <w:rPr>
          <w:rFonts w:asciiTheme="majorBidi" w:hAnsiTheme="majorBidi" w:cstheme="majorBidi"/>
          <w:b/>
          <w:bCs/>
          <w:sz w:val="24"/>
          <w:szCs w:val="24"/>
        </w:rPr>
      </w:pPr>
    </w:p>
    <w:sectPr w:rsidR="00400162" w:rsidRPr="003A1836" w:rsidSect="00110A3C">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0E2"/>
    <w:multiLevelType w:val="hybridMultilevel"/>
    <w:tmpl w:val="BAA4DA0E"/>
    <w:lvl w:ilvl="0" w:tplc="F2928D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68E7458"/>
    <w:multiLevelType w:val="hybridMultilevel"/>
    <w:tmpl w:val="82B0203E"/>
    <w:lvl w:ilvl="0" w:tplc="511AEC72">
      <w:start w:val="1"/>
      <w:numFmt w:val="decimal"/>
      <w:lvlText w:val="(%1)"/>
      <w:lvlJc w:val="left"/>
      <w:pPr>
        <w:ind w:left="774" w:hanging="360"/>
      </w:pPr>
      <w:rPr>
        <w:rFonts w:ascii="Times New Roman" w:eastAsiaTheme="minorHAnsi" w:hAnsi="Times New Roman" w:cs="Times New Roman" w:hint="default"/>
        <w:lang w:val="id-ID"/>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2">
    <w:nsid w:val="429D4EF2"/>
    <w:multiLevelType w:val="hybridMultilevel"/>
    <w:tmpl w:val="015C7E82"/>
    <w:lvl w:ilvl="0" w:tplc="DC321E02">
      <w:start w:val="1"/>
      <w:numFmt w:val="decimal"/>
      <w:lvlText w:val="(%1)"/>
      <w:lvlJc w:val="left"/>
      <w:pPr>
        <w:ind w:left="1146" w:hanging="360"/>
      </w:pPr>
      <w:rPr>
        <w:rFonts w:asciiTheme="majorBidi" w:eastAsiaTheme="minorHAnsi" w:hAnsiTheme="majorBidi" w:cstheme="maj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43560984"/>
    <w:multiLevelType w:val="hybridMultilevel"/>
    <w:tmpl w:val="F71202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933B35"/>
    <w:multiLevelType w:val="hybridMultilevel"/>
    <w:tmpl w:val="E1C60FDE"/>
    <w:lvl w:ilvl="0" w:tplc="BDD4E7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61B0385"/>
    <w:multiLevelType w:val="hybridMultilevel"/>
    <w:tmpl w:val="EA1E301C"/>
    <w:lvl w:ilvl="0" w:tplc="B14EA0D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564F6A71"/>
    <w:multiLevelType w:val="hybridMultilevel"/>
    <w:tmpl w:val="8B387B1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1E1BB6"/>
    <w:multiLevelType w:val="hybridMultilevel"/>
    <w:tmpl w:val="675E2172"/>
    <w:lvl w:ilvl="0" w:tplc="CAE6890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5A36E7C"/>
    <w:multiLevelType w:val="hybridMultilevel"/>
    <w:tmpl w:val="9CC850C8"/>
    <w:lvl w:ilvl="0" w:tplc="9D1E03D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6D496B4C"/>
    <w:multiLevelType w:val="hybridMultilevel"/>
    <w:tmpl w:val="8EAA7ECC"/>
    <w:lvl w:ilvl="0" w:tplc="7CAA052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73F30C35"/>
    <w:multiLevelType w:val="hybridMultilevel"/>
    <w:tmpl w:val="64E66600"/>
    <w:lvl w:ilvl="0" w:tplc="A2CAAF8A">
      <w:start w:val="1"/>
      <w:numFmt w:val="lowerLetter"/>
      <w:lvlText w:val="%1."/>
      <w:lvlJc w:val="left"/>
      <w:pPr>
        <w:ind w:left="786" w:hanging="360"/>
      </w:pPr>
      <w:rPr>
        <w:rFonts w:asciiTheme="majorBidi" w:eastAsiaTheme="minorHAnsi" w:hAnsiTheme="majorBidi" w:cstheme="majorBid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76B24BAE"/>
    <w:multiLevelType w:val="hybridMultilevel"/>
    <w:tmpl w:val="081A47C6"/>
    <w:lvl w:ilvl="0" w:tplc="76484C98">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4"/>
  </w:num>
  <w:num w:numId="5">
    <w:abstractNumId w:val="2"/>
  </w:num>
  <w:num w:numId="6">
    <w:abstractNumId w:val="10"/>
  </w:num>
  <w:num w:numId="7">
    <w:abstractNumId w:val="1"/>
  </w:num>
  <w:num w:numId="8">
    <w:abstractNumId w:val="6"/>
  </w:num>
  <w:num w:numId="9">
    <w:abstractNumId w:val="0"/>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C337C"/>
    <w:rsid w:val="00006E3B"/>
    <w:rsid w:val="00015DEE"/>
    <w:rsid w:val="000263AD"/>
    <w:rsid w:val="00072E8F"/>
    <w:rsid w:val="0007546F"/>
    <w:rsid w:val="00110A3C"/>
    <w:rsid w:val="00113DBD"/>
    <w:rsid w:val="00191152"/>
    <w:rsid w:val="001917E8"/>
    <w:rsid w:val="001A286A"/>
    <w:rsid w:val="001A4323"/>
    <w:rsid w:val="001A4DB1"/>
    <w:rsid w:val="001F6588"/>
    <w:rsid w:val="00207D1F"/>
    <w:rsid w:val="00213827"/>
    <w:rsid w:val="00236F24"/>
    <w:rsid w:val="0025727D"/>
    <w:rsid w:val="002A1E80"/>
    <w:rsid w:val="0030473A"/>
    <w:rsid w:val="003069AA"/>
    <w:rsid w:val="00335300"/>
    <w:rsid w:val="0034408A"/>
    <w:rsid w:val="00364302"/>
    <w:rsid w:val="00373B51"/>
    <w:rsid w:val="00376EFA"/>
    <w:rsid w:val="003871CF"/>
    <w:rsid w:val="003A1836"/>
    <w:rsid w:val="003C6AEB"/>
    <w:rsid w:val="003E0023"/>
    <w:rsid w:val="003E1D49"/>
    <w:rsid w:val="00400162"/>
    <w:rsid w:val="0041588A"/>
    <w:rsid w:val="004240A5"/>
    <w:rsid w:val="00432926"/>
    <w:rsid w:val="004830F1"/>
    <w:rsid w:val="004857B5"/>
    <w:rsid w:val="004A05F2"/>
    <w:rsid w:val="004C1D13"/>
    <w:rsid w:val="005317E3"/>
    <w:rsid w:val="005668AF"/>
    <w:rsid w:val="005727C0"/>
    <w:rsid w:val="00583FF9"/>
    <w:rsid w:val="005A225E"/>
    <w:rsid w:val="005B244C"/>
    <w:rsid w:val="005B3524"/>
    <w:rsid w:val="005D4DD9"/>
    <w:rsid w:val="00604126"/>
    <w:rsid w:val="00613AB7"/>
    <w:rsid w:val="0064487F"/>
    <w:rsid w:val="00697774"/>
    <w:rsid w:val="006D5122"/>
    <w:rsid w:val="006F6A83"/>
    <w:rsid w:val="00724CA3"/>
    <w:rsid w:val="007341C5"/>
    <w:rsid w:val="00754183"/>
    <w:rsid w:val="00774E8F"/>
    <w:rsid w:val="0078701E"/>
    <w:rsid w:val="007939F2"/>
    <w:rsid w:val="007A604F"/>
    <w:rsid w:val="007C2086"/>
    <w:rsid w:val="007C337C"/>
    <w:rsid w:val="007C4331"/>
    <w:rsid w:val="007F559F"/>
    <w:rsid w:val="007F6CDA"/>
    <w:rsid w:val="008401B4"/>
    <w:rsid w:val="008C64A3"/>
    <w:rsid w:val="008F0A20"/>
    <w:rsid w:val="00917340"/>
    <w:rsid w:val="0094417E"/>
    <w:rsid w:val="0098491D"/>
    <w:rsid w:val="00991FCF"/>
    <w:rsid w:val="00997933"/>
    <w:rsid w:val="009B6A84"/>
    <w:rsid w:val="009F257C"/>
    <w:rsid w:val="00A73506"/>
    <w:rsid w:val="00A76B81"/>
    <w:rsid w:val="00B0224E"/>
    <w:rsid w:val="00B3736F"/>
    <w:rsid w:val="00B54692"/>
    <w:rsid w:val="00B8051E"/>
    <w:rsid w:val="00B87FEC"/>
    <w:rsid w:val="00BC0715"/>
    <w:rsid w:val="00BD566D"/>
    <w:rsid w:val="00CC5B01"/>
    <w:rsid w:val="00CE2EE9"/>
    <w:rsid w:val="00D67EE3"/>
    <w:rsid w:val="00D70312"/>
    <w:rsid w:val="00D97A89"/>
    <w:rsid w:val="00DB62C8"/>
    <w:rsid w:val="00DC3875"/>
    <w:rsid w:val="00DE49F0"/>
    <w:rsid w:val="00DF74BD"/>
    <w:rsid w:val="00E4205E"/>
    <w:rsid w:val="00E57728"/>
    <w:rsid w:val="00E8703F"/>
    <w:rsid w:val="00E94BA3"/>
    <w:rsid w:val="00EE061B"/>
    <w:rsid w:val="00EE29EA"/>
    <w:rsid w:val="00EE3D3A"/>
    <w:rsid w:val="00F6427A"/>
    <w:rsid w:val="00F675DA"/>
    <w:rsid w:val="00F7451E"/>
    <w:rsid w:val="00F93337"/>
    <w:rsid w:val="00F95CC2"/>
    <w:rsid w:val="00FA42E1"/>
    <w:rsid w:val="00FD775C"/>
    <w:rsid w:val="00FE1447"/>
    <w:rsid w:val="00FE4783"/>
    <w:rsid w:val="00FF6A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EFA"/>
    <w:rPr>
      <w:color w:val="808080"/>
    </w:rPr>
  </w:style>
  <w:style w:type="character" w:styleId="Hyperlink">
    <w:name w:val="Hyperlink"/>
    <w:basedOn w:val="DefaultParagraphFont"/>
    <w:uiPriority w:val="99"/>
    <w:unhideWhenUsed/>
    <w:rsid w:val="00376EFA"/>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Lis,HEADING 1"/>
    <w:basedOn w:val="Normal"/>
    <w:link w:val="ListParagraphChar"/>
    <w:uiPriority w:val="34"/>
    <w:qFormat/>
    <w:rsid w:val="00E57728"/>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Lis Char,HEADING 1 Char"/>
    <w:link w:val="ListParagraph"/>
    <w:uiPriority w:val="34"/>
    <w:locked/>
    <w:rsid w:val="00E57728"/>
  </w:style>
  <w:style w:type="table" w:styleId="TableGrid">
    <w:name w:val="Table Grid"/>
    <w:basedOn w:val="TableNormal"/>
    <w:uiPriority w:val="59"/>
    <w:rsid w:val="00917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98491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3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926"/>
    <w:rPr>
      <w:rFonts w:ascii="Tahoma" w:hAnsi="Tahoma" w:cs="Tahoma"/>
      <w:sz w:val="16"/>
      <w:szCs w:val="16"/>
    </w:rPr>
  </w:style>
  <w:style w:type="table" w:customStyle="1" w:styleId="TableGrid1">
    <w:name w:val="Table Grid1"/>
    <w:basedOn w:val="TableNormal"/>
    <w:next w:val="TableGrid"/>
    <w:uiPriority w:val="59"/>
    <w:rsid w:val="00113DBD"/>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54183"/>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754183"/>
    <w:rPr>
      <w:rFonts w:eastAsiaTheme="minorEastAsia"/>
      <w:lang w:val="en-US"/>
    </w:rPr>
  </w:style>
  <w:style w:type="paragraph" w:styleId="Header">
    <w:name w:val="header"/>
    <w:basedOn w:val="Normal"/>
    <w:link w:val="HeaderChar"/>
    <w:uiPriority w:val="99"/>
    <w:unhideWhenUsed/>
    <w:rsid w:val="00754183"/>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754183"/>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diya8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8364-AEDC-445A-B1C7-02B0D67A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5796</Words>
  <Characters>33041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thosiba-iin</dc:creator>
  <cp:lastModifiedBy>Windows User</cp:lastModifiedBy>
  <cp:revision>10</cp:revision>
  <cp:lastPrinted>2019-01-31T06:12:00Z</cp:lastPrinted>
  <dcterms:created xsi:type="dcterms:W3CDTF">2019-01-27T11:30:00Z</dcterms:created>
  <dcterms:modified xsi:type="dcterms:W3CDTF">2019-02-02T10:19:00Z</dcterms:modified>
</cp:coreProperties>
</file>