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BB" w:rsidRDefault="000F00BB" w:rsidP="00DB7505">
      <w:pPr>
        <w:spacing w:after="0" w:line="240" w:lineRule="auto"/>
        <w:jc w:val="center"/>
        <w:rPr>
          <w:rFonts w:ascii="Times New Roman" w:hAnsi="Times New Roman" w:cs="Times New Roman"/>
          <w:b/>
          <w:sz w:val="24"/>
          <w:szCs w:val="24"/>
        </w:rPr>
      </w:pPr>
      <w:r w:rsidRPr="000F00BB">
        <w:rPr>
          <w:rFonts w:ascii="Times New Roman" w:hAnsi="Times New Roman" w:cs="Times New Roman"/>
          <w:b/>
          <w:sz w:val="24"/>
          <w:szCs w:val="24"/>
        </w:rPr>
        <w:t xml:space="preserve">PENERAPAN MODEL PEMBELAJARAN </w:t>
      </w:r>
      <w:r w:rsidRPr="000F00BB">
        <w:rPr>
          <w:rFonts w:ascii="Times New Roman" w:hAnsi="Times New Roman" w:cs="Times New Roman"/>
          <w:b/>
          <w:iCs/>
          <w:sz w:val="24"/>
          <w:szCs w:val="24"/>
        </w:rPr>
        <w:t>CONNECTED MATHEMATICS PROJECT</w:t>
      </w:r>
      <w:r w:rsidRPr="000F00BB">
        <w:rPr>
          <w:rFonts w:ascii="Times New Roman" w:hAnsi="Times New Roman" w:cs="Times New Roman"/>
          <w:b/>
          <w:sz w:val="24"/>
          <w:szCs w:val="24"/>
        </w:rPr>
        <w:t xml:space="preserve"> (CMP) UNTUK MENINGKATKAN KEMAMPUAN KOMUNIKASI MATEMATIS DAN BERPIKIR KREATIF MATEMATIS MATERI INTEGRAL PADA SISWA KELAS XI IPA MA PEMBANGUNAN LAMONGAN TAHUN PELAJARAN 2017/2018</w:t>
      </w:r>
    </w:p>
    <w:p w:rsidR="000F00BB" w:rsidRDefault="000F00BB" w:rsidP="00DB7505">
      <w:pPr>
        <w:spacing w:after="0" w:line="240" w:lineRule="auto"/>
        <w:jc w:val="center"/>
        <w:rPr>
          <w:rFonts w:ascii="Times New Roman" w:hAnsi="Times New Roman" w:cs="Times New Roman"/>
          <w:b/>
          <w:sz w:val="24"/>
          <w:szCs w:val="24"/>
        </w:rPr>
      </w:pPr>
    </w:p>
    <w:p w:rsidR="00780D46" w:rsidRDefault="00533A26" w:rsidP="00DB7505">
      <w:pPr>
        <w:spacing w:after="0" w:line="240" w:lineRule="auto"/>
        <w:jc w:val="center"/>
        <w:rPr>
          <w:rFonts w:ascii="Times New Roman" w:hAnsi="Times New Roman"/>
          <w:b/>
          <w:sz w:val="24"/>
        </w:rPr>
      </w:pPr>
      <m:oMath>
        <m:r>
          <m:rPr>
            <m:sty m:val="bi"/>
          </m:rPr>
          <w:rPr>
            <w:rFonts w:ascii="Cambria Math" w:hAnsi="Cambria Math" w:cs="Times New Roman"/>
            <w:sz w:val="24"/>
            <w:szCs w:val="24"/>
          </w:rPr>
          <m:t>¹</m:t>
        </m:r>
      </m:oMath>
      <w:r w:rsidR="000F00BB" w:rsidRPr="000F00BB">
        <w:rPr>
          <w:rFonts w:ascii="Times New Roman" w:hAnsi="Times New Roman" w:cs="Times New Roman"/>
          <w:b/>
          <w:sz w:val="24"/>
          <w:szCs w:val="24"/>
        </w:rPr>
        <w:t>Fibriyati Wilujeng</w:t>
      </w:r>
      <w:r w:rsidR="000F00BB">
        <w:rPr>
          <w:rFonts w:ascii="Times New Roman" w:hAnsi="Times New Roman" w:cs="Times New Roman"/>
          <w:b/>
          <w:sz w:val="24"/>
          <w:szCs w:val="24"/>
        </w:rPr>
        <w:t>, ²</w:t>
      </w:r>
      <w:r w:rsidR="000F00BB">
        <w:rPr>
          <w:rFonts w:ascii="Times New Roman" w:hAnsi="Times New Roman"/>
          <w:b/>
          <w:sz w:val="24"/>
        </w:rPr>
        <w:t xml:space="preserve">Mustangin, </w:t>
      </w:r>
      <w:r w:rsidR="000F00BB">
        <w:rPr>
          <w:rFonts w:ascii="Times New Roman" w:hAnsi="Times New Roman" w:cs="Times New Roman"/>
          <w:b/>
          <w:sz w:val="24"/>
          <w:szCs w:val="24"/>
        </w:rPr>
        <w:t>³</w:t>
      </w:r>
      <w:r w:rsidR="00780D46" w:rsidRPr="000F00BB">
        <w:rPr>
          <w:rFonts w:ascii="Times New Roman" w:hAnsi="Times New Roman"/>
          <w:b/>
          <w:sz w:val="24"/>
        </w:rPr>
        <w:t>Abdul Halim Fathani</w:t>
      </w:r>
    </w:p>
    <w:p w:rsidR="000F00BB" w:rsidRDefault="0014095D" w:rsidP="00DB7505">
      <w:pPr>
        <w:spacing w:after="0" w:line="240" w:lineRule="auto"/>
        <w:jc w:val="center"/>
        <w:rPr>
          <w:rFonts w:ascii="Times New Roman" w:hAnsi="Times New Roman" w:cs="Times New Roman"/>
          <w:i/>
          <w:sz w:val="24"/>
        </w:rPr>
      </w:pPr>
      <m:oMath>
        <m:sSup>
          <m:sSupPr>
            <m:ctrlPr>
              <w:rPr>
                <w:rFonts w:ascii="Cambria Math" w:hAnsi="Cambria Math" w:cs="Times New Roman"/>
                <w:i/>
                <w:sz w:val="24"/>
              </w:rPr>
            </m:ctrlPr>
          </m:sSupPr>
          <m:e>
            <m:r>
              <w:rPr>
                <w:rFonts w:ascii="Cambria Math" w:hAnsi="Cambria Math" w:cs="Times New Roman"/>
                <w:sz w:val="24"/>
              </w:rPr>
              <m:t>¹</m:t>
            </m:r>
          </m:e>
          <m:sup>
            <m:r>
              <w:rPr>
                <w:rFonts w:ascii="Cambria Math" w:hAnsi="Cambria Math" w:cs="Times New Roman"/>
                <w:sz w:val="24"/>
              </w:rPr>
              <m:t>,</m:t>
            </m:r>
          </m:sup>
        </m:sSup>
        <m:sSup>
          <m:sSupPr>
            <m:ctrlPr>
              <w:rPr>
                <w:rFonts w:ascii="Cambria Math" w:hAnsi="Cambria Math" w:cs="Times New Roman"/>
                <w:i/>
                <w:sz w:val="24"/>
              </w:rPr>
            </m:ctrlPr>
          </m:sSupPr>
          <m:e>
            <m:r>
              <w:rPr>
                <w:rFonts w:ascii="Cambria Math" w:hAnsi="Cambria Math" w:cs="Times New Roman"/>
                <w:sz w:val="24"/>
              </w:rPr>
              <m:t>²</m:t>
            </m:r>
          </m:e>
          <m:sup>
            <m:r>
              <w:rPr>
                <w:rFonts w:ascii="Cambria Math" w:hAnsi="Cambria Math" w:cs="Times New Roman"/>
                <w:sz w:val="24"/>
              </w:rPr>
              <m:t>,</m:t>
            </m:r>
          </m:sup>
        </m:sSup>
        <m:r>
          <w:rPr>
            <w:rFonts w:ascii="Cambria Math" w:hAnsi="Cambria Math" w:cs="Times New Roman"/>
            <w:sz w:val="24"/>
          </w:rPr>
          <m:t>³</m:t>
        </m:r>
      </m:oMath>
      <w:r w:rsidR="000F00BB">
        <w:rPr>
          <w:rFonts w:ascii="Times New Roman" w:hAnsi="Times New Roman" w:cs="Times New Roman"/>
          <w:i/>
          <w:sz w:val="24"/>
        </w:rPr>
        <w:t>Program Studi Pendidikan Matematika FKIP UNISMA</w:t>
      </w:r>
    </w:p>
    <w:p w:rsidR="00DB7505" w:rsidRDefault="000F00BB" w:rsidP="00DB7505">
      <w:pPr>
        <w:spacing w:after="0" w:line="240" w:lineRule="auto"/>
        <w:jc w:val="center"/>
        <w:rPr>
          <w:rFonts w:ascii="Times New Roman" w:hAnsi="Times New Roman" w:cs="Times New Roman"/>
          <w:i/>
          <w:sz w:val="24"/>
        </w:rPr>
      </w:pPr>
      <w:r>
        <w:rPr>
          <w:rFonts w:ascii="Times New Roman" w:hAnsi="Times New Roman" w:cs="Times New Roman"/>
          <w:i/>
          <w:sz w:val="24"/>
        </w:rPr>
        <w:t xml:space="preserve">Email: </w:t>
      </w:r>
      <w:hyperlink r:id="rId10" w:history="1">
        <w:r w:rsidR="00DB7505" w:rsidRPr="00393CE6">
          <w:rPr>
            <w:rStyle w:val="Hyperlink"/>
            <w:rFonts w:ascii="Times New Roman" w:hAnsi="Times New Roman" w:cs="Times New Roman"/>
            <w:i/>
            <w:sz w:val="24"/>
          </w:rPr>
          <w:t>Fibry669@gmail.com</w:t>
        </w:r>
      </w:hyperlink>
    </w:p>
    <w:p w:rsidR="00814EE3" w:rsidRDefault="00814EE3" w:rsidP="00F40E41">
      <w:pPr>
        <w:tabs>
          <w:tab w:val="left" w:pos="7920"/>
        </w:tabs>
        <w:spacing w:after="0" w:line="360" w:lineRule="auto"/>
        <w:rPr>
          <w:rFonts w:ascii="Times New Roman" w:hAnsi="Times New Roman" w:cs="Times New Roman"/>
          <w:sz w:val="24"/>
          <w:szCs w:val="24"/>
        </w:rPr>
      </w:pPr>
    </w:p>
    <w:p w:rsidR="00B11D5F" w:rsidRDefault="00B11D5F" w:rsidP="00DB7505">
      <w:pPr>
        <w:tabs>
          <w:tab w:val="left" w:pos="792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DE4DF4" w:rsidRPr="00D41F57" w:rsidRDefault="00527FAC" w:rsidP="00DE4DF4">
      <w:pPr>
        <w:tabs>
          <w:tab w:val="left" w:pos="7920"/>
        </w:tabs>
        <w:spacing w:after="0" w:line="240" w:lineRule="auto"/>
        <w:jc w:val="both"/>
        <w:rPr>
          <w:rFonts w:ascii="Times New Roman" w:hAnsi="Times New Roman" w:cs="Times New Roman"/>
          <w:b/>
        </w:rPr>
      </w:pPr>
      <w:proofErr w:type="gramStart"/>
      <w:r w:rsidRPr="00D41F57">
        <w:rPr>
          <w:rFonts w:ascii="Times New Roman" w:hAnsi="Times New Roman" w:cs="Times New Roman"/>
        </w:rPr>
        <w:t xml:space="preserve">Penelitian ini bertujuan untuk mendeskripsikan penerapan model pembelajaran CMP dalam meningkatkan kemampuan komunikasi matematis dan berpikir kreatif matematis materi integral pada siswa kelas XI IPA MA Pembangunan Lamongan </w:t>
      </w:r>
      <w:r w:rsidR="00EA2549" w:rsidRPr="00D41F57">
        <w:rPr>
          <w:rFonts w:ascii="Times New Roman" w:hAnsi="Times New Roman" w:cs="Times New Roman"/>
        </w:rPr>
        <w:t>T</w:t>
      </w:r>
      <w:r w:rsidRPr="00D41F57">
        <w:rPr>
          <w:rFonts w:ascii="Times New Roman" w:hAnsi="Times New Roman" w:cs="Times New Roman"/>
        </w:rPr>
        <w:t xml:space="preserve">ahun </w:t>
      </w:r>
      <w:r w:rsidR="00EA2549" w:rsidRPr="00D41F57">
        <w:rPr>
          <w:rFonts w:ascii="Times New Roman" w:hAnsi="Times New Roman" w:cs="Times New Roman"/>
        </w:rPr>
        <w:t>P</w:t>
      </w:r>
      <w:r w:rsidRPr="00D41F57">
        <w:rPr>
          <w:rFonts w:ascii="Times New Roman" w:hAnsi="Times New Roman" w:cs="Times New Roman"/>
        </w:rPr>
        <w:t>elajaran 2017/2018.</w:t>
      </w:r>
      <w:proofErr w:type="gramEnd"/>
      <w:r w:rsidR="00DE4DF4" w:rsidRPr="00D41F57">
        <w:rPr>
          <w:rFonts w:ascii="Times New Roman" w:hAnsi="Times New Roman" w:cs="Times New Roman"/>
        </w:rPr>
        <w:t xml:space="preserve"> </w:t>
      </w:r>
      <w:proofErr w:type="gramStart"/>
      <w:r w:rsidR="00A225E8" w:rsidRPr="00D41F57">
        <w:rPr>
          <w:rFonts w:ascii="Times New Roman" w:hAnsi="Times New Roman" w:cs="Times New Roman"/>
        </w:rPr>
        <w:t>P</w:t>
      </w:r>
      <w:r w:rsidRPr="00D41F57">
        <w:rPr>
          <w:rFonts w:ascii="Times New Roman" w:hAnsi="Times New Roman" w:cs="Times New Roman"/>
        </w:rPr>
        <w:t xml:space="preserve">endekatan yang digunakan dalam penelitian ini adalah pendekatan kualitatif dengan </w:t>
      </w:r>
      <w:r w:rsidR="00D95E20" w:rsidRPr="00D41F57">
        <w:rPr>
          <w:rFonts w:ascii="Times New Roman" w:hAnsi="Times New Roman" w:cs="Times New Roman"/>
        </w:rPr>
        <w:t xml:space="preserve">jenis penelitian tindakan kelas </w:t>
      </w:r>
      <w:r w:rsidR="00A225E8" w:rsidRPr="00D41F57">
        <w:rPr>
          <w:rFonts w:ascii="Times New Roman" w:hAnsi="Times New Roman" w:cs="Times New Roman"/>
        </w:rPr>
        <w:t>yang dilakukan dalam dua siklus,</w:t>
      </w:r>
      <w:r w:rsidR="00D95E20" w:rsidRPr="00D41F57">
        <w:rPr>
          <w:rFonts w:ascii="Times New Roman" w:hAnsi="Times New Roman" w:cs="Times New Roman"/>
        </w:rPr>
        <w:t xml:space="preserve"> masing-masing siklus tersebut terdapat empat tahapan yaitu: perencanaan, pelaksanaan, pengamatan, dan refleksi.</w:t>
      </w:r>
      <w:proofErr w:type="gramEnd"/>
      <w:r w:rsidR="00D95E20" w:rsidRPr="00D41F57">
        <w:rPr>
          <w:rFonts w:ascii="Times New Roman" w:hAnsi="Times New Roman" w:cs="Times New Roman"/>
        </w:rPr>
        <w:t xml:space="preserve"> Su</w:t>
      </w:r>
      <w:bookmarkStart w:id="0" w:name="_GoBack"/>
      <w:bookmarkEnd w:id="0"/>
      <w:r w:rsidR="00D95E20" w:rsidRPr="00D41F57">
        <w:rPr>
          <w:rFonts w:ascii="Times New Roman" w:hAnsi="Times New Roman" w:cs="Times New Roman"/>
        </w:rPr>
        <w:t xml:space="preserve">bjek dalam penelitian ini adalah siswa kelas </w:t>
      </w:r>
      <w:r w:rsidR="00F900A0" w:rsidRPr="00D41F57">
        <w:rPr>
          <w:rFonts w:ascii="Times New Roman" w:hAnsi="Times New Roman" w:cs="Times New Roman"/>
        </w:rPr>
        <w:t>XI IPA MA Pembangunan Lamongan Tahun P</w:t>
      </w:r>
      <w:r w:rsidR="00D95E20" w:rsidRPr="00D41F57">
        <w:rPr>
          <w:rFonts w:ascii="Times New Roman" w:hAnsi="Times New Roman" w:cs="Times New Roman"/>
        </w:rPr>
        <w:t>elajaran 2017/2018</w:t>
      </w:r>
      <w:r w:rsidR="00CB4978" w:rsidRPr="00D41F57">
        <w:rPr>
          <w:rFonts w:ascii="Times New Roman" w:hAnsi="Times New Roman" w:cs="Times New Roman"/>
        </w:rPr>
        <w:t xml:space="preserve"> yang berjumlah 23 siswa</w:t>
      </w:r>
      <w:r w:rsidR="00D95E20" w:rsidRPr="00D41F57">
        <w:rPr>
          <w:rFonts w:ascii="Times New Roman" w:hAnsi="Times New Roman" w:cs="Times New Roman"/>
        </w:rPr>
        <w:t>.</w:t>
      </w:r>
      <w:r w:rsidR="00EB07B6" w:rsidRPr="00D41F57">
        <w:rPr>
          <w:rFonts w:ascii="Times New Roman" w:hAnsi="Times New Roman" w:cs="Times New Roman"/>
        </w:rPr>
        <w:t xml:space="preserve"> </w:t>
      </w:r>
      <w:proofErr w:type="gramStart"/>
      <w:r w:rsidR="00EB07B6" w:rsidRPr="00D41F57">
        <w:rPr>
          <w:rFonts w:ascii="Times New Roman" w:hAnsi="Times New Roman" w:cs="Times New Roman"/>
        </w:rPr>
        <w:t>Data pada penelitian ini ada dua jenis, yakni data kualitatif dan data kuantitatif.</w:t>
      </w:r>
      <w:proofErr w:type="gramEnd"/>
      <w:r w:rsidR="00EB07B6" w:rsidRPr="00D41F57">
        <w:rPr>
          <w:rFonts w:ascii="Times New Roman" w:hAnsi="Times New Roman" w:cs="Times New Roman"/>
        </w:rPr>
        <w:t xml:space="preserve"> </w:t>
      </w:r>
      <w:proofErr w:type="gramStart"/>
      <w:r w:rsidR="00EB07B6" w:rsidRPr="00D41F57">
        <w:rPr>
          <w:rFonts w:ascii="Times New Roman" w:hAnsi="Times New Roman" w:cs="Times New Roman"/>
        </w:rPr>
        <w:t>Data kualitatif berupa hasil observasi, hasil wawancara, dan hasil catatan lapangan, sedangkan data kuantitatif dianalisis dengan mencari nilai presentasinya.</w:t>
      </w:r>
      <w:proofErr w:type="gramEnd"/>
      <w:r w:rsidR="00D75752" w:rsidRPr="00D41F57">
        <w:rPr>
          <w:rFonts w:ascii="Times New Roman" w:hAnsi="Times New Roman" w:cs="Times New Roman"/>
        </w:rPr>
        <w:t xml:space="preserve"> </w:t>
      </w:r>
      <w:r w:rsidR="00BF6EDC" w:rsidRPr="00D41F57">
        <w:rPr>
          <w:rFonts w:ascii="Times New Roman" w:hAnsi="Times New Roman" w:cs="Times New Roman"/>
        </w:rPr>
        <w:t xml:space="preserve">Adapun dari hasil analisis data setiap </w:t>
      </w:r>
      <w:r w:rsidR="00A225E8" w:rsidRPr="00D41F57">
        <w:rPr>
          <w:rFonts w:ascii="Times New Roman" w:hAnsi="Times New Roman" w:cs="Times New Roman"/>
        </w:rPr>
        <w:t xml:space="preserve">akhir </w:t>
      </w:r>
      <w:r w:rsidR="00BF6EDC" w:rsidRPr="00D41F57">
        <w:rPr>
          <w:rFonts w:ascii="Times New Roman" w:hAnsi="Times New Roman" w:cs="Times New Roman"/>
        </w:rPr>
        <w:t>siklus</w:t>
      </w:r>
      <w:r w:rsidR="00FA2B4F" w:rsidRPr="00D41F57">
        <w:rPr>
          <w:rFonts w:ascii="Times New Roman" w:hAnsi="Times New Roman" w:cs="Times New Roman"/>
        </w:rPr>
        <w:t xml:space="preserve"> dapat dilihat dari: (1) </w:t>
      </w:r>
      <w:r w:rsidR="00BF6EDC" w:rsidRPr="00D41F57">
        <w:rPr>
          <w:rFonts w:ascii="Times New Roman" w:hAnsi="Times New Roman" w:cs="Times New Roman"/>
        </w:rPr>
        <w:t xml:space="preserve">Persentase ketuntasan tes akhir siklus </w:t>
      </w:r>
      <w:proofErr w:type="gramStart"/>
      <w:r w:rsidR="00BF6EDC" w:rsidRPr="00D41F57">
        <w:rPr>
          <w:rFonts w:ascii="Times New Roman" w:hAnsi="Times New Roman" w:cs="Times New Roman"/>
        </w:rPr>
        <w:t>I  pada</w:t>
      </w:r>
      <w:proofErr w:type="gramEnd"/>
      <w:r w:rsidR="00BF6EDC" w:rsidRPr="00D41F57">
        <w:rPr>
          <w:rFonts w:ascii="Times New Roman" w:hAnsi="Times New Roman" w:cs="Times New Roman"/>
        </w:rPr>
        <w:t xml:space="preserve"> kemampuan komunikasi matematis yaitu 26,09% dan kemampuan berpikir kreatif ma</w:t>
      </w:r>
      <w:r w:rsidR="00F900A0" w:rsidRPr="00D41F57">
        <w:rPr>
          <w:rFonts w:ascii="Times New Roman" w:hAnsi="Times New Roman" w:cs="Times New Roman"/>
        </w:rPr>
        <w:t>tematis yaitu 34,78%. P</w:t>
      </w:r>
      <w:r w:rsidR="00BF6EDC" w:rsidRPr="00D41F57">
        <w:rPr>
          <w:rFonts w:ascii="Times New Roman" w:hAnsi="Times New Roman" w:cs="Times New Roman"/>
        </w:rPr>
        <w:t xml:space="preserve">ada siklus II, persentase ketuntasan kemampuan komunikasi matematis </w:t>
      </w:r>
      <w:r w:rsidR="0099311D" w:rsidRPr="00D41F57">
        <w:rPr>
          <w:rFonts w:ascii="Times New Roman" w:hAnsi="Times New Roman" w:cs="Times New Roman"/>
        </w:rPr>
        <w:t>me</w:t>
      </w:r>
      <w:r w:rsidR="00BF6EDC" w:rsidRPr="00D41F57">
        <w:rPr>
          <w:rFonts w:ascii="Times New Roman" w:hAnsi="Times New Roman" w:cs="Times New Roman"/>
        </w:rPr>
        <w:t>nin</w:t>
      </w:r>
      <w:r w:rsidR="0031733A" w:rsidRPr="00D41F57">
        <w:rPr>
          <w:rFonts w:ascii="Times New Roman" w:hAnsi="Times New Roman" w:cs="Times New Roman"/>
        </w:rPr>
        <w:t>gkat</w:t>
      </w:r>
      <w:r w:rsidR="00BF6EDC" w:rsidRPr="00D41F57">
        <w:rPr>
          <w:rFonts w:ascii="Times New Roman" w:hAnsi="Times New Roman" w:cs="Times New Roman"/>
        </w:rPr>
        <w:t xml:space="preserve"> menjadi 73,91%  dan kemampuan berpikir kreatif matematis siswa juga</w:t>
      </w:r>
      <w:r w:rsidR="0099311D" w:rsidRPr="00D41F57">
        <w:rPr>
          <w:rFonts w:ascii="Times New Roman" w:hAnsi="Times New Roman" w:cs="Times New Roman"/>
        </w:rPr>
        <w:t xml:space="preserve"> men</w:t>
      </w:r>
      <w:r w:rsidR="0031733A" w:rsidRPr="00D41F57">
        <w:rPr>
          <w:rFonts w:ascii="Times New Roman" w:hAnsi="Times New Roman" w:cs="Times New Roman"/>
        </w:rPr>
        <w:t>ingkat</w:t>
      </w:r>
      <w:r w:rsidR="00FA2B4F" w:rsidRPr="00D41F57">
        <w:rPr>
          <w:rFonts w:ascii="Times New Roman" w:hAnsi="Times New Roman" w:cs="Times New Roman"/>
        </w:rPr>
        <w:t xml:space="preserve"> menjadi 78,26%; (2) persentase keberhasilan kegiatan guru pada siklus I mencapai </w:t>
      </w:r>
      <m:oMath>
        <m:r>
          <w:rPr>
            <w:rFonts w:ascii="Cambria Math" w:hAnsi="Cambria Math" w:cs="Times New Roman"/>
          </w:rPr>
          <m:t>75,01%</m:t>
        </m:r>
      </m:oMath>
      <w:r w:rsidR="00FA2B4F" w:rsidRPr="00D41F57">
        <w:rPr>
          <w:rFonts w:ascii="Times New Roman" w:eastAsiaTheme="minorEastAsia" w:hAnsi="Times New Roman" w:cs="Times New Roman"/>
        </w:rPr>
        <w:t xml:space="preserve"> dan </w:t>
      </w:r>
      <w:r w:rsidR="0099311D" w:rsidRPr="00D41F57">
        <w:rPr>
          <w:rFonts w:ascii="Times New Roman" w:eastAsiaTheme="minorEastAsia" w:hAnsi="Times New Roman" w:cs="Times New Roman"/>
        </w:rPr>
        <w:t>m</w:t>
      </w:r>
      <w:r w:rsidR="0031733A" w:rsidRPr="00D41F57">
        <w:rPr>
          <w:rFonts w:ascii="Times New Roman" w:eastAsiaTheme="minorEastAsia" w:hAnsi="Times New Roman" w:cs="Times New Roman"/>
        </w:rPr>
        <w:t>eningkat</w:t>
      </w:r>
      <w:r w:rsidR="00FA2B4F" w:rsidRPr="00D41F57">
        <w:rPr>
          <w:rFonts w:ascii="Times New Roman" w:eastAsiaTheme="minorEastAsia" w:hAnsi="Times New Roman" w:cs="Times New Roman"/>
        </w:rPr>
        <w:t xml:space="preserve"> pada siklus II menjadi </w:t>
      </w:r>
      <m:oMath>
        <m:r>
          <w:rPr>
            <w:rFonts w:ascii="Cambria Math" w:hAnsi="Cambria Math" w:cs="Times New Roman"/>
          </w:rPr>
          <m:t>88,61%</m:t>
        </m:r>
      </m:oMath>
      <w:r w:rsidR="00FA2B4F" w:rsidRPr="00D41F57">
        <w:rPr>
          <w:rFonts w:ascii="Times New Roman" w:eastAsiaTheme="minorEastAsia" w:hAnsi="Times New Roman" w:cs="Times New Roman"/>
        </w:rPr>
        <w:t xml:space="preserve">; (3) persentase keberhasilan aktivitas siswa pada siklus I mencapai </w:t>
      </w:r>
      <m:oMath>
        <m:r>
          <w:rPr>
            <w:rFonts w:ascii="Cambria Math" w:hAnsi="Cambria Math" w:cs="Times New Roman"/>
          </w:rPr>
          <m:t>70,59%</m:t>
        </m:r>
      </m:oMath>
      <w:r w:rsidR="00FA2B4F" w:rsidRPr="00D41F57">
        <w:rPr>
          <w:rFonts w:ascii="Times New Roman" w:eastAsiaTheme="minorEastAsia" w:hAnsi="Times New Roman" w:cs="Times New Roman"/>
        </w:rPr>
        <w:t xml:space="preserve"> dan </w:t>
      </w:r>
      <w:r w:rsidR="0099311D" w:rsidRPr="00D41F57">
        <w:rPr>
          <w:rFonts w:ascii="Times New Roman" w:eastAsiaTheme="minorEastAsia" w:hAnsi="Times New Roman" w:cs="Times New Roman"/>
        </w:rPr>
        <w:t>me</w:t>
      </w:r>
      <w:r w:rsidR="0031733A" w:rsidRPr="00D41F57">
        <w:rPr>
          <w:rFonts w:ascii="Times New Roman" w:eastAsiaTheme="minorEastAsia" w:hAnsi="Times New Roman" w:cs="Times New Roman"/>
        </w:rPr>
        <w:t>ningkat</w:t>
      </w:r>
      <w:r w:rsidR="00FA2B4F" w:rsidRPr="00D41F57">
        <w:rPr>
          <w:rFonts w:ascii="Times New Roman" w:eastAsiaTheme="minorEastAsia" w:hAnsi="Times New Roman" w:cs="Times New Roman"/>
        </w:rPr>
        <w:t xml:space="preserve"> pada siklus II menjadi </w:t>
      </w:r>
      <m:oMath>
        <m:r>
          <w:rPr>
            <w:rFonts w:ascii="Cambria Math" w:hAnsi="Cambria Math" w:cs="Times New Roman"/>
          </w:rPr>
          <m:t>88,97%</m:t>
        </m:r>
      </m:oMath>
      <w:r w:rsidR="00FA2B4F" w:rsidRPr="00D41F57">
        <w:rPr>
          <w:rFonts w:ascii="Times New Roman" w:eastAsiaTheme="minorEastAsia" w:hAnsi="Times New Roman" w:cs="Times New Roman"/>
        </w:rPr>
        <w:t xml:space="preserve">; (4) wawancara </w:t>
      </w:r>
      <w:r w:rsidR="0031733A" w:rsidRPr="00D41F57">
        <w:rPr>
          <w:rFonts w:ascii="Times New Roman" w:eastAsiaTheme="minorEastAsia" w:hAnsi="Times New Roman" w:cs="Times New Roman"/>
        </w:rPr>
        <w:t>pada siklus I dari 6 siswa</w:t>
      </w:r>
      <w:r w:rsidR="00FA2B4F" w:rsidRPr="00D41F57">
        <w:rPr>
          <w:rFonts w:ascii="Times New Roman" w:eastAsiaTheme="minorEastAsia" w:hAnsi="Times New Roman" w:cs="Times New Roman"/>
        </w:rPr>
        <w:t xml:space="preserve"> ada 3 siswa yang senang dengan model pembelajaran CMP dengan</w:t>
      </w:r>
      <w:r w:rsidR="0099311D" w:rsidRPr="00D41F57">
        <w:rPr>
          <w:rFonts w:ascii="Times New Roman" w:eastAsiaTheme="minorEastAsia" w:hAnsi="Times New Roman" w:cs="Times New Roman"/>
        </w:rPr>
        <w:t xml:space="preserve"> persentase 50% dan me</w:t>
      </w:r>
      <w:r w:rsidR="0031733A" w:rsidRPr="00D41F57">
        <w:rPr>
          <w:rFonts w:ascii="Times New Roman" w:eastAsiaTheme="minorEastAsia" w:hAnsi="Times New Roman" w:cs="Times New Roman"/>
        </w:rPr>
        <w:t>ningkat</w:t>
      </w:r>
      <w:r w:rsidR="00FA2B4F" w:rsidRPr="00D41F57">
        <w:rPr>
          <w:rFonts w:ascii="Times New Roman" w:eastAsiaTheme="minorEastAsia" w:hAnsi="Times New Roman" w:cs="Times New Roman"/>
        </w:rPr>
        <w:t xml:space="preserve"> pada pada siklus II yaitu dari 6 siswa ada 5 siswa yang senang dengan model pembelajaran CMP den</w:t>
      </w:r>
      <w:r w:rsidR="0099311D" w:rsidRPr="00D41F57">
        <w:rPr>
          <w:rFonts w:ascii="Times New Roman" w:eastAsiaTheme="minorEastAsia" w:hAnsi="Times New Roman" w:cs="Times New Roman"/>
        </w:rPr>
        <w:t>g</w:t>
      </w:r>
      <w:r w:rsidR="00FA2B4F" w:rsidRPr="00D41F57">
        <w:rPr>
          <w:rFonts w:ascii="Times New Roman" w:eastAsiaTheme="minorEastAsia" w:hAnsi="Times New Roman" w:cs="Times New Roman"/>
        </w:rPr>
        <w:t>an pesentase 83,3%.</w:t>
      </w:r>
      <w:r w:rsidR="008A17D3">
        <w:rPr>
          <w:rFonts w:ascii="Times New Roman" w:eastAsiaTheme="minorEastAsia" w:hAnsi="Times New Roman" w:cs="Times New Roman"/>
        </w:rPr>
        <w:t xml:space="preserve"> </w:t>
      </w:r>
      <w:proofErr w:type="gramStart"/>
      <w:r w:rsidR="008A17D3" w:rsidRPr="00D41F57">
        <w:rPr>
          <w:rFonts w:ascii="Times New Roman" w:hAnsi="Times New Roman" w:cs="Times New Roman"/>
        </w:rPr>
        <w:t>Berdasarkan hasil penelitian dapat disimpulkan bahwa penerapan model pembelajaran CMP dapat meningkatkan kemampuan komunikasi matematis dan berpikir kreatif matematis materi integral pada siswa kelas XI IPA MA Pembangunan Lamongan Tahun Pelajaran 2017/2018.</w:t>
      </w:r>
      <w:proofErr w:type="gramEnd"/>
    </w:p>
    <w:p w:rsidR="00DE4DF4" w:rsidRDefault="00DE4DF4" w:rsidP="00DE4DF4">
      <w:pPr>
        <w:tabs>
          <w:tab w:val="left" w:pos="7920"/>
        </w:tabs>
        <w:spacing w:after="0" w:line="240" w:lineRule="auto"/>
        <w:jc w:val="both"/>
        <w:rPr>
          <w:rFonts w:ascii="Times New Roman" w:hAnsi="Times New Roman" w:cs="Times New Roman"/>
          <w:b/>
          <w:sz w:val="24"/>
          <w:szCs w:val="24"/>
        </w:rPr>
      </w:pPr>
    </w:p>
    <w:p w:rsidR="00B11D5F" w:rsidRPr="00D41F57" w:rsidRDefault="00B11D5F" w:rsidP="00DB7505">
      <w:pPr>
        <w:tabs>
          <w:tab w:val="left" w:pos="7920"/>
        </w:tabs>
        <w:spacing w:line="240" w:lineRule="auto"/>
        <w:ind w:left="1800" w:hanging="1800"/>
        <w:rPr>
          <w:rFonts w:ascii="Times New Roman" w:hAnsi="Times New Roman" w:cs="Times New Roman"/>
          <w:sz w:val="24"/>
          <w:szCs w:val="24"/>
        </w:rPr>
      </w:pPr>
      <w:proofErr w:type="gramStart"/>
      <w:r w:rsidRPr="00D41F57">
        <w:rPr>
          <w:rFonts w:ascii="Times New Roman" w:hAnsi="Times New Roman" w:cs="Times New Roman"/>
          <w:b/>
          <w:sz w:val="24"/>
          <w:szCs w:val="24"/>
        </w:rPr>
        <w:t xml:space="preserve">Kata-kata kunci: </w:t>
      </w:r>
      <w:r w:rsidRPr="00D41F57">
        <w:rPr>
          <w:rFonts w:ascii="Times New Roman" w:hAnsi="Times New Roman" w:cs="Times New Roman"/>
          <w:sz w:val="24"/>
          <w:szCs w:val="24"/>
        </w:rPr>
        <w:t>Model Pembelajaran</w:t>
      </w:r>
      <w:r w:rsidRPr="00D41F57">
        <w:rPr>
          <w:rFonts w:ascii="Times New Roman" w:hAnsi="Times New Roman" w:cs="Times New Roman"/>
          <w:i/>
          <w:sz w:val="24"/>
          <w:szCs w:val="24"/>
        </w:rPr>
        <w:t xml:space="preserve"> </w:t>
      </w:r>
      <w:r w:rsidR="00DB7505" w:rsidRPr="00D41F57">
        <w:rPr>
          <w:rFonts w:ascii="Times New Roman" w:hAnsi="Times New Roman" w:cs="Times New Roman"/>
          <w:sz w:val="24"/>
          <w:szCs w:val="24"/>
        </w:rPr>
        <w:t>CMP</w:t>
      </w:r>
      <w:r w:rsidRPr="00D41F57">
        <w:rPr>
          <w:rFonts w:ascii="Times New Roman" w:hAnsi="Times New Roman" w:cs="Times New Roman"/>
          <w:sz w:val="24"/>
          <w:szCs w:val="24"/>
        </w:rPr>
        <w:t>, kemampuan komunikasi matematis, kemampuan berpikir kreatif matematis.</w:t>
      </w:r>
      <w:proofErr w:type="gramEnd"/>
    </w:p>
    <w:p w:rsidR="00B11D5F" w:rsidRPr="00D41F57" w:rsidRDefault="00B11D5F" w:rsidP="00533A26">
      <w:pPr>
        <w:pStyle w:val="ListParagraph"/>
        <w:spacing w:before="24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PENDAHULUAN</w:t>
      </w:r>
    </w:p>
    <w:p w:rsidR="002268E2" w:rsidRPr="00B85753" w:rsidRDefault="002268E2" w:rsidP="00B85753">
      <w:pPr>
        <w:pStyle w:val="ListParagraph"/>
        <w:spacing w:before="240" w:line="360" w:lineRule="auto"/>
        <w:ind w:left="0" w:firstLine="720"/>
        <w:rPr>
          <w:rFonts w:ascii="Times New Roman" w:hAnsi="Times New Roman" w:cs="Times New Roman"/>
          <w:sz w:val="24"/>
          <w:szCs w:val="24"/>
        </w:rPr>
      </w:pPr>
      <w:proofErr w:type="gramStart"/>
      <w:r w:rsidRPr="00B85753">
        <w:rPr>
          <w:rFonts w:ascii="Times New Roman" w:hAnsi="Times New Roman" w:cs="Times New Roman"/>
          <w:bCs/>
          <w:sz w:val="24"/>
          <w:szCs w:val="24"/>
        </w:rPr>
        <w:t xml:space="preserve">Pendidikan adalah salah satu unsur penting dalam kehidupan manusia, karena pendidikan merupakan </w:t>
      </w:r>
      <w:r w:rsidRPr="00B85753">
        <w:rPr>
          <w:rFonts w:ascii="Times New Roman" w:hAnsi="Times New Roman" w:cs="Times New Roman"/>
          <w:sz w:val="24"/>
          <w:szCs w:val="24"/>
        </w:rPr>
        <w:t>upaya manusia untuk memperluas pengetahuan dalam rangka membentuk nilai, sikap dan perilaku yang lebih baik.</w:t>
      </w:r>
      <w:proofErr w:type="gramEnd"/>
      <w:r w:rsidRPr="00B85753">
        <w:rPr>
          <w:rFonts w:ascii="Times New Roman" w:hAnsi="Times New Roman" w:cs="Times New Roman"/>
          <w:sz w:val="24"/>
          <w:szCs w:val="24"/>
        </w:rPr>
        <w:t xml:space="preserve"> </w:t>
      </w:r>
      <w:proofErr w:type="gramStart"/>
      <w:r w:rsidRPr="00B85753">
        <w:rPr>
          <w:rFonts w:ascii="Times New Roman" w:hAnsi="Times New Roman" w:cs="Times New Roman"/>
          <w:sz w:val="24"/>
          <w:szCs w:val="24"/>
        </w:rPr>
        <w:t>Untuk meningkatkan kualitas pendidikan siswa diharapkan mampu mengasah kemampuan komunikasi dan berpikirnya.</w:t>
      </w:r>
      <w:proofErr w:type="gramEnd"/>
      <w:r w:rsidRPr="00B85753">
        <w:rPr>
          <w:rFonts w:ascii="Times New Roman" w:hAnsi="Times New Roman" w:cs="Times New Roman"/>
          <w:sz w:val="24"/>
          <w:szCs w:val="24"/>
        </w:rPr>
        <w:t xml:space="preserve"> </w:t>
      </w:r>
      <w:proofErr w:type="gramStart"/>
      <w:r w:rsidRPr="00B85753">
        <w:rPr>
          <w:rFonts w:ascii="Times New Roman" w:hAnsi="Times New Roman" w:cs="Times New Roman"/>
          <w:sz w:val="24"/>
          <w:szCs w:val="24"/>
        </w:rPr>
        <w:t>Matematika merupakan salah satu mata pelajaran di sekolah yang dapat digunakan untuk mengasah kemampuan komunikasi dan berpikir siswa.</w:t>
      </w:r>
      <w:proofErr w:type="gramEnd"/>
    </w:p>
    <w:p w:rsidR="00F85B6D" w:rsidRDefault="002268E2" w:rsidP="00B85753">
      <w:pPr>
        <w:pStyle w:val="ListParagraph"/>
        <w:spacing w:before="240" w:line="360" w:lineRule="auto"/>
        <w:ind w:left="0" w:firstLine="720"/>
        <w:rPr>
          <w:rFonts w:ascii="Times New Roman" w:hAnsi="Times New Roman" w:cs="Times New Roman"/>
          <w:sz w:val="24"/>
          <w:szCs w:val="24"/>
        </w:rPr>
      </w:pPr>
      <w:proofErr w:type="gramStart"/>
      <w:r w:rsidRPr="00B85753">
        <w:rPr>
          <w:rFonts w:ascii="Times New Roman" w:hAnsi="Times New Roman" w:cs="Times New Roman"/>
          <w:sz w:val="24"/>
          <w:szCs w:val="24"/>
        </w:rPr>
        <w:lastRenderedPageBreak/>
        <w:t>Depdiknas (dalam Hasratuddin, 2014:32-33) menyatakan bahwa</w:t>
      </w:r>
      <w:r w:rsidR="00F85B6D">
        <w:rPr>
          <w:rFonts w:ascii="Times New Roman" w:hAnsi="Times New Roman" w:cs="Times New Roman"/>
          <w:sz w:val="24"/>
          <w:szCs w:val="24"/>
        </w:rPr>
        <w:t xml:space="preserve"> </w:t>
      </w:r>
      <w:r w:rsidRPr="00B85753">
        <w:rPr>
          <w:rFonts w:ascii="Times New Roman" w:hAnsi="Times New Roman" w:cs="Times New Roman"/>
          <w:sz w:val="24"/>
          <w:szCs w:val="24"/>
        </w:rPr>
        <w:t>tujuan pembelajaran matematika di sekolah adalah supaya peserta didik memiliki kemampuan: 1) menggunakan penalaran pada pola dan sifat, melakukan manipulasi matematika dalam membuat generalisasi, menyusun bukti, atau menjelaskan gagasan dan pernyataan matematika, 2) memecahkan masalah yang meliputi kemampuan memahami masalah, merancang model matematika, menyelesaikan model dan menafsirkan solusi yang diperoleh, 3) mengomunikasikan gagasan dengan simbol, tabel, diagram, atau media lain untuk memperjelas keadaan atau masalah, 4) memiliki sikap menghargai kegunaan matematika dalam kehidupan, yaitu memiliki rasa ingin tahu, perhatian, dan minat dalam mempelajari matematika, serta sikap ulet dan percaya diri dalam pemecahan masalah.</w:t>
      </w:r>
      <w:proofErr w:type="gramEnd"/>
      <w:r w:rsidRPr="00B85753">
        <w:rPr>
          <w:rFonts w:ascii="Times New Roman" w:hAnsi="Times New Roman" w:cs="Times New Roman"/>
          <w:sz w:val="24"/>
          <w:szCs w:val="24"/>
        </w:rPr>
        <w:t xml:space="preserve"> </w:t>
      </w:r>
      <w:proofErr w:type="gramStart"/>
      <w:r w:rsidRPr="00B85753">
        <w:rPr>
          <w:rFonts w:ascii="Times New Roman" w:hAnsi="Times New Roman" w:cs="Times New Roman"/>
          <w:sz w:val="24"/>
          <w:szCs w:val="24"/>
        </w:rPr>
        <w:t>Dari tujuan di atas siswa diharapkan mempunyai kemampuan komunikasi matematis dan berpikir kreatif ma</w:t>
      </w:r>
      <w:r w:rsidR="00F85B6D">
        <w:rPr>
          <w:rFonts w:ascii="Times New Roman" w:hAnsi="Times New Roman" w:cs="Times New Roman"/>
          <w:sz w:val="24"/>
          <w:szCs w:val="24"/>
        </w:rPr>
        <w:t>tematis yang bagus atau tinggi.</w:t>
      </w:r>
      <w:proofErr w:type="gramEnd"/>
    </w:p>
    <w:p w:rsidR="00F85B6D" w:rsidRDefault="00F85B6D" w:rsidP="00B85753">
      <w:pPr>
        <w:pStyle w:val="ListParagraph"/>
        <w:spacing w:before="240" w:line="360" w:lineRule="auto"/>
        <w:ind w:left="0" w:firstLine="720"/>
        <w:rPr>
          <w:rFonts w:ascii="Times New Roman" w:hAnsi="Times New Roman" w:cs="Times New Roman"/>
          <w:bCs/>
          <w:sz w:val="24"/>
          <w:szCs w:val="24"/>
        </w:rPr>
      </w:pPr>
      <w:r>
        <w:rPr>
          <w:rFonts w:ascii="Times New Roman" w:hAnsi="Times New Roman" w:cs="Times New Roman"/>
          <w:sz w:val="24"/>
          <w:szCs w:val="24"/>
        </w:rPr>
        <w:t xml:space="preserve">Lestari &amp; Yudhanegara (2015:83) menyatakan bahwa kemampuan komunikasi matematis adalah kemampuan menyampaikan gagasan/ide matematis, baik secara lisan maupun tulisan serta kemampuan memahami dan menerima gagasan/ide matematis orang lain secara cermat, analitis, kritis, dan evaluatif untuk mempertajam pemahaman. Sedangkan </w:t>
      </w:r>
      <w:r>
        <w:rPr>
          <w:rFonts w:ascii="Times New Roman" w:hAnsi="Times New Roman" w:cs="Times New Roman"/>
          <w:bCs/>
          <w:sz w:val="24"/>
          <w:szCs w:val="24"/>
        </w:rPr>
        <w:t>k</w:t>
      </w:r>
      <w:r w:rsidRPr="00A51F5D">
        <w:rPr>
          <w:rFonts w:ascii="Times New Roman" w:hAnsi="Times New Roman" w:cs="Times New Roman"/>
          <w:bCs/>
          <w:sz w:val="24"/>
          <w:szCs w:val="24"/>
        </w:rPr>
        <w:t xml:space="preserve">emampuan berpikir kreatif adalah kemampuan untuk menghasilkan ide atau gagasan yang baru dalam menghasilkan suatu cara dalam menyelesaikan masalah, bahkan menyelesaikan cara yang baru sebagai solusi </w:t>
      </w:r>
      <w:proofErr w:type="gramStart"/>
      <w:r w:rsidRPr="00A51F5D">
        <w:rPr>
          <w:rFonts w:ascii="Times New Roman" w:hAnsi="Times New Roman" w:cs="Times New Roman"/>
          <w:bCs/>
          <w:sz w:val="24"/>
          <w:szCs w:val="24"/>
        </w:rPr>
        <w:t>alternatif  (</w:t>
      </w:r>
      <w:proofErr w:type="gramEnd"/>
      <w:r w:rsidRPr="00A51F5D">
        <w:rPr>
          <w:rFonts w:ascii="Times New Roman" w:hAnsi="Times New Roman" w:cs="Times New Roman"/>
          <w:bCs/>
          <w:sz w:val="24"/>
          <w:szCs w:val="24"/>
        </w:rPr>
        <w:t>L</w:t>
      </w:r>
      <w:r>
        <w:rPr>
          <w:rFonts w:ascii="Times New Roman" w:hAnsi="Times New Roman" w:cs="Times New Roman"/>
          <w:bCs/>
          <w:sz w:val="24"/>
          <w:szCs w:val="24"/>
        </w:rPr>
        <w:t>estari &amp; Yudhanegara, 2015:89).</w:t>
      </w:r>
    </w:p>
    <w:p w:rsidR="00B85753" w:rsidRPr="00B85753" w:rsidRDefault="002268E2" w:rsidP="00B85753">
      <w:pPr>
        <w:pStyle w:val="ListParagraph"/>
        <w:spacing w:before="240" w:line="360" w:lineRule="auto"/>
        <w:ind w:left="0" w:firstLine="720"/>
        <w:rPr>
          <w:rFonts w:ascii="Times New Roman" w:hAnsi="Times New Roman" w:cs="Times New Roman"/>
          <w:sz w:val="24"/>
          <w:szCs w:val="24"/>
        </w:rPr>
      </w:pPr>
      <w:proofErr w:type="gramStart"/>
      <w:r w:rsidRPr="00B85753">
        <w:rPr>
          <w:rFonts w:ascii="Times New Roman" w:hAnsi="Times New Roman" w:cs="Times New Roman"/>
          <w:sz w:val="24"/>
          <w:szCs w:val="24"/>
        </w:rPr>
        <w:t>Berdasarkan dengan kenyataan yang ada di MA Pembangunan Lamongan, kemampuan komunikasi matematis dan berpikir kreatif matematis siswa masih tergolong rendah.</w:t>
      </w:r>
      <w:proofErr w:type="gramEnd"/>
      <w:r w:rsidRPr="00B85753">
        <w:rPr>
          <w:rFonts w:ascii="Times New Roman" w:hAnsi="Times New Roman" w:cs="Times New Roman"/>
          <w:sz w:val="24"/>
          <w:szCs w:val="24"/>
        </w:rPr>
        <w:t xml:space="preserve"> Terbukti dari hasil wawancara dan hasil observasi yang dilakukan peneliti terhadap guru matematika kelas XI IPA MA Pembangunan Lamongan dan dari rata-rata hasil Penilaian Tengah Semester (PTS) mata pelajaran matematika semester genap Tahun Pelajaran 2017/2018  hanya mencapai 68,48 dari 23 siswa sehingga baru ada 13 siswa yang nilainya di atas KKM</w:t>
      </w:r>
      <w:r w:rsidR="00B85753" w:rsidRPr="00B85753">
        <w:rPr>
          <w:rFonts w:ascii="Times New Roman" w:hAnsi="Times New Roman" w:cs="Times New Roman"/>
          <w:sz w:val="24"/>
          <w:szCs w:val="24"/>
        </w:rPr>
        <w:t xml:space="preserve"> (Kriteria Ketuntasan Minimum).</w:t>
      </w:r>
    </w:p>
    <w:p w:rsidR="00B85753" w:rsidRDefault="002268E2" w:rsidP="00B85753">
      <w:pPr>
        <w:pStyle w:val="ListParagraph"/>
        <w:spacing w:before="240" w:line="360" w:lineRule="auto"/>
        <w:ind w:left="0" w:firstLine="720"/>
        <w:rPr>
          <w:rFonts w:ascii="Times New Roman" w:hAnsi="Times New Roman" w:cs="Times New Roman"/>
          <w:sz w:val="24"/>
          <w:szCs w:val="24"/>
        </w:rPr>
      </w:pPr>
      <w:r w:rsidRPr="00B85753">
        <w:rPr>
          <w:rFonts w:ascii="Times New Roman" w:hAnsi="Times New Roman" w:cs="Times New Roman"/>
          <w:sz w:val="24"/>
          <w:szCs w:val="24"/>
        </w:rPr>
        <w:t xml:space="preserve">Untuk mengatasi permasalahan yang telah dijelaskan, maka perlu adanya </w:t>
      </w:r>
      <w:proofErr w:type="gramStart"/>
      <w:r w:rsidRPr="00B85753">
        <w:rPr>
          <w:rFonts w:ascii="Times New Roman" w:hAnsi="Times New Roman" w:cs="Times New Roman"/>
          <w:sz w:val="24"/>
          <w:szCs w:val="24"/>
        </w:rPr>
        <w:t>cara</w:t>
      </w:r>
      <w:proofErr w:type="gramEnd"/>
      <w:r w:rsidRPr="00B85753">
        <w:rPr>
          <w:rFonts w:ascii="Times New Roman" w:hAnsi="Times New Roman" w:cs="Times New Roman"/>
          <w:sz w:val="24"/>
          <w:szCs w:val="24"/>
        </w:rPr>
        <w:t xml:space="preserve"> untuk meningkatkan kemampuan komunikasi matematis dan berpikir kreatif matematis siswa. Salah satu </w:t>
      </w:r>
      <w:proofErr w:type="gramStart"/>
      <w:r w:rsidRPr="00B85753">
        <w:rPr>
          <w:rFonts w:ascii="Times New Roman" w:hAnsi="Times New Roman" w:cs="Times New Roman"/>
          <w:sz w:val="24"/>
          <w:szCs w:val="24"/>
        </w:rPr>
        <w:t>cara</w:t>
      </w:r>
      <w:proofErr w:type="gramEnd"/>
      <w:r w:rsidRPr="00B85753">
        <w:rPr>
          <w:rFonts w:ascii="Times New Roman" w:hAnsi="Times New Roman" w:cs="Times New Roman"/>
          <w:sz w:val="24"/>
          <w:szCs w:val="24"/>
        </w:rPr>
        <w:t xml:space="preserve"> yang bisa dilakukan yaitu dengan memilih model pembelajaran yang tepat. Menurut </w:t>
      </w:r>
      <w:r w:rsidRPr="00B85753">
        <w:rPr>
          <w:rFonts w:ascii="Times New Roman" w:hAnsi="Times New Roman" w:cs="Times New Roman"/>
          <w:bCs/>
          <w:sz w:val="24"/>
          <w:szCs w:val="24"/>
        </w:rPr>
        <w:t xml:space="preserve">Lestari dan Yudhanegara (2015:37) </w:t>
      </w:r>
      <w:r w:rsidRPr="00B85753">
        <w:rPr>
          <w:rFonts w:ascii="Times New Roman" w:hAnsi="Times New Roman" w:cs="Times New Roman"/>
          <w:sz w:val="24"/>
          <w:szCs w:val="24"/>
        </w:rPr>
        <w:t xml:space="preserve">model pembelajaran adalah suatu pola interaksi </w:t>
      </w:r>
      <w:r w:rsidRPr="00B85753">
        <w:rPr>
          <w:rFonts w:ascii="Times New Roman" w:hAnsi="Times New Roman" w:cs="Times New Roman"/>
          <w:bCs/>
          <w:sz w:val="24"/>
          <w:szCs w:val="24"/>
        </w:rPr>
        <w:t xml:space="preserve">antara siswa dan guru di dalam kelas yang terdiri dari strategi, </w:t>
      </w:r>
      <w:r w:rsidRPr="00B85753">
        <w:rPr>
          <w:rFonts w:ascii="Times New Roman" w:hAnsi="Times New Roman" w:cs="Times New Roman"/>
          <w:bCs/>
          <w:sz w:val="24"/>
          <w:szCs w:val="24"/>
        </w:rPr>
        <w:lastRenderedPageBreak/>
        <w:t xml:space="preserve">pendekatan, metode, dan teknik pembelajaran yang diterapkan pada pelaksanaan kegiatan pembelajaran di kelas. Oleh karena itu, pemilihan model pembelajaran yang tepat, </w:t>
      </w:r>
      <w:proofErr w:type="gramStart"/>
      <w:r w:rsidRPr="00B85753">
        <w:rPr>
          <w:rFonts w:ascii="Times New Roman" w:hAnsi="Times New Roman" w:cs="Times New Roman"/>
          <w:bCs/>
          <w:sz w:val="24"/>
          <w:szCs w:val="24"/>
        </w:rPr>
        <w:t>akan</w:t>
      </w:r>
      <w:proofErr w:type="gramEnd"/>
      <w:r w:rsidRPr="00B85753">
        <w:rPr>
          <w:rFonts w:ascii="Times New Roman" w:hAnsi="Times New Roman" w:cs="Times New Roman"/>
          <w:bCs/>
          <w:sz w:val="24"/>
          <w:szCs w:val="24"/>
        </w:rPr>
        <w:t xml:space="preserve"> membantu siswa dalam meningkatkan kemampuan komunikasi matematis dan berpikir kreatif matematis siswa, sehingga dapat menyelesaikan permasalahan terkait materi pembelajaran dan dapat mencapai suatu keberhasilan belajar yang maksimal.</w:t>
      </w:r>
    </w:p>
    <w:p w:rsidR="002335CC" w:rsidRDefault="002268E2" w:rsidP="002335CC">
      <w:pPr>
        <w:pStyle w:val="ListParagraph"/>
        <w:spacing w:before="240" w:line="360" w:lineRule="auto"/>
        <w:ind w:left="0" w:firstLine="720"/>
        <w:rPr>
          <w:rFonts w:ascii="Times New Roman" w:hAnsi="Times New Roman" w:cs="Times New Roman"/>
          <w:sz w:val="24"/>
          <w:szCs w:val="24"/>
        </w:rPr>
      </w:pPr>
      <w:proofErr w:type="gramStart"/>
      <w:r w:rsidRPr="00B85753">
        <w:rPr>
          <w:rFonts w:ascii="Times New Roman" w:hAnsi="Times New Roman" w:cs="Times New Roman"/>
          <w:sz w:val="24"/>
          <w:szCs w:val="24"/>
        </w:rPr>
        <w:t xml:space="preserve">Salah satu model pembelajaran yang diharapkan dapat mengatasi berbagai permasalahan tersebut adalah model pembelajaran </w:t>
      </w:r>
      <w:r w:rsidRPr="00B85753">
        <w:rPr>
          <w:rFonts w:ascii="Times New Roman" w:hAnsi="Times New Roman" w:cs="Times New Roman"/>
          <w:i/>
          <w:iCs/>
          <w:sz w:val="24"/>
          <w:szCs w:val="24"/>
        </w:rPr>
        <w:t>Connected Mathematics Project</w:t>
      </w:r>
      <w:r w:rsidRPr="00B85753">
        <w:rPr>
          <w:rFonts w:ascii="Times New Roman" w:hAnsi="Times New Roman" w:cs="Times New Roman"/>
          <w:sz w:val="24"/>
          <w:szCs w:val="24"/>
        </w:rPr>
        <w:t xml:space="preserve"> (CMP).</w:t>
      </w:r>
      <w:proofErr w:type="gramEnd"/>
      <w:r w:rsidRPr="00B85753">
        <w:rPr>
          <w:rFonts w:ascii="Times New Roman" w:hAnsi="Times New Roman" w:cs="Times New Roman"/>
          <w:sz w:val="24"/>
          <w:szCs w:val="24"/>
        </w:rPr>
        <w:t xml:space="preserve">  </w:t>
      </w:r>
      <w:r w:rsidR="00B85753" w:rsidRPr="00B85753">
        <w:rPr>
          <w:rFonts w:ascii="Times New Roman" w:hAnsi="Times New Roman" w:cs="Times New Roman"/>
          <w:sz w:val="24"/>
          <w:szCs w:val="24"/>
        </w:rPr>
        <w:t xml:space="preserve">Lappan, et al. (dalam Mulyoko, 2014:15) mengatakan bahwa </w:t>
      </w:r>
      <w:r w:rsidR="00B85753" w:rsidRPr="00B85753">
        <w:rPr>
          <w:rFonts w:ascii="Times New Roman" w:hAnsi="Times New Roman" w:cs="Times New Roman"/>
          <w:i/>
          <w:iCs/>
          <w:sz w:val="24"/>
          <w:szCs w:val="24"/>
        </w:rPr>
        <w:t xml:space="preserve">Connected Mathematics </w:t>
      </w:r>
      <w:r w:rsidR="00B85753" w:rsidRPr="00B85753">
        <w:rPr>
          <w:rFonts w:ascii="Times New Roman" w:hAnsi="Times New Roman" w:cs="Times New Roman"/>
          <w:sz w:val="24"/>
          <w:szCs w:val="24"/>
        </w:rPr>
        <w:t xml:space="preserve">adalah suatu model pembelajaran matematika yang memberikan kesempatan seluas-luasnya pada siswa guna membangun pengetahuan matematikanya sendiri. Sedangkan </w:t>
      </w:r>
      <w:r w:rsidR="00B85753" w:rsidRPr="00B85753">
        <w:rPr>
          <w:rFonts w:ascii="Times New Roman" w:hAnsi="Times New Roman" w:cs="Times New Roman"/>
          <w:i/>
          <w:iCs/>
          <w:sz w:val="24"/>
          <w:szCs w:val="24"/>
        </w:rPr>
        <w:t xml:space="preserve">Mathematics Project </w:t>
      </w:r>
      <w:r w:rsidR="00B85753" w:rsidRPr="00B85753">
        <w:rPr>
          <w:rFonts w:ascii="Times New Roman" w:hAnsi="Times New Roman" w:cs="Times New Roman"/>
          <w:sz w:val="24"/>
          <w:szCs w:val="24"/>
        </w:rPr>
        <w:t xml:space="preserve">adalah suatu model pembelajaran yang menekankan pada pemberian tugas yang berkaitan dengan matematika. </w:t>
      </w:r>
      <w:proofErr w:type="gramStart"/>
      <w:r w:rsidR="00B85753" w:rsidRPr="00B85753">
        <w:rPr>
          <w:rFonts w:ascii="Times New Roman" w:hAnsi="Times New Roman" w:cs="Times New Roman"/>
          <w:sz w:val="24"/>
          <w:szCs w:val="24"/>
        </w:rPr>
        <w:t xml:space="preserve">Jadi </w:t>
      </w:r>
      <w:r w:rsidR="00B85753" w:rsidRPr="00B85753">
        <w:rPr>
          <w:rFonts w:ascii="Times New Roman" w:hAnsi="Times New Roman" w:cs="Times New Roman"/>
          <w:i/>
          <w:iCs/>
          <w:sz w:val="24"/>
          <w:szCs w:val="24"/>
        </w:rPr>
        <w:t xml:space="preserve">Connected Mathematics Project </w:t>
      </w:r>
      <w:r w:rsidR="00B85753" w:rsidRPr="00B85753">
        <w:rPr>
          <w:rFonts w:ascii="Times New Roman" w:hAnsi="Times New Roman" w:cs="Times New Roman"/>
          <w:sz w:val="24"/>
          <w:szCs w:val="24"/>
        </w:rPr>
        <w:t>adalah suatu model pembelajaran yang menekankan pada pemberian tugas yang berhubungan dengan matematika.</w:t>
      </w:r>
      <w:proofErr w:type="gramEnd"/>
    </w:p>
    <w:p w:rsidR="002335CC" w:rsidRDefault="002335CC" w:rsidP="002335CC">
      <w:pPr>
        <w:pStyle w:val="ListParagraph"/>
        <w:spacing w:before="240" w:line="360" w:lineRule="auto"/>
        <w:ind w:left="0" w:firstLine="720"/>
        <w:rPr>
          <w:rFonts w:ascii="Times New Roman" w:hAnsi="Times New Roman" w:cs="Times New Roman"/>
          <w:bCs/>
          <w:sz w:val="24"/>
          <w:szCs w:val="24"/>
        </w:rPr>
      </w:pPr>
      <w:r>
        <w:rPr>
          <w:rFonts w:ascii="Times New Roman" w:hAnsi="Times New Roman" w:cs="Times New Roman"/>
          <w:sz w:val="24"/>
          <w:szCs w:val="24"/>
        </w:rPr>
        <w:t>Dalam penelitian ini, i</w:t>
      </w:r>
      <w:r w:rsidRPr="002335CC">
        <w:rPr>
          <w:rFonts w:ascii="Times New Roman" w:hAnsi="Times New Roman" w:cs="Times New Roman"/>
          <w:sz w:val="24"/>
          <w:szCs w:val="24"/>
        </w:rPr>
        <w:t xml:space="preserve">ndikator kemampuan komunikasi matematis yang digunakan </w:t>
      </w:r>
      <w:r>
        <w:rPr>
          <w:rFonts w:ascii="Times New Roman" w:hAnsi="Times New Roman" w:cs="Times New Roman"/>
          <w:sz w:val="24"/>
          <w:szCs w:val="24"/>
        </w:rPr>
        <w:t>adalah sebagai berikut: (1) m</w:t>
      </w:r>
      <w:r w:rsidRPr="002335CC">
        <w:rPr>
          <w:rFonts w:ascii="Times New Roman" w:hAnsi="Times New Roman" w:cs="Times New Roman"/>
          <w:bCs/>
          <w:sz w:val="24"/>
          <w:szCs w:val="24"/>
        </w:rPr>
        <w:t xml:space="preserve">enghubungkan benda nyata, gambar, dan diagram ke </w:t>
      </w:r>
      <w:r>
        <w:rPr>
          <w:rFonts w:ascii="Times New Roman" w:hAnsi="Times New Roman" w:cs="Times New Roman"/>
          <w:bCs/>
          <w:sz w:val="24"/>
          <w:szCs w:val="24"/>
        </w:rPr>
        <w:t>dalam ide matematika, (2) m</w:t>
      </w:r>
      <w:r w:rsidRPr="002335CC">
        <w:rPr>
          <w:rFonts w:ascii="Times New Roman" w:hAnsi="Times New Roman" w:cs="Times New Roman"/>
          <w:sz w:val="24"/>
          <w:szCs w:val="24"/>
        </w:rPr>
        <w:t>enjelaskan ide, situasi, dan relasi matematika secara lisan atau tulisan den</w:t>
      </w:r>
      <w:r>
        <w:rPr>
          <w:rFonts w:ascii="Times New Roman" w:hAnsi="Times New Roman" w:cs="Times New Roman"/>
          <w:sz w:val="24"/>
          <w:szCs w:val="24"/>
        </w:rPr>
        <w:t>gan gambar, grafik, dan aljabar, (3) m</w:t>
      </w:r>
      <w:r w:rsidRPr="002335CC">
        <w:rPr>
          <w:rFonts w:ascii="Times New Roman" w:hAnsi="Times New Roman" w:cs="Times New Roman"/>
          <w:sz w:val="24"/>
          <w:szCs w:val="24"/>
        </w:rPr>
        <w:t>enyatakan peristiwa sehari-hari</w:t>
      </w:r>
      <w:r>
        <w:rPr>
          <w:rFonts w:ascii="Times New Roman" w:hAnsi="Times New Roman" w:cs="Times New Roman"/>
          <w:sz w:val="24"/>
          <w:szCs w:val="24"/>
        </w:rPr>
        <w:t xml:space="preserve"> dalam bahasa/simbol matematika, (3) m</w:t>
      </w:r>
      <w:r w:rsidRPr="002335CC">
        <w:rPr>
          <w:rFonts w:ascii="Times New Roman" w:hAnsi="Times New Roman" w:cs="Times New Roman"/>
          <w:sz w:val="24"/>
          <w:szCs w:val="24"/>
        </w:rPr>
        <w:t>enyusun argumen, merumuskan definisi dan generalisasi.</w:t>
      </w:r>
      <w:r>
        <w:rPr>
          <w:rFonts w:ascii="Times New Roman" w:hAnsi="Times New Roman" w:cs="Times New Roman"/>
          <w:sz w:val="24"/>
          <w:szCs w:val="24"/>
        </w:rPr>
        <w:t xml:space="preserve"> Sedangkan </w:t>
      </w:r>
      <w:r w:rsidRPr="002335CC">
        <w:rPr>
          <w:rFonts w:ascii="Times New Roman" w:hAnsi="Times New Roman" w:cs="Times New Roman"/>
          <w:sz w:val="24"/>
          <w:szCs w:val="24"/>
        </w:rPr>
        <w:t xml:space="preserve">indikator kemampuan berpikir kreatif yang </w:t>
      </w:r>
      <w:proofErr w:type="gramStart"/>
      <w:r w:rsidRPr="002335CC">
        <w:rPr>
          <w:rFonts w:ascii="Times New Roman" w:hAnsi="Times New Roman" w:cs="Times New Roman"/>
          <w:sz w:val="24"/>
          <w:szCs w:val="24"/>
        </w:rPr>
        <w:t>akan</w:t>
      </w:r>
      <w:proofErr w:type="gramEnd"/>
      <w:r w:rsidRPr="002335CC">
        <w:rPr>
          <w:rFonts w:ascii="Times New Roman" w:hAnsi="Times New Roman" w:cs="Times New Roman"/>
          <w:sz w:val="24"/>
          <w:szCs w:val="24"/>
        </w:rPr>
        <w:t xml:space="preserve"> diukur adalah sebagai berikut.</w:t>
      </w:r>
      <w:r>
        <w:rPr>
          <w:rFonts w:ascii="Times New Roman" w:hAnsi="Times New Roman" w:cs="Times New Roman"/>
          <w:sz w:val="24"/>
          <w:szCs w:val="24"/>
        </w:rPr>
        <w:t xml:space="preserve"> (1) </w:t>
      </w:r>
      <w:proofErr w:type="gramStart"/>
      <w:r>
        <w:rPr>
          <w:rFonts w:ascii="Times New Roman" w:hAnsi="Times New Roman" w:cs="Times New Roman"/>
          <w:bCs/>
          <w:sz w:val="24"/>
          <w:szCs w:val="24"/>
        </w:rPr>
        <w:t>k</w:t>
      </w:r>
      <w:r w:rsidRPr="002335CC">
        <w:rPr>
          <w:rFonts w:ascii="Times New Roman" w:hAnsi="Times New Roman" w:cs="Times New Roman"/>
          <w:bCs/>
          <w:sz w:val="24"/>
          <w:szCs w:val="24"/>
        </w:rPr>
        <w:t>elancaran</w:t>
      </w:r>
      <w:proofErr w:type="gramEnd"/>
      <w:r w:rsidRPr="002335CC">
        <w:rPr>
          <w:rFonts w:ascii="Times New Roman" w:hAnsi="Times New Roman" w:cs="Times New Roman"/>
          <w:bCs/>
          <w:sz w:val="24"/>
          <w:szCs w:val="24"/>
        </w:rPr>
        <w:t xml:space="preserve"> (</w:t>
      </w:r>
      <w:r w:rsidRPr="002335CC">
        <w:rPr>
          <w:rFonts w:ascii="Times New Roman" w:hAnsi="Times New Roman" w:cs="Times New Roman"/>
          <w:bCs/>
          <w:i/>
          <w:iCs/>
          <w:sz w:val="24"/>
          <w:szCs w:val="24"/>
        </w:rPr>
        <w:t>Fluency</w:t>
      </w:r>
      <w:r w:rsidRPr="002335CC">
        <w:rPr>
          <w:rFonts w:ascii="Times New Roman" w:hAnsi="Times New Roman" w:cs="Times New Roman"/>
          <w:bCs/>
          <w:sz w:val="24"/>
          <w:szCs w:val="24"/>
        </w:rPr>
        <w:t>)</w:t>
      </w:r>
      <w:r>
        <w:rPr>
          <w:rFonts w:ascii="Times New Roman" w:hAnsi="Times New Roman" w:cs="Times New Roman"/>
          <w:bCs/>
          <w:sz w:val="24"/>
          <w:szCs w:val="24"/>
        </w:rPr>
        <w:t>, (2) k</w:t>
      </w:r>
      <w:r w:rsidRPr="002335CC">
        <w:rPr>
          <w:rFonts w:ascii="Times New Roman" w:hAnsi="Times New Roman" w:cs="Times New Roman"/>
          <w:bCs/>
          <w:sz w:val="24"/>
          <w:szCs w:val="24"/>
        </w:rPr>
        <w:t>eluwesan (</w:t>
      </w:r>
      <w:r w:rsidRPr="002335CC">
        <w:rPr>
          <w:rFonts w:ascii="Times New Roman" w:hAnsi="Times New Roman" w:cs="Times New Roman"/>
          <w:bCs/>
          <w:i/>
          <w:iCs/>
          <w:sz w:val="24"/>
          <w:szCs w:val="24"/>
        </w:rPr>
        <w:t>Flexibility</w:t>
      </w:r>
      <w:r w:rsidRPr="002335CC">
        <w:rPr>
          <w:rFonts w:ascii="Times New Roman" w:hAnsi="Times New Roman" w:cs="Times New Roman"/>
          <w:bCs/>
          <w:sz w:val="24"/>
          <w:szCs w:val="24"/>
        </w:rPr>
        <w:t>)</w:t>
      </w:r>
      <w:r>
        <w:rPr>
          <w:rFonts w:ascii="Times New Roman" w:hAnsi="Times New Roman" w:cs="Times New Roman"/>
          <w:bCs/>
          <w:sz w:val="24"/>
          <w:szCs w:val="24"/>
        </w:rPr>
        <w:t xml:space="preserve">, (3) </w:t>
      </w:r>
      <w:r w:rsidRPr="002335CC">
        <w:rPr>
          <w:rFonts w:ascii="Times New Roman" w:hAnsi="Times New Roman" w:cs="Times New Roman"/>
          <w:bCs/>
          <w:sz w:val="24"/>
          <w:szCs w:val="24"/>
        </w:rPr>
        <w:t>Keaslian (</w:t>
      </w:r>
      <w:r w:rsidRPr="002335CC">
        <w:rPr>
          <w:rFonts w:ascii="Times New Roman" w:hAnsi="Times New Roman" w:cs="Times New Roman"/>
          <w:bCs/>
          <w:i/>
          <w:iCs/>
          <w:sz w:val="24"/>
          <w:szCs w:val="24"/>
        </w:rPr>
        <w:t>Originality</w:t>
      </w:r>
      <w:r w:rsidRPr="002335CC">
        <w:rPr>
          <w:rFonts w:ascii="Times New Roman" w:hAnsi="Times New Roman" w:cs="Times New Roman"/>
          <w:bCs/>
          <w:sz w:val="24"/>
          <w:szCs w:val="24"/>
        </w:rPr>
        <w:t>)</w:t>
      </w:r>
      <w:r>
        <w:rPr>
          <w:rFonts w:ascii="Times New Roman" w:hAnsi="Times New Roman" w:cs="Times New Roman"/>
          <w:bCs/>
          <w:sz w:val="24"/>
          <w:szCs w:val="24"/>
        </w:rPr>
        <w:t>, (4)</w:t>
      </w:r>
      <w:r w:rsidRPr="00CC0E10">
        <w:rPr>
          <w:rFonts w:ascii="Times New Roman" w:hAnsi="Times New Roman" w:cs="Times New Roman"/>
          <w:bCs/>
          <w:sz w:val="24"/>
          <w:szCs w:val="24"/>
        </w:rPr>
        <w:t xml:space="preserve"> </w:t>
      </w:r>
      <w:r>
        <w:rPr>
          <w:rFonts w:ascii="Times New Roman" w:hAnsi="Times New Roman" w:cs="Times New Roman"/>
          <w:bCs/>
          <w:sz w:val="24"/>
          <w:szCs w:val="24"/>
        </w:rPr>
        <w:t>e</w:t>
      </w:r>
      <w:r w:rsidRPr="00CC0E10">
        <w:rPr>
          <w:rFonts w:ascii="Times New Roman" w:hAnsi="Times New Roman" w:cs="Times New Roman"/>
          <w:bCs/>
          <w:sz w:val="24"/>
          <w:szCs w:val="24"/>
        </w:rPr>
        <w:t>laborasi (</w:t>
      </w:r>
      <w:r w:rsidRPr="00CC0E10">
        <w:rPr>
          <w:rFonts w:ascii="Times New Roman" w:hAnsi="Times New Roman" w:cs="Times New Roman"/>
          <w:bCs/>
          <w:i/>
          <w:iCs/>
          <w:sz w:val="24"/>
          <w:szCs w:val="24"/>
        </w:rPr>
        <w:t>Elaboration</w:t>
      </w:r>
      <w:r w:rsidRPr="00CC0E10">
        <w:rPr>
          <w:rFonts w:ascii="Times New Roman" w:hAnsi="Times New Roman" w:cs="Times New Roman"/>
          <w:bCs/>
          <w:sz w:val="24"/>
          <w:szCs w:val="24"/>
        </w:rPr>
        <w:t>)</w:t>
      </w:r>
      <w:r>
        <w:rPr>
          <w:rFonts w:ascii="Times New Roman" w:hAnsi="Times New Roman" w:cs="Times New Roman"/>
          <w:bCs/>
          <w:sz w:val="24"/>
          <w:szCs w:val="24"/>
        </w:rPr>
        <w:t>.</w:t>
      </w:r>
    </w:p>
    <w:p w:rsidR="002335CC" w:rsidRDefault="002335CC" w:rsidP="002335CC">
      <w:pPr>
        <w:pStyle w:val="ListParagraph"/>
        <w:spacing w:before="240" w:line="360" w:lineRule="auto"/>
        <w:ind w:left="0" w:firstLine="720"/>
        <w:rPr>
          <w:rFonts w:ascii="Times New Roman" w:hAnsi="Times New Roman" w:cs="Times New Roman"/>
          <w:bCs/>
          <w:sz w:val="24"/>
          <w:szCs w:val="24"/>
        </w:rPr>
      </w:pPr>
    </w:p>
    <w:p w:rsidR="00B11D5F" w:rsidRPr="00D41F57" w:rsidRDefault="00B11D5F" w:rsidP="00B71FA5">
      <w:pPr>
        <w:pStyle w:val="ListParagraph"/>
        <w:spacing w:before="24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METODE</w:t>
      </w:r>
      <w:r w:rsidR="006C2141" w:rsidRPr="00D41F57">
        <w:rPr>
          <w:rFonts w:ascii="Times New Roman" w:hAnsi="Times New Roman" w:cs="Times New Roman"/>
          <w:b/>
          <w:sz w:val="24"/>
          <w:szCs w:val="24"/>
        </w:rPr>
        <w:t xml:space="preserve"> PENELITIAN</w:t>
      </w:r>
    </w:p>
    <w:p w:rsidR="00B85753" w:rsidRDefault="006C2141" w:rsidP="00B85753">
      <w:pPr>
        <w:pStyle w:val="ListParagraph"/>
        <w:spacing w:before="240" w:line="360" w:lineRule="auto"/>
        <w:ind w:left="0" w:firstLine="567"/>
        <w:rPr>
          <w:rFonts w:ascii="Times New Roman" w:hAnsi="Times New Roman" w:cs="Times New Roman"/>
          <w:sz w:val="24"/>
          <w:szCs w:val="24"/>
        </w:rPr>
      </w:pPr>
      <w:proofErr w:type="gramStart"/>
      <w:r w:rsidRPr="00D41F57">
        <w:rPr>
          <w:rFonts w:ascii="Times New Roman" w:hAnsi="Times New Roman" w:cs="Times New Roman"/>
          <w:sz w:val="24"/>
          <w:szCs w:val="24"/>
        </w:rPr>
        <w:t>Pendekatan yang digunakan pada penelitian ini adalah pendekatan kualitatif dan kuantitatif.</w:t>
      </w:r>
      <w:proofErr w:type="gramEnd"/>
      <w:r w:rsidRPr="00D41F57">
        <w:rPr>
          <w:rFonts w:ascii="Times New Roman" w:hAnsi="Times New Roman" w:cs="Times New Roman"/>
          <w:sz w:val="24"/>
          <w:szCs w:val="24"/>
        </w:rPr>
        <w:t xml:space="preserve"> </w:t>
      </w:r>
      <w:proofErr w:type="gramStart"/>
      <w:r w:rsidRPr="00D41F57">
        <w:rPr>
          <w:rFonts w:ascii="Times New Roman" w:hAnsi="Times New Roman" w:cs="Times New Roman"/>
          <w:sz w:val="24"/>
          <w:szCs w:val="24"/>
        </w:rPr>
        <w:t>Sedangkan jenis penelitian yang digunakan ad</w:t>
      </w:r>
      <w:r w:rsidR="00B13D46" w:rsidRPr="00D41F57">
        <w:rPr>
          <w:rFonts w:ascii="Times New Roman" w:hAnsi="Times New Roman" w:cs="Times New Roman"/>
          <w:sz w:val="24"/>
          <w:szCs w:val="24"/>
        </w:rPr>
        <w:t>alah penelitian tindakan kelas.</w:t>
      </w:r>
      <w:proofErr w:type="gramEnd"/>
      <w:r w:rsidR="00B13D46" w:rsidRPr="00D41F57">
        <w:rPr>
          <w:rFonts w:ascii="Times New Roman" w:hAnsi="Times New Roman" w:cs="Times New Roman"/>
          <w:sz w:val="24"/>
          <w:szCs w:val="24"/>
        </w:rPr>
        <w:t xml:space="preserve"> Menurut Ibrohim, dkk (dalam Amin, 2011:2) penelitian tindakan kelas adalah penelitian reflektif yang bersiklus,</w:t>
      </w:r>
      <w:r w:rsidR="00D20FB8">
        <w:rPr>
          <w:rFonts w:ascii="Times New Roman" w:hAnsi="Times New Roman" w:cs="Times New Roman"/>
          <w:sz w:val="24"/>
          <w:szCs w:val="24"/>
        </w:rPr>
        <w:t xml:space="preserve"> </w:t>
      </w:r>
      <w:r w:rsidR="00D20FB8" w:rsidRPr="00D20FB8">
        <w:rPr>
          <w:rFonts w:ascii="Times New Roman" w:hAnsi="Times New Roman" w:cs="Times New Roman"/>
          <w:sz w:val="24"/>
          <w:szCs w:val="24"/>
        </w:rPr>
        <w:t>yang</w:t>
      </w:r>
      <w:r w:rsidR="00D20FB8" w:rsidRPr="00D41F57">
        <w:rPr>
          <w:rFonts w:ascii="Times New Roman" w:hAnsi="Times New Roman" w:cs="Times New Roman"/>
          <w:sz w:val="24"/>
          <w:szCs w:val="24"/>
        </w:rPr>
        <w:t xml:space="preserve"> dilakukan oleh guru dalam rangka mem</w:t>
      </w:r>
      <w:r w:rsidR="00D20FB8">
        <w:rPr>
          <w:rFonts w:ascii="Times New Roman" w:hAnsi="Times New Roman" w:cs="Times New Roman"/>
          <w:sz w:val="24"/>
          <w:szCs w:val="24"/>
        </w:rPr>
        <w:t>perbaiki kualitas pembelajaran.</w:t>
      </w:r>
      <w:r w:rsidR="00B13D46" w:rsidRPr="00D41F57">
        <w:rPr>
          <w:rFonts w:ascii="Times New Roman" w:hAnsi="Times New Roman" w:cs="Times New Roman"/>
          <w:sz w:val="24"/>
          <w:szCs w:val="24"/>
        </w:rPr>
        <w:t xml:space="preserve"> </w:t>
      </w:r>
      <w:proofErr w:type="gramStart"/>
      <w:r w:rsidR="00D20FB8">
        <w:rPr>
          <w:rFonts w:ascii="Times New Roman" w:hAnsi="Times New Roman" w:cs="Times New Roman"/>
          <w:sz w:val="24"/>
          <w:szCs w:val="24"/>
        </w:rPr>
        <w:t>setiap</w:t>
      </w:r>
      <w:proofErr w:type="gramEnd"/>
      <w:r w:rsidR="00D20FB8">
        <w:rPr>
          <w:rFonts w:ascii="Times New Roman" w:hAnsi="Times New Roman" w:cs="Times New Roman"/>
          <w:sz w:val="24"/>
          <w:szCs w:val="24"/>
        </w:rPr>
        <w:t xml:space="preserve"> siklus terdiri dari empat tahap, yaitu: perencanaan (</w:t>
      </w:r>
      <w:r w:rsidR="00D20FB8" w:rsidRPr="00D20FB8">
        <w:rPr>
          <w:rFonts w:ascii="Times New Roman" w:hAnsi="Times New Roman" w:cs="Times New Roman"/>
          <w:i/>
          <w:sz w:val="24"/>
          <w:szCs w:val="24"/>
        </w:rPr>
        <w:t>Planning</w:t>
      </w:r>
      <w:r w:rsidR="00D20FB8">
        <w:rPr>
          <w:rFonts w:ascii="Times New Roman" w:hAnsi="Times New Roman" w:cs="Times New Roman"/>
          <w:sz w:val="24"/>
          <w:szCs w:val="24"/>
        </w:rPr>
        <w:t>), pelaksanaan (</w:t>
      </w:r>
      <w:r w:rsidR="00D20FB8">
        <w:rPr>
          <w:rFonts w:ascii="Times New Roman" w:hAnsi="Times New Roman" w:cs="Times New Roman"/>
          <w:i/>
          <w:sz w:val="24"/>
          <w:szCs w:val="24"/>
        </w:rPr>
        <w:t>Acting</w:t>
      </w:r>
      <w:r w:rsidR="00D20FB8">
        <w:rPr>
          <w:rFonts w:ascii="Times New Roman" w:hAnsi="Times New Roman" w:cs="Times New Roman"/>
          <w:sz w:val="24"/>
          <w:szCs w:val="24"/>
        </w:rPr>
        <w:t>), observasi (</w:t>
      </w:r>
      <w:r w:rsidR="00D20FB8">
        <w:rPr>
          <w:rFonts w:ascii="Times New Roman" w:hAnsi="Times New Roman" w:cs="Times New Roman"/>
          <w:i/>
          <w:sz w:val="24"/>
          <w:szCs w:val="24"/>
        </w:rPr>
        <w:t>Obsevation</w:t>
      </w:r>
      <w:r w:rsidR="00D20FB8">
        <w:rPr>
          <w:rFonts w:ascii="Times New Roman" w:hAnsi="Times New Roman" w:cs="Times New Roman"/>
          <w:sz w:val="24"/>
          <w:szCs w:val="24"/>
        </w:rPr>
        <w:t>), dan refleksi (</w:t>
      </w:r>
      <w:r w:rsidR="00D20FB8">
        <w:rPr>
          <w:rFonts w:ascii="Times New Roman" w:hAnsi="Times New Roman" w:cs="Times New Roman"/>
          <w:i/>
          <w:sz w:val="24"/>
          <w:szCs w:val="24"/>
        </w:rPr>
        <w:t>Reflecting</w:t>
      </w:r>
      <w:r w:rsidR="00D20FB8">
        <w:rPr>
          <w:rFonts w:ascii="Times New Roman" w:hAnsi="Times New Roman" w:cs="Times New Roman"/>
          <w:sz w:val="24"/>
          <w:szCs w:val="24"/>
        </w:rPr>
        <w:t xml:space="preserve">). </w:t>
      </w:r>
      <w:proofErr w:type="gramStart"/>
      <w:r w:rsidR="00B13D46" w:rsidRPr="00D41F57">
        <w:rPr>
          <w:rFonts w:ascii="Times New Roman" w:hAnsi="Times New Roman" w:cs="Times New Roman"/>
          <w:sz w:val="24"/>
          <w:szCs w:val="24"/>
        </w:rPr>
        <w:t>Penelitian ini dilaksanakan di MA Pembangunan Lamongan.</w:t>
      </w:r>
      <w:proofErr w:type="gramEnd"/>
      <w:r w:rsidR="00B13D46" w:rsidRPr="00D41F57">
        <w:rPr>
          <w:rFonts w:ascii="Times New Roman" w:hAnsi="Times New Roman" w:cs="Times New Roman"/>
          <w:sz w:val="24"/>
          <w:szCs w:val="24"/>
        </w:rPr>
        <w:t xml:space="preserve"> </w:t>
      </w:r>
      <w:proofErr w:type="gramStart"/>
      <w:r w:rsidR="00B13D46" w:rsidRPr="00D41F57">
        <w:rPr>
          <w:rFonts w:ascii="Times New Roman" w:hAnsi="Times New Roman" w:cs="Times New Roman"/>
          <w:sz w:val="24"/>
          <w:szCs w:val="24"/>
        </w:rPr>
        <w:t xml:space="preserve">Dalam penelitian ini yang menjadi </w:t>
      </w:r>
      <w:r w:rsidR="00B13D46" w:rsidRPr="00D41F57">
        <w:rPr>
          <w:rFonts w:ascii="Times New Roman" w:hAnsi="Times New Roman" w:cs="Times New Roman"/>
          <w:sz w:val="24"/>
          <w:szCs w:val="24"/>
        </w:rPr>
        <w:lastRenderedPageBreak/>
        <w:t>subjek penelitian adalah siswa kelas XI IPA Tahun Pelajaran 2017/2018 yang berjumlah 23 siswa.</w:t>
      </w:r>
      <w:proofErr w:type="gramEnd"/>
    </w:p>
    <w:p w:rsidR="001E69FD" w:rsidRDefault="000D3D6E" w:rsidP="00B85753">
      <w:pPr>
        <w:pStyle w:val="ListParagraph"/>
        <w:spacing w:before="240" w:line="360" w:lineRule="auto"/>
        <w:ind w:left="0" w:firstLine="567"/>
        <w:rPr>
          <w:rFonts w:ascii="Times New Roman" w:hAnsi="Times New Roman" w:cs="Times New Roman"/>
          <w:sz w:val="24"/>
          <w:szCs w:val="24"/>
        </w:rPr>
      </w:pPr>
      <w:proofErr w:type="gramStart"/>
      <w:r w:rsidRPr="00D41F57">
        <w:rPr>
          <w:rFonts w:ascii="Times New Roman" w:hAnsi="Times New Roman" w:cs="Times New Roman"/>
          <w:sz w:val="24"/>
          <w:szCs w:val="24"/>
        </w:rPr>
        <w:t>Teknik pengumpulan data yang diguna</w:t>
      </w:r>
      <w:r w:rsidR="00D41F57">
        <w:rPr>
          <w:rFonts w:ascii="Times New Roman" w:hAnsi="Times New Roman" w:cs="Times New Roman"/>
          <w:sz w:val="24"/>
          <w:szCs w:val="24"/>
        </w:rPr>
        <w:t xml:space="preserve">kan dalam penelitian ini adalah: (1) tes, </w:t>
      </w:r>
      <w:r w:rsidRPr="00D41F57">
        <w:rPr>
          <w:rFonts w:ascii="Times New Roman" w:hAnsi="Times New Roman" w:cs="Times New Roman"/>
          <w:sz w:val="24"/>
          <w:szCs w:val="24"/>
        </w:rPr>
        <w:t>dilakukan untuk mengukur kemampuan komuni</w:t>
      </w:r>
      <w:r w:rsidR="00D41F57">
        <w:rPr>
          <w:rFonts w:ascii="Times New Roman" w:hAnsi="Times New Roman" w:cs="Times New Roman"/>
          <w:sz w:val="24"/>
          <w:szCs w:val="24"/>
        </w:rPr>
        <w:t xml:space="preserve">kasi dan berpikir kreatif siswa, (2) observasi, </w:t>
      </w:r>
      <w:r w:rsidRPr="00D41F57">
        <w:rPr>
          <w:rFonts w:ascii="Times New Roman" w:hAnsi="Times New Roman" w:cs="Times New Roman"/>
          <w:sz w:val="24"/>
          <w:szCs w:val="24"/>
        </w:rPr>
        <w:t>dilakukan dengan melakukan pengamatan dilapangan.</w:t>
      </w:r>
      <w:proofErr w:type="gramEnd"/>
      <w:r w:rsidRPr="00D41F57">
        <w:rPr>
          <w:rFonts w:ascii="Times New Roman" w:hAnsi="Times New Roman" w:cs="Times New Roman"/>
          <w:sz w:val="24"/>
          <w:szCs w:val="24"/>
        </w:rPr>
        <w:t xml:space="preserve"> Pengamatan dilakukan dengan </w:t>
      </w:r>
      <w:proofErr w:type="gramStart"/>
      <w:r w:rsidRPr="00D41F57">
        <w:rPr>
          <w:rFonts w:ascii="Times New Roman" w:hAnsi="Times New Roman" w:cs="Times New Roman"/>
          <w:sz w:val="24"/>
          <w:szCs w:val="24"/>
        </w:rPr>
        <w:t>cara</w:t>
      </w:r>
      <w:proofErr w:type="gramEnd"/>
      <w:r w:rsidRPr="00D41F57">
        <w:rPr>
          <w:rFonts w:ascii="Times New Roman" w:hAnsi="Times New Roman" w:cs="Times New Roman"/>
          <w:sz w:val="24"/>
          <w:szCs w:val="24"/>
        </w:rPr>
        <w:t xml:space="preserve"> mencatat aktivitas guru dan mu</w:t>
      </w:r>
      <w:r w:rsidR="00D41F57">
        <w:rPr>
          <w:rFonts w:ascii="Times New Roman" w:hAnsi="Times New Roman" w:cs="Times New Roman"/>
          <w:sz w:val="24"/>
          <w:szCs w:val="24"/>
        </w:rPr>
        <w:t>rid selama proses pembelajaran, (3) w</w:t>
      </w:r>
      <w:r w:rsidRPr="00D41F57">
        <w:rPr>
          <w:rFonts w:ascii="Times New Roman" w:hAnsi="Times New Roman" w:cs="Times New Roman"/>
          <w:sz w:val="24"/>
          <w:szCs w:val="24"/>
        </w:rPr>
        <w:t>awancara</w:t>
      </w:r>
      <w:r w:rsidR="00D41F57">
        <w:rPr>
          <w:rFonts w:ascii="Times New Roman" w:hAnsi="Times New Roman" w:cs="Times New Roman"/>
          <w:sz w:val="24"/>
          <w:szCs w:val="24"/>
        </w:rPr>
        <w:t>,</w:t>
      </w:r>
      <w:r w:rsidRPr="00D41F57">
        <w:rPr>
          <w:rFonts w:ascii="Times New Roman" w:hAnsi="Times New Roman" w:cs="Times New Roman"/>
          <w:sz w:val="24"/>
          <w:szCs w:val="24"/>
        </w:rPr>
        <w:t xml:space="preserve"> </w:t>
      </w:r>
      <w:r w:rsidR="00D41F57">
        <w:rPr>
          <w:rFonts w:ascii="Times New Roman" w:hAnsi="Times New Roman" w:cs="Times New Roman"/>
          <w:bCs/>
          <w:sz w:val="24"/>
          <w:szCs w:val="24"/>
        </w:rPr>
        <w:t>dilakukan untuk menggali informasi dari mere</w:t>
      </w:r>
      <w:r w:rsidRPr="00D41F57">
        <w:rPr>
          <w:rFonts w:ascii="Times New Roman" w:hAnsi="Times New Roman" w:cs="Times New Roman"/>
          <w:bCs/>
          <w:sz w:val="24"/>
          <w:szCs w:val="24"/>
        </w:rPr>
        <w:t xml:space="preserve">ka tentang kesulitan siswa dalam memecahkan soal tes kemampuan </w:t>
      </w:r>
      <w:r w:rsidR="00D41F57">
        <w:rPr>
          <w:rFonts w:ascii="Times New Roman" w:hAnsi="Times New Roman" w:cs="Times New Roman"/>
          <w:bCs/>
          <w:sz w:val="24"/>
          <w:szCs w:val="24"/>
        </w:rPr>
        <w:t xml:space="preserve">komunikasi dan berpikir kreatif, (4) </w:t>
      </w:r>
      <w:r w:rsidR="00D41F57">
        <w:rPr>
          <w:rFonts w:ascii="Times New Roman" w:hAnsi="Times New Roman" w:cs="Times New Roman"/>
          <w:sz w:val="24"/>
          <w:szCs w:val="24"/>
        </w:rPr>
        <w:t>c</w:t>
      </w:r>
      <w:r w:rsidRPr="00D41F57">
        <w:rPr>
          <w:rFonts w:ascii="Times New Roman" w:hAnsi="Times New Roman" w:cs="Times New Roman"/>
          <w:sz w:val="24"/>
          <w:szCs w:val="24"/>
        </w:rPr>
        <w:t xml:space="preserve">atatan </w:t>
      </w:r>
      <w:r w:rsidR="00D41F57">
        <w:rPr>
          <w:rFonts w:ascii="Times New Roman" w:hAnsi="Times New Roman" w:cs="Times New Roman"/>
          <w:sz w:val="24"/>
          <w:szCs w:val="24"/>
        </w:rPr>
        <w:t>l</w:t>
      </w:r>
      <w:r w:rsidRPr="00D41F57">
        <w:rPr>
          <w:rFonts w:ascii="Times New Roman" w:hAnsi="Times New Roman" w:cs="Times New Roman"/>
          <w:sz w:val="24"/>
          <w:szCs w:val="24"/>
        </w:rPr>
        <w:t>apangan</w:t>
      </w:r>
      <w:r w:rsidR="00D41F57">
        <w:rPr>
          <w:rFonts w:ascii="Times New Roman" w:hAnsi="Times New Roman" w:cs="Times New Roman"/>
          <w:sz w:val="24"/>
          <w:szCs w:val="24"/>
        </w:rPr>
        <w:t xml:space="preserve">, </w:t>
      </w:r>
      <w:r w:rsidRPr="00D41F57">
        <w:rPr>
          <w:rFonts w:ascii="Times New Roman" w:hAnsi="Times New Roman" w:cs="Times New Roman"/>
          <w:bCs/>
          <w:sz w:val="24"/>
          <w:szCs w:val="24"/>
        </w:rPr>
        <w:t>dilakukan untuk melengkapi data yang tidak ada dalam lembar observasi dan wawancara, sehingga data-data tersebut terdokumentasi secara teratur dan tidak ada yang terlewatkan.</w:t>
      </w:r>
    </w:p>
    <w:p w:rsidR="000D3D6E" w:rsidRDefault="000D3D6E" w:rsidP="00B85753">
      <w:pPr>
        <w:pStyle w:val="ListParagraph"/>
        <w:spacing w:before="240" w:line="360" w:lineRule="auto"/>
        <w:ind w:left="0" w:firstLine="567"/>
        <w:rPr>
          <w:rFonts w:ascii="Times New Roman" w:hAnsi="Times New Roman" w:cs="Times New Roman"/>
          <w:sz w:val="24"/>
          <w:szCs w:val="24"/>
        </w:rPr>
      </w:pPr>
      <w:proofErr w:type="gramStart"/>
      <w:r w:rsidRPr="001E69FD">
        <w:rPr>
          <w:rFonts w:ascii="Times New Roman" w:hAnsi="Times New Roman" w:cs="Times New Roman"/>
          <w:sz w:val="24"/>
          <w:szCs w:val="24"/>
        </w:rPr>
        <w:t>Instrumen yang digunakan dalam penelitian ini adalah</w:t>
      </w:r>
      <w:r w:rsidR="001E69FD">
        <w:rPr>
          <w:rFonts w:ascii="Times New Roman" w:hAnsi="Times New Roman" w:cs="Times New Roman"/>
          <w:sz w:val="24"/>
          <w:szCs w:val="24"/>
        </w:rPr>
        <w:t xml:space="preserve"> sebagai berikut: (1) </w:t>
      </w:r>
      <w:r w:rsidRPr="001E69FD">
        <w:rPr>
          <w:rFonts w:ascii="Times New Roman" w:hAnsi="Times New Roman" w:cs="Times New Roman"/>
          <w:sz w:val="24"/>
          <w:szCs w:val="24"/>
        </w:rPr>
        <w:t>Soal tes</w:t>
      </w:r>
      <w:r w:rsidR="001E69FD">
        <w:rPr>
          <w:rFonts w:ascii="Times New Roman" w:hAnsi="Times New Roman" w:cs="Times New Roman"/>
          <w:sz w:val="24"/>
          <w:szCs w:val="24"/>
        </w:rPr>
        <w:t>,</w:t>
      </w:r>
      <w:r w:rsidRPr="001E69FD">
        <w:rPr>
          <w:rFonts w:ascii="Times New Roman" w:hAnsi="Times New Roman" w:cs="Times New Roman"/>
          <w:sz w:val="24"/>
          <w:szCs w:val="24"/>
        </w:rPr>
        <w:t xml:space="preserve"> digunakan untuk mengukur kemampuan komunikasi dan berpikir kreatif</w:t>
      </w:r>
      <w:r w:rsidR="001E69FD">
        <w:rPr>
          <w:rFonts w:ascii="Times New Roman" w:hAnsi="Times New Roman" w:cs="Times New Roman"/>
          <w:sz w:val="24"/>
          <w:szCs w:val="24"/>
        </w:rPr>
        <w:t xml:space="preserve"> siswa pada setiap akhir siklus, (2) l</w:t>
      </w:r>
      <w:r w:rsidRPr="001E69FD">
        <w:rPr>
          <w:rFonts w:ascii="Times New Roman" w:hAnsi="Times New Roman" w:cs="Times New Roman"/>
          <w:sz w:val="24"/>
          <w:szCs w:val="24"/>
        </w:rPr>
        <w:t>embar observasi digunakan untuk mencatat kejadian yang terjaadi pada saat pelaksanaan tindakan, lembar observasi</w:t>
      </w:r>
      <w:r w:rsidR="001E69FD">
        <w:rPr>
          <w:rFonts w:ascii="Times New Roman" w:hAnsi="Times New Roman" w:cs="Times New Roman"/>
          <w:sz w:val="24"/>
          <w:szCs w:val="24"/>
        </w:rPr>
        <w:t xml:space="preserve"> tersebut untuk guru dan siswa, (3) pedoman w</w:t>
      </w:r>
      <w:r w:rsidRPr="001E69FD">
        <w:rPr>
          <w:rFonts w:ascii="Times New Roman" w:hAnsi="Times New Roman" w:cs="Times New Roman"/>
          <w:sz w:val="24"/>
          <w:szCs w:val="24"/>
        </w:rPr>
        <w:t>awancara</w:t>
      </w:r>
      <w:r w:rsidR="001E69FD">
        <w:rPr>
          <w:rFonts w:ascii="Times New Roman" w:hAnsi="Times New Roman" w:cs="Times New Roman"/>
          <w:sz w:val="24"/>
          <w:szCs w:val="24"/>
        </w:rPr>
        <w:t>,</w:t>
      </w:r>
      <w:r w:rsidRPr="001E69FD">
        <w:rPr>
          <w:rFonts w:ascii="Times New Roman" w:hAnsi="Times New Roman" w:cs="Times New Roman"/>
          <w:sz w:val="24"/>
          <w:szCs w:val="24"/>
        </w:rPr>
        <w:t xml:space="preserve"> digunakan untuk melakukan wawancara guna memperoleh informasi tentang kemampuan komunikasi dan berpikir kreat</w:t>
      </w:r>
      <w:r w:rsidR="001E69FD">
        <w:rPr>
          <w:rFonts w:ascii="Times New Roman" w:hAnsi="Times New Roman" w:cs="Times New Roman"/>
          <w:sz w:val="24"/>
          <w:szCs w:val="24"/>
        </w:rPr>
        <w:t>if siswa pada maateri integral, (4) l</w:t>
      </w:r>
      <w:r w:rsidRPr="001E69FD">
        <w:rPr>
          <w:rFonts w:ascii="Times New Roman" w:hAnsi="Times New Roman" w:cs="Times New Roman"/>
          <w:sz w:val="24"/>
          <w:szCs w:val="24"/>
        </w:rPr>
        <w:t xml:space="preserve">embar </w:t>
      </w:r>
      <w:r w:rsidR="001E69FD">
        <w:rPr>
          <w:rFonts w:ascii="Times New Roman" w:hAnsi="Times New Roman" w:cs="Times New Roman"/>
          <w:sz w:val="24"/>
          <w:szCs w:val="24"/>
        </w:rPr>
        <w:t>c</w:t>
      </w:r>
      <w:r w:rsidRPr="001E69FD">
        <w:rPr>
          <w:rFonts w:ascii="Times New Roman" w:hAnsi="Times New Roman" w:cs="Times New Roman"/>
          <w:sz w:val="24"/>
          <w:szCs w:val="24"/>
        </w:rPr>
        <w:t xml:space="preserve">atatan </w:t>
      </w:r>
      <w:r w:rsidR="001E69FD">
        <w:rPr>
          <w:rFonts w:ascii="Times New Roman" w:hAnsi="Times New Roman" w:cs="Times New Roman"/>
          <w:sz w:val="24"/>
          <w:szCs w:val="24"/>
        </w:rPr>
        <w:t>l</w:t>
      </w:r>
      <w:r w:rsidRPr="001E69FD">
        <w:rPr>
          <w:rFonts w:ascii="Times New Roman" w:hAnsi="Times New Roman" w:cs="Times New Roman"/>
          <w:sz w:val="24"/>
          <w:szCs w:val="24"/>
        </w:rPr>
        <w:t>apangan digunakan untuk melengkapi data selama kegiatan penelitian berlangsung dan bersifat penting yang belum tercantum pada lembar observasi.</w:t>
      </w:r>
      <w:proofErr w:type="gramEnd"/>
    </w:p>
    <w:p w:rsidR="007D353C" w:rsidRDefault="001E69FD" w:rsidP="00B85753">
      <w:pPr>
        <w:pStyle w:val="ListParagraph"/>
        <w:spacing w:before="240" w:line="360" w:lineRule="auto"/>
        <w:ind w:left="0" w:firstLine="567"/>
        <w:rPr>
          <w:rFonts w:ascii="Times New Roman" w:hAnsi="Times New Roman" w:cs="Times New Roman"/>
          <w:sz w:val="24"/>
          <w:szCs w:val="24"/>
        </w:rPr>
      </w:pPr>
      <w:proofErr w:type="gramStart"/>
      <w:r>
        <w:rPr>
          <w:rFonts w:ascii="Times New Roman" w:hAnsi="Times New Roman" w:cs="Times New Roman"/>
          <w:sz w:val="24"/>
          <w:szCs w:val="24"/>
        </w:rPr>
        <w:t>Analisis data dilakukan setelah pemberian tindakan.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data dalam penelitian ini terdiri dari: (1) a</w:t>
      </w:r>
      <w:r w:rsidR="007D353C" w:rsidRPr="001E69FD">
        <w:rPr>
          <w:rFonts w:ascii="Times New Roman" w:hAnsi="Times New Roman" w:cs="Times New Roman"/>
          <w:sz w:val="24"/>
          <w:szCs w:val="24"/>
        </w:rPr>
        <w:t>nalisis data kualitatif</w:t>
      </w:r>
      <w:r>
        <w:rPr>
          <w:rFonts w:ascii="Times New Roman" w:hAnsi="Times New Roman" w:cs="Times New Roman"/>
          <w:sz w:val="24"/>
          <w:szCs w:val="24"/>
        </w:rPr>
        <w:t>, p</w:t>
      </w:r>
      <w:r w:rsidR="007D353C" w:rsidRPr="001E69FD">
        <w:rPr>
          <w:rFonts w:ascii="Times New Roman" w:hAnsi="Times New Roman" w:cs="Times New Roman"/>
          <w:sz w:val="24"/>
          <w:szCs w:val="24"/>
        </w:rPr>
        <w:t>ada penelitian ini menggunakan analisis kualitatif model Miles dan Huberman (</w:t>
      </w:r>
      <w:r w:rsidR="007D353C" w:rsidRPr="001E69FD">
        <w:rPr>
          <w:rFonts w:ascii="Times New Roman" w:hAnsi="Times New Roman" w:cs="Times New Roman"/>
          <w:bCs/>
          <w:sz w:val="24"/>
          <w:szCs w:val="24"/>
        </w:rPr>
        <w:t>dalam Sugiyon</w:t>
      </w:r>
      <w:r>
        <w:rPr>
          <w:rFonts w:ascii="Times New Roman" w:hAnsi="Times New Roman" w:cs="Times New Roman"/>
          <w:bCs/>
          <w:sz w:val="24"/>
          <w:szCs w:val="24"/>
        </w:rPr>
        <w:t>o, 2016: 337) yang</w:t>
      </w:r>
      <w:r w:rsidR="007D353C" w:rsidRPr="001E69FD">
        <w:rPr>
          <w:rFonts w:ascii="Times New Roman" w:hAnsi="Times New Roman" w:cs="Times New Roman"/>
          <w:bCs/>
          <w:sz w:val="24"/>
          <w:szCs w:val="24"/>
        </w:rPr>
        <w:t xml:space="preserve"> meliputi tiga tahap, yaitu </w:t>
      </w:r>
      <w:r w:rsidR="007D353C" w:rsidRPr="001E69FD">
        <w:rPr>
          <w:rFonts w:ascii="Times New Roman" w:hAnsi="Times New Roman" w:cs="Times New Roman"/>
          <w:bCs/>
          <w:i/>
          <w:iCs/>
          <w:sz w:val="24"/>
          <w:szCs w:val="24"/>
        </w:rPr>
        <w:t xml:space="preserve">Data reduction </w:t>
      </w:r>
      <w:r w:rsidR="007D353C" w:rsidRPr="001E69FD">
        <w:rPr>
          <w:rFonts w:ascii="Times New Roman" w:hAnsi="Times New Roman" w:cs="Times New Roman"/>
          <w:bCs/>
          <w:sz w:val="24"/>
          <w:szCs w:val="24"/>
        </w:rPr>
        <w:t xml:space="preserve">(reduksi data), </w:t>
      </w:r>
      <w:r w:rsidR="007D353C" w:rsidRPr="001E69FD">
        <w:rPr>
          <w:rFonts w:ascii="Times New Roman" w:hAnsi="Times New Roman" w:cs="Times New Roman"/>
          <w:bCs/>
          <w:i/>
          <w:iCs/>
          <w:sz w:val="24"/>
          <w:szCs w:val="24"/>
        </w:rPr>
        <w:t>Data display</w:t>
      </w:r>
      <w:r w:rsidR="007D353C" w:rsidRPr="001E69FD">
        <w:rPr>
          <w:rFonts w:ascii="Times New Roman" w:hAnsi="Times New Roman" w:cs="Times New Roman"/>
          <w:bCs/>
          <w:sz w:val="24"/>
          <w:szCs w:val="24"/>
        </w:rPr>
        <w:t xml:space="preserve"> (display data) dan </w:t>
      </w:r>
      <w:r w:rsidR="007D353C" w:rsidRPr="001E69FD">
        <w:rPr>
          <w:rFonts w:ascii="Times New Roman" w:hAnsi="Times New Roman" w:cs="Times New Roman"/>
          <w:bCs/>
          <w:i/>
          <w:iCs/>
          <w:sz w:val="24"/>
          <w:szCs w:val="24"/>
        </w:rPr>
        <w:t>Conclusion drawing/verivication</w:t>
      </w:r>
      <w:r w:rsidR="007D353C" w:rsidRPr="001E69FD">
        <w:rPr>
          <w:rFonts w:ascii="Times New Roman" w:hAnsi="Times New Roman" w:cs="Times New Roman"/>
          <w:bCs/>
          <w:sz w:val="24"/>
          <w:szCs w:val="24"/>
        </w:rPr>
        <w:t xml:space="preserve"> (kesimpulan/verivikasi)</w:t>
      </w:r>
      <w:r>
        <w:rPr>
          <w:rFonts w:ascii="Times New Roman" w:hAnsi="Times New Roman" w:cs="Times New Roman"/>
          <w:bCs/>
          <w:sz w:val="24"/>
          <w:szCs w:val="24"/>
        </w:rPr>
        <w:t xml:space="preserve">, </w:t>
      </w:r>
      <w:r w:rsidR="00EC502A">
        <w:rPr>
          <w:rFonts w:ascii="Times New Roman" w:hAnsi="Times New Roman" w:cs="Times New Roman"/>
          <w:bCs/>
          <w:sz w:val="24"/>
          <w:szCs w:val="24"/>
        </w:rPr>
        <w:t>dimana data yang dianalisis adalah data hasil observasi kegiatan guru dan aktivitas siswa, dan data hasil wawancara respon siswa.</w:t>
      </w:r>
      <w:proofErr w:type="gramEnd"/>
      <w:r w:rsidR="00EC502A">
        <w:rPr>
          <w:rFonts w:ascii="Times New Roman" w:hAnsi="Times New Roman" w:cs="Times New Roman"/>
          <w:bCs/>
          <w:sz w:val="24"/>
          <w:szCs w:val="24"/>
        </w:rPr>
        <w:t xml:space="preserve"> </w:t>
      </w:r>
      <w:r>
        <w:rPr>
          <w:rFonts w:ascii="Times New Roman" w:hAnsi="Times New Roman" w:cs="Times New Roman"/>
          <w:bCs/>
          <w:sz w:val="24"/>
          <w:szCs w:val="24"/>
        </w:rPr>
        <w:t xml:space="preserve">(2) </w:t>
      </w:r>
      <w:proofErr w:type="gramStart"/>
      <w:r>
        <w:rPr>
          <w:rFonts w:ascii="Times New Roman" w:hAnsi="Times New Roman" w:cs="Times New Roman"/>
          <w:sz w:val="24"/>
          <w:szCs w:val="24"/>
        </w:rPr>
        <w:t>a</w:t>
      </w:r>
      <w:r w:rsidR="007D353C" w:rsidRPr="001E69FD">
        <w:rPr>
          <w:rFonts w:ascii="Times New Roman" w:hAnsi="Times New Roman" w:cs="Times New Roman"/>
          <w:sz w:val="24"/>
          <w:szCs w:val="24"/>
        </w:rPr>
        <w:t>nalisis</w:t>
      </w:r>
      <w:proofErr w:type="gramEnd"/>
      <w:r w:rsidR="007D353C" w:rsidRPr="001E69FD">
        <w:rPr>
          <w:rFonts w:ascii="Times New Roman" w:hAnsi="Times New Roman" w:cs="Times New Roman"/>
          <w:sz w:val="24"/>
          <w:szCs w:val="24"/>
        </w:rPr>
        <w:t xml:space="preserve"> </w:t>
      </w:r>
      <w:r>
        <w:rPr>
          <w:rFonts w:ascii="Times New Roman" w:hAnsi="Times New Roman" w:cs="Times New Roman"/>
          <w:sz w:val="24"/>
          <w:szCs w:val="24"/>
        </w:rPr>
        <w:t>d</w:t>
      </w:r>
      <w:r w:rsidR="007D353C" w:rsidRPr="001E69FD">
        <w:rPr>
          <w:rFonts w:ascii="Times New Roman" w:hAnsi="Times New Roman" w:cs="Times New Roman"/>
          <w:sz w:val="24"/>
          <w:szCs w:val="24"/>
        </w:rPr>
        <w:t xml:space="preserve">ata </w:t>
      </w:r>
      <w:r>
        <w:rPr>
          <w:rFonts w:ascii="Times New Roman" w:hAnsi="Times New Roman" w:cs="Times New Roman"/>
          <w:sz w:val="24"/>
          <w:szCs w:val="24"/>
        </w:rPr>
        <w:t>k</w:t>
      </w:r>
      <w:r w:rsidR="007D353C" w:rsidRPr="001E69FD">
        <w:rPr>
          <w:rFonts w:ascii="Times New Roman" w:hAnsi="Times New Roman" w:cs="Times New Roman"/>
          <w:sz w:val="24"/>
          <w:szCs w:val="24"/>
        </w:rPr>
        <w:t>uantitatif</w:t>
      </w:r>
      <w:r>
        <w:rPr>
          <w:rFonts w:ascii="Times New Roman" w:hAnsi="Times New Roman" w:cs="Times New Roman"/>
          <w:sz w:val="24"/>
          <w:szCs w:val="24"/>
        </w:rPr>
        <w:t>, di</w:t>
      </w:r>
      <w:r w:rsidR="007D353C" w:rsidRPr="001E69FD">
        <w:rPr>
          <w:rFonts w:ascii="Times New Roman" w:hAnsi="Times New Roman" w:cs="Times New Roman"/>
          <w:sz w:val="24"/>
          <w:szCs w:val="24"/>
        </w:rPr>
        <w:t xml:space="preserve">analisis </w:t>
      </w:r>
      <w:r>
        <w:rPr>
          <w:rFonts w:ascii="Times New Roman" w:hAnsi="Times New Roman" w:cs="Times New Roman"/>
          <w:sz w:val="24"/>
          <w:szCs w:val="24"/>
        </w:rPr>
        <w:t xml:space="preserve">dengan menggunakan rumus </w:t>
      </w:r>
      <w:r w:rsidR="007D353C" w:rsidRPr="001E69FD">
        <w:rPr>
          <w:rFonts w:ascii="Times New Roman" w:hAnsi="Times New Roman" w:cs="Times New Roman"/>
          <w:sz w:val="24"/>
          <w:szCs w:val="24"/>
        </w:rPr>
        <w:t xml:space="preserve">presentase </w:t>
      </w:r>
      <w:r>
        <w:rPr>
          <w:rFonts w:ascii="Times New Roman" w:hAnsi="Times New Roman" w:cs="Times New Roman"/>
          <w:sz w:val="24"/>
          <w:szCs w:val="24"/>
        </w:rPr>
        <w:t xml:space="preserve">ketuntasan belajar </w:t>
      </w:r>
      <w:r w:rsidR="007D353C" w:rsidRPr="001E69FD">
        <w:rPr>
          <w:rFonts w:ascii="Times New Roman" w:hAnsi="Times New Roman" w:cs="Times New Roman"/>
          <w:sz w:val="24"/>
          <w:szCs w:val="24"/>
        </w:rPr>
        <w:t xml:space="preserve">dan nilai rata-rata </w:t>
      </w:r>
      <w:r>
        <w:rPr>
          <w:rFonts w:ascii="Times New Roman" w:hAnsi="Times New Roman" w:cs="Times New Roman"/>
          <w:sz w:val="24"/>
          <w:szCs w:val="24"/>
        </w:rPr>
        <w:t>kelas</w:t>
      </w:r>
      <w:r w:rsidR="007D353C" w:rsidRPr="001E69FD">
        <w:rPr>
          <w:rFonts w:ascii="Times New Roman" w:hAnsi="Times New Roman" w:cs="Times New Roman"/>
          <w:sz w:val="24"/>
          <w:szCs w:val="24"/>
        </w:rPr>
        <w:t xml:space="preserve">. </w:t>
      </w:r>
      <w:proofErr w:type="gramStart"/>
      <w:r w:rsidR="00EC502A">
        <w:rPr>
          <w:rFonts w:ascii="Times New Roman" w:hAnsi="Times New Roman" w:cs="Times New Roman"/>
          <w:sz w:val="24"/>
          <w:szCs w:val="24"/>
        </w:rPr>
        <w:t>Dimana data yang dianalisis adalah data hasil tes akhir siklus kemampuan Komunikasi matematis dan berpikir kreatif matematis siswa.</w:t>
      </w:r>
      <w:proofErr w:type="gramEnd"/>
    </w:p>
    <w:p w:rsidR="001B7E07" w:rsidRPr="00D41F57" w:rsidRDefault="001B7E07" w:rsidP="00B85753">
      <w:pPr>
        <w:pStyle w:val="ListParagraph"/>
        <w:spacing w:before="240" w:line="360" w:lineRule="auto"/>
        <w:ind w:left="0" w:firstLine="567"/>
        <w:rPr>
          <w:rFonts w:ascii="Times New Roman" w:eastAsiaTheme="minorEastAsia" w:hAnsi="Times New Roman" w:cs="Times New Roman"/>
          <w:sz w:val="24"/>
          <w:szCs w:val="24"/>
        </w:rPr>
      </w:pPr>
    </w:p>
    <w:p w:rsidR="00BB1077" w:rsidRPr="00D41F57" w:rsidRDefault="00BB1077" w:rsidP="003E47D0">
      <w:pPr>
        <w:pStyle w:val="ListParagraph"/>
        <w:spacing w:line="360" w:lineRule="auto"/>
        <w:ind w:left="270"/>
        <w:rPr>
          <w:rFonts w:ascii="Times New Roman" w:eastAsiaTheme="minorEastAsia" w:hAnsi="Times New Roman" w:cs="Times New Roman"/>
          <w:sz w:val="24"/>
          <w:szCs w:val="24"/>
        </w:rPr>
      </w:pPr>
    </w:p>
    <w:p w:rsidR="001E69FD" w:rsidRDefault="00B11D5F" w:rsidP="003E47D0">
      <w:pPr>
        <w:pStyle w:val="ListParagraph"/>
        <w:spacing w:before="240" w:line="360" w:lineRule="auto"/>
        <w:ind w:left="0"/>
        <w:rPr>
          <w:rFonts w:ascii="Times New Roman" w:hAnsi="Times New Roman" w:cs="Times New Roman"/>
          <w:b/>
          <w:sz w:val="24"/>
          <w:szCs w:val="24"/>
        </w:rPr>
      </w:pPr>
      <w:r w:rsidRPr="00D41F57">
        <w:rPr>
          <w:rFonts w:ascii="Times New Roman" w:hAnsi="Times New Roman" w:cs="Times New Roman"/>
          <w:b/>
          <w:sz w:val="24"/>
          <w:szCs w:val="24"/>
        </w:rPr>
        <w:lastRenderedPageBreak/>
        <w:t>HASIL</w:t>
      </w:r>
    </w:p>
    <w:p w:rsidR="001E69FD" w:rsidRPr="001E69FD" w:rsidRDefault="001E69FD" w:rsidP="003E47D0">
      <w:pPr>
        <w:pStyle w:val="ListParagraph"/>
        <w:spacing w:before="240" w:line="360" w:lineRule="auto"/>
        <w:ind w:left="0"/>
        <w:rPr>
          <w:rFonts w:ascii="Times New Roman" w:hAnsi="Times New Roman" w:cs="Times New Roman"/>
          <w:b/>
          <w:sz w:val="24"/>
          <w:szCs w:val="24"/>
        </w:rPr>
      </w:pPr>
      <w:proofErr w:type="gramStart"/>
      <w:r w:rsidRPr="001E69FD">
        <w:rPr>
          <w:rFonts w:ascii="Times New Roman" w:hAnsi="Times New Roman" w:cs="Times New Roman"/>
          <w:b/>
          <w:sz w:val="24"/>
          <w:szCs w:val="24"/>
        </w:rPr>
        <w:t>Tabel 1.</w:t>
      </w:r>
      <w:proofErr w:type="gramEnd"/>
      <w:r w:rsidRPr="001E69FD">
        <w:rPr>
          <w:rFonts w:ascii="Times New Roman" w:hAnsi="Times New Roman" w:cs="Times New Roman"/>
          <w:b/>
          <w:sz w:val="24"/>
          <w:szCs w:val="24"/>
        </w:rPr>
        <w:t xml:space="preserve"> </w:t>
      </w:r>
      <w:r w:rsidRPr="003E47D0">
        <w:rPr>
          <w:rFonts w:ascii="Times New Roman" w:hAnsi="Times New Roman" w:cs="Times New Roman"/>
          <w:sz w:val="24"/>
          <w:szCs w:val="24"/>
        </w:rPr>
        <w:t>Hasil Observasi Aktivitas siswa Siklus I</w:t>
      </w:r>
    </w:p>
    <w:tbl>
      <w:tblPr>
        <w:tblStyle w:val="TableGrid"/>
        <w:tblW w:w="8280" w:type="dxa"/>
        <w:tblInd w:w="108" w:type="dxa"/>
        <w:tblLayout w:type="fixed"/>
        <w:tblLook w:val="04A0" w:firstRow="1" w:lastRow="0" w:firstColumn="1" w:lastColumn="0" w:noHBand="0" w:noVBand="1"/>
      </w:tblPr>
      <w:tblGrid>
        <w:gridCol w:w="567"/>
        <w:gridCol w:w="1953"/>
        <w:gridCol w:w="900"/>
        <w:gridCol w:w="1080"/>
        <w:gridCol w:w="1080"/>
        <w:gridCol w:w="900"/>
        <w:gridCol w:w="1080"/>
        <w:gridCol w:w="720"/>
      </w:tblGrid>
      <w:tr w:rsidR="001E69FD" w:rsidRPr="00053BA8" w:rsidTr="00B71FA5">
        <w:tc>
          <w:tcPr>
            <w:tcW w:w="567" w:type="dxa"/>
            <w:vMerge w:val="restart"/>
            <w:vAlign w:val="center"/>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No</w:t>
            </w:r>
          </w:p>
        </w:tc>
        <w:tc>
          <w:tcPr>
            <w:tcW w:w="1953" w:type="dxa"/>
            <w:vMerge w:val="restart"/>
            <w:vAlign w:val="center"/>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Deskripsi Aktivitas Siswa</w:t>
            </w:r>
          </w:p>
        </w:tc>
        <w:tc>
          <w:tcPr>
            <w:tcW w:w="3060" w:type="dxa"/>
            <w:gridSpan w:val="3"/>
            <w:vAlign w:val="center"/>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Pertemuan Pertama</w:t>
            </w:r>
          </w:p>
        </w:tc>
        <w:tc>
          <w:tcPr>
            <w:tcW w:w="2700" w:type="dxa"/>
            <w:gridSpan w:val="3"/>
            <w:vAlign w:val="center"/>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Pertemuan Kedua</w:t>
            </w:r>
          </w:p>
        </w:tc>
      </w:tr>
      <w:tr w:rsidR="001E69FD" w:rsidRPr="00053BA8" w:rsidTr="00B71FA5">
        <w:tc>
          <w:tcPr>
            <w:tcW w:w="567" w:type="dxa"/>
            <w:vMerge/>
          </w:tcPr>
          <w:p w:rsidR="001E69FD" w:rsidRPr="00053BA8" w:rsidRDefault="001E69FD" w:rsidP="003E47D0">
            <w:pPr>
              <w:pStyle w:val="ListParagraph"/>
              <w:ind w:left="0"/>
              <w:rPr>
                <w:rFonts w:ascii="Times New Roman" w:hAnsi="Times New Roman" w:cs="Times New Roman"/>
              </w:rPr>
            </w:pPr>
          </w:p>
        </w:tc>
        <w:tc>
          <w:tcPr>
            <w:tcW w:w="1953" w:type="dxa"/>
            <w:vMerge/>
          </w:tcPr>
          <w:p w:rsidR="001E69FD" w:rsidRPr="00053BA8" w:rsidRDefault="001E69FD" w:rsidP="003E47D0">
            <w:pPr>
              <w:pStyle w:val="ListParagraph"/>
              <w:ind w:left="0"/>
              <w:rPr>
                <w:rFonts w:ascii="Times New Roman" w:hAnsi="Times New Roman" w:cs="Times New Roman"/>
              </w:rPr>
            </w:pPr>
          </w:p>
        </w:tc>
        <w:tc>
          <w:tcPr>
            <w:tcW w:w="900" w:type="dxa"/>
            <w:vMerge w:val="restart"/>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Skor Max</w:t>
            </w:r>
          </w:p>
        </w:tc>
        <w:tc>
          <w:tcPr>
            <w:tcW w:w="2160" w:type="dxa"/>
            <w:gridSpan w:val="2"/>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Skor Pengamat</w:t>
            </w:r>
          </w:p>
        </w:tc>
        <w:tc>
          <w:tcPr>
            <w:tcW w:w="900" w:type="dxa"/>
            <w:vMerge w:val="restart"/>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Skor Max</w:t>
            </w:r>
          </w:p>
        </w:tc>
        <w:tc>
          <w:tcPr>
            <w:tcW w:w="1800" w:type="dxa"/>
            <w:gridSpan w:val="2"/>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Skor Pengamat</w:t>
            </w:r>
          </w:p>
        </w:tc>
      </w:tr>
      <w:tr w:rsidR="001E69FD" w:rsidRPr="00053BA8" w:rsidTr="00B71FA5">
        <w:tc>
          <w:tcPr>
            <w:tcW w:w="567" w:type="dxa"/>
            <w:vMerge/>
          </w:tcPr>
          <w:p w:rsidR="001E69FD" w:rsidRPr="00053BA8" w:rsidRDefault="001E69FD" w:rsidP="003E47D0">
            <w:pPr>
              <w:pStyle w:val="ListParagraph"/>
              <w:ind w:left="0"/>
              <w:rPr>
                <w:rFonts w:ascii="Times New Roman" w:hAnsi="Times New Roman" w:cs="Times New Roman"/>
              </w:rPr>
            </w:pPr>
          </w:p>
        </w:tc>
        <w:tc>
          <w:tcPr>
            <w:tcW w:w="1953" w:type="dxa"/>
            <w:vMerge/>
          </w:tcPr>
          <w:p w:rsidR="001E69FD" w:rsidRPr="00053BA8" w:rsidRDefault="001E69FD" w:rsidP="003E47D0">
            <w:pPr>
              <w:pStyle w:val="ListParagraph"/>
              <w:ind w:left="0"/>
              <w:rPr>
                <w:rFonts w:ascii="Times New Roman" w:hAnsi="Times New Roman" w:cs="Times New Roman"/>
              </w:rPr>
            </w:pPr>
          </w:p>
        </w:tc>
        <w:tc>
          <w:tcPr>
            <w:tcW w:w="900" w:type="dxa"/>
            <w:vMerge/>
          </w:tcPr>
          <w:p w:rsidR="001E69FD" w:rsidRPr="00053BA8" w:rsidRDefault="001E69FD" w:rsidP="003E47D0">
            <w:pPr>
              <w:pStyle w:val="ListParagraph"/>
              <w:ind w:left="0"/>
              <w:rPr>
                <w:rFonts w:ascii="Times New Roman" w:hAnsi="Times New Roman" w:cs="Times New Roman"/>
              </w:rPr>
            </w:pPr>
          </w:p>
        </w:tc>
        <w:tc>
          <w:tcPr>
            <w:tcW w:w="1080" w:type="dxa"/>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1</w:t>
            </w:r>
          </w:p>
        </w:tc>
        <w:tc>
          <w:tcPr>
            <w:tcW w:w="1080" w:type="dxa"/>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2</w:t>
            </w:r>
          </w:p>
        </w:tc>
        <w:tc>
          <w:tcPr>
            <w:tcW w:w="900" w:type="dxa"/>
            <w:vMerge/>
          </w:tcPr>
          <w:p w:rsidR="001E69FD" w:rsidRPr="00053BA8" w:rsidRDefault="001E69FD" w:rsidP="00053BA8">
            <w:pPr>
              <w:pStyle w:val="ListParagraph"/>
              <w:ind w:left="0"/>
              <w:jc w:val="center"/>
              <w:rPr>
                <w:rFonts w:ascii="Times New Roman" w:hAnsi="Times New Roman" w:cs="Times New Roman"/>
              </w:rPr>
            </w:pPr>
          </w:p>
        </w:tc>
        <w:tc>
          <w:tcPr>
            <w:tcW w:w="1080" w:type="dxa"/>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1</w:t>
            </w:r>
          </w:p>
        </w:tc>
        <w:tc>
          <w:tcPr>
            <w:tcW w:w="720" w:type="dxa"/>
          </w:tcPr>
          <w:p w:rsidR="001E69FD" w:rsidRPr="00053BA8" w:rsidRDefault="001E69FD" w:rsidP="00053BA8">
            <w:pPr>
              <w:pStyle w:val="ListParagraph"/>
              <w:ind w:left="0"/>
              <w:jc w:val="center"/>
              <w:rPr>
                <w:rFonts w:ascii="Times New Roman" w:hAnsi="Times New Roman" w:cs="Times New Roman"/>
              </w:rPr>
            </w:pPr>
            <w:r w:rsidRPr="00053BA8">
              <w:rPr>
                <w:rFonts w:ascii="Times New Roman" w:hAnsi="Times New Roman" w:cs="Times New Roman"/>
              </w:rPr>
              <w:t>2</w:t>
            </w:r>
          </w:p>
        </w:tc>
      </w:tr>
      <w:tr w:rsidR="001E69FD" w:rsidRPr="00053BA8" w:rsidTr="00B71FA5">
        <w:tc>
          <w:tcPr>
            <w:tcW w:w="567" w:type="dxa"/>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1</w:t>
            </w:r>
          </w:p>
        </w:tc>
        <w:tc>
          <w:tcPr>
            <w:tcW w:w="1953" w:type="dxa"/>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Pendahuluan</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16</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11</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12</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16</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13</w:t>
            </w:r>
          </w:p>
        </w:tc>
        <w:tc>
          <w:tcPr>
            <w:tcW w:w="72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14</w:t>
            </w:r>
          </w:p>
        </w:tc>
      </w:tr>
      <w:tr w:rsidR="001E69FD" w:rsidRPr="00053BA8" w:rsidTr="00B71FA5">
        <w:tc>
          <w:tcPr>
            <w:tcW w:w="567" w:type="dxa"/>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2</w:t>
            </w:r>
          </w:p>
        </w:tc>
        <w:tc>
          <w:tcPr>
            <w:tcW w:w="1953" w:type="dxa"/>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Kegiatan Inti</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36</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22</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23</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36</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24</w:t>
            </w:r>
          </w:p>
        </w:tc>
        <w:tc>
          <w:tcPr>
            <w:tcW w:w="72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24</w:t>
            </w:r>
          </w:p>
        </w:tc>
      </w:tr>
      <w:tr w:rsidR="001E69FD" w:rsidRPr="00053BA8" w:rsidTr="00B71FA5">
        <w:tc>
          <w:tcPr>
            <w:tcW w:w="567" w:type="dxa"/>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3</w:t>
            </w:r>
          </w:p>
        </w:tc>
        <w:tc>
          <w:tcPr>
            <w:tcW w:w="1953" w:type="dxa"/>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Penutup</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16</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12</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12</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16</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12</w:t>
            </w:r>
          </w:p>
        </w:tc>
        <w:tc>
          <w:tcPr>
            <w:tcW w:w="72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13</w:t>
            </w:r>
          </w:p>
        </w:tc>
      </w:tr>
      <w:tr w:rsidR="001E69FD" w:rsidRPr="00053BA8" w:rsidTr="00B71FA5">
        <w:tc>
          <w:tcPr>
            <w:tcW w:w="2520" w:type="dxa"/>
            <w:gridSpan w:val="2"/>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Total skor</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68</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45</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47</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68</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49</w:t>
            </w:r>
          </w:p>
        </w:tc>
        <w:tc>
          <w:tcPr>
            <w:tcW w:w="72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51</w:t>
            </w:r>
          </w:p>
        </w:tc>
      </w:tr>
      <w:tr w:rsidR="001E69FD" w:rsidRPr="00053BA8" w:rsidTr="00B71FA5">
        <w:tc>
          <w:tcPr>
            <w:tcW w:w="2520" w:type="dxa"/>
            <w:gridSpan w:val="2"/>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Persentase skor rata-rata</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100%</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66,18%</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69,12%</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100%</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72,06%</w:t>
            </w:r>
          </w:p>
        </w:tc>
        <w:tc>
          <w:tcPr>
            <w:tcW w:w="72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75%</w:t>
            </w:r>
          </w:p>
        </w:tc>
      </w:tr>
      <w:tr w:rsidR="001E69FD" w:rsidRPr="00053BA8" w:rsidTr="00B71FA5">
        <w:tc>
          <w:tcPr>
            <w:tcW w:w="2520" w:type="dxa"/>
            <w:gridSpan w:val="2"/>
          </w:tcPr>
          <w:p w:rsidR="001E69FD" w:rsidRPr="00053BA8" w:rsidRDefault="001E69FD" w:rsidP="003E47D0">
            <w:pPr>
              <w:pStyle w:val="ListParagraph"/>
              <w:ind w:left="0"/>
              <w:rPr>
                <w:rFonts w:ascii="Times New Roman" w:hAnsi="Times New Roman" w:cs="Times New Roman"/>
              </w:rPr>
            </w:pPr>
            <w:r w:rsidRPr="00053BA8">
              <w:rPr>
                <w:rFonts w:ascii="Times New Roman" w:hAnsi="Times New Roman" w:cs="Times New Roman"/>
              </w:rPr>
              <w:t>Taraf keberhasilan</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Sangat Baik</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Cukup Baik</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Cukup Baik</w:t>
            </w:r>
          </w:p>
        </w:tc>
        <w:tc>
          <w:tcPr>
            <w:tcW w:w="90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Sangat Baik</w:t>
            </w:r>
          </w:p>
        </w:tc>
        <w:tc>
          <w:tcPr>
            <w:tcW w:w="108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Baik</w:t>
            </w:r>
          </w:p>
        </w:tc>
        <w:tc>
          <w:tcPr>
            <w:tcW w:w="720" w:type="dxa"/>
          </w:tcPr>
          <w:p w:rsidR="001E69FD" w:rsidRPr="00053BA8" w:rsidRDefault="001E69FD" w:rsidP="00EC502A">
            <w:pPr>
              <w:pStyle w:val="ListParagraph"/>
              <w:ind w:left="0"/>
              <w:jc w:val="center"/>
              <w:rPr>
                <w:rFonts w:ascii="Times New Roman" w:hAnsi="Times New Roman" w:cs="Times New Roman"/>
              </w:rPr>
            </w:pPr>
            <w:r w:rsidRPr="00053BA8">
              <w:rPr>
                <w:rFonts w:ascii="Times New Roman" w:hAnsi="Times New Roman" w:cs="Times New Roman"/>
              </w:rPr>
              <w:t>Baik</w:t>
            </w:r>
          </w:p>
        </w:tc>
      </w:tr>
    </w:tbl>
    <w:p w:rsidR="00B71FA5" w:rsidRDefault="00B71FA5" w:rsidP="003E47D0">
      <w:pPr>
        <w:pStyle w:val="ListParagraph"/>
        <w:spacing w:after="0" w:line="360" w:lineRule="auto"/>
        <w:rPr>
          <w:rFonts w:ascii="Times New Roman" w:hAnsi="Times New Roman" w:cs="Times New Roman"/>
          <w:sz w:val="24"/>
          <w:szCs w:val="24"/>
        </w:rPr>
      </w:pPr>
    </w:p>
    <w:p w:rsidR="001E69FD" w:rsidRPr="002335CC" w:rsidRDefault="001E69FD" w:rsidP="002335CC">
      <w:pPr>
        <w:pStyle w:val="ListParagraph"/>
        <w:spacing w:after="0" w:line="360" w:lineRule="auto"/>
        <w:ind w:left="0"/>
        <w:rPr>
          <w:rFonts w:ascii="Times New Roman" w:hAnsi="Times New Roman" w:cs="Times New Roman"/>
          <w:sz w:val="24"/>
          <w:szCs w:val="24"/>
        </w:rPr>
      </w:pPr>
      <w:proofErr w:type="gramStart"/>
      <w:r w:rsidRPr="00B71FA5">
        <w:rPr>
          <w:rFonts w:ascii="Times New Roman" w:hAnsi="Times New Roman" w:cs="Times New Roman"/>
          <w:b/>
          <w:sz w:val="24"/>
          <w:szCs w:val="24"/>
        </w:rPr>
        <w:t xml:space="preserve">Tabel </w:t>
      </w:r>
      <w:r w:rsidR="00B71FA5" w:rsidRPr="00B71FA5">
        <w:rPr>
          <w:rFonts w:ascii="Times New Roman" w:hAnsi="Times New Roman" w:cs="Times New Roman"/>
          <w:b/>
          <w:sz w:val="24"/>
          <w:szCs w:val="24"/>
        </w:rPr>
        <w:t>2.</w:t>
      </w:r>
      <w:proofErr w:type="gramEnd"/>
      <w:r w:rsidRPr="00B71FA5">
        <w:rPr>
          <w:rFonts w:ascii="Times New Roman" w:hAnsi="Times New Roman" w:cs="Times New Roman"/>
          <w:b/>
          <w:sz w:val="24"/>
          <w:szCs w:val="24"/>
        </w:rPr>
        <w:t xml:space="preserve"> </w:t>
      </w:r>
      <w:r w:rsidRPr="003E47D0">
        <w:rPr>
          <w:rFonts w:ascii="Times New Roman" w:hAnsi="Times New Roman" w:cs="Times New Roman"/>
          <w:sz w:val="24"/>
          <w:szCs w:val="24"/>
        </w:rPr>
        <w:t>Hasil Observasi Kegiatan Guru Siklus I</w:t>
      </w:r>
    </w:p>
    <w:tbl>
      <w:tblPr>
        <w:tblStyle w:val="TableGrid"/>
        <w:tblW w:w="8280" w:type="dxa"/>
        <w:tblInd w:w="108" w:type="dxa"/>
        <w:tblLayout w:type="fixed"/>
        <w:tblLook w:val="04A0" w:firstRow="1" w:lastRow="0" w:firstColumn="1" w:lastColumn="0" w:noHBand="0" w:noVBand="1"/>
      </w:tblPr>
      <w:tblGrid>
        <w:gridCol w:w="567"/>
        <w:gridCol w:w="2133"/>
        <w:gridCol w:w="900"/>
        <w:gridCol w:w="900"/>
        <w:gridCol w:w="900"/>
        <w:gridCol w:w="1080"/>
        <w:gridCol w:w="900"/>
        <w:gridCol w:w="900"/>
      </w:tblGrid>
      <w:tr w:rsidR="001E69FD" w:rsidRPr="00B71FA5" w:rsidTr="00B71FA5">
        <w:tc>
          <w:tcPr>
            <w:tcW w:w="567" w:type="dxa"/>
            <w:vMerge w:val="restart"/>
            <w:vAlign w:val="center"/>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No</w:t>
            </w:r>
          </w:p>
        </w:tc>
        <w:tc>
          <w:tcPr>
            <w:tcW w:w="2133" w:type="dxa"/>
            <w:vMerge w:val="restart"/>
            <w:vAlign w:val="center"/>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Deskripsi Kegiatan Guru</w:t>
            </w:r>
          </w:p>
        </w:tc>
        <w:tc>
          <w:tcPr>
            <w:tcW w:w="2700" w:type="dxa"/>
            <w:gridSpan w:val="3"/>
            <w:vAlign w:val="center"/>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Pertemuan Pertama</w:t>
            </w:r>
          </w:p>
        </w:tc>
        <w:tc>
          <w:tcPr>
            <w:tcW w:w="2880" w:type="dxa"/>
            <w:gridSpan w:val="3"/>
            <w:vAlign w:val="center"/>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Pertemuan Kedua</w:t>
            </w:r>
          </w:p>
        </w:tc>
      </w:tr>
      <w:tr w:rsidR="001E69FD" w:rsidRPr="00B71FA5" w:rsidTr="00B71FA5">
        <w:tc>
          <w:tcPr>
            <w:tcW w:w="567" w:type="dxa"/>
            <w:vMerge/>
          </w:tcPr>
          <w:p w:rsidR="001E69FD" w:rsidRPr="003E47D0" w:rsidRDefault="001E69FD" w:rsidP="00053BA8">
            <w:pPr>
              <w:pStyle w:val="ListParagraph"/>
              <w:ind w:left="0"/>
              <w:jc w:val="center"/>
              <w:rPr>
                <w:rFonts w:ascii="Times New Roman" w:hAnsi="Times New Roman" w:cs="Times New Roman"/>
              </w:rPr>
            </w:pPr>
          </w:p>
        </w:tc>
        <w:tc>
          <w:tcPr>
            <w:tcW w:w="2133" w:type="dxa"/>
            <w:vMerge/>
          </w:tcPr>
          <w:p w:rsidR="001E69FD" w:rsidRPr="003E47D0" w:rsidRDefault="001E69FD" w:rsidP="00053BA8">
            <w:pPr>
              <w:pStyle w:val="ListParagraph"/>
              <w:ind w:left="0"/>
              <w:jc w:val="center"/>
              <w:rPr>
                <w:rFonts w:ascii="Times New Roman" w:hAnsi="Times New Roman" w:cs="Times New Roman"/>
              </w:rPr>
            </w:pPr>
          </w:p>
        </w:tc>
        <w:tc>
          <w:tcPr>
            <w:tcW w:w="900" w:type="dxa"/>
            <w:vMerge w:val="restart"/>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Skor Max</w:t>
            </w:r>
          </w:p>
        </w:tc>
        <w:tc>
          <w:tcPr>
            <w:tcW w:w="1800" w:type="dxa"/>
            <w:gridSpan w:val="2"/>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Skor Pengamat</w:t>
            </w:r>
          </w:p>
        </w:tc>
        <w:tc>
          <w:tcPr>
            <w:tcW w:w="1080" w:type="dxa"/>
            <w:vMerge w:val="restart"/>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Skor Max</w:t>
            </w:r>
          </w:p>
        </w:tc>
        <w:tc>
          <w:tcPr>
            <w:tcW w:w="1800" w:type="dxa"/>
            <w:gridSpan w:val="2"/>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Skor Pengamat</w:t>
            </w:r>
          </w:p>
        </w:tc>
      </w:tr>
      <w:tr w:rsidR="001E69FD" w:rsidRPr="00B71FA5" w:rsidTr="00B71FA5">
        <w:tc>
          <w:tcPr>
            <w:tcW w:w="567" w:type="dxa"/>
            <w:vMerge/>
          </w:tcPr>
          <w:p w:rsidR="001E69FD" w:rsidRPr="003E47D0" w:rsidRDefault="001E69FD" w:rsidP="003E47D0">
            <w:pPr>
              <w:pStyle w:val="ListParagraph"/>
              <w:ind w:left="0"/>
              <w:rPr>
                <w:rFonts w:ascii="Times New Roman" w:hAnsi="Times New Roman" w:cs="Times New Roman"/>
              </w:rPr>
            </w:pPr>
          </w:p>
        </w:tc>
        <w:tc>
          <w:tcPr>
            <w:tcW w:w="2133" w:type="dxa"/>
            <w:vMerge/>
          </w:tcPr>
          <w:p w:rsidR="001E69FD" w:rsidRPr="003E47D0" w:rsidRDefault="001E69FD" w:rsidP="003E47D0">
            <w:pPr>
              <w:pStyle w:val="ListParagraph"/>
              <w:ind w:left="0"/>
              <w:rPr>
                <w:rFonts w:ascii="Times New Roman" w:hAnsi="Times New Roman" w:cs="Times New Roman"/>
              </w:rPr>
            </w:pPr>
          </w:p>
        </w:tc>
        <w:tc>
          <w:tcPr>
            <w:tcW w:w="900" w:type="dxa"/>
            <w:vMerge/>
          </w:tcPr>
          <w:p w:rsidR="001E69FD" w:rsidRPr="003E47D0" w:rsidRDefault="001E69FD" w:rsidP="003E47D0">
            <w:pPr>
              <w:pStyle w:val="ListParagraph"/>
              <w:ind w:left="0"/>
              <w:rPr>
                <w:rFonts w:ascii="Times New Roman" w:hAnsi="Times New Roman" w:cs="Times New Roman"/>
              </w:rPr>
            </w:pPr>
          </w:p>
        </w:tc>
        <w:tc>
          <w:tcPr>
            <w:tcW w:w="900" w:type="dxa"/>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1</w:t>
            </w:r>
          </w:p>
        </w:tc>
        <w:tc>
          <w:tcPr>
            <w:tcW w:w="900" w:type="dxa"/>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2</w:t>
            </w:r>
          </w:p>
        </w:tc>
        <w:tc>
          <w:tcPr>
            <w:tcW w:w="1080" w:type="dxa"/>
            <w:vMerge/>
          </w:tcPr>
          <w:p w:rsidR="001E69FD" w:rsidRPr="003E47D0" w:rsidRDefault="001E69FD" w:rsidP="00053BA8">
            <w:pPr>
              <w:pStyle w:val="ListParagraph"/>
              <w:ind w:left="0"/>
              <w:jc w:val="center"/>
              <w:rPr>
                <w:rFonts w:ascii="Times New Roman" w:hAnsi="Times New Roman" w:cs="Times New Roman"/>
              </w:rPr>
            </w:pPr>
          </w:p>
        </w:tc>
        <w:tc>
          <w:tcPr>
            <w:tcW w:w="900" w:type="dxa"/>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1</w:t>
            </w:r>
          </w:p>
        </w:tc>
        <w:tc>
          <w:tcPr>
            <w:tcW w:w="900" w:type="dxa"/>
          </w:tcPr>
          <w:p w:rsidR="001E69FD" w:rsidRPr="003E47D0" w:rsidRDefault="001E69FD" w:rsidP="00053BA8">
            <w:pPr>
              <w:pStyle w:val="ListParagraph"/>
              <w:ind w:left="0"/>
              <w:jc w:val="center"/>
              <w:rPr>
                <w:rFonts w:ascii="Times New Roman" w:hAnsi="Times New Roman" w:cs="Times New Roman"/>
              </w:rPr>
            </w:pPr>
            <w:r w:rsidRPr="003E47D0">
              <w:rPr>
                <w:rFonts w:ascii="Times New Roman" w:hAnsi="Times New Roman" w:cs="Times New Roman"/>
              </w:rPr>
              <w:t>2</w:t>
            </w:r>
          </w:p>
        </w:tc>
      </w:tr>
      <w:tr w:rsidR="001E69FD" w:rsidRPr="00B71FA5" w:rsidTr="00B71FA5">
        <w:tc>
          <w:tcPr>
            <w:tcW w:w="567" w:type="dxa"/>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1</w:t>
            </w:r>
          </w:p>
        </w:tc>
        <w:tc>
          <w:tcPr>
            <w:tcW w:w="2133" w:type="dxa"/>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Pendahuluan</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12</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108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13</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r>
      <w:tr w:rsidR="001E69FD" w:rsidRPr="00B71FA5" w:rsidTr="00B71FA5">
        <w:tc>
          <w:tcPr>
            <w:tcW w:w="567" w:type="dxa"/>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2</w:t>
            </w:r>
          </w:p>
        </w:tc>
        <w:tc>
          <w:tcPr>
            <w:tcW w:w="2133" w:type="dxa"/>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Kegiatan Inti</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36</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23</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23</w:t>
            </w:r>
          </w:p>
        </w:tc>
        <w:tc>
          <w:tcPr>
            <w:tcW w:w="108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36</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24</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26</w:t>
            </w:r>
          </w:p>
        </w:tc>
      </w:tr>
      <w:tr w:rsidR="001E69FD" w:rsidRPr="00B71FA5" w:rsidTr="00B71FA5">
        <w:tc>
          <w:tcPr>
            <w:tcW w:w="567" w:type="dxa"/>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3</w:t>
            </w:r>
          </w:p>
        </w:tc>
        <w:tc>
          <w:tcPr>
            <w:tcW w:w="2133" w:type="dxa"/>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Penutup</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12</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13</w:t>
            </w:r>
          </w:p>
        </w:tc>
        <w:tc>
          <w:tcPr>
            <w:tcW w:w="108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r>
      <w:tr w:rsidR="001E69FD" w:rsidRPr="00B71FA5" w:rsidTr="00B71FA5">
        <w:tc>
          <w:tcPr>
            <w:tcW w:w="2700" w:type="dxa"/>
            <w:gridSpan w:val="2"/>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Total skor</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68</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47</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50</w:t>
            </w:r>
          </w:p>
        </w:tc>
        <w:tc>
          <w:tcPr>
            <w:tcW w:w="108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68</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51</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56</w:t>
            </w:r>
          </w:p>
        </w:tc>
      </w:tr>
      <w:tr w:rsidR="001E69FD" w:rsidRPr="00B71FA5" w:rsidTr="00B71FA5">
        <w:tc>
          <w:tcPr>
            <w:tcW w:w="2700" w:type="dxa"/>
            <w:gridSpan w:val="2"/>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Persentase skor rata-rata</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100%</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69,12%</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73,53%</w:t>
            </w:r>
          </w:p>
        </w:tc>
        <w:tc>
          <w:tcPr>
            <w:tcW w:w="108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100%</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75%</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82,35%</w:t>
            </w:r>
          </w:p>
        </w:tc>
      </w:tr>
      <w:tr w:rsidR="001E69FD" w:rsidRPr="00B71FA5" w:rsidTr="00B71FA5">
        <w:tc>
          <w:tcPr>
            <w:tcW w:w="2700" w:type="dxa"/>
            <w:gridSpan w:val="2"/>
          </w:tcPr>
          <w:p w:rsidR="001E69FD" w:rsidRPr="003E47D0" w:rsidRDefault="001E69FD" w:rsidP="003E47D0">
            <w:pPr>
              <w:pStyle w:val="ListParagraph"/>
              <w:ind w:left="0"/>
              <w:rPr>
                <w:rFonts w:ascii="Times New Roman" w:hAnsi="Times New Roman" w:cs="Times New Roman"/>
              </w:rPr>
            </w:pPr>
            <w:r w:rsidRPr="003E47D0">
              <w:rPr>
                <w:rFonts w:ascii="Times New Roman" w:hAnsi="Times New Roman" w:cs="Times New Roman"/>
              </w:rPr>
              <w:t>Taraf keberhasilan</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Cukup Baik</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Baik</w:t>
            </w:r>
          </w:p>
        </w:tc>
        <w:tc>
          <w:tcPr>
            <w:tcW w:w="108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Baik</w:t>
            </w:r>
          </w:p>
        </w:tc>
        <w:tc>
          <w:tcPr>
            <w:tcW w:w="900" w:type="dxa"/>
          </w:tcPr>
          <w:p w:rsidR="001E69FD" w:rsidRPr="003E47D0" w:rsidRDefault="001E69FD" w:rsidP="00EC502A">
            <w:pPr>
              <w:pStyle w:val="ListParagraph"/>
              <w:ind w:left="0"/>
              <w:jc w:val="center"/>
              <w:rPr>
                <w:rFonts w:ascii="Times New Roman" w:hAnsi="Times New Roman" w:cs="Times New Roman"/>
              </w:rPr>
            </w:pPr>
            <w:r w:rsidRPr="003E47D0">
              <w:rPr>
                <w:rFonts w:ascii="Times New Roman" w:hAnsi="Times New Roman" w:cs="Times New Roman"/>
              </w:rPr>
              <w:t>Baik</w:t>
            </w:r>
          </w:p>
        </w:tc>
      </w:tr>
    </w:tbl>
    <w:p w:rsidR="00EC502A" w:rsidRDefault="00EC502A" w:rsidP="003E47D0">
      <w:pPr>
        <w:pStyle w:val="ListParagraph"/>
        <w:spacing w:after="0" w:line="360" w:lineRule="auto"/>
        <w:ind w:left="0"/>
        <w:rPr>
          <w:rFonts w:ascii="Times New Roman" w:hAnsi="Times New Roman" w:cs="Times New Roman"/>
          <w:b/>
          <w:sz w:val="24"/>
          <w:szCs w:val="24"/>
        </w:rPr>
      </w:pPr>
    </w:p>
    <w:p w:rsidR="00B71FA5" w:rsidRPr="003E47D0" w:rsidRDefault="00B71FA5" w:rsidP="003E47D0">
      <w:pPr>
        <w:pStyle w:val="ListParagraph"/>
        <w:spacing w:after="0" w:line="360" w:lineRule="auto"/>
        <w:ind w:left="0"/>
        <w:rPr>
          <w:rFonts w:ascii="Times New Roman" w:hAnsi="Times New Roman" w:cs="Times New Roman"/>
          <w:b/>
          <w:sz w:val="24"/>
          <w:szCs w:val="24"/>
        </w:rPr>
      </w:pPr>
      <w:r w:rsidRPr="003E47D0">
        <w:rPr>
          <w:rFonts w:ascii="Times New Roman" w:hAnsi="Times New Roman" w:cs="Times New Roman"/>
          <w:b/>
          <w:sz w:val="24"/>
          <w:szCs w:val="24"/>
        </w:rPr>
        <w:t>Hasil Catatan Lapangan Siklus I</w:t>
      </w:r>
    </w:p>
    <w:p w:rsidR="00B71FA5" w:rsidRDefault="00B71FA5" w:rsidP="003E47D0">
      <w:pPr>
        <w:tabs>
          <w:tab w:val="left" w:pos="1650"/>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Hasil catatan lapangan yang dilakukan oleh pengamat I dan II dapat disimpulkan.</w:t>
      </w:r>
      <w:proofErr w:type="gramEnd"/>
    </w:p>
    <w:p w:rsidR="00B71FA5" w:rsidRPr="00B71FA5" w:rsidRDefault="00B71FA5" w:rsidP="003E47D0">
      <w:pPr>
        <w:pStyle w:val="ListParagraph"/>
        <w:numPr>
          <w:ilvl w:val="0"/>
          <w:numId w:val="38"/>
        </w:numPr>
        <w:tabs>
          <w:tab w:val="left" w:pos="1650"/>
        </w:tabs>
        <w:spacing w:after="0" w:line="360" w:lineRule="auto"/>
        <w:ind w:left="284" w:hanging="284"/>
        <w:rPr>
          <w:rFonts w:ascii="Times New Roman" w:hAnsi="Times New Roman" w:cs="Times New Roman"/>
          <w:sz w:val="24"/>
          <w:szCs w:val="24"/>
        </w:rPr>
      </w:pPr>
      <w:r w:rsidRPr="00B71FA5">
        <w:rPr>
          <w:rFonts w:ascii="Times New Roman" w:hAnsi="Times New Roman" w:cs="Times New Roman"/>
          <w:sz w:val="24"/>
          <w:szCs w:val="24"/>
        </w:rPr>
        <w:t xml:space="preserve">Siswa masih belum fokus dan siap untuk menerima pelajaran </w:t>
      </w:r>
    </w:p>
    <w:p w:rsidR="00B71FA5" w:rsidRPr="00B71FA5" w:rsidRDefault="00B71FA5" w:rsidP="003E47D0">
      <w:pPr>
        <w:pStyle w:val="ListParagraph"/>
        <w:numPr>
          <w:ilvl w:val="0"/>
          <w:numId w:val="38"/>
        </w:numPr>
        <w:tabs>
          <w:tab w:val="left" w:pos="1650"/>
        </w:tabs>
        <w:spacing w:after="0" w:line="360" w:lineRule="auto"/>
        <w:ind w:left="284" w:hanging="284"/>
        <w:rPr>
          <w:rFonts w:ascii="Times New Roman" w:hAnsi="Times New Roman" w:cs="Times New Roman"/>
          <w:sz w:val="24"/>
          <w:szCs w:val="24"/>
        </w:rPr>
      </w:pPr>
      <w:r w:rsidRPr="00B71FA5">
        <w:rPr>
          <w:rFonts w:ascii="Times New Roman" w:hAnsi="Times New Roman" w:cs="Times New Roman"/>
          <w:sz w:val="24"/>
          <w:szCs w:val="24"/>
        </w:rPr>
        <w:t>Banyak siswa yang masih pasif</w:t>
      </w:r>
    </w:p>
    <w:p w:rsidR="00D96B58" w:rsidRPr="00D96B58" w:rsidRDefault="00B71FA5" w:rsidP="003E47D0">
      <w:pPr>
        <w:pStyle w:val="ListParagraph"/>
        <w:numPr>
          <w:ilvl w:val="0"/>
          <w:numId w:val="38"/>
        </w:numPr>
        <w:tabs>
          <w:tab w:val="left" w:pos="1650"/>
        </w:tabs>
        <w:spacing w:line="360" w:lineRule="auto"/>
        <w:ind w:left="284" w:hanging="284"/>
        <w:rPr>
          <w:rFonts w:ascii="Times New Roman" w:hAnsi="Times New Roman" w:cs="Times New Roman"/>
          <w:sz w:val="24"/>
          <w:szCs w:val="24"/>
        </w:rPr>
      </w:pPr>
      <w:r w:rsidRPr="00B71FA5">
        <w:rPr>
          <w:rFonts w:ascii="Times New Roman" w:hAnsi="Times New Roman" w:cs="Times New Roman"/>
          <w:sz w:val="24"/>
          <w:szCs w:val="24"/>
        </w:rPr>
        <w:t>Volume suara guru kurang keras</w:t>
      </w:r>
    </w:p>
    <w:p w:rsidR="00D96B58" w:rsidRPr="003E47D0" w:rsidRDefault="00D96B58" w:rsidP="003E47D0">
      <w:pPr>
        <w:spacing w:after="0" w:line="360" w:lineRule="auto"/>
        <w:rPr>
          <w:rFonts w:ascii="Times New Roman" w:hAnsi="Times New Roman" w:cs="Times New Roman"/>
          <w:b/>
          <w:sz w:val="24"/>
          <w:szCs w:val="24"/>
        </w:rPr>
      </w:pPr>
      <w:r w:rsidRPr="003E47D0">
        <w:rPr>
          <w:rFonts w:ascii="Times New Roman" w:hAnsi="Times New Roman" w:cs="Times New Roman"/>
          <w:b/>
          <w:sz w:val="24"/>
          <w:szCs w:val="24"/>
        </w:rPr>
        <w:t>Hasil wawancara siklus I</w:t>
      </w:r>
    </w:p>
    <w:p w:rsidR="00D96B58" w:rsidRPr="00D96B58" w:rsidRDefault="00D96B58" w:rsidP="003E47D0">
      <w:pPr>
        <w:spacing w:after="0" w:line="360" w:lineRule="auto"/>
        <w:ind w:firstLine="567"/>
        <w:rPr>
          <w:rFonts w:ascii="Times New Roman" w:hAnsi="Times New Roman" w:cs="Times New Roman"/>
          <w:sz w:val="24"/>
          <w:szCs w:val="24"/>
        </w:rPr>
      </w:pPr>
      <w:proofErr w:type="gramStart"/>
      <w:r w:rsidRPr="00D96B58">
        <w:rPr>
          <w:rFonts w:ascii="Times New Roman" w:hAnsi="Times New Roman" w:cs="Times New Roman"/>
          <w:sz w:val="24"/>
          <w:szCs w:val="24"/>
        </w:rPr>
        <w:t xml:space="preserve">Rangkuman hasil wawancara terhadap siswa pada kemampuan komunikasi matematis </w:t>
      </w:r>
      <w:r>
        <w:rPr>
          <w:rFonts w:ascii="Times New Roman" w:hAnsi="Times New Roman" w:cs="Times New Roman"/>
          <w:sz w:val="24"/>
          <w:szCs w:val="24"/>
        </w:rPr>
        <w:t xml:space="preserve">dan berpikir kreatif </w:t>
      </w:r>
      <w:r w:rsidR="00234D9E">
        <w:rPr>
          <w:rFonts w:ascii="Times New Roman" w:hAnsi="Times New Roman" w:cs="Times New Roman"/>
          <w:sz w:val="24"/>
          <w:szCs w:val="24"/>
        </w:rPr>
        <w:t xml:space="preserve">matematis </w:t>
      </w:r>
      <w:r w:rsidRPr="00D96B58">
        <w:rPr>
          <w:rFonts w:ascii="Times New Roman" w:hAnsi="Times New Roman" w:cs="Times New Roman"/>
          <w:sz w:val="24"/>
          <w:szCs w:val="24"/>
        </w:rPr>
        <w:t>adalah sebagai berikut.</w:t>
      </w:r>
      <w:proofErr w:type="gramEnd"/>
    </w:p>
    <w:p w:rsidR="00D96B58" w:rsidRDefault="00D96B58" w:rsidP="003E47D0">
      <w:pPr>
        <w:pStyle w:val="ListParagraph"/>
        <w:numPr>
          <w:ilvl w:val="0"/>
          <w:numId w:val="39"/>
        </w:numPr>
        <w:spacing w:after="0" w:line="360" w:lineRule="auto"/>
        <w:ind w:left="284" w:hanging="284"/>
        <w:rPr>
          <w:rFonts w:ascii="Times New Roman" w:hAnsi="Times New Roman" w:cs="Times New Roman"/>
          <w:sz w:val="24"/>
          <w:szCs w:val="24"/>
        </w:rPr>
      </w:pPr>
      <w:proofErr w:type="gramStart"/>
      <w:r w:rsidRPr="00D96B58">
        <w:rPr>
          <w:rFonts w:ascii="Times New Roman" w:hAnsi="Times New Roman" w:cs="Times New Roman"/>
          <w:sz w:val="24"/>
          <w:szCs w:val="24"/>
        </w:rPr>
        <w:t xml:space="preserve">Subyek MAR mengatakan sangat senang dengan pembelajaran yang menggunakan model pembelajaran </w:t>
      </w:r>
      <w:r w:rsidRPr="00D96B58">
        <w:rPr>
          <w:rFonts w:ascii="Times New Roman" w:hAnsi="Times New Roman" w:cs="Times New Roman"/>
          <w:i/>
          <w:iCs/>
          <w:sz w:val="24"/>
          <w:szCs w:val="24"/>
        </w:rPr>
        <w:t xml:space="preserve">Connected Mathematics Project </w:t>
      </w:r>
      <w:r>
        <w:rPr>
          <w:rFonts w:ascii="Times New Roman" w:hAnsi="Times New Roman" w:cs="Times New Roman"/>
          <w:sz w:val="24"/>
          <w:szCs w:val="24"/>
        </w:rPr>
        <w:t>(CMP).</w:t>
      </w:r>
      <w:proofErr w:type="gramEnd"/>
    </w:p>
    <w:p w:rsidR="00D96B58" w:rsidRDefault="00D96B58" w:rsidP="003E47D0">
      <w:pPr>
        <w:pStyle w:val="ListParagraph"/>
        <w:numPr>
          <w:ilvl w:val="0"/>
          <w:numId w:val="39"/>
        </w:numPr>
        <w:spacing w:after="0" w:line="360" w:lineRule="auto"/>
        <w:ind w:left="284" w:hanging="284"/>
        <w:rPr>
          <w:rFonts w:ascii="Times New Roman" w:hAnsi="Times New Roman" w:cs="Times New Roman"/>
          <w:sz w:val="24"/>
          <w:szCs w:val="24"/>
        </w:rPr>
      </w:pPr>
      <w:proofErr w:type="gramStart"/>
      <w:r w:rsidRPr="00D96B58">
        <w:rPr>
          <w:rFonts w:ascii="Times New Roman" w:hAnsi="Times New Roman" w:cs="Times New Roman"/>
          <w:sz w:val="24"/>
          <w:szCs w:val="24"/>
        </w:rPr>
        <w:t xml:space="preserve">Subyek NFD dan NA mengatakan senang dengan pembelajaran yang menggunakan model pembelajaran </w:t>
      </w:r>
      <w:r w:rsidRPr="00D96B58">
        <w:rPr>
          <w:rFonts w:ascii="Times New Roman" w:hAnsi="Times New Roman" w:cs="Times New Roman"/>
          <w:i/>
          <w:iCs/>
          <w:sz w:val="24"/>
          <w:szCs w:val="24"/>
        </w:rPr>
        <w:t xml:space="preserve">Connected Mathematics Project </w:t>
      </w:r>
      <w:r>
        <w:rPr>
          <w:rFonts w:ascii="Times New Roman" w:hAnsi="Times New Roman" w:cs="Times New Roman"/>
          <w:sz w:val="24"/>
          <w:szCs w:val="24"/>
        </w:rPr>
        <w:t>(CMP).</w:t>
      </w:r>
      <w:proofErr w:type="gramEnd"/>
    </w:p>
    <w:p w:rsidR="00D96B58" w:rsidRPr="00D96B58" w:rsidRDefault="00D96B58" w:rsidP="003E47D0">
      <w:pPr>
        <w:pStyle w:val="ListParagraph"/>
        <w:numPr>
          <w:ilvl w:val="0"/>
          <w:numId w:val="39"/>
        </w:numPr>
        <w:spacing w:after="0" w:line="360" w:lineRule="auto"/>
        <w:ind w:left="284" w:hanging="284"/>
        <w:rPr>
          <w:rFonts w:ascii="Times New Roman" w:eastAsiaTheme="minorEastAsia" w:hAnsi="Times New Roman" w:cs="Times New Roman"/>
          <w:sz w:val="24"/>
          <w:szCs w:val="24"/>
        </w:rPr>
      </w:pPr>
      <w:proofErr w:type="gramStart"/>
      <w:r w:rsidRPr="00D96B58">
        <w:rPr>
          <w:rFonts w:ascii="Times New Roman" w:hAnsi="Times New Roman" w:cs="Times New Roman"/>
          <w:sz w:val="24"/>
          <w:szCs w:val="24"/>
        </w:rPr>
        <w:lastRenderedPageBreak/>
        <w:t xml:space="preserve">Subyek AA dan AR mengatakan kurang senang dan subyek MS mengatakan tidak senang dengan pembelajaran yang menggunakan model pembelajaran </w:t>
      </w:r>
      <w:r w:rsidRPr="00D96B58">
        <w:rPr>
          <w:rFonts w:ascii="Times New Roman" w:hAnsi="Times New Roman" w:cs="Times New Roman"/>
          <w:i/>
          <w:iCs/>
          <w:sz w:val="24"/>
          <w:szCs w:val="24"/>
        </w:rPr>
        <w:t xml:space="preserve">Connected Mathematics Project </w:t>
      </w:r>
      <w:r w:rsidRPr="00D96B58">
        <w:rPr>
          <w:rFonts w:ascii="Times New Roman" w:hAnsi="Times New Roman" w:cs="Times New Roman"/>
          <w:sz w:val="24"/>
          <w:szCs w:val="24"/>
        </w:rPr>
        <w:t>(CMP</w:t>
      </w:r>
      <w:r>
        <w:rPr>
          <w:rFonts w:ascii="Times New Roman" w:hAnsi="Times New Roman" w:cs="Times New Roman"/>
          <w:sz w:val="24"/>
          <w:szCs w:val="24"/>
        </w:rPr>
        <w:t>).</w:t>
      </w:r>
      <w:proofErr w:type="gramEnd"/>
    </w:p>
    <w:p w:rsidR="00D96B58" w:rsidRDefault="00D96B58" w:rsidP="003E47D0">
      <w:pPr>
        <w:pStyle w:val="ListParagraph"/>
        <w:spacing w:before="240" w:after="0" w:line="360" w:lineRule="auto"/>
        <w:ind w:left="0" w:firstLine="567"/>
        <w:rPr>
          <w:rFonts w:ascii="Times New Roman" w:eastAsiaTheme="minorEastAsia" w:hAnsi="Times New Roman" w:cs="Times New Roman"/>
          <w:sz w:val="24"/>
          <w:szCs w:val="24"/>
        </w:rPr>
      </w:pPr>
      <w:r w:rsidRPr="00D96B58">
        <w:rPr>
          <w:rFonts w:ascii="Times New Roman" w:hAnsi="Times New Roman" w:cs="Times New Roman"/>
          <w:sz w:val="24"/>
          <w:szCs w:val="24"/>
        </w:rPr>
        <w:t xml:space="preserve">Dari hasil wawancara, dapat disimpulkan bahwa siswa kurang senang dalam mengikuti pembelajaran CMP karena hanya 3 siswa yang merasa senang dan 3 siswa merasa tidak senang (siswa senang = 50%) dengan </w:t>
      </w:r>
      <w:proofErr w:type="gramStart"/>
      <w:r w:rsidRPr="00D96B58">
        <w:rPr>
          <w:rFonts w:ascii="Times New Roman" w:hAnsi="Times New Roman" w:cs="Times New Roman"/>
          <w:sz w:val="24"/>
          <w:szCs w:val="24"/>
        </w:rPr>
        <w:t xml:space="preserve">persentase </w:t>
      </w:r>
      <w:proofErr w:type="gramEnd"/>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6</m:t>
            </m:r>
          </m:den>
        </m:f>
        <m:r>
          <w:rPr>
            <w:rFonts w:ascii="Cambria Math" w:hAnsi="Cambria Math" w:cs="Times New Roman"/>
            <w:sz w:val="24"/>
            <w:szCs w:val="24"/>
          </w:rPr>
          <m:t>x100%=50%</m:t>
        </m:r>
      </m:oMath>
      <w:r w:rsidRPr="00D96B58">
        <w:rPr>
          <w:rFonts w:ascii="Times New Roman" w:eastAsiaTheme="minorEastAsia" w:hAnsi="Times New Roman" w:cs="Times New Roman"/>
          <w:sz w:val="24"/>
          <w:szCs w:val="24"/>
        </w:rPr>
        <w:t xml:space="preserve">. </w:t>
      </w:r>
    </w:p>
    <w:p w:rsidR="00D96B58" w:rsidRPr="00D96B58" w:rsidRDefault="00D96B58" w:rsidP="003E47D0">
      <w:pPr>
        <w:pStyle w:val="ListParagraph"/>
        <w:spacing w:after="0" w:line="240" w:lineRule="auto"/>
        <w:ind w:left="0" w:firstLine="567"/>
        <w:rPr>
          <w:rFonts w:ascii="Times New Roman" w:eastAsiaTheme="minorEastAsia" w:hAnsi="Times New Roman" w:cs="Times New Roman"/>
          <w:sz w:val="24"/>
          <w:szCs w:val="24"/>
        </w:rPr>
      </w:pPr>
    </w:p>
    <w:p w:rsidR="00D96B58" w:rsidRPr="003E47D0" w:rsidRDefault="00D96B58" w:rsidP="003E47D0">
      <w:pPr>
        <w:pStyle w:val="ListParagraph"/>
        <w:spacing w:after="0" w:line="360" w:lineRule="auto"/>
        <w:ind w:left="0"/>
        <w:rPr>
          <w:rFonts w:ascii="Times New Roman" w:hAnsi="Times New Roman" w:cs="Times New Roman"/>
          <w:sz w:val="24"/>
          <w:szCs w:val="24"/>
        </w:rPr>
      </w:pPr>
      <w:proofErr w:type="gramStart"/>
      <w:r w:rsidRPr="00D96B58">
        <w:rPr>
          <w:rFonts w:ascii="Times New Roman" w:hAnsi="Times New Roman" w:cs="Times New Roman"/>
          <w:b/>
          <w:sz w:val="24"/>
          <w:szCs w:val="24"/>
        </w:rPr>
        <w:t>Tabel 3.</w:t>
      </w:r>
      <w:proofErr w:type="gramEnd"/>
      <w:r>
        <w:rPr>
          <w:rFonts w:ascii="Times New Roman" w:hAnsi="Times New Roman" w:cs="Times New Roman"/>
          <w:sz w:val="24"/>
          <w:szCs w:val="24"/>
        </w:rPr>
        <w:t xml:space="preserve"> </w:t>
      </w:r>
      <w:r w:rsidRPr="003E47D0">
        <w:rPr>
          <w:rFonts w:ascii="Times New Roman" w:hAnsi="Times New Roman" w:cs="Times New Roman"/>
          <w:sz w:val="24"/>
          <w:szCs w:val="24"/>
        </w:rPr>
        <w:t>Hasil Tes Akhir Kemampuan Komunikasi Matematis Siklus I</w:t>
      </w:r>
    </w:p>
    <w:tbl>
      <w:tblPr>
        <w:tblStyle w:val="TableGrid"/>
        <w:tblW w:w="0" w:type="auto"/>
        <w:tblInd w:w="108" w:type="dxa"/>
        <w:tblLook w:val="04A0" w:firstRow="1" w:lastRow="0" w:firstColumn="1" w:lastColumn="0" w:noHBand="0" w:noVBand="1"/>
      </w:tblPr>
      <w:tblGrid>
        <w:gridCol w:w="851"/>
        <w:gridCol w:w="4252"/>
        <w:gridCol w:w="1276"/>
      </w:tblGrid>
      <w:tr w:rsidR="00D96B58" w:rsidRPr="00D96B58" w:rsidTr="00D96B58">
        <w:tc>
          <w:tcPr>
            <w:tcW w:w="851" w:type="dxa"/>
          </w:tcPr>
          <w:p w:rsidR="00D96B58" w:rsidRPr="003E47D0" w:rsidRDefault="00D96B58" w:rsidP="00053BA8">
            <w:pPr>
              <w:pStyle w:val="ListParagraph"/>
              <w:ind w:left="0"/>
              <w:jc w:val="center"/>
              <w:rPr>
                <w:rFonts w:ascii="Times New Roman" w:hAnsi="Times New Roman" w:cs="Times New Roman"/>
              </w:rPr>
            </w:pPr>
            <w:r w:rsidRPr="003E47D0">
              <w:rPr>
                <w:rFonts w:ascii="Times New Roman" w:hAnsi="Times New Roman" w:cs="Times New Roman"/>
              </w:rPr>
              <w:t>No.</w:t>
            </w:r>
          </w:p>
        </w:tc>
        <w:tc>
          <w:tcPr>
            <w:tcW w:w="4252" w:type="dxa"/>
          </w:tcPr>
          <w:p w:rsidR="00D96B58" w:rsidRPr="003E47D0" w:rsidRDefault="00D96B58" w:rsidP="00053BA8">
            <w:pPr>
              <w:pStyle w:val="ListParagraph"/>
              <w:ind w:left="0"/>
              <w:jc w:val="center"/>
              <w:rPr>
                <w:rFonts w:ascii="Times New Roman" w:hAnsi="Times New Roman" w:cs="Times New Roman"/>
              </w:rPr>
            </w:pPr>
            <w:r w:rsidRPr="003E47D0">
              <w:rPr>
                <w:rFonts w:ascii="Times New Roman" w:hAnsi="Times New Roman" w:cs="Times New Roman"/>
              </w:rPr>
              <w:t>Hasil Tes Akhir Siklus</w:t>
            </w:r>
          </w:p>
        </w:tc>
        <w:tc>
          <w:tcPr>
            <w:tcW w:w="1276" w:type="dxa"/>
          </w:tcPr>
          <w:p w:rsidR="00D96B58" w:rsidRPr="003E47D0" w:rsidRDefault="00D96B58" w:rsidP="00053BA8">
            <w:pPr>
              <w:pStyle w:val="ListParagraph"/>
              <w:ind w:left="0"/>
              <w:jc w:val="center"/>
              <w:rPr>
                <w:rFonts w:ascii="Times New Roman" w:hAnsi="Times New Roman" w:cs="Times New Roman"/>
              </w:rPr>
            </w:pPr>
            <w:r w:rsidRPr="003E47D0">
              <w:rPr>
                <w:rFonts w:ascii="Times New Roman" w:hAnsi="Times New Roman" w:cs="Times New Roman"/>
              </w:rPr>
              <w:t>Jumlah</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1</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siswa</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23</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2</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nilai seluruh siswa</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1422</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3</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Nilai rata-rata tes akhir siklus siswa</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61,83</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4</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siswa yang tuntas</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6</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5</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siswa yang tidak tuntas</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17</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6</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Persentase ketuntasan (%)</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26,09%</w:t>
            </w:r>
          </w:p>
        </w:tc>
      </w:tr>
    </w:tbl>
    <w:p w:rsidR="00D96B58" w:rsidRDefault="00D96B58" w:rsidP="002335CC">
      <w:pPr>
        <w:spacing w:after="0" w:line="360" w:lineRule="auto"/>
        <w:rPr>
          <w:rFonts w:ascii="Times New Roman" w:hAnsi="Times New Roman" w:cs="Times New Roman"/>
          <w:sz w:val="24"/>
          <w:szCs w:val="24"/>
        </w:rPr>
      </w:pPr>
    </w:p>
    <w:p w:rsidR="00D96B58" w:rsidRPr="00831C5C" w:rsidRDefault="00831C5C" w:rsidP="003E47D0">
      <w:pPr>
        <w:pStyle w:val="ListParagraph"/>
        <w:spacing w:after="0" w:line="240" w:lineRule="auto"/>
        <w:ind w:left="0"/>
        <w:rPr>
          <w:rFonts w:ascii="Times New Roman" w:hAnsi="Times New Roman" w:cs="Times New Roman"/>
          <w:b/>
          <w:sz w:val="24"/>
          <w:szCs w:val="24"/>
        </w:rPr>
      </w:pPr>
      <w:proofErr w:type="gramStart"/>
      <w:r>
        <w:rPr>
          <w:rFonts w:ascii="Times New Roman" w:hAnsi="Times New Roman" w:cs="Times New Roman"/>
          <w:b/>
          <w:sz w:val="24"/>
          <w:szCs w:val="24"/>
        </w:rPr>
        <w:t>Tabel 4.</w:t>
      </w:r>
      <w:proofErr w:type="gramEnd"/>
      <w:r>
        <w:rPr>
          <w:rFonts w:ascii="Times New Roman" w:hAnsi="Times New Roman" w:cs="Times New Roman"/>
          <w:b/>
          <w:sz w:val="24"/>
          <w:szCs w:val="24"/>
        </w:rPr>
        <w:t xml:space="preserve"> </w:t>
      </w:r>
      <w:r w:rsidR="00D96B58" w:rsidRPr="003E47D0">
        <w:rPr>
          <w:rFonts w:ascii="Times New Roman" w:hAnsi="Times New Roman" w:cs="Times New Roman"/>
          <w:sz w:val="24"/>
          <w:szCs w:val="24"/>
        </w:rPr>
        <w:t>Hasil Tes Akhir Kemampuan Berpikir Kreatif Matematis Siklus I</w:t>
      </w:r>
    </w:p>
    <w:tbl>
      <w:tblPr>
        <w:tblStyle w:val="TableGrid"/>
        <w:tblW w:w="0" w:type="auto"/>
        <w:tblInd w:w="108" w:type="dxa"/>
        <w:tblLook w:val="04A0" w:firstRow="1" w:lastRow="0" w:firstColumn="1" w:lastColumn="0" w:noHBand="0" w:noVBand="1"/>
      </w:tblPr>
      <w:tblGrid>
        <w:gridCol w:w="851"/>
        <w:gridCol w:w="4252"/>
        <w:gridCol w:w="1276"/>
      </w:tblGrid>
      <w:tr w:rsidR="00D96B58" w:rsidRPr="00D96B58" w:rsidTr="00053BA8">
        <w:trPr>
          <w:trHeight w:val="106"/>
        </w:trPr>
        <w:tc>
          <w:tcPr>
            <w:tcW w:w="851" w:type="dxa"/>
          </w:tcPr>
          <w:p w:rsidR="00D96B58" w:rsidRPr="003E47D0" w:rsidRDefault="00D96B58" w:rsidP="00053BA8">
            <w:pPr>
              <w:pStyle w:val="ListParagraph"/>
              <w:ind w:left="0"/>
              <w:jc w:val="center"/>
              <w:rPr>
                <w:rFonts w:ascii="Times New Roman" w:hAnsi="Times New Roman" w:cs="Times New Roman"/>
              </w:rPr>
            </w:pPr>
            <w:r w:rsidRPr="003E47D0">
              <w:rPr>
                <w:rFonts w:ascii="Times New Roman" w:hAnsi="Times New Roman" w:cs="Times New Roman"/>
              </w:rPr>
              <w:t>No.</w:t>
            </w:r>
          </w:p>
        </w:tc>
        <w:tc>
          <w:tcPr>
            <w:tcW w:w="4252" w:type="dxa"/>
          </w:tcPr>
          <w:p w:rsidR="00D96B58" w:rsidRPr="003E47D0" w:rsidRDefault="00D96B58" w:rsidP="00053BA8">
            <w:pPr>
              <w:pStyle w:val="ListParagraph"/>
              <w:ind w:left="0"/>
              <w:jc w:val="center"/>
              <w:rPr>
                <w:rFonts w:ascii="Times New Roman" w:hAnsi="Times New Roman" w:cs="Times New Roman"/>
              </w:rPr>
            </w:pPr>
            <w:r w:rsidRPr="003E47D0">
              <w:rPr>
                <w:rFonts w:ascii="Times New Roman" w:hAnsi="Times New Roman" w:cs="Times New Roman"/>
              </w:rPr>
              <w:t>Hasil Tes Akhir Siklus</w:t>
            </w:r>
          </w:p>
        </w:tc>
        <w:tc>
          <w:tcPr>
            <w:tcW w:w="1276" w:type="dxa"/>
          </w:tcPr>
          <w:p w:rsidR="00D96B58" w:rsidRPr="003E47D0" w:rsidRDefault="00D96B58" w:rsidP="00053BA8">
            <w:pPr>
              <w:pStyle w:val="ListParagraph"/>
              <w:ind w:left="0"/>
              <w:jc w:val="center"/>
              <w:rPr>
                <w:rFonts w:ascii="Times New Roman" w:hAnsi="Times New Roman" w:cs="Times New Roman"/>
              </w:rPr>
            </w:pPr>
            <w:r w:rsidRPr="003E47D0">
              <w:rPr>
                <w:rFonts w:ascii="Times New Roman" w:hAnsi="Times New Roman" w:cs="Times New Roman"/>
              </w:rPr>
              <w:t>Jumlah</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1</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siswa</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23</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2</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nilai seluruh siswa</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1375</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3</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Nilai rata-rata tes akhir siklus siswa</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59,78</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4</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siswa yang tuntas</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8</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5</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Jumlah siswa yang tidak tuntas</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15</w:t>
            </w:r>
          </w:p>
        </w:tc>
      </w:tr>
      <w:tr w:rsidR="00D96B58" w:rsidRPr="00D96B58" w:rsidTr="00D96B58">
        <w:tc>
          <w:tcPr>
            <w:tcW w:w="851"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6</w:t>
            </w:r>
          </w:p>
        </w:tc>
        <w:tc>
          <w:tcPr>
            <w:tcW w:w="4252" w:type="dxa"/>
          </w:tcPr>
          <w:p w:rsidR="00D96B58" w:rsidRPr="00D96B58" w:rsidRDefault="00D96B58" w:rsidP="003E47D0">
            <w:pPr>
              <w:pStyle w:val="ListParagraph"/>
              <w:ind w:left="0"/>
              <w:rPr>
                <w:rFonts w:ascii="Times New Roman" w:hAnsi="Times New Roman" w:cs="Times New Roman"/>
              </w:rPr>
            </w:pPr>
            <w:r w:rsidRPr="00D96B58">
              <w:rPr>
                <w:rFonts w:ascii="Times New Roman" w:hAnsi="Times New Roman" w:cs="Times New Roman"/>
              </w:rPr>
              <w:t>Persentase ketuntasan (%)</w:t>
            </w:r>
          </w:p>
        </w:tc>
        <w:tc>
          <w:tcPr>
            <w:tcW w:w="1276" w:type="dxa"/>
          </w:tcPr>
          <w:p w:rsidR="00D96B58" w:rsidRPr="00D96B58" w:rsidRDefault="00D96B58" w:rsidP="00EC502A">
            <w:pPr>
              <w:pStyle w:val="ListParagraph"/>
              <w:ind w:left="0"/>
              <w:jc w:val="center"/>
              <w:rPr>
                <w:rFonts w:ascii="Times New Roman" w:hAnsi="Times New Roman" w:cs="Times New Roman"/>
              </w:rPr>
            </w:pPr>
            <w:r w:rsidRPr="00D96B58">
              <w:rPr>
                <w:rFonts w:ascii="Times New Roman" w:hAnsi="Times New Roman" w:cs="Times New Roman"/>
              </w:rPr>
              <w:t>34,78%</w:t>
            </w:r>
          </w:p>
        </w:tc>
      </w:tr>
    </w:tbl>
    <w:p w:rsidR="00831C5C" w:rsidRDefault="00831C5C" w:rsidP="003E47D0">
      <w:pPr>
        <w:pStyle w:val="ListParagraph"/>
        <w:spacing w:line="360" w:lineRule="auto"/>
        <w:ind w:left="0"/>
        <w:rPr>
          <w:rFonts w:ascii="Times New Roman" w:eastAsiaTheme="minorEastAsia" w:hAnsi="Times New Roman" w:cs="Times New Roman"/>
          <w:b/>
          <w:sz w:val="20"/>
          <w:szCs w:val="20"/>
        </w:rPr>
      </w:pPr>
    </w:p>
    <w:p w:rsidR="00831C5C" w:rsidRPr="00831C5C" w:rsidRDefault="00831C5C" w:rsidP="003E47D0">
      <w:pPr>
        <w:pStyle w:val="ListParagraph"/>
        <w:spacing w:line="360" w:lineRule="auto"/>
        <w:ind w:left="0"/>
        <w:rPr>
          <w:rFonts w:ascii="Times New Roman" w:eastAsiaTheme="minorEastAsia" w:hAnsi="Times New Roman" w:cs="Times New Roman"/>
          <w:b/>
          <w:sz w:val="24"/>
          <w:szCs w:val="24"/>
        </w:rPr>
      </w:pPr>
      <w:proofErr w:type="gramStart"/>
      <w:r w:rsidRPr="00831C5C">
        <w:rPr>
          <w:rFonts w:ascii="Times New Roman" w:eastAsiaTheme="minorEastAsia" w:hAnsi="Times New Roman" w:cs="Times New Roman"/>
          <w:b/>
          <w:sz w:val="24"/>
          <w:szCs w:val="24"/>
        </w:rPr>
        <w:t>Tabel 5.</w:t>
      </w:r>
      <w:proofErr w:type="gramEnd"/>
      <w:r w:rsidRPr="00831C5C">
        <w:rPr>
          <w:rFonts w:ascii="Times New Roman" w:eastAsiaTheme="minorEastAsia" w:hAnsi="Times New Roman" w:cs="Times New Roman"/>
          <w:b/>
          <w:sz w:val="24"/>
          <w:szCs w:val="24"/>
        </w:rPr>
        <w:t xml:space="preserve"> </w:t>
      </w:r>
      <w:r w:rsidRPr="003E47D0">
        <w:rPr>
          <w:rFonts w:ascii="Times New Roman" w:eastAsiaTheme="minorEastAsia" w:hAnsi="Times New Roman" w:cs="Times New Roman"/>
          <w:sz w:val="24"/>
          <w:szCs w:val="24"/>
        </w:rPr>
        <w:t>Refleksi Tindakan Siklus I</w:t>
      </w:r>
    </w:p>
    <w:tbl>
      <w:tblPr>
        <w:tblStyle w:val="TableGrid"/>
        <w:tblW w:w="0" w:type="auto"/>
        <w:tblInd w:w="108" w:type="dxa"/>
        <w:tblLook w:val="04A0" w:firstRow="1" w:lastRow="0" w:firstColumn="1" w:lastColumn="0" w:noHBand="0" w:noVBand="1"/>
      </w:tblPr>
      <w:tblGrid>
        <w:gridCol w:w="567"/>
        <w:gridCol w:w="2612"/>
        <w:gridCol w:w="1218"/>
        <w:gridCol w:w="2305"/>
        <w:gridCol w:w="1381"/>
      </w:tblGrid>
      <w:tr w:rsidR="00831C5C" w:rsidRPr="00ED0A65" w:rsidTr="00053BA8">
        <w:tc>
          <w:tcPr>
            <w:tcW w:w="567" w:type="dxa"/>
          </w:tcPr>
          <w:p w:rsidR="00831C5C" w:rsidRPr="003E47D0" w:rsidRDefault="00831C5C" w:rsidP="00053BA8">
            <w:pPr>
              <w:pStyle w:val="ListParagraph"/>
              <w:ind w:left="0"/>
              <w:jc w:val="center"/>
              <w:rPr>
                <w:rFonts w:ascii="Times New Roman" w:hAnsi="Times New Roman" w:cs="Times New Roman"/>
              </w:rPr>
            </w:pPr>
            <w:r w:rsidRPr="003E47D0">
              <w:rPr>
                <w:rFonts w:ascii="Times New Roman" w:hAnsi="Times New Roman" w:cs="Times New Roman"/>
              </w:rPr>
              <w:t>No.</w:t>
            </w:r>
          </w:p>
        </w:tc>
        <w:tc>
          <w:tcPr>
            <w:tcW w:w="2612" w:type="dxa"/>
          </w:tcPr>
          <w:p w:rsidR="00831C5C" w:rsidRPr="003E47D0" w:rsidRDefault="00831C5C" w:rsidP="00053BA8">
            <w:pPr>
              <w:pStyle w:val="ListParagraph"/>
              <w:ind w:left="0"/>
              <w:jc w:val="center"/>
              <w:rPr>
                <w:rFonts w:ascii="Times New Roman" w:hAnsi="Times New Roman" w:cs="Times New Roman"/>
              </w:rPr>
            </w:pPr>
            <w:r w:rsidRPr="003E47D0">
              <w:rPr>
                <w:rFonts w:ascii="Times New Roman" w:hAnsi="Times New Roman" w:cs="Times New Roman"/>
              </w:rPr>
              <w:t>Tindakan</w:t>
            </w:r>
          </w:p>
        </w:tc>
        <w:tc>
          <w:tcPr>
            <w:tcW w:w="1218" w:type="dxa"/>
          </w:tcPr>
          <w:p w:rsidR="00831C5C" w:rsidRPr="003E47D0" w:rsidRDefault="00831C5C" w:rsidP="00053BA8">
            <w:pPr>
              <w:pStyle w:val="ListParagraph"/>
              <w:ind w:left="0"/>
              <w:jc w:val="center"/>
              <w:rPr>
                <w:rFonts w:ascii="Times New Roman" w:hAnsi="Times New Roman" w:cs="Times New Roman"/>
              </w:rPr>
            </w:pPr>
            <w:r w:rsidRPr="003E47D0">
              <w:rPr>
                <w:rFonts w:ascii="Times New Roman" w:hAnsi="Times New Roman" w:cs="Times New Roman"/>
              </w:rPr>
              <w:t>Pencapaian</w:t>
            </w:r>
          </w:p>
        </w:tc>
        <w:tc>
          <w:tcPr>
            <w:tcW w:w="2305" w:type="dxa"/>
          </w:tcPr>
          <w:p w:rsidR="00831C5C" w:rsidRPr="003E47D0" w:rsidRDefault="00831C5C" w:rsidP="00053BA8">
            <w:pPr>
              <w:pStyle w:val="ListParagraph"/>
              <w:ind w:left="0"/>
              <w:jc w:val="center"/>
              <w:rPr>
                <w:rFonts w:ascii="Times New Roman" w:hAnsi="Times New Roman" w:cs="Times New Roman"/>
              </w:rPr>
            </w:pPr>
            <w:r w:rsidRPr="003E47D0">
              <w:rPr>
                <w:rFonts w:ascii="Times New Roman" w:hAnsi="Times New Roman" w:cs="Times New Roman"/>
              </w:rPr>
              <w:t>Kriteria</w:t>
            </w:r>
          </w:p>
        </w:tc>
        <w:tc>
          <w:tcPr>
            <w:tcW w:w="1381" w:type="dxa"/>
          </w:tcPr>
          <w:p w:rsidR="00831C5C" w:rsidRPr="003E47D0" w:rsidRDefault="00831C5C" w:rsidP="00053BA8">
            <w:pPr>
              <w:pStyle w:val="ListParagraph"/>
              <w:ind w:left="0"/>
              <w:jc w:val="center"/>
              <w:rPr>
                <w:rFonts w:ascii="Times New Roman" w:hAnsi="Times New Roman" w:cs="Times New Roman"/>
              </w:rPr>
            </w:pPr>
            <w:r w:rsidRPr="003E47D0">
              <w:rPr>
                <w:rFonts w:ascii="Times New Roman" w:hAnsi="Times New Roman" w:cs="Times New Roman"/>
              </w:rPr>
              <w:t>Keterangan</w:t>
            </w:r>
          </w:p>
        </w:tc>
      </w:tr>
      <w:tr w:rsidR="00831C5C" w:rsidRPr="00ED0A65" w:rsidTr="00053BA8">
        <w:tc>
          <w:tcPr>
            <w:tcW w:w="567" w:type="dxa"/>
          </w:tcPr>
          <w:p w:rsidR="00831C5C" w:rsidRPr="003E47D0" w:rsidRDefault="00831C5C" w:rsidP="003E47D0">
            <w:pPr>
              <w:pStyle w:val="ListParagraph"/>
              <w:ind w:left="0"/>
              <w:rPr>
                <w:rFonts w:ascii="Times New Roman" w:hAnsi="Times New Roman" w:cs="Times New Roman"/>
              </w:rPr>
            </w:pPr>
            <w:r w:rsidRPr="003E47D0">
              <w:rPr>
                <w:rFonts w:ascii="Times New Roman" w:hAnsi="Times New Roman" w:cs="Times New Roman"/>
              </w:rPr>
              <w:t>1</w:t>
            </w:r>
          </w:p>
        </w:tc>
        <w:tc>
          <w:tcPr>
            <w:tcW w:w="2612" w:type="dxa"/>
          </w:tcPr>
          <w:p w:rsidR="00831C5C" w:rsidRPr="003E47D0" w:rsidRDefault="00831C5C" w:rsidP="003E47D0">
            <w:pPr>
              <w:pStyle w:val="ListParagraph"/>
              <w:ind w:left="0"/>
              <w:rPr>
                <w:rFonts w:ascii="Times New Roman" w:hAnsi="Times New Roman" w:cs="Times New Roman"/>
              </w:rPr>
            </w:pPr>
            <w:r w:rsidRPr="003E47D0">
              <w:rPr>
                <w:rFonts w:ascii="Times New Roman" w:hAnsi="Times New Roman" w:cs="Times New Roman"/>
              </w:rPr>
              <w:t>Tes akhir kemampuan komunikasi matematis siklus I</w:t>
            </w:r>
          </w:p>
        </w:tc>
        <w:tc>
          <w:tcPr>
            <w:tcW w:w="1218" w:type="dxa"/>
          </w:tcPr>
          <w:p w:rsidR="00831C5C" w:rsidRPr="003E47D0" w:rsidRDefault="003E47D0" w:rsidP="003E47D0">
            <w:pPr>
              <w:pStyle w:val="ListParagraph"/>
              <w:ind w:left="0"/>
              <w:rPr>
                <w:rFonts w:ascii="Times New Roman" w:hAnsi="Times New Roman" w:cs="Times New Roman"/>
              </w:rPr>
            </w:pPr>
            <m:oMathPara>
              <m:oMath>
                <m:r>
                  <w:rPr>
                    <w:rFonts w:ascii="Cambria Math" w:hAnsi="Cambria Math" w:cs="Times New Roman"/>
                  </w:rPr>
                  <m:t>26,09%</m:t>
                </m:r>
              </m:oMath>
            </m:oMathPara>
          </w:p>
        </w:tc>
        <w:tc>
          <w:tcPr>
            <w:tcW w:w="2305" w:type="dxa"/>
          </w:tcPr>
          <w:p w:rsidR="00831C5C" w:rsidRPr="003E47D0" w:rsidRDefault="003E47D0" w:rsidP="003E47D0">
            <w:pPr>
              <w:pStyle w:val="ListParagraph"/>
              <w:ind w:left="0"/>
              <w:rPr>
                <w:rFonts w:ascii="Times New Roman" w:hAnsi="Times New Roman" w:cs="Times New Roman"/>
              </w:rPr>
            </w:pPr>
            <m:oMath>
              <m:r>
                <w:rPr>
                  <w:rFonts w:ascii="Cambria Math" w:hAnsi="Cambria Math" w:cs="Times New Roman"/>
                </w:rPr>
                <m:t>≥</m:t>
              </m:r>
            </m:oMath>
            <w:r w:rsidR="00831C5C" w:rsidRPr="003E47D0">
              <w:rPr>
                <w:rFonts w:ascii="Times New Roman" w:hAnsi="Times New Roman" w:cs="Times New Roman"/>
              </w:rPr>
              <w:t xml:space="preserve">70% siswa mendapat nilai tes akhir siklus </w:t>
            </w:r>
            <m:oMath>
              <m:r>
                <w:rPr>
                  <w:rFonts w:ascii="Cambria Math" w:hAnsi="Cambria Math" w:cs="Times New Roman"/>
                </w:rPr>
                <m:t>≥75</m:t>
              </m:r>
            </m:oMath>
          </w:p>
        </w:tc>
        <w:tc>
          <w:tcPr>
            <w:tcW w:w="1381" w:type="dxa"/>
          </w:tcPr>
          <w:p w:rsidR="00831C5C" w:rsidRPr="003E47D0" w:rsidRDefault="00831C5C" w:rsidP="003E47D0">
            <w:pPr>
              <w:pStyle w:val="ListParagraph"/>
              <w:ind w:left="0"/>
              <w:rPr>
                <w:rFonts w:ascii="Times New Roman" w:hAnsi="Times New Roman" w:cs="Times New Roman"/>
              </w:rPr>
            </w:pPr>
            <w:r w:rsidRPr="003E47D0">
              <w:rPr>
                <w:rFonts w:ascii="Times New Roman" w:hAnsi="Times New Roman" w:cs="Times New Roman"/>
              </w:rPr>
              <w:t>Tidak Tuntas</w:t>
            </w:r>
          </w:p>
        </w:tc>
      </w:tr>
      <w:tr w:rsidR="00831C5C" w:rsidRPr="00ED0A65" w:rsidTr="00053BA8">
        <w:tc>
          <w:tcPr>
            <w:tcW w:w="567"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2</w:t>
            </w:r>
          </w:p>
        </w:tc>
        <w:tc>
          <w:tcPr>
            <w:tcW w:w="2612"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Tes akhir kemampuan berpikir kreatif matematis siklus I</w:t>
            </w:r>
          </w:p>
        </w:tc>
        <w:tc>
          <w:tcPr>
            <w:tcW w:w="1218" w:type="dxa"/>
          </w:tcPr>
          <w:p w:rsidR="00831C5C" w:rsidRPr="00831C5C" w:rsidRDefault="00831C5C" w:rsidP="003E47D0">
            <w:pPr>
              <w:pStyle w:val="ListParagraph"/>
              <w:ind w:left="0"/>
              <w:rPr>
                <w:rFonts w:ascii="Times New Roman" w:hAnsi="Times New Roman" w:cs="Times New Roman"/>
              </w:rPr>
            </w:pPr>
            <m:oMathPara>
              <m:oMath>
                <m:r>
                  <w:rPr>
                    <w:rFonts w:ascii="Cambria Math" w:hAnsi="Cambria Math" w:cs="Times New Roman"/>
                  </w:rPr>
                  <m:t>34,78%</m:t>
                </m:r>
              </m:oMath>
            </m:oMathPara>
          </w:p>
        </w:tc>
        <w:tc>
          <w:tcPr>
            <w:tcW w:w="2305" w:type="dxa"/>
          </w:tcPr>
          <w:p w:rsidR="00831C5C" w:rsidRPr="00831C5C" w:rsidRDefault="00831C5C" w:rsidP="003E47D0">
            <w:pPr>
              <w:pStyle w:val="ListParagraph"/>
              <w:ind w:left="0"/>
              <w:rPr>
                <w:rFonts w:ascii="Times New Roman" w:hAnsi="Times New Roman" w:cs="Times New Roman"/>
              </w:rPr>
            </w:pPr>
            <m:oMath>
              <m:r>
                <w:rPr>
                  <w:rFonts w:ascii="Cambria Math" w:hAnsi="Cambria Math" w:cs="Times New Roman"/>
                </w:rPr>
                <m:t>≥</m:t>
              </m:r>
            </m:oMath>
            <w:r w:rsidRPr="00831C5C">
              <w:rPr>
                <w:rFonts w:ascii="Times New Roman" w:hAnsi="Times New Roman" w:cs="Times New Roman"/>
              </w:rPr>
              <w:t xml:space="preserve">70% siswa mendapat nilai tes akhir siklus </w:t>
            </w:r>
            <m:oMath>
              <m:r>
                <w:rPr>
                  <w:rFonts w:ascii="Cambria Math" w:hAnsi="Cambria Math" w:cs="Times New Roman"/>
                </w:rPr>
                <m:t>≥75</m:t>
              </m:r>
            </m:oMath>
          </w:p>
        </w:tc>
        <w:tc>
          <w:tcPr>
            <w:tcW w:w="1381"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Tidak Tuntas</w:t>
            </w:r>
          </w:p>
        </w:tc>
      </w:tr>
      <w:tr w:rsidR="00831C5C" w:rsidRPr="00ED0A65" w:rsidTr="00053BA8">
        <w:tc>
          <w:tcPr>
            <w:tcW w:w="567"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3</w:t>
            </w:r>
          </w:p>
        </w:tc>
        <w:tc>
          <w:tcPr>
            <w:tcW w:w="2612" w:type="dxa"/>
          </w:tcPr>
          <w:p w:rsidR="00831C5C" w:rsidRPr="00831C5C" w:rsidRDefault="00831C5C" w:rsidP="003E47D0">
            <w:pPr>
              <w:pStyle w:val="ListParagraph"/>
              <w:ind w:left="0"/>
              <w:rPr>
                <w:rFonts w:ascii="Times New Roman" w:hAnsi="Times New Roman" w:cs="Times New Roman"/>
              </w:rPr>
            </w:pPr>
            <w:r w:rsidRPr="00831C5C">
              <w:rPr>
                <w:rFonts w:ascii="Times New Roman" w:eastAsiaTheme="minorEastAsia" w:hAnsi="Times New Roman" w:cs="Times New Roman"/>
              </w:rPr>
              <w:t xml:space="preserve">Nilai rata-rata </w:t>
            </w:r>
            <w:r w:rsidRPr="00831C5C">
              <w:rPr>
                <w:rFonts w:ascii="Times New Roman" w:hAnsi="Times New Roman" w:cs="Times New Roman"/>
              </w:rPr>
              <w:t>tes akhir kemampuan komunikasi matematis siklus I</w:t>
            </w:r>
          </w:p>
        </w:tc>
        <w:tc>
          <w:tcPr>
            <w:tcW w:w="1218" w:type="dxa"/>
          </w:tcPr>
          <w:p w:rsidR="00831C5C" w:rsidRPr="00831C5C" w:rsidRDefault="00831C5C" w:rsidP="003E47D0">
            <w:pPr>
              <w:pStyle w:val="ListParagraph"/>
              <w:ind w:left="0"/>
              <w:rPr>
                <w:rFonts w:ascii="Times New Roman" w:hAnsi="Times New Roman" w:cs="Times New Roman"/>
              </w:rPr>
            </w:pPr>
            <m:oMathPara>
              <m:oMath>
                <m:r>
                  <w:rPr>
                    <w:rFonts w:ascii="Cambria Math" w:hAnsi="Cambria Math" w:cs="Times New Roman"/>
                  </w:rPr>
                  <m:t>61,83</m:t>
                </m:r>
              </m:oMath>
            </m:oMathPara>
          </w:p>
        </w:tc>
        <w:tc>
          <w:tcPr>
            <w:tcW w:w="2305"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 xml:space="preserve">Nilai rata-rata tes akhir siklus siswa mendapat </w:t>
            </w:r>
            <m:oMath>
              <m:r>
                <w:rPr>
                  <w:rFonts w:ascii="Cambria Math" w:hAnsi="Cambria Math" w:cs="Times New Roman"/>
                </w:rPr>
                <m:t>≥75</m:t>
              </m:r>
            </m:oMath>
          </w:p>
        </w:tc>
        <w:tc>
          <w:tcPr>
            <w:tcW w:w="1381"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Tidak Tuntas</w:t>
            </w:r>
          </w:p>
        </w:tc>
      </w:tr>
      <w:tr w:rsidR="00831C5C" w:rsidRPr="00ED0A65" w:rsidTr="00053BA8">
        <w:tc>
          <w:tcPr>
            <w:tcW w:w="567"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4</w:t>
            </w:r>
          </w:p>
        </w:tc>
        <w:tc>
          <w:tcPr>
            <w:tcW w:w="2612" w:type="dxa"/>
          </w:tcPr>
          <w:p w:rsidR="00831C5C" w:rsidRPr="00831C5C" w:rsidRDefault="00831C5C" w:rsidP="003E47D0">
            <w:pPr>
              <w:pStyle w:val="ListParagraph"/>
              <w:ind w:left="0"/>
              <w:rPr>
                <w:rFonts w:ascii="Times New Roman" w:hAnsi="Times New Roman" w:cs="Times New Roman"/>
              </w:rPr>
            </w:pPr>
            <w:r w:rsidRPr="00831C5C">
              <w:rPr>
                <w:rFonts w:ascii="Times New Roman" w:eastAsiaTheme="minorEastAsia" w:hAnsi="Times New Roman" w:cs="Times New Roman"/>
              </w:rPr>
              <w:t xml:space="preserve">Nilai rata-rata </w:t>
            </w:r>
            <w:r w:rsidRPr="00831C5C">
              <w:rPr>
                <w:rFonts w:ascii="Times New Roman" w:hAnsi="Times New Roman" w:cs="Times New Roman"/>
              </w:rPr>
              <w:t>tes akhir kemampuan berpikir kreatif matematis siklus I</w:t>
            </w:r>
          </w:p>
        </w:tc>
        <w:tc>
          <w:tcPr>
            <w:tcW w:w="1218" w:type="dxa"/>
          </w:tcPr>
          <w:p w:rsidR="00831C5C" w:rsidRPr="00831C5C" w:rsidRDefault="00831C5C" w:rsidP="003E47D0">
            <w:pPr>
              <w:pStyle w:val="ListParagraph"/>
              <w:ind w:left="0"/>
              <w:rPr>
                <w:rFonts w:ascii="Times New Roman" w:hAnsi="Times New Roman" w:cs="Times New Roman"/>
              </w:rPr>
            </w:pPr>
            <m:oMathPara>
              <m:oMath>
                <m:r>
                  <w:rPr>
                    <w:rFonts w:ascii="Cambria Math" w:hAnsi="Cambria Math" w:cs="Times New Roman"/>
                  </w:rPr>
                  <m:t>59,78</m:t>
                </m:r>
              </m:oMath>
            </m:oMathPara>
          </w:p>
        </w:tc>
        <w:tc>
          <w:tcPr>
            <w:tcW w:w="2305"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 xml:space="preserve">Nilai rata-rata tes akhir siklus siswa mendapat </w:t>
            </w:r>
            <m:oMath>
              <m:r>
                <w:rPr>
                  <w:rFonts w:ascii="Cambria Math" w:hAnsi="Cambria Math" w:cs="Times New Roman"/>
                </w:rPr>
                <m:t>≥75</m:t>
              </m:r>
            </m:oMath>
          </w:p>
        </w:tc>
        <w:tc>
          <w:tcPr>
            <w:tcW w:w="1381"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Tidak Tuntas</w:t>
            </w:r>
          </w:p>
        </w:tc>
      </w:tr>
      <w:tr w:rsidR="00831C5C" w:rsidRPr="00ED0A65" w:rsidTr="00053BA8">
        <w:tc>
          <w:tcPr>
            <w:tcW w:w="567"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5</w:t>
            </w:r>
          </w:p>
        </w:tc>
        <w:tc>
          <w:tcPr>
            <w:tcW w:w="2612"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Observasi aktivitas guru</w:t>
            </w:r>
          </w:p>
        </w:tc>
        <w:tc>
          <w:tcPr>
            <w:tcW w:w="1218" w:type="dxa"/>
          </w:tcPr>
          <w:p w:rsidR="00831C5C" w:rsidRPr="00831C5C" w:rsidRDefault="00831C5C" w:rsidP="003E47D0">
            <w:pPr>
              <w:pStyle w:val="ListParagraph"/>
              <w:ind w:left="0"/>
              <w:rPr>
                <w:rFonts w:ascii="Times New Roman" w:hAnsi="Times New Roman" w:cs="Times New Roman"/>
              </w:rPr>
            </w:pPr>
            <m:oMathPara>
              <m:oMath>
                <m:r>
                  <w:rPr>
                    <w:rFonts w:ascii="Cambria Math" w:hAnsi="Cambria Math" w:cs="Times New Roman"/>
                  </w:rPr>
                  <m:t>75%</m:t>
                </m:r>
              </m:oMath>
            </m:oMathPara>
          </w:p>
        </w:tc>
        <w:tc>
          <w:tcPr>
            <w:tcW w:w="2305"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 xml:space="preserve">Persentase aktivitas guru </w:t>
            </w:r>
            <m:oMath>
              <m:r>
                <w:rPr>
                  <w:rFonts w:ascii="Cambria Math" w:hAnsi="Cambria Math" w:cs="Times New Roman"/>
                </w:rPr>
                <m:t>≥</m:t>
              </m:r>
            </m:oMath>
            <w:r w:rsidRPr="00831C5C">
              <w:rPr>
                <w:rFonts w:ascii="Times New Roman" w:eastAsiaTheme="minorEastAsia" w:hAnsi="Times New Roman" w:cs="Times New Roman"/>
              </w:rPr>
              <w:t xml:space="preserve"> 80%</w:t>
            </w:r>
          </w:p>
        </w:tc>
        <w:tc>
          <w:tcPr>
            <w:tcW w:w="1381"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Belum Memenuhi</w:t>
            </w:r>
          </w:p>
        </w:tc>
      </w:tr>
      <w:tr w:rsidR="00831C5C" w:rsidRPr="00ED0A65" w:rsidTr="00053BA8">
        <w:tc>
          <w:tcPr>
            <w:tcW w:w="567"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6</w:t>
            </w:r>
          </w:p>
        </w:tc>
        <w:tc>
          <w:tcPr>
            <w:tcW w:w="2612"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Observasi aktivitas siswa</w:t>
            </w:r>
          </w:p>
        </w:tc>
        <w:tc>
          <w:tcPr>
            <w:tcW w:w="1218" w:type="dxa"/>
          </w:tcPr>
          <w:p w:rsidR="00831C5C" w:rsidRPr="00831C5C" w:rsidRDefault="00831C5C" w:rsidP="003E47D0">
            <w:pPr>
              <w:pStyle w:val="ListParagraph"/>
              <w:ind w:left="0"/>
              <w:rPr>
                <w:rFonts w:ascii="Times New Roman" w:hAnsi="Times New Roman" w:cs="Times New Roman"/>
              </w:rPr>
            </w:pPr>
            <m:oMathPara>
              <m:oMath>
                <m:r>
                  <w:rPr>
                    <w:rFonts w:ascii="Cambria Math" w:hAnsi="Cambria Math" w:cs="Times New Roman"/>
                  </w:rPr>
                  <m:t>70,59%</m:t>
                </m:r>
              </m:oMath>
            </m:oMathPara>
          </w:p>
        </w:tc>
        <w:tc>
          <w:tcPr>
            <w:tcW w:w="2305"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 xml:space="preserve">Persentase aktivitas siswa </w:t>
            </w:r>
            <m:oMath>
              <m:r>
                <w:rPr>
                  <w:rFonts w:ascii="Cambria Math" w:hAnsi="Cambria Math" w:cs="Times New Roman"/>
                </w:rPr>
                <m:t>≥</m:t>
              </m:r>
            </m:oMath>
            <w:r w:rsidRPr="00831C5C">
              <w:rPr>
                <w:rFonts w:ascii="Times New Roman" w:eastAsiaTheme="minorEastAsia" w:hAnsi="Times New Roman" w:cs="Times New Roman"/>
              </w:rPr>
              <w:t xml:space="preserve"> 80%</w:t>
            </w:r>
          </w:p>
        </w:tc>
        <w:tc>
          <w:tcPr>
            <w:tcW w:w="1381"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Belum Memenuhi</w:t>
            </w:r>
          </w:p>
        </w:tc>
      </w:tr>
      <w:tr w:rsidR="00831C5C" w:rsidRPr="00ED0A65" w:rsidTr="00053BA8">
        <w:tc>
          <w:tcPr>
            <w:tcW w:w="567"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7</w:t>
            </w:r>
          </w:p>
        </w:tc>
        <w:tc>
          <w:tcPr>
            <w:tcW w:w="2612"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Wawancara</w:t>
            </w:r>
          </w:p>
        </w:tc>
        <w:tc>
          <w:tcPr>
            <w:tcW w:w="1218" w:type="dxa"/>
          </w:tcPr>
          <w:p w:rsidR="00831C5C" w:rsidRPr="00831C5C" w:rsidRDefault="00831C5C" w:rsidP="003E47D0">
            <w:pPr>
              <w:pStyle w:val="ListParagraph"/>
              <w:ind w:left="0"/>
              <w:rPr>
                <w:rFonts w:ascii="Times New Roman" w:hAnsi="Times New Roman" w:cs="Times New Roman"/>
              </w:rPr>
            </w:pPr>
            <m:oMathPara>
              <m:oMath>
                <m:r>
                  <w:rPr>
                    <w:rFonts w:ascii="Cambria Math" w:hAnsi="Cambria Math" w:cs="Times New Roman"/>
                  </w:rPr>
                  <m:t>50%</m:t>
                </m:r>
              </m:oMath>
            </m:oMathPara>
          </w:p>
        </w:tc>
        <w:tc>
          <w:tcPr>
            <w:tcW w:w="2305"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t xml:space="preserve">Persentase siswa yang senang dengan model </w:t>
            </w:r>
            <w:r w:rsidRPr="00831C5C">
              <w:rPr>
                <w:rFonts w:ascii="Times New Roman" w:hAnsi="Times New Roman" w:cs="Times New Roman"/>
              </w:rPr>
              <w:lastRenderedPageBreak/>
              <w:t xml:space="preserve">pembelajaran CMP </w:t>
            </w:r>
            <m:oMath>
              <m:r>
                <w:rPr>
                  <w:rFonts w:ascii="Cambria Math" w:hAnsi="Cambria Math" w:cs="Times New Roman"/>
                </w:rPr>
                <m:t>&gt; 50%</m:t>
              </m:r>
            </m:oMath>
          </w:p>
        </w:tc>
        <w:tc>
          <w:tcPr>
            <w:tcW w:w="1381" w:type="dxa"/>
          </w:tcPr>
          <w:p w:rsidR="00831C5C" w:rsidRPr="00831C5C" w:rsidRDefault="00831C5C" w:rsidP="003E47D0">
            <w:pPr>
              <w:pStyle w:val="ListParagraph"/>
              <w:ind w:left="0"/>
              <w:rPr>
                <w:rFonts w:ascii="Times New Roman" w:hAnsi="Times New Roman" w:cs="Times New Roman"/>
              </w:rPr>
            </w:pPr>
            <w:r w:rsidRPr="00831C5C">
              <w:rPr>
                <w:rFonts w:ascii="Times New Roman" w:hAnsi="Times New Roman" w:cs="Times New Roman"/>
              </w:rPr>
              <w:lastRenderedPageBreak/>
              <w:t>Belum Memenuhi</w:t>
            </w:r>
          </w:p>
        </w:tc>
      </w:tr>
    </w:tbl>
    <w:p w:rsidR="001E69FD" w:rsidRDefault="00831C5C" w:rsidP="003E47D0">
      <w:pPr>
        <w:pStyle w:val="ListParagraph"/>
        <w:spacing w:before="240" w:line="360" w:lineRule="auto"/>
        <w:ind w:left="0"/>
        <w:rPr>
          <w:rFonts w:ascii="Times New Roman" w:hAnsi="Times New Roman" w:cs="Times New Roman"/>
          <w:sz w:val="24"/>
          <w:szCs w:val="24"/>
        </w:rPr>
      </w:pPr>
      <w:proofErr w:type="gramStart"/>
      <w:r w:rsidRPr="00831C5C">
        <w:rPr>
          <w:rFonts w:ascii="Times New Roman" w:hAnsi="Times New Roman" w:cs="Times New Roman"/>
          <w:sz w:val="24"/>
          <w:szCs w:val="24"/>
        </w:rPr>
        <w:lastRenderedPageBreak/>
        <w:t xml:space="preserve">Berdasarkan tabel di atas </w:t>
      </w:r>
      <w:r>
        <w:rPr>
          <w:rFonts w:ascii="Times New Roman" w:hAnsi="Times New Roman" w:cs="Times New Roman"/>
          <w:sz w:val="24"/>
          <w:szCs w:val="24"/>
        </w:rPr>
        <w:t>disimpulkan bahwa tindakan-tindakan pada siklus I yang dilakukan oleh peneliti belum memenuhi kriteria keberhasilan.</w:t>
      </w:r>
      <w:proofErr w:type="gramEnd"/>
    </w:p>
    <w:p w:rsidR="00831C5C" w:rsidRPr="00D41F57" w:rsidRDefault="00831C5C" w:rsidP="003E47D0">
      <w:pPr>
        <w:pStyle w:val="ListParagraph"/>
        <w:spacing w:before="240" w:line="240" w:lineRule="auto"/>
        <w:ind w:left="0"/>
        <w:rPr>
          <w:rFonts w:ascii="Times New Roman" w:hAnsi="Times New Roman" w:cs="Times New Roman"/>
          <w:b/>
          <w:sz w:val="24"/>
          <w:szCs w:val="24"/>
        </w:rPr>
      </w:pPr>
    </w:p>
    <w:p w:rsidR="003E47D0" w:rsidRPr="003E47D0" w:rsidRDefault="00831C5C" w:rsidP="003E47D0">
      <w:pPr>
        <w:pStyle w:val="ListParagraph"/>
        <w:spacing w:after="0" w:line="360" w:lineRule="auto"/>
        <w:ind w:left="0"/>
        <w:rPr>
          <w:rFonts w:ascii="Times New Roman" w:hAnsi="Times New Roman" w:cs="Times New Roman"/>
          <w:b/>
          <w:sz w:val="24"/>
          <w:szCs w:val="24"/>
        </w:rPr>
      </w:pPr>
      <w:proofErr w:type="gramStart"/>
      <w:r w:rsidRPr="003E47D0">
        <w:rPr>
          <w:rFonts w:ascii="Times New Roman" w:hAnsi="Times New Roman" w:cs="Times New Roman"/>
          <w:b/>
          <w:sz w:val="24"/>
          <w:szCs w:val="24"/>
        </w:rPr>
        <w:t>Tabel 6.</w:t>
      </w:r>
      <w:proofErr w:type="gramEnd"/>
      <w:r w:rsidRPr="003E47D0">
        <w:rPr>
          <w:rFonts w:ascii="Times New Roman" w:hAnsi="Times New Roman" w:cs="Times New Roman"/>
          <w:b/>
          <w:sz w:val="24"/>
          <w:szCs w:val="24"/>
        </w:rPr>
        <w:t xml:space="preserve"> </w:t>
      </w:r>
      <w:r w:rsidR="003E47D0" w:rsidRPr="003E47D0">
        <w:rPr>
          <w:rFonts w:ascii="Times New Roman" w:hAnsi="Times New Roman" w:cs="Times New Roman"/>
          <w:sz w:val="24"/>
          <w:szCs w:val="24"/>
        </w:rPr>
        <w:t>Hasil Observasi Aktivitas siswa Siklus II</w:t>
      </w:r>
    </w:p>
    <w:tbl>
      <w:tblPr>
        <w:tblStyle w:val="TableGrid"/>
        <w:tblW w:w="8364" w:type="dxa"/>
        <w:tblInd w:w="108" w:type="dxa"/>
        <w:tblLayout w:type="fixed"/>
        <w:tblLook w:val="04A0" w:firstRow="1" w:lastRow="0" w:firstColumn="1" w:lastColumn="0" w:noHBand="0" w:noVBand="1"/>
      </w:tblPr>
      <w:tblGrid>
        <w:gridCol w:w="567"/>
        <w:gridCol w:w="2133"/>
        <w:gridCol w:w="900"/>
        <w:gridCol w:w="1080"/>
        <w:gridCol w:w="1026"/>
        <w:gridCol w:w="900"/>
        <w:gridCol w:w="907"/>
        <w:gridCol w:w="851"/>
      </w:tblGrid>
      <w:tr w:rsidR="003E47D0" w:rsidRPr="003E47D0" w:rsidTr="003E47D0">
        <w:tc>
          <w:tcPr>
            <w:tcW w:w="567" w:type="dxa"/>
            <w:vMerge w:val="restart"/>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No</w:t>
            </w:r>
          </w:p>
        </w:tc>
        <w:tc>
          <w:tcPr>
            <w:tcW w:w="2133" w:type="dxa"/>
            <w:vMerge w:val="restart"/>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Deskripsi Aktivitas Siswa</w:t>
            </w:r>
          </w:p>
        </w:tc>
        <w:tc>
          <w:tcPr>
            <w:tcW w:w="3006" w:type="dxa"/>
            <w:gridSpan w:val="3"/>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Pertemuan Pertama</w:t>
            </w:r>
          </w:p>
        </w:tc>
        <w:tc>
          <w:tcPr>
            <w:tcW w:w="2658" w:type="dxa"/>
            <w:gridSpan w:val="3"/>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Pertemuan Kedua</w:t>
            </w:r>
          </w:p>
        </w:tc>
      </w:tr>
      <w:tr w:rsidR="003E47D0" w:rsidRPr="003E47D0" w:rsidTr="003E47D0">
        <w:tc>
          <w:tcPr>
            <w:tcW w:w="567" w:type="dxa"/>
            <w:vMerge/>
          </w:tcPr>
          <w:p w:rsidR="003E47D0" w:rsidRPr="003E47D0" w:rsidRDefault="003E47D0" w:rsidP="00053BA8">
            <w:pPr>
              <w:pStyle w:val="ListParagraph"/>
              <w:ind w:left="0"/>
              <w:jc w:val="center"/>
              <w:rPr>
                <w:rFonts w:ascii="Times New Roman" w:hAnsi="Times New Roman" w:cs="Times New Roman"/>
              </w:rPr>
            </w:pPr>
          </w:p>
        </w:tc>
        <w:tc>
          <w:tcPr>
            <w:tcW w:w="2133" w:type="dxa"/>
            <w:vMerge/>
          </w:tcPr>
          <w:p w:rsidR="003E47D0" w:rsidRPr="003E47D0" w:rsidRDefault="003E47D0" w:rsidP="00053BA8">
            <w:pPr>
              <w:pStyle w:val="ListParagraph"/>
              <w:ind w:left="0"/>
              <w:jc w:val="center"/>
              <w:rPr>
                <w:rFonts w:ascii="Times New Roman" w:hAnsi="Times New Roman" w:cs="Times New Roman"/>
              </w:rPr>
            </w:pPr>
          </w:p>
        </w:tc>
        <w:tc>
          <w:tcPr>
            <w:tcW w:w="900" w:type="dxa"/>
            <w:vMerge w:val="restart"/>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Max</w:t>
            </w:r>
          </w:p>
        </w:tc>
        <w:tc>
          <w:tcPr>
            <w:tcW w:w="2106" w:type="dxa"/>
            <w:gridSpan w:val="2"/>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Pengamat</w:t>
            </w:r>
          </w:p>
        </w:tc>
        <w:tc>
          <w:tcPr>
            <w:tcW w:w="900" w:type="dxa"/>
            <w:vMerge w:val="restart"/>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Max</w:t>
            </w:r>
          </w:p>
        </w:tc>
        <w:tc>
          <w:tcPr>
            <w:tcW w:w="1758" w:type="dxa"/>
            <w:gridSpan w:val="2"/>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Pengamat</w:t>
            </w:r>
          </w:p>
        </w:tc>
      </w:tr>
      <w:tr w:rsidR="003E47D0" w:rsidRPr="003E47D0" w:rsidTr="003E47D0">
        <w:tc>
          <w:tcPr>
            <w:tcW w:w="567" w:type="dxa"/>
            <w:vMerge/>
          </w:tcPr>
          <w:p w:rsidR="003E47D0" w:rsidRPr="003E47D0" w:rsidRDefault="003E47D0" w:rsidP="003E47D0">
            <w:pPr>
              <w:pStyle w:val="ListParagraph"/>
              <w:ind w:left="0"/>
              <w:rPr>
                <w:rFonts w:ascii="Times New Roman" w:hAnsi="Times New Roman" w:cs="Times New Roman"/>
              </w:rPr>
            </w:pPr>
          </w:p>
        </w:tc>
        <w:tc>
          <w:tcPr>
            <w:tcW w:w="2133" w:type="dxa"/>
            <w:vMerge/>
          </w:tcPr>
          <w:p w:rsidR="003E47D0" w:rsidRPr="003E47D0" w:rsidRDefault="003E47D0" w:rsidP="003E47D0">
            <w:pPr>
              <w:pStyle w:val="ListParagraph"/>
              <w:ind w:left="0"/>
              <w:rPr>
                <w:rFonts w:ascii="Times New Roman" w:hAnsi="Times New Roman" w:cs="Times New Roman"/>
              </w:rPr>
            </w:pPr>
          </w:p>
        </w:tc>
        <w:tc>
          <w:tcPr>
            <w:tcW w:w="900" w:type="dxa"/>
            <w:vMerge/>
          </w:tcPr>
          <w:p w:rsidR="003E47D0" w:rsidRPr="003E47D0" w:rsidRDefault="003E47D0" w:rsidP="003E47D0">
            <w:pPr>
              <w:pStyle w:val="ListParagraph"/>
              <w:ind w:left="0"/>
              <w:rPr>
                <w:rFonts w:ascii="Times New Roman" w:hAnsi="Times New Roman" w:cs="Times New Roman"/>
              </w:rPr>
            </w:pPr>
          </w:p>
        </w:tc>
        <w:tc>
          <w:tcPr>
            <w:tcW w:w="1080"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1</w:t>
            </w:r>
          </w:p>
        </w:tc>
        <w:tc>
          <w:tcPr>
            <w:tcW w:w="1026"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2</w:t>
            </w:r>
          </w:p>
        </w:tc>
        <w:tc>
          <w:tcPr>
            <w:tcW w:w="900" w:type="dxa"/>
            <w:vMerge/>
          </w:tcPr>
          <w:p w:rsidR="003E47D0" w:rsidRPr="003E47D0" w:rsidRDefault="003E47D0" w:rsidP="00053BA8">
            <w:pPr>
              <w:pStyle w:val="ListParagraph"/>
              <w:ind w:left="0"/>
              <w:jc w:val="center"/>
              <w:rPr>
                <w:rFonts w:ascii="Times New Roman" w:hAnsi="Times New Roman" w:cs="Times New Roman"/>
              </w:rPr>
            </w:pPr>
          </w:p>
        </w:tc>
        <w:tc>
          <w:tcPr>
            <w:tcW w:w="907"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1</w:t>
            </w:r>
          </w:p>
        </w:tc>
        <w:tc>
          <w:tcPr>
            <w:tcW w:w="851"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2</w:t>
            </w:r>
          </w:p>
        </w:tc>
      </w:tr>
      <w:tr w:rsidR="003E47D0" w:rsidRPr="003E47D0" w:rsidTr="003E47D0">
        <w:tc>
          <w:tcPr>
            <w:tcW w:w="567"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1</w:t>
            </w:r>
          </w:p>
        </w:tc>
        <w:tc>
          <w:tcPr>
            <w:tcW w:w="2133"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Pendahuluan</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108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1026"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7"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15</w:t>
            </w:r>
          </w:p>
        </w:tc>
        <w:tc>
          <w:tcPr>
            <w:tcW w:w="851"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r>
      <w:tr w:rsidR="003E47D0" w:rsidRPr="003E47D0" w:rsidTr="003E47D0">
        <w:tc>
          <w:tcPr>
            <w:tcW w:w="567"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2</w:t>
            </w:r>
          </w:p>
        </w:tc>
        <w:tc>
          <w:tcPr>
            <w:tcW w:w="2133"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Kegiatan Inti</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36</w:t>
            </w:r>
          </w:p>
        </w:tc>
        <w:tc>
          <w:tcPr>
            <w:tcW w:w="108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29</w:t>
            </w:r>
          </w:p>
        </w:tc>
        <w:tc>
          <w:tcPr>
            <w:tcW w:w="1026"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31</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36</w:t>
            </w:r>
          </w:p>
        </w:tc>
        <w:tc>
          <w:tcPr>
            <w:tcW w:w="907"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33</w:t>
            </w:r>
          </w:p>
        </w:tc>
        <w:tc>
          <w:tcPr>
            <w:tcW w:w="851"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33</w:t>
            </w:r>
          </w:p>
        </w:tc>
      </w:tr>
      <w:tr w:rsidR="003E47D0" w:rsidRPr="003E47D0" w:rsidTr="003E47D0">
        <w:tc>
          <w:tcPr>
            <w:tcW w:w="567"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3</w:t>
            </w:r>
          </w:p>
        </w:tc>
        <w:tc>
          <w:tcPr>
            <w:tcW w:w="2133"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Penutup</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108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1026"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7"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851"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15</w:t>
            </w:r>
          </w:p>
        </w:tc>
      </w:tr>
      <w:tr w:rsidR="003E47D0" w:rsidRPr="003E47D0" w:rsidTr="003E47D0">
        <w:tc>
          <w:tcPr>
            <w:tcW w:w="2700" w:type="dxa"/>
            <w:gridSpan w:val="2"/>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Total skor</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68</w:t>
            </w:r>
          </w:p>
        </w:tc>
        <w:tc>
          <w:tcPr>
            <w:tcW w:w="108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57</w:t>
            </w:r>
          </w:p>
        </w:tc>
        <w:tc>
          <w:tcPr>
            <w:tcW w:w="1026"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59</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68</w:t>
            </w:r>
          </w:p>
        </w:tc>
        <w:tc>
          <w:tcPr>
            <w:tcW w:w="907"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62</w:t>
            </w:r>
          </w:p>
        </w:tc>
        <w:tc>
          <w:tcPr>
            <w:tcW w:w="851"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64</w:t>
            </w:r>
          </w:p>
        </w:tc>
      </w:tr>
      <w:tr w:rsidR="003E47D0" w:rsidRPr="003E47D0" w:rsidTr="003E47D0">
        <w:tc>
          <w:tcPr>
            <w:tcW w:w="2700" w:type="dxa"/>
            <w:gridSpan w:val="2"/>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Persentase skor rata-rata</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100%</w:t>
            </w:r>
          </w:p>
        </w:tc>
        <w:tc>
          <w:tcPr>
            <w:tcW w:w="108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83,82%</w:t>
            </w:r>
          </w:p>
        </w:tc>
        <w:tc>
          <w:tcPr>
            <w:tcW w:w="1026"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86,76%</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100%</w:t>
            </w:r>
          </w:p>
        </w:tc>
        <w:tc>
          <w:tcPr>
            <w:tcW w:w="907"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91,18%</w:t>
            </w:r>
          </w:p>
        </w:tc>
        <w:tc>
          <w:tcPr>
            <w:tcW w:w="851"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94,12%</w:t>
            </w:r>
          </w:p>
        </w:tc>
      </w:tr>
      <w:tr w:rsidR="003E47D0" w:rsidRPr="003E47D0" w:rsidTr="003E47D0">
        <w:tc>
          <w:tcPr>
            <w:tcW w:w="2700" w:type="dxa"/>
            <w:gridSpan w:val="2"/>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Taraf keberhasilan</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108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Baik</w:t>
            </w:r>
          </w:p>
        </w:tc>
        <w:tc>
          <w:tcPr>
            <w:tcW w:w="1026"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7"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851"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r>
    </w:tbl>
    <w:p w:rsidR="003E47D0" w:rsidRDefault="003E47D0" w:rsidP="003E47D0">
      <w:pPr>
        <w:spacing w:after="0" w:line="360" w:lineRule="auto"/>
        <w:rPr>
          <w:rFonts w:ascii="Times New Roman" w:hAnsi="Times New Roman" w:cs="Times New Roman"/>
          <w:b/>
          <w:sz w:val="24"/>
          <w:szCs w:val="24"/>
        </w:rPr>
      </w:pPr>
    </w:p>
    <w:p w:rsidR="003E47D0" w:rsidRPr="003E47D0" w:rsidRDefault="003E47D0" w:rsidP="003E47D0">
      <w:pPr>
        <w:spacing w:after="0" w:line="360" w:lineRule="auto"/>
        <w:rPr>
          <w:rFonts w:ascii="Times New Roman" w:hAnsi="Times New Roman" w:cs="Times New Roman"/>
          <w:b/>
          <w:sz w:val="24"/>
          <w:szCs w:val="24"/>
        </w:rPr>
      </w:pPr>
      <w:proofErr w:type="gramStart"/>
      <w:r w:rsidRPr="003E47D0">
        <w:rPr>
          <w:rFonts w:ascii="Times New Roman" w:hAnsi="Times New Roman" w:cs="Times New Roman"/>
          <w:b/>
          <w:sz w:val="24"/>
          <w:szCs w:val="24"/>
        </w:rPr>
        <w:t xml:space="preserve">Tabel </w:t>
      </w:r>
      <w:r>
        <w:rPr>
          <w:rFonts w:ascii="Times New Roman" w:hAnsi="Times New Roman" w:cs="Times New Roman"/>
          <w:b/>
          <w:sz w:val="24"/>
          <w:szCs w:val="24"/>
        </w:rPr>
        <w:t>7.</w:t>
      </w:r>
      <w:proofErr w:type="gramEnd"/>
      <w:r w:rsidRPr="003E47D0">
        <w:rPr>
          <w:rFonts w:ascii="Times New Roman" w:hAnsi="Times New Roman" w:cs="Times New Roman"/>
          <w:b/>
          <w:sz w:val="24"/>
          <w:szCs w:val="24"/>
        </w:rPr>
        <w:t xml:space="preserve"> </w:t>
      </w:r>
      <w:r w:rsidRPr="003E47D0">
        <w:rPr>
          <w:rFonts w:ascii="Times New Roman" w:hAnsi="Times New Roman" w:cs="Times New Roman"/>
          <w:sz w:val="24"/>
          <w:szCs w:val="24"/>
        </w:rPr>
        <w:t>Hasil Observasi Kegiatan Guru Siklus II</w:t>
      </w:r>
    </w:p>
    <w:tbl>
      <w:tblPr>
        <w:tblStyle w:val="TableGrid"/>
        <w:tblW w:w="8280" w:type="dxa"/>
        <w:tblInd w:w="108" w:type="dxa"/>
        <w:tblLayout w:type="fixed"/>
        <w:tblLook w:val="04A0" w:firstRow="1" w:lastRow="0" w:firstColumn="1" w:lastColumn="0" w:noHBand="0" w:noVBand="1"/>
      </w:tblPr>
      <w:tblGrid>
        <w:gridCol w:w="567"/>
        <w:gridCol w:w="2133"/>
        <w:gridCol w:w="900"/>
        <w:gridCol w:w="990"/>
        <w:gridCol w:w="990"/>
        <w:gridCol w:w="900"/>
        <w:gridCol w:w="900"/>
        <w:gridCol w:w="900"/>
      </w:tblGrid>
      <w:tr w:rsidR="003E47D0" w:rsidRPr="003E47D0" w:rsidTr="003E47D0">
        <w:tc>
          <w:tcPr>
            <w:tcW w:w="567" w:type="dxa"/>
            <w:vMerge w:val="restart"/>
            <w:vAlign w:val="center"/>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No</w:t>
            </w:r>
          </w:p>
        </w:tc>
        <w:tc>
          <w:tcPr>
            <w:tcW w:w="2133" w:type="dxa"/>
            <w:vMerge w:val="restart"/>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Deskripsi Kegiatan Guru</w:t>
            </w:r>
          </w:p>
        </w:tc>
        <w:tc>
          <w:tcPr>
            <w:tcW w:w="2880" w:type="dxa"/>
            <w:gridSpan w:val="3"/>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Pertemuan Pertama</w:t>
            </w:r>
          </w:p>
        </w:tc>
        <w:tc>
          <w:tcPr>
            <w:tcW w:w="2700" w:type="dxa"/>
            <w:gridSpan w:val="3"/>
            <w:vAlign w:val="center"/>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Pertemuan Kedua</w:t>
            </w:r>
          </w:p>
        </w:tc>
      </w:tr>
      <w:tr w:rsidR="003E47D0" w:rsidRPr="003E47D0" w:rsidTr="003E47D0">
        <w:tc>
          <w:tcPr>
            <w:tcW w:w="567" w:type="dxa"/>
            <w:vMerge/>
          </w:tcPr>
          <w:p w:rsidR="003E47D0" w:rsidRPr="003E47D0" w:rsidRDefault="003E47D0" w:rsidP="003E47D0">
            <w:pPr>
              <w:pStyle w:val="ListParagraph"/>
              <w:ind w:left="0"/>
              <w:rPr>
                <w:rFonts w:ascii="Times New Roman" w:hAnsi="Times New Roman" w:cs="Times New Roman"/>
              </w:rPr>
            </w:pPr>
          </w:p>
        </w:tc>
        <w:tc>
          <w:tcPr>
            <w:tcW w:w="2133" w:type="dxa"/>
            <w:vMerge/>
          </w:tcPr>
          <w:p w:rsidR="003E47D0" w:rsidRPr="003E47D0" w:rsidRDefault="003E47D0" w:rsidP="00053BA8">
            <w:pPr>
              <w:pStyle w:val="ListParagraph"/>
              <w:ind w:left="0"/>
              <w:jc w:val="center"/>
              <w:rPr>
                <w:rFonts w:ascii="Times New Roman" w:hAnsi="Times New Roman" w:cs="Times New Roman"/>
              </w:rPr>
            </w:pPr>
          </w:p>
        </w:tc>
        <w:tc>
          <w:tcPr>
            <w:tcW w:w="900" w:type="dxa"/>
            <w:vMerge w:val="restart"/>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Max</w:t>
            </w:r>
          </w:p>
        </w:tc>
        <w:tc>
          <w:tcPr>
            <w:tcW w:w="1980" w:type="dxa"/>
            <w:gridSpan w:val="2"/>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Pengamat</w:t>
            </w:r>
          </w:p>
        </w:tc>
        <w:tc>
          <w:tcPr>
            <w:tcW w:w="900" w:type="dxa"/>
            <w:vMerge w:val="restart"/>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Max</w:t>
            </w:r>
          </w:p>
        </w:tc>
        <w:tc>
          <w:tcPr>
            <w:tcW w:w="1800" w:type="dxa"/>
            <w:gridSpan w:val="2"/>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Skor Pengamat</w:t>
            </w:r>
          </w:p>
        </w:tc>
      </w:tr>
      <w:tr w:rsidR="003E47D0" w:rsidRPr="003E47D0" w:rsidTr="003E47D0">
        <w:tc>
          <w:tcPr>
            <w:tcW w:w="567" w:type="dxa"/>
            <w:vMerge/>
          </w:tcPr>
          <w:p w:rsidR="003E47D0" w:rsidRPr="003E47D0" w:rsidRDefault="003E47D0" w:rsidP="003E47D0">
            <w:pPr>
              <w:pStyle w:val="ListParagraph"/>
              <w:ind w:left="0"/>
              <w:rPr>
                <w:rFonts w:ascii="Times New Roman" w:hAnsi="Times New Roman" w:cs="Times New Roman"/>
              </w:rPr>
            </w:pPr>
          </w:p>
        </w:tc>
        <w:tc>
          <w:tcPr>
            <w:tcW w:w="2133" w:type="dxa"/>
            <w:vMerge/>
          </w:tcPr>
          <w:p w:rsidR="003E47D0" w:rsidRPr="003E47D0" w:rsidRDefault="003E47D0" w:rsidP="003E47D0">
            <w:pPr>
              <w:pStyle w:val="ListParagraph"/>
              <w:ind w:left="0"/>
              <w:rPr>
                <w:rFonts w:ascii="Times New Roman" w:hAnsi="Times New Roman" w:cs="Times New Roman"/>
              </w:rPr>
            </w:pPr>
          </w:p>
        </w:tc>
        <w:tc>
          <w:tcPr>
            <w:tcW w:w="900" w:type="dxa"/>
            <w:vMerge/>
          </w:tcPr>
          <w:p w:rsidR="003E47D0" w:rsidRPr="003E47D0" w:rsidRDefault="003E47D0" w:rsidP="003E47D0">
            <w:pPr>
              <w:pStyle w:val="ListParagraph"/>
              <w:ind w:left="0"/>
              <w:rPr>
                <w:rFonts w:ascii="Times New Roman" w:hAnsi="Times New Roman" w:cs="Times New Roman"/>
              </w:rPr>
            </w:pPr>
          </w:p>
        </w:tc>
        <w:tc>
          <w:tcPr>
            <w:tcW w:w="990"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1</w:t>
            </w:r>
          </w:p>
        </w:tc>
        <w:tc>
          <w:tcPr>
            <w:tcW w:w="990"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2</w:t>
            </w:r>
          </w:p>
        </w:tc>
        <w:tc>
          <w:tcPr>
            <w:tcW w:w="900" w:type="dxa"/>
            <w:vMerge/>
          </w:tcPr>
          <w:p w:rsidR="003E47D0" w:rsidRPr="003E47D0" w:rsidRDefault="003E47D0" w:rsidP="00053BA8">
            <w:pPr>
              <w:pStyle w:val="ListParagraph"/>
              <w:ind w:left="0"/>
              <w:jc w:val="center"/>
              <w:rPr>
                <w:rFonts w:ascii="Times New Roman" w:hAnsi="Times New Roman" w:cs="Times New Roman"/>
              </w:rPr>
            </w:pPr>
          </w:p>
        </w:tc>
        <w:tc>
          <w:tcPr>
            <w:tcW w:w="900"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1</w:t>
            </w:r>
          </w:p>
        </w:tc>
        <w:tc>
          <w:tcPr>
            <w:tcW w:w="900" w:type="dxa"/>
          </w:tcPr>
          <w:p w:rsidR="003E47D0" w:rsidRPr="003E47D0" w:rsidRDefault="003E47D0" w:rsidP="00053BA8">
            <w:pPr>
              <w:pStyle w:val="ListParagraph"/>
              <w:ind w:left="0"/>
              <w:jc w:val="center"/>
              <w:rPr>
                <w:rFonts w:ascii="Times New Roman" w:hAnsi="Times New Roman" w:cs="Times New Roman"/>
              </w:rPr>
            </w:pPr>
            <w:r w:rsidRPr="003E47D0">
              <w:rPr>
                <w:rFonts w:ascii="Times New Roman" w:hAnsi="Times New Roman" w:cs="Times New Roman"/>
              </w:rPr>
              <w:t>2</w:t>
            </w:r>
          </w:p>
        </w:tc>
      </w:tr>
      <w:tr w:rsidR="003E47D0" w:rsidRPr="003E47D0" w:rsidTr="003E47D0">
        <w:tc>
          <w:tcPr>
            <w:tcW w:w="567"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1</w:t>
            </w:r>
          </w:p>
        </w:tc>
        <w:tc>
          <w:tcPr>
            <w:tcW w:w="2133"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Pendahuluan</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13</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15</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r>
      <w:tr w:rsidR="003E47D0" w:rsidRPr="003E47D0" w:rsidTr="003E47D0">
        <w:tc>
          <w:tcPr>
            <w:tcW w:w="567"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2</w:t>
            </w:r>
          </w:p>
        </w:tc>
        <w:tc>
          <w:tcPr>
            <w:tcW w:w="2133"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Kegiatan Inti</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36</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30</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32</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36</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33</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34</w:t>
            </w:r>
          </w:p>
        </w:tc>
      </w:tr>
      <w:tr w:rsidR="003E47D0" w:rsidRPr="003E47D0" w:rsidTr="003E47D0">
        <w:tc>
          <w:tcPr>
            <w:tcW w:w="567"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3</w:t>
            </w:r>
          </w:p>
        </w:tc>
        <w:tc>
          <w:tcPr>
            <w:tcW w:w="2133" w:type="dxa"/>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Penutup</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13</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12</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16</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14</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15</w:t>
            </w:r>
          </w:p>
        </w:tc>
      </w:tr>
      <w:tr w:rsidR="003E47D0" w:rsidRPr="003E47D0" w:rsidTr="003E47D0">
        <w:tc>
          <w:tcPr>
            <w:tcW w:w="2700" w:type="dxa"/>
            <w:gridSpan w:val="2"/>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Total skor</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68</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56</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58</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68</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62</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65</w:t>
            </w:r>
          </w:p>
        </w:tc>
      </w:tr>
      <w:tr w:rsidR="003E47D0" w:rsidRPr="003E47D0" w:rsidTr="003E47D0">
        <w:tc>
          <w:tcPr>
            <w:tcW w:w="2700" w:type="dxa"/>
            <w:gridSpan w:val="2"/>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Persentase skor rata-rata</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100%</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82,35%</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85,29%</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100%</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91,18%</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95,59%</w:t>
            </w:r>
          </w:p>
        </w:tc>
      </w:tr>
      <w:tr w:rsidR="003E47D0" w:rsidRPr="003E47D0" w:rsidTr="003E47D0">
        <w:tc>
          <w:tcPr>
            <w:tcW w:w="2700" w:type="dxa"/>
            <w:gridSpan w:val="2"/>
          </w:tcPr>
          <w:p w:rsidR="003E47D0" w:rsidRPr="003E47D0" w:rsidRDefault="003E47D0" w:rsidP="003E47D0">
            <w:pPr>
              <w:pStyle w:val="ListParagraph"/>
              <w:ind w:left="0"/>
              <w:rPr>
                <w:rFonts w:ascii="Times New Roman" w:hAnsi="Times New Roman" w:cs="Times New Roman"/>
              </w:rPr>
            </w:pPr>
            <w:r w:rsidRPr="003E47D0">
              <w:rPr>
                <w:rFonts w:ascii="Times New Roman" w:hAnsi="Times New Roman" w:cs="Times New Roman"/>
              </w:rPr>
              <w:t>Taraf keberhasilan</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Baik</w:t>
            </w:r>
          </w:p>
        </w:tc>
        <w:tc>
          <w:tcPr>
            <w:tcW w:w="99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c>
          <w:tcPr>
            <w:tcW w:w="900" w:type="dxa"/>
          </w:tcPr>
          <w:p w:rsidR="003E47D0" w:rsidRPr="003E47D0" w:rsidRDefault="003E47D0" w:rsidP="00EC502A">
            <w:pPr>
              <w:pStyle w:val="ListParagraph"/>
              <w:ind w:left="0"/>
              <w:jc w:val="center"/>
              <w:rPr>
                <w:rFonts w:ascii="Times New Roman" w:hAnsi="Times New Roman" w:cs="Times New Roman"/>
              </w:rPr>
            </w:pPr>
            <w:r w:rsidRPr="003E47D0">
              <w:rPr>
                <w:rFonts w:ascii="Times New Roman" w:hAnsi="Times New Roman" w:cs="Times New Roman"/>
              </w:rPr>
              <w:t>Sangat Baik</w:t>
            </w:r>
          </w:p>
        </w:tc>
      </w:tr>
    </w:tbl>
    <w:p w:rsidR="003E47D0" w:rsidRDefault="003E47D0" w:rsidP="003E47D0">
      <w:pPr>
        <w:pStyle w:val="ListParagraph"/>
        <w:spacing w:after="0" w:line="360" w:lineRule="auto"/>
        <w:ind w:left="0"/>
        <w:rPr>
          <w:rFonts w:ascii="Times New Roman" w:hAnsi="Times New Roman" w:cs="Times New Roman"/>
          <w:b/>
          <w:sz w:val="24"/>
          <w:szCs w:val="24"/>
        </w:rPr>
      </w:pPr>
    </w:p>
    <w:p w:rsidR="003E47D0" w:rsidRPr="003E47D0" w:rsidRDefault="003E47D0" w:rsidP="003E47D0">
      <w:pPr>
        <w:pStyle w:val="ListParagraph"/>
        <w:spacing w:after="0" w:line="360" w:lineRule="auto"/>
        <w:ind w:left="0"/>
        <w:rPr>
          <w:rFonts w:ascii="Times New Roman" w:hAnsi="Times New Roman" w:cs="Times New Roman"/>
          <w:b/>
          <w:sz w:val="24"/>
          <w:szCs w:val="24"/>
        </w:rPr>
      </w:pPr>
      <w:r w:rsidRPr="003E47D0">
        <w:rPr>
          <w:rFonts w:ascii="Times New Roman" w:hAnsi="Times New Roman" w:cs="Times New Roman"/>
          <w:b/>
          <w:sz w:val="24"/>
          <w:szCs w:val="24"/>
        </w:rPr>
        <w:t>Hasil Catatan Lapangan Siklus I</w:t>
      </w:r>
      <w:r w:rsidR="00234D9E">
        <w:rPr>
          <w:rFonts w:ascii="Times New Roman" w:hAnsi="Times New Roman" w:cs="Times New Roman"/>
          <w:b/>
          <w:sz w:val="24"/>
          <w:szCs w:val="24"/>
        </w:rPr>
        <w:t>I</w:t>
      </w:r>
    </w:p>
    <w:p w:rsidR="00B13D46" w:rsidRDefault="003E47D0" w:rsidP="003E47D0">
      <w:pPr>
        <w:tabs>
          <w:tab w:val="left" w:pos="1650"/>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Hasil catatan lapangan yang dilakukan oleh pengamat I dan II dapat disimpulkan.</w:t>
      </w:r>
      <w:proofErr w:type="gramEnd"/>
    </w:p>
    <w:p w:rsidR="003E47D0" w:rsidRPr="00234D9E" w:rsidRDefault="00E41C2E" w:rsidP="003E47D0">
      <w:pPr>
        <w:pStyle w:val="ListParagraph"/>
        <w:numPr>
          <w:ilvl w:val="0"/>
          <w:numId w:val="41"/>
        </w:numPr>
        <w:tabs>
          <w:tab w:val="left" w:pos="1650"/>
        </w:tabs>
        <w:spacing w:after="0" w:line="360" w:lineRule="auto"/>
        <w:ind w:left="284" w:hanging="284"/>
        <w:rPr>
          <w:rFonts w:ascii="Times New Roman" w:hAnsi="Times New Roman" w:cs="Times New Roman"/>
          <w:sz w:val="24"/>
          <w:szCs w:val="24"/>
        </w:rPr>
      </w:pPr>
      <w:r w:rsidRPr="00F7369E">
        <w:rPr>
          <w:rFonts w:ascii="Times New Roman" w:hAnsi="Times New Roman" w:cs="Times New Roman"/>
          <w:sz w:val="20"/>
          <w:szCs w:val="20"/>
        </w:rPr>
        <w:t xml:space="preserve">Siswa </w:t>
      </w:r>
      <w:r w:rsidRPr="00234D9E">
        <w:rPr>
          <w:rFonts w:ascii="Times New Roman" w:hAnsi="Times New Roman" w:cs="Times New Roman"/>
          <w:sz w:val="24"/>
          <w:szCs w:val="24"/>
        </w:rPr>
        <w:t>sangat antusias dan merespon instruksi dari guru</w:t>
      </w:r>
      <w:r w:rsidR="00234D9E" w:rsidRPr="00234D9E">
        <w:rPr>
          <w:rFonts w:ascii="Times New Roman" w:hAnsi="Times New Roman" w:cs="Times New Roman"/>
          <w:sz w:val="24"/>
          <w:szCs w:val="24"/>
        </w:rPr>
        <w:t>, sudah banyak siswa yang aktif</w:t>
      </w:r>
    </w:p>
    <w:p w:rsidR="00234D9E" w:rsidRDefault="00234D9E" w:rsidP="003E47D0">
      <w:pPr>
        <w:pStyle w:val="ListParagraph"/>
        <w:numPr>
          <w:ilvl w:val="0"/>
          <w:numId w:val="41"/>
        </w:numPr>
        <w:tabs>
          <w:tab w:val="left" w:pos="1650"/>
        </w:tabs>
        <w:spacing w:after="0" w:line="360" w:lineRule="auto"/>
        <w:ind w:left="284" w:hanging="284"/>
        <w:rPr>
          <w:rFonts w:ascii="Times New Roman" w:hAnsi="Times New Roman" w:cs="Times New Roman"/>
          <w:sz w:val="24"/>
          <w:szCs w:val="24"/>
        </w:rPr>
      </w:pPr>
      <w:r w:rsidRPr="00234D9E">
        <w:rPr>
          <w:rFonts w:ascii="Times New Roman" w:hAnsi="Times New Roman" w:cs="Times New Roman"/>
          <w:sz w:val="24"/>
          <w:szCs w:val="24"/>
        </w:rPr>
        <w:t>Keadaan kelas sudah cukup kondusif</w:t>
      </w:r>
    </w:p>
    <w:p w:rsidR="00234D9E" w:rsidRPr="00234D9E" w:rsidRDefault="00234D9E" w:rsidP="00234D9E">
      <w:pPr>
        <w:spacing w:before="240" w:after="0" w:line="360" w:lineRule="auto"/>
        <w:rPr>
          <w:rFonts w:ascii="Times New Roman" w:hAnsi="Times New Roman" w:cs="Times New Roman"/>
          <w:b/>
          <w:sz w:val="24"/>
          <w:szCs w:val="24"/>
        </w:rPr>
      </w:pPr>
      <w:r w:rsidRPr="00234D9E">
        <w:rPr>
          <w:rFonts w:ascii="Times New Roman" w:hAnsi="Times New Roman" w:cs="Times New Roman"/>
          <w:b/>
          <w:sz w:val="24"/>
          <w:szCs w:val="24"/>
        </w:rPr>
        <w:t>Hasil wawancara siklus I</w:t>
      </w:r>
    </w:p>
    <w:p w:rsidR="00234D9E" w:rsidRDefault="00234D9E" w:rsidP="00234D9E">
      <w:pPr>
        <w:spacing w:after="0" w:line="360" w:lineRule="auto"/>
        <w:rPr>
          <w:rFonts w:ascii="Times New Roman" w:eastAsiaTheme="minorEastAsia" w:hAnsi="Times New Roman" w:cs="Times New Roman"/>
          <w:sz w:val="24"/>
          <w:szCs w:val="24"/>
        </w:rPr>
      </w:pPr>
      <w:proofErr w:type="gramStart"/>
      <w:r w:rsidRPr="00234D9E">
        <w:rPr>
          <w:rFonts w:ascii="Times New Roman" w:hAnsi="Times New Roman" w:cs="Times New Roman"/>
          <w:sz w:val="24"/>
          <w:szCs w:val="24"/>
        </w:rPr>
        <w:t xml:space="preserve">Rangkuman hasil wawancara terhadap siswa pada kemampuan komunikasi matematis dan berpikir kreatif </w:t>
      </w:r>
      <w:r>
        <w:rPr>
          <w:rFonts w:ascii="Times New Roman" w:hAnsi="Times New Roman" w:cs="Times New Roman"/>
          <w:sz w:val="24"/>
          <w:szCs w:val="24"/>
        </w:rPr>
        <w:t>matematis adalah sebagai berikut: p</w:t>
      </w:r>
      <w:r w:rsidRPr="00234D9E">
        <w:rPr>
          <w:rFonts w:ascii="Times New Roman" w:hAnsi="Times New Roman" w:cs="Times New Roman"/>
          <w:sz w:val="24"/>
          <w:szCs w:val="24"/>
        </w:rPr>
        <w:t xml:space="preserve">ada wawancara tersebut MAR, NFD, NA, AA, dan AR mengatakan senang dengan penerapan model pembelajaran </w:t>
      </w:r>
      <w:r w:rsidRPr="00234D9E">
        <w:rPr>
          <w:rFonts w:ascii="Times New Roman" w:hAnsi="Times New Roman" w:cs="Times New Roman"/>
          <w:i/>
          <w:iCs/>
          <w:sz w:val="24"/>
          <w:szCs w:val="24"/>
        </w:rPr>
        <w:t xml:space="preserve">Connected Mathematics Project </w:t>
      </w:r>
      <w:r w:rsidRPr="00234D9E">
        <w:rPr>
          <w:rFonts w:ascii="Times New Roman" w:hAnsi="Times New Roman" w:cs="Times New Roman"/>
          <w:sz w:val="24"/>
          <w:szCs w:val="24"/>
        </w:rPr>
        <w:t xml:space="preserve">(CMP), </w:t>
      </w:r>
      <w:r>
        <w:rPr>
          <w:rFonts w:ascii="Times New Roman" w:hAnsi="Times New Roman" w:cs="Times New Roman"/>
          <w:sz w:val="24"/>
          <w:szCs w:val="24"/>
        </w:rPr>
        <w:t>sedangkan</w:t>
      </w:r>
      <w:r w:rsidRPr="00234D9E">
        <w:rPr>
          <w:rFonts w:ascii="Times New Roman" w:hAnsi="Times New Roman" w:cs="Times New Roman"/>
          <w:sz w:val="24"/>
          <w:szCs w:val="24"/>
        </w:rPr>
        <w:t xml:space="preserve"> MS mengatakan dia sedikit senang </w:t>
      </w:r>
      <w:r w:rsidRPr="00234D9E">
        <w:rPr>
          <w:rFonts w:ascii="Times New Roman" w:hAnsi="Times New Roman" w:cs="Times New Roman"/>
          <w:sz w:val="24"/>
          <w:szCs w:val="24"/>
        </w:rPr>
        <w:lastRenderedPageBreak/>
        <w:t xml:space="preserve">dengan penerapan model pembelajaran </w:t>
      </w:r>
      <w:r w:rsidRPr="00234D9E">
        <w:rPr>
          <w:rFonts w:ascii="Times New Roman" w:hAnsi="Times New Roman" w:cs="Times New Roman"/>
          <w:i/>
          <w:iCs/>
          <w:sz w:val="24"/>
          <w:szCs w:val="24"/>
        </w:rPr>
        <w:t xml:space="preserve">Connected Mathematics Project </w:t>
      </w:r>
      <w:r w:rsidRPr="00234D9E">
        <w:rPr>
          <w:rFonts w:ascii="Times New Roman" w:hAnsi="Times New Roman" w:cs="Times New Roman"/>
          <w:sz w:val="24"/>
          <w:szCs w:val="24"/>
        </w:rPr>
        <w:t>(CMP</w:t>
      </w:r>
      <w:r>
        <w:rPr>
          <w:rFonts w:ascii="Times New Roman" w:hAnsi="Times New Roman" w:cs="Times New Roman"/>
          <w:sz w:val="24"/>
          <w:szCs w:val="24"/>
        </w:rPr>
        <w:t>).</w:t>
      </w:r>
      <w:proofErr w:type="gramEnd"/>
      <w:r>
        <w:rPr>
          <w:rFonts w:ascii="Times New Roman" w:hAnsi="Times New Roman" w:cs="Times New Roman"/>
          <w:sz w:val="24"/>
          <w:szCs w:val="24"/>
        </w:rPr>
        <w:t xml:space="preserve"> Dari hasil wawancara yang telah dipaparkan, dapat disimpulkan bahwa siswa senang dalam mengikuti pembelajaran CMP karena ada 5 siswa yang merasa senang dan 1 siswa merasa tidak senang (siswa </w:t>
      </w:r>
      <w:proofErr w:type="gramStart"/>
      <w:r>
        <w:rPr>
          <w:rFonts w:ascii="Times New Roman" w:hAnsi="Times New Roman" w:cs="Times New Roman"/>
          <w:sz w:val="24"/>
          <w:szCs w:val="24"/>
        </w:rPr>
        <w:t>senang  &gt;</w:t>
      </w:r>
      <w:proofErr w:type="gramEnd"/>
      <w:r>
        <w:rPr>
          <w:rFonts w:ascii="Times New Roman" w:hAnsi="Times New Roman" w:cs="Times New Roman"/>
          <w:sz w:val="24"/>
          <w:szCs w:val="24"/>
        </w:rPr>
        <w:t xml:space="preserve"> 50%) dengan persentase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6</m:t>
            </m:r>
          </m:den>
        </m:f>
        <m:r>
          <w:rPr>
            <w:rFonts w:ascii="Cambria Math" w:hAnsi="Cambria Math" w:cs="Times New Roman"/>
            <w:sz w:val="24"/>
            <w:szCs w:val="24"/>
          </w:rPr>
          <m:t xml:space="preserve">x100%=83,3% </m:t>
        </m:r>
      </m:oMath>
      <w:r>
        <w:rPr>
          <w:rFonts w:ascii="Times New Roman" w:eastAsiaTheme="minorEastAsia" w:hAnsi="Times New Roman" w:cs="Times New Roman"/>
          <w:sz w:val="24"/>
          <w:szCs w:val="24"/>
        </w:rPr>
        <w:t>.</w:t>
      </w:r>
    </w:p>
    <w:p w:rsidR="00234D9E" w:rsidRPr="00234D9E" w:rsidRDefault="00234D9E" w:rsidP="00234D9E">
      <w:pPr>
        <w:spacing w:after="0" w:line="240" w:lineRule="auto"/>
        <w:rPr>
          <w:rFonts w:ascii="Times New Roman" w:hAnsi="Times New Roman" w:cs="Times New Roman"/>
          <w:sz w:val="24"/>
          <w:szCs w:val="24"/>
        </w:rPr>
      </w:pPr>
    </w:p>
    <w:p w:rsidR="00234D9E" w:rsidRPr="00234D9E" w:rsidRDefault="00234D9E" w:rsidP="00234D9E">
      <w:pPr>
        <w:pStyle w:val="ListParagraph"/>
        <w:spacing w:after="0" w:line="360" w:lineRule="auto"/>
        <w:ind w:left="0"/>
        <w:rPr>
          <w:rFonts w:ascii="Times New Roman" w:hAnsi="Times New Roman" w:cs="Times New Roman"/>
          <w:b/>
          <w:sz w:val="20"/>
          <w:szCs w:val="20"/>
        </w:rPr>
      </w:pPr>
      <w:proofErr w:type="gramStart"/>
      <w:r w:rsidRPr="00234D9E">
        <w:rPr>
          <w:rFonts w:ascii="Times New Roman" w:hAnsi="Times New Roman" w:cs="Times New Roman"/>
          <w:b/>
          <w:sz w:val="24"/>
          <w:szCs w:val="24"/>
        </w:rPr>
        <w:t>Tabel 8.</w:t>
      </w:r>
      <w:proofErr w:type="gramEnd"/>
      <w:r w:rsidRPr="00234D9E">
        <w:rPr>
          <w:rFonts w:ascii="Times New Roman" w:hAnsi="Times New Roman" w:cs="Times New Roman"/>
          <w:b/>
          <w:sz w:val="24"/>
          <w:szCs w:val="24"/>
        </w:rPr>
        <w:t xml:space="preserve"> </w:t>
      </w:r>
      <w:r w:rsidRPr="00234D9E">
        <w:rPr>
          <w:rFonts w:ascii="Times New Roman" w:hAnsi="Times New Roman" w:cs="Times New Roman"/>
          <w:sz w:val="24"/>
          <w:szCs w:val="24"/>
        </w:rPr>
        <w:t>Hasil Tes Akhir Kemampuan Komunikasi Matematis Siklus II</w:t>
      </w:r>
    </w:p>
    <w:tbl>
      <w:tblPr>
        <w:tblStyle w:val="TableGrid"/>
        <w:tblW w:w="0" w:type="auto"/>
        <w:tblInd w:w="108" w:type="dxa"/>
        <w:tblLook w:val="04A0" w:firstRow="1" w:lastRow="0" w:firstColumn="1" w:lastColumn="0" w:noHBand="0" w:noVBand="1"/>
      </w:tblPr>
      <w:tblGrid>
        <w:gridCol w:w="709"/>
        <w:gridCol w:w="4111"/>
        <w:gridCol w:w="2126"/>
      </w:tblGrid>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No.</w:t>
            </w:r>
          </w:p>
        </w:tc>
        <w:tc>
          <w:tcPr>
            <w:tcW w:w="4111"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Hasil Tes Akhir Siklus</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Jumlah</w:t>
            </w:r>
          </w:p>
        </w:tc>
      </w:tr>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1</w:t>
            </w:r>
          </w:p>
        </w:tc>
        <w:tc>
          <w:tcPr>
            <w:tcW w:w="4111" w:type="dxa"/>
          </w:tcPr>
          <w:p w:rsidR="00234D9E" w:rsidRPr="00234D9E" w:rsidRDefault="00234D9E" w:rsidP="00F85B6D">
            <w:pPr>
              <w:pStyle w:val="ListParagraph"/>
              <w:ind w:left="0"/>
              <w:rPr>
                <w:rFonts w:ascii="Times New Roman" w:hAnsi="Times New Roman" w:cs="Times New Roman"/>
              </w:rPr>
            </w:pPr>
            <w:r w:rsidRPr="00234D9E">
              <w:rPr>
                <w:rFonts w:ascii="Times New Roman" w:hAnsi="Times New Roman" w:cs="Times New Roman"/>
              </w:rPr>
              <w:t>Jumlah siswa</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23</w:t>
            </w:r>
          </w:p>
        </w:tc>
      </w:tr>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2</w:t>
            </w:r>
          </w:p>
        </w:tc>
        <w:tc>
          <w:tcPr>
            <w:tcW w:w="4111" w:type="dxa"/>
          </w:tcPr>
          <w:p w:rsidR="00234D9E" w:rsidRPr="00234D9E" w:rsidRDefault="00234D9E" w:rsidP="00F85B6D">
            <w:pPr>
              <w:pStyle w:val="ListParagraph"/>
              <w:ind w:left="0"/>
              <w:rPr>
                <w:rFonts w:ascii="Times New Roman" w:hAnsi="Times New Roman" w:cs="Times New Roman"/>
              </w:rPr>
            </w:pPr>
            <w:r w:rsidRPr="00234D9E">
              <w:rPr>
                <w:rFonts w:ascii="Times New Roman" w:hAnsi="Times New Roman" w:cs="Times New Roman"/>
              </w:rPr>
              <w:t>Jumlah nilai seluruh siswa</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1752</w:t>
            </w:r>
          </w:p>
        </w:tc>
      </w:tr>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3</w:t>
            </w:r>
          </w:p>
        </w:tc>
        <w:tc>
          <w:tcPr>
            <w:tcW w:w="4111" w:type="dxa"/>
          </w:tcPr>
          <w:p w:rsidR="00234D9E" w:rsidRPr="00234D9E" w:rsidRDefault="00234D9E" w:rsidP="00F85B6D">
            <w:pPr>
              <w:pStyle w:val="ListParagraph"/>
              <w:ind w:left="0"/>
              <w:rPr>
                <w:rFonts w:ascii="Times New Roman" w:hAnsi="Times New Roman" w:cs="Times New Roman"/>
              </w:rPr>
            </w:pPr>
            <w:r w:rsidRPr="00234D9E">
              <w:rPr>
                <w:rFonts w:ascii="Times New Roman" w:hAnsi="Times New Roman" w:cs="Times New Roman"/>
              </w:rPr>
              <w:t>Nilai rata-rata tes akhir siklus siswa</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76,17</w:t>
            </w:r>
          </w:p>
        </w:tc>
      </w:tr>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4</w:t>
            </w:r>
          </w:p>
        </w:tc>
        <w:tc>
          <w:tcPr>
            <w:tcW w:w="4111" w:type="dxa"/>
          </w:tcPr>
          <w:p w:rsidR="00234D9E" w:rsidRPr="00234D9E" w:rsidRDefault="00234D9E" w:rsidP="00F85B6D">
            <w:pPr>
              <w:pStyle w:val="ListParagraph"/>
              <w:ind w:left="0"/>
              <w:rPr>
                <w:rFonts w:ascii="Times New Roman" w:hAnsi="Times New Roman" w:cs="Times New Roman"/>
              </w:rPr>
            </w:pPr>
            <w:r w:rsidRPr="00234D9E">
              <w:rPr>
                <w:rFonts w:ascii="Times New Roman" w:hAnsi="Times New Roman" w:cs="Times New Roman"/>
              </w:rPr>
              <w:t>Jumlah siswa yang tuntas</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17</w:t>
            </w:r>
          </w:p>
        </w:tc>
      </w:tr>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5</w:t>
            </w:r>
          </w:p>
        </w:tc>
        <w:tc>
          <w:tcPr>
            <w:tcW w:w="4111" w:type="dxa"/>
          </w:tcPr>
          <w:p w:rsidR="00234D9E" w:rsidRPr="00234D9E" w:rsidRDefault="00234D9E" w:rsidP="00F85B6D">
            <w:pPr>
              <w:pStyle w:val="ListParagraph"/>
              <w:ind w:left="0"/>
              <w:rPr>
                <w:rFonts w:ascii="Times New Roman" w:hAnsi="Times New Roman" w:cs="Times New Roman"/>
              </w:rPr>
            </w:pPr>
            <w:r w:rsidRPr="00234D9E">
              <w:rPr>
                <w:rFonts w:ascii="Times New Roman" w:hAnsi="Times New Roman" w:cs="Times New Roman"/>
              </w:rPr>
              <w:t>Jumlah siswa yang tidak tuntas</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6</w:t>
            </w:r>
          </w:p>
        </w:tc>
      </w:tr>
      <w:tr w:rsidR="00234D9E" w:rsidRPr="00234D9E" w:rsidTr="00234D9E">
        <w:tc>
          <w:tcPr>
            <w:tcW w:w="709"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6</w:t>
            </w:r>
          </w:p>
        </w:tc>
        <w:tc>
          <w:tcPr>
            <w:tcW w:w="4111" w:type="dxa"/>
          </w:tcPr>
          <w:p w:rsidR="00234D9E" w:rsidRPr="00234D9E" w:rsidRDefault="00234D9E" w:rsidP="00F85B6D">
            <w:pPr>
              <w:pStyle w:val="ListParagraph"/>
              <w:ind w:left="0"/>
              <w:rPr>
                <w:rFonts w:ascii="Times New Roman" w:hAnsi="Times New Roman" w:cs="Times New Roman"/>
              </w:rPr>
            </w:pPr>
            <w:r w:rsidRPr="00234D9E">
              <w:rPr>
                <w:rFonts w:ascii="Times New Roman" w:hAnsi="Times New Roman" w:cs="Times New Roman"/>
              </w:rPr>
              <w:t>Persentase ketuntasan</w:t>
            </w:r>
          </w:p>
        </w:tc>
        <w:tc>
          <w:tcPr>
            <w:tcW w:w="2126" w:type="dxa"/>
          </w:tcPr>
          <w:p w:rsidR="00234D9E" w:rsidRPr="00234D9E" w:rsidRDefault="00234D9E" w:rsidP="00F85B6D">
            <w:pPr>
              <w:pStyle w:val="ListParagraph"/>
              <w:ind w:left="0"/>
              <w:jc w:val="center"/>
              <w:rPr>
                <w:rFonts w:ascii="Times New Roman" w:hAnsi="Times New Roman" w:cs="Times New Roman"/>
              </w:rPr>
            </w:pPr>
            <w:r w:rsidRPr="00234D9E">
              <w:rPr>
                <w:rFonts w:ascii="Times New Roman" w:hAnsi="Times New Roman" w:cs="Times New Roman"/>
              </w:rPr>
              <w:t>73,91%</w:t>
            </w:r>
          </w:p>
        </w:tc>
      </w:tr>
    </w:tbl>
    <w:p w:rsidR="00234D9E" w:rsidRPr="00234D9E" w:rsidRDefault="00234D9E" w:rsidP="00234D9E">
      <w:pPr>
        <w:spacing w:after="0"/>
        <w:rPr>
          <w:rFonts w:ascii="Times New Roman" w:hAnsi="Times New Roman" w:cs="Times New Roman"/>
        </w:rPr>
      </w:pPr>
    </w:p>
    <w:p w:rsidR="00053BA8" w:rsidRPr="00053BA8" w:rsidRDefault="00234D9E" w:rsidP="00053BA8">
      <w:pPr>
        <w:spacing w:after="0" w:line="360" w:lineRule="auto"/>
        <w:rPr>
          <w:rFonts w:ascii="Times New Roman" w:hAnsi="Times New Roman" w:cs="Times New Roman"/>
          <w:sz w:val="24"/>
          <w:szCs w:val="24"/>
        </w:rPr>
      </w:pPr>
      <w:proofErr w:type="gramStart"/>
      <w:r w:rsidRPr="00234D9E">
        <w:rPr>
          <w:rFonts w:ascii="Times New Roman" w:hAnsi="Times New Roman" w:cs="Times New Roman"/>
          <w:b/>
          <w:sz w:val="24"/>
          <w:szCs w:val="24"/>
        </w:rPr>
        <w:t>Tabel 9.</w:t>
      </w:r>
      <w:proofErr w:type="gramEnd"/>
      <w:r w:rsidRPr="00234D9E">
        <w:rPr>
          <w:rFonts w:ascii="Times New Roman" w:hAnsi="Times New Roman" w:cs="Times New Roman"/>
          <w:b/>
          <w:sz w:val="24"/>
          <w:szCs w:val="24"/>
        </w:rPr>
        <w:t xml:space="preserve"> </w:t>
      </w:r>
      <w:r w:rsidRPr="00234D9E">
        <w:rPr>
          <w:rFonts w:ascii="Times New Roman" w:hAnsi="Times New Roman" w:cs="Times New Roman"/>
          <w:sz w:val="24"/>
          <w:szCs w:val="24"/>
        </w:rPr>
        <w:t>Hasil Tes Akhir Kemampuan Berpikir Kreatif Matematis Siklus II</w:t>
      </w:r>
    </w:p>
    <w:tbl>
      <w:tblPr>
        <w:tblStyle w:val="TableGrid"/>
        <w:tblW w:w="0" w:type="auto"/>
        <w:tblInd w:w="108" w:type="dxa"/>
        <w:tblLook w:val="04A0" w:firstRow="1" w:lastRow="0" w:firstColumn="1" w:lastColumn="0" w:noHBand="0" w:noVBand="1"/>
      </w:tblPr>
      <w:tblGrid>
        <w:gridCol w:w="709"/>
        <w:gridCol w:w="4111"/>
        <w:gridCol w:w="2126"/>
      </w:tblGrid>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No.</w:t>
            </w:r>
          </w:p>
        </w:tc>
        <w:tc>
          <w:tcPr>
            <w:tcW w:w="4111"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Hasil Tes Akhir Siklus</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Jumlah</w:t>
            </w:r>
          </w:p>
        </w:tc>
      </w:tr>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1</w:t>
            </w:r>
          </w:p>
        </w:tc>
        <w:tc>
          <w:tcPr>
            <w:tcW w:w="4111" w:type="dxa"/>
          </w:tcPr>
          <w:p w:rsidR="00234D9E" w:rsidRPr="00053BA8" w:rsidRDefault="00234D9E" w:rsidP="00F85B6D">
            <w:pPr>
              <w:pStyle w:val="ListParagraph"/>
              <w:ind w:left="0"/>
              <w:rPr>
                <w:rFonts w:ascii="Times New Roman" w:hAnsi="Times New Roman" w:cs="Times New Roman"/>
              </w:rPr>
            </w:pPr>
            <w:r w:rsidRPr="00053BA8">
              <w:rPr>
                <w:rFonts w:ascii="Times New Roman" w:hAnsi="Times New Roman" w:cs="Times New Roman"/>
              </w:rPr>
              <w:t>Jumlah siswa</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23</w:t>
            </w:r>
          </w:p>
        </w:tc>
      </w:tr>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2</w:t>
            </w:r>
          </w:p>
        </w:tc>
        <w:tc>
          <w:tcPr>
            <w:tcW w:w="4111" w:type="dxa"/>
          </w:tcPr>
          <w:p w:rsidR="00234D9E" w:rsidRPr="00053BA8" w:rsidRDefault="00234D9E" w:rsidP="00F85B6D">
            <w:pPr>
              <w:pStyle w:val="ListParagraph"/>
              <w:ind w:left="0"/>
              <w:rPr>
                <w:rFonts w:ascii="Times New Roman" w:hAnsi="Times New Roman" w:cs="Times New Roman"/>
              </w:rPr>
            </w:pPr>
            <w:r w:rsidRPr="00053BA8">
              <w:rPr>
                <w:rFonts w:ascii="Times New Roman" w:hAnsi="Times New Roman" w:cs="Times New Roman"/>
              </w:rPr>
              <w:t>Jumlah nilai seluruh siswa</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1790</w:t>
            </w:r>
          </w:p>
        </w:tc>
      </w:tr>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3</w:t>
            </w:r>
          </w:p>
        </w:tc>
        <w:tc>
          <w:tcPr>
            <w:tcW w:w="4111" w:type="dxa"/>
          </w:tcPr>
          <w:p w:rsidR="00234D9E" w:rsidRPr="00053BA8" w:rsidRDefault="00234D9E" w:rsidP="00F85B6D">
            <w:pPr>
              <w:pStyle w:val="ListParagraph"/>
              <w:ind w:left="0"/>
              <w:rPr>
                <w:rFonts w:ascii="Times New Roman" w:hAnsi="Times New Roman" w:cs="Times New Roman"/>
              </w:rPr>
            </w:pPr>
            <w:r w:rsidRPr="00053BA8">
              <w:rPr>
                <w:rFonts w:ascii="Times New Roman" w:hAnsi="Times New Roman" w:cs="Times New Roman"/>
              </w:rPr>
              <w:t>Nilai rata-rata tes akhir siklus siswa</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77,83</w:t>
            </w:r>
          </w:p>
        </w:tc>
      </w:tr>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4</w:t>
            </w:r>
          </w:p>
        </w:tc>
        <w:tc>
          <w:tcPr>
            <w:tcW w:w="4111" w:type="dxa"/>
          </w:tcPr>
          <w:p w:rsidR="00234D9E" w:rsidRPr="00053BA8" w:rsidRDefault="00234D9E" w:rsidP="00F85B6D">
            <w:pPr>
              <w:pStyle w:val="ListParagraph"/>
              <w:ind w:left="0"/>
              <w:rPr>
                <w:rFonts w:ascii="Times New Roman" w:hAnsi="Times New Roman" w:cs="Times New Roman"/>
              </w:rPr>
            </w:pPr>
            <w:r w:rsidRPr="00053BA8">
              <w:rPr>
                <w:rFonts w:ascii="Times New Roman" w:hAnsi="Times New Roman" w:cs="Times New Roman"/>
              </w:rPr>
              <w:t>Jumlah siswa yang tuntas</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18</w:t>
            </w:r>
          </w:p>
        </w:tc>
      </w:tr>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5</w:t>
            </w:r>
          </w:p>
        </w:tc>
        <w:tc>
          <w:tcPr>
            <w:tcW w:w="4111" w:type="dxa"/>
          </w:tcPr>
          <w:p w:rsidR="00234D9E" w:rsidRPr="00053BA8" w:rsidRDefault="00234D9E" w:rsidP="00F85B6D">
            <w:pPr>
              <w:pStyle w:val="ListParagraph"/>
              <w:ind w:left="0"/>
              <w:rPr>
                <w:rFonts w:ascii="Times New Roman" w:hAnsi="Times New Roman" w:cs="Times New Roman"/>
              </w:rPr>
            </w:pPr>
            <w:r w:rsidRPr="00053BA8">
              <w:rPr>
                <w:rFonts w:ascii="Times New Roman" w:hAnsi="Times New Roman" w:cs="Times New Roman"/>
              </w:rPr>
              <w:t>Jumlah siswa yang tidak tuntas</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5</w:t>
            </w:r>
          </w:p>
        </w:tc>
      </w:tr>
      <w:tr w:rsidR="00234D9E" w:rsidRPr="00053BA8" w:rsidTr="00234D9E">
        <w:tc>
          <w:tcPr>
            <w:tcW w:w="709"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6</w:t>
            </w:r>
          </w:p>
        </w:tc>
        <w:tc>
          <w:tcPr>
            <w:tcW w:w="4111" w:type="dxa"/>
          </w:tcPr>
          <w:p w:rsidR="00234D9E" w:rsidRPr="00053BA8" w:rsidRDefault="00234D9E" w:rsidP="00F85B6D">
            <w:pPr>
              <w:pStyle w:val="ListParagraph"/>
              <w:ind w:left="0"/>
              <w:rPr>
                <w:rFonts w:ascii="Times New Roman" w:hAnsi="Times New Roman" w:cs="Times New Roman"/>
              </w:rPr>
            </w:pPr>
            <w:r w:rsidRPr="00053BA8">
              <w:rPr>
                <w:rFonts w:ascii="Times New Roman" w:hAnsi="Times New Roman" w:cs="Times New Roman"/>
              </w:rPr>
              <w:t>Persentase ketuntasan</w:t>
            </w:r>
          </w:p>
        </w:tc>
        <w:tc>
          <w:tcPr>
            <w:tcW w:w="2126" w:type="dxa"/>
          </w:tcPr>
          <w:p w:rsidR="00234D9E" w:rsidRPr="00053BA8" w:rsidRDefault="00234D9E" w:rsidP="00F85B6D">
            <w:pPr>
              <w:pStyle w:val="ListParagraph"/>
              <w:ind w:left="0"/>
              <w:jc w:val="center"/>
              <w:rPr>
                <w:rFonts w:ascii="Times New Roman" w:hAnsi="Times New Roman" w:cs="Times New Roman"/>
              </w:rPr>
            </w:pPr>
            <w:r w:rsidRPr="00053BA8">
              <w:rPr>
                <w:rFonts w:ascii="Times New Roman" w:hAnsi="Times New Roman" w:cs="Times New Roman"/>
              </w:rPr>
              <w:t>78,26%</w:t>
            </w:r>
          </w:p>
        </w:tc>
      </w:tr>
    </w:tbl>
    <w:p w:rsidR="00234D9E" w:rsidRDefault="00234D9E" w:rsidP="00234D9E">
      <w:pPr>
        <w:pStyle w:val="ListParagraph"/>
        <w:tabs>
          <w:tab w:val="left" w:pos="1650"/>
        </w:tabs>
        <w:spacing w:after="0" w:line="360" w:lineRule="auto"/>
        <w:ind w:left="284"/>
        <w:rPr>
          <w:rFonts w:ascii="Times New Roman" w:hAnsi="Times New Roman" w:cs="Times New Roman"/>
        </w:rPr>
      </w:pPr>
    </w:p>
    <w:p w:rsidR="00053BA8" w:rsidRPr="00053BA8" w:rsidRDefault="00053BA8" w:rsidP="00053BA8">
      <w:pPr>
        <w:pStyle w:val="ListParagraph"/>
        <w:spacing w:line="360" w:lineRule="auto"/>
        <w:ind w:left="0"/>
        <w:rPr>
          <w:rFonts w:ascii="Times New Roman" w:eastAsiaTheme="minorEastAsia" w:hAnsi="Times New Roman" w:cs="Times New Roman"/>
          <w:sz w:val="24"/>
          <w:szCs w:val="24"/>
        </w:rPr>
      </w:pPr>
      <w:r w:rsidRPr="00053BA8">
        <w:rPr>
          <w:rFonts w:ascii="Times New Roman" w:eastAsiaTheme="minorEastAsia" w:hAnsi="Times New Roman" w:cs="Times New Roman"/>
          <w:b/>
          <w:sz w:val="24"/>
          <w:szCs w:val="24"/>
        </w:rPr>
        <w:t xml:space="preserve">Tabel </w:t>
      </w:r>
      <w:r w:rsidR="00B85753">
        <w:rPr>
          <w:rFonts w:ascii="Times New Roman" w:eastAsiaTheme="minorEastAsia" w:hAnsi="Times New Roman" w:cs="Times New Roman"/>
          <w:b/>
          <w:sz w:val="24"/>
          <w:szCs w:val="24"/>
        </w:rPr>
        <w:t>10</w:t>
      </w:r>
      <w:r w:rsidRPr="00053BA8">
        <w:rPr>
          <w:rFonts w:ascii="Times New Roman" w:eastAsiaTheme="minorEastAsia" w:hAnsi="Times New Roman" w:cs="Times New Roman"/>
          <w:sz w:val="24"/>
          <w:szCs w:val="24"/>
        </w:rPr>
        <w:t>: Refleksi Tindakan Siklus II</w:t>
      </w:r>
    </w:p>
    <w:tbl>
      <w:tblPr>
        <w:tblStyle w:val="TableGrid"/>
        <w:tblW w:w="8277" w:type="dxa"/>
        <w:tblInd w:w="108" w:type="dxa"/>
        <w:tblLayout w:type="fixed"/>
        <w:tblLook w:val="04A0" w:firstRow="1" w:lastRow="0" w:firstColumn="1" w:lastColumn="0" w:noHBand="0" w:noVBand="1"/>
      </w:tblPr>
      <w:tblGrid>
        <w:gridCol w:w="567"/>
        <w:gridCol w:w="2694"/>
        <w:gridCol w:w="1275"/>
        <w:gridCol w:w="2504"/>
        <w:gridCol w:w="1237"/>
      </w:tblGrid>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No.</w:t>
            </w:r>
          </w:p>
        </w:tc>
        <w:tc>
          <w:tcPr>
            <w:tcW w:w="2694"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Tindakan</w:t>
            </w:r>
          </w:p>
        </w:tc>
        <w:tc>
          <w:tcPr>
            <w:tcW w:w="1275"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Pencapaian</w:t>
            </w:r>
          </w:p>
        </w:tc>
        <w:tc>
          <w:tcPr>
            <w:tcW w:w="2504"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Kriteria</w:t>
            </w:r>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Keterangan</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1</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Tes akhir kemampuan komunikasi matematis siklus II</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
                <m:r>
                  <w:rPr>
                    <w:rFonts w:ascii="Cambria Math" w:hAnsi="Cambria Math" w:cs="Times New Roman"/>
                  </w:rPr>
                  <m:t>73,91%</m:t>
                </m:r>
              </m:oMath>
            </m:oMathPara>
          </w:p>
        </w:tc>
        <w:tc>
          <w:tcPr>
            <w:tcW w:w="2504" w:type="dxa"/>
          </w:tcPr>
          <w:p w:rsidR="00053BA8" w:rsidRPr="00053BA8" w:rsidRDefault="00053BA8" w:rsidP="00F85B6D">
            <w:pPr>
              <w:pStyle w:val="ListParagraph"/>
              <w:ind w:left="0"/>
              <w:rPr>
                <w:rFonts w:ascii="Times New Roman" w:hAnsi="Times New Roman" w:cs="Times New Roman"/>
              </w:rPr>
            </w:pPr>
            <m:oMath>
              <m:r>
                <w:rPr>
                  <w:rFonts w:ascii="Cambria Math" w:hAnsi="Cambria Math" w:cs="Times New Roman"/>
                </w:rPr>
                <m:t>≥</m:t>
              </m:r>
            </m:oMath>
            <w:r w:rsidRPr="00053BA8">
              <w:rPr>
                <w:rFonts w:ascii="Times New Roman" w:hAnsi="Times New Roman" w:cs="Times New Roman"/>
              </w:rPr>
              <w:t xml:space="preserve">70% siswa mendapat nilai tes akhir siklus </w:t>
            </w:r>
            <m:oMath>
              <m:r>
                <w:rPr>
                  <w:rFonts w:ascii="Cambria Math" w:hAnsi="Cambria Math" w:cs="Times New Roman"/>
                </w:rPr>
                <m:t>≥75</m:t>
              </m:r>
            </m:oMath>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Tuntas</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2</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Tes akhir kemampuan berpikir kreatif matematis siklus II</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
                <m:r>
                  <w:rPr>
                    <w:rFonts w:ascii="Cambria Math" w:hAnsi="Cambria Math" w:cs="Times New Roman"/>
                  </w:rPr>
                  <m:t>78,26%</m:t>
                </m:r>
              </m:oMath>
            </m:oMathPara>
          </w:p>
        </w:tc>
        <w:tc>
          <w:tcPr>
            <w:tcW w:w="2504" w:type="dxa"/>
          </w:tcPr>
          <w:p w:rsidR="00053BA8" w:rsidRPr="00053BA8" w:rsidRDefault="00053BA8" w:rsidP="00F85B6D">
            <w:pPr>
              <w:pStyle w:val="ListParagraph"/>
              <w:ind w:left="0"/>
              <w:rPr>
                <w:rFonts w:ascii="Times New Roman" w:hAnsi="Times New Roman" w:cs="Times New Roman"/>
              </w:rPr>
            </w:pPr>
            <m:oMath>
              <m:r>
                <w:rPr>
                  <w:rFonts w:ascii="Cambria Math" w:hAnsi="Cambria Math" w:cs="Times New Roman"/>
                </w:rPr>
                <m:t>≥</m:t>
              </m:r>
            </m:oMath>
            <w:r w:rsidRPr="00053BA8">
              <w:rPr>
                <w:rFonts w:ascii="Times New Roman" w:hAnsi="Times New Roman" w:cs="Times New Roman"/>
              </w:rPr>
              <w:t xml:space="preserve">70% siswa mendapat nilai tes akhir siklus </w:t>
            </w:r>
            <m:oMath>
              <m:r>
                <w:rPr>
                  <w:rFonts w:ascii="Cambria Math" w:hAnsi="Cambria Math" w:cs="Times New Roman"/>
                </w:rPr>
                <m:t>≥75</m:t>
              </m:r>
            </m:oMath>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Tuntas</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3</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eastAsiaTheme="minorEastAsia" w:hAnsi="Times New Roman" w:cs="Times New Roman"/>
              </w:rPr>
              <w:t xml:space="preserve">Nilai rata-rata </w:t>
            </w:r>
            <w:r w:rsidRPr="00053BA8">
              <w:rPr>
                <w:rFonts w:ascii="Times New Roman" w:hAnsi="Times New Roman" w:cs="Times New Roman"/>
              </w:rPr>
              <w:t>tes akhir kemampuan komunikasi matematis siklus II</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
                <m:r>
                  <w:rPr>
                    <w:rFonts w:ascii="Cambria Math" w:hAnsi="Cambria Math" w:cs="Times New Roman"/>
                  </w:rPr>
                  <m:t>76,17</m:t>
                </m:r>
              </m:oMath>
            </m:oMathPara>
          </w:p>
        </w:tc>
        <w:tc>
          <w:tcPr>
            <w:tcW w:w="250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 xml:space="preserve">Nilai rata-rata tes akhir siklus siswa mendapat </w:t>
            </w:r>
            <m:oMath>
              <m:r>
                <w:rPr>
                  <w:rFonts w:ascii="Cambria Math" w:hAnsi="Cambria Math" w:cs="Times New Roman"/>
                </w:rPr>
                <m:t>≥75</m:t>
              </m:r>
            </m:oMath>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Tuntas</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4</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eastAsiaTheme="minorEastAsia" w:hAnsi="Times New Roman" w:cs="Times New Roman"/>
              </w:rPr>
              <w:t xml:space="preserve">Nilai rata-rata </w:t>
            </w:r>
            <w:r w:rsidRPr="00053BA8">
              <w:rPr>
                <w:rFonts w:ascii="Times New Roman" w:hAnsi="Times New Roman" w:cs="Times New Roman"/>
              </w:rPr>
              <w:t>tes akhir kemampuan berpikir kreatif matematis siklus II</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
                <m:r>
                  <w:rPr>
                    <w:rFonts w:ascii="Cambria Math" w:hAnsi="Cambria Math" w:cs="Times New Roman"/>
                  </w:rPr>
                  <m:t>77,83</m:t>
                </m:r>
              </m:oMath>
            </m:oMathPara>
          </w:p>
        </w:tc>
        <w:tc>
          <w:tcPr>
            <w:tcW w:w="250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 xml:space="preserve">Nilai rata-rata tes akhir siklus siswa mendapat </w:t>
            </w:r>
            <m:oMath>
              <m:r>
                <w:rPr>
                  <w:rFonts w:ascii="Cambria Math" w:hAnsi="Cambria Math" w:cs="Times New Roman"/>
                </w:rPr>
                <m:t>≥75</m:t>
              </m:r>
            </m:oMath>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Tuntas</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5</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Observasi aktivitas guru</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
                <m:r>
                  <w:rPr>
                    <w:rFonts w:ascii="Cambria Math" w:hAnsi="Cambria Math" w:cs="Times New Roman"/>
                  </w:rPr>
                  <m:t>88,6%</m:t>
                </m:r>
              </m:oMath>
            </m:oMathPara>
          </w:p>
        </w:tc>
        <w:tc>
          <w:tcPr>
            <w:tcW w:w="250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 xml:space="preserve">Persentase aktivitas guru </w:t>
            </w:r>
            <m:oMath>
              <m:r>
                <w:rPr>
                  <w:rFonts w:ascii="Cambria Math" w:hAnsi="Cambria Math" w:cs="Times New Roman"/>
                </w:rPr>
                <m:t>≥</m:t>
              </m:r>
            </m:oMath>
            <w:r w:rsidRPr="00053BA8">
              <w:rPr>
                <w:rFonts w:ascii="Times New Roman" w:eastAsiaTheme="minorEastAsia" w:hAnsi="Times New Roman" w:cs="Times New Roman"/>
              </w:rPr>
              <w:t xml:space="preserve"> 80%</w:t>
            </w:r>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Memenuhi</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6</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Observasi aktivitas siswa</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
                <m:r>
                  <w:rPr>
                    <w:rFonts w:ascii="Cambria Math" w:hAnsi="Cambria Math" w:cs="Times New Roman"/>
                  </w:rPr>
                  <m:t>88,97%</m:t>
                </m:r>
              </m:oMath>
            </m:oMathPara>
          </w:p>
        </w:tc>
        <w:tc>
          <w:tcPr>
            <w:tcW w:w="250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 xml:space="preserve">Persentase aktivitas siswa </w:t>
            </w:r>
            <m:oMath>
              <m:r>
                <w:rPr>
                  <w:rFonts w:ascii="Cambria Math" w:hAnsi="Cambria Math" w:cs="Times New Roman"/>
                </w:rPr>
                <m:t>≥</m:t>
              </m:r>
            </m:oMath>
            <w:r w:rsidRPr="00053BA8">
              <w:rPr>
                <w:rFonts w:ascii="Times New Roman" w:eastAsiaTheme="minorEastAsia" w:hAnsi="Times New Roman" w:cs="Times New Roman"/>
              </w:rPr>
              <w:t xml:space="preserve"> 80%</w:t>
            </w:r>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Memenuhi</w:t>
            </w:r>
          </w:p>
        </w:tc>
      </w:tr>
      <w:tr w:rsidR="00053BA8" w:rsidRPr="00053BA8" w:rsidTr="00053BA8">
        <w:tc>
          <w:tcPr>
            <w:tcW w:w="56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7</w:t>
            </w:r>
          </w:p>
        </w:tc>
        <w:tc>
          <w:tcPr>
            <w:tcW w:w="269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Wawancara</w:t>
            </w:r>
          </w:p>
        </w:tc>
        <w:tc>
          <w:tcPr>
            <w:tcW w:w="1275" w:type="dxa"/>
          </w:tcPr>
          <w:p w:rsidR="00053BA8" w:rsidRPr="00053BA8" w:rsidRDefault="00053BA8" w:rsidP="00F85B6D">
            <w:pPr>
              <w:pStyle w:val="ListParagraph"/>
              <w:ind w:left="0"/>
              <w:jc w:val="center"/>
              <w:rPr>
                <w:rFonts w:ascii="Times New Roman" w:hAnsi="Times New Roman" w:cs="Times New Roman"/>
              </w:rPr>
            </w:pPr>
            <m:oMathPara>
              <m:oMathParaPr>
                <m:jc m:val="center"/>
              </m:oMathParaPr>
              <m:oMath>
                <m:r>
                  <w:rPr>
                    <w:rFonts w:ascii="Cambria Math" w:eastAsiaTheme="minorEastAsia" w:hAnsi="Cambria Math" w:cs="Times New Roman"/>
                  </w:rPr>
                  <m:t>83,3%</m:t>
                </m:r>
              </m:oMath>
            </m:oMathPara>
          </w:p>
        </w:tc>
        <w:tc>
          <w:tcPr>
            <w:tcW w:w="2504" w:type="dxa"/>
          </w:tcPr>
          <w:p w:rsidR="00053BA8" w:rsidRPr="00053BA8" w:rsidRDefault="00053BA8" w:rsidP="00F85B6D">
            <w:pPr>
              <w:pStyle w:val="ListParagraph"/>
              <w:ind w:left="0"/>
              <w:rPr>
                <w:rFonts w:ascii="Times New Roman" w:hAnsi="Times New Roman" w:cs="Times New Roman"/>
              </w:rPr>
            </w:pPr>
            <w:r w:rsidRPr="00053BA8">
              <w:rPr>
                <w:rFonts w:ascii="Times New Roman" w:hAnsi="Times New Roman" w:cs="Times New Roman"/>
              </w:rPr>
              <w:t xml:space="preserve">Persentase siswa yang senang dengan model pembelajaran CMP </w:t>
            </w:r>
            <m:oMath>
              <m:r>
                <w:rPr>
                  <w:rFonts w:ascii="Cambria Math" w:hAnsi="Cambria Math" w:cs="Times New Roman"/>
                </w:rPr>
                <m:t>&gt; 50%</m:t>
              </m:r>
            </m:oMath>
          </w:p>
        </w:tc>
        <w:tc>
          <w:tcPr>
            <w:tcW w:w="1237" w:type="dxa"/>
          </w:tcPr>
          <w:p w:rsidR="00053BA8" w:rsidRPr="00053BA8" w:rsidRDefault="00053BA8" w:rsidP="00F85B6D">
            <w:pPr>
              <w:pStyle w:val="ListParagraph"/>
              <w:ind w:left="0"/>
              <w:jc w:val="center"/>
              <w:rPr>
                <w:rFonts w:ascii="Times New Roman" w:hAnsi="Times New Roman" w:cs="Times New Roman"/>
              </w:rPr>
            </w:pPr>
            <w:r w:rsidRPr="00053BA8">
              <w:rPr>
                <w:rFonts w:ascii="Times New Roman" w:hAnsi="Times New Roman" w:cs="Times New Roman"/>
              </w:rPr>
              <w:t>Memenuhi</w:t>
            </w:r>
          </w:p>
        </w:tc>
      </w:tr>
    </w:tbl>
    <w:p w:rsidR="00053BA8" w:rsidRPr="00053BA8" w:rsidRDefault="00053BA8" w:rsidP="00053BA8">
      <w:pPr>
        <w:tabs>
          <w:tab w:val="left" w:pos="954"/>
        </w:tabs>
        <w:spacing w:before="240" w:line="360" w:lineRule="auto"/>
        <w:rPr>
          <w:rFonts w:ascii="Times New Roman" w:hAnsi="Times New Roman" w:cs="Times New Roman"/>
          <w:b/>
          <w:sz w:val="24"/>
          <w:szCs w:val="24"/>
        </w:rPr>
      </w:pPr>
      <w:proofErr w:type="gramStart"/>
      <w:r>
        <w:rPr>
          <w:rFonts w:ascii="Times New Roman" w:hAnsi="Times New Roman" w:cs="Times New Roman"/>
          <w:sz w:val="24"/>
          <w:szCs w:val="24"/>
        </w:rPr>
        <w:lastRenderedPageBreak/>
        <w:t xml:space="preserve">Berdasarkan tabel dapat disimpulkan bahwa tindakan-tindakan yang dilakukan pada siklus II yang dilakukan oleh peneliti telah terpenuhi sesuai dengan kriteria keberhasilan yang telah ditentukan, sehingga tidak perlu lagi </w:t>
      </w:r>
      <w:r w:rsidRPr="009B5E9B">
        <w:rPr>
          <w:rFonts w:ascii="Times New Roman" w:hAnsi="Times New Roman" w:cs="Times New Roman"/>
          <w:sz w:val="24"/>
          <w:szCs w:val="24"/>
        </w:rPr>
        <w:t>dilakukan tindakan selanjutnya.</w:t>
      </w:r>
      <w:proofErr w:type="gramEnd"/>
    </w:p>
    <w:p w:rsidR="00B11D5F" w:rsidRPr="00D41F57" w:rsidRDefault="00B11D5F" w:rsidP="00B71FA5">
      <w:pPr>
        <w:pStyle w:val="ListParagraph"/>
        <w:spacing w:before="24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PEMBAHASAN</w:t>
      </w:r>
    </w:p>
    <w:p w:rsidR="00276BC7" w:rsidRDefault="00276BC7" w:rsidP="00276BC7">
      <w:pPr>
        <w:pStyle w:val="ListParagraph"/>
        <w:spacing w:line="360" w:lineRule="auto"/>
        <w:ind w:left="0" w:firstLine="540"/>
        <w:rPr>
          <w:rFonts w:ascii="Times New Roman" w:hAnsi="Times New Roman" w:cs="Times New Roman"/>
          <w:sz w:val="24"/>
          <w:szCs w:val="24"/>
        </w:rPr>
      </w:pPr>
      <w:proofErr w:type="gramStart"/>
      <w:r w:rsidRPr="002335CC">
        <w:rPr>
          <w:rFonts w:ascii="Times New Roman" w:hAnsi="Times New Roman" w:cs="Times New Roman"/>
          <w:sz w:val="24"/>
          <w:szCs w:val="24"/>
        </w:rPr>
        <w:t xml:space="preserve">Berdasarkan hasil observasi yang telah dilakukan oleh observer terhadap aktivitas siswa selama kegiatan pembelajaran dengan penerapan model pembelajaran </w:t>
      </w:r>
      <w:r w:rsidRPr="002335CC">
        <w:rPr>
          <w:rFonts w:ascii="Times New Roman" w:hAnsi="Times New Roman" w:cs="Times New Roman"/>
          <w:i/>
          <w:iCs/>
          <w:sz w:val="24"/>
          <w:szCs w:val="24"/>
        </w:rPr>
        <w:t xml:space="preserve">Connected Mathematics Project </w:t>
      </w:r>
      <w:r w:rsidRPr="002335CC">
        <w:rPr>
          <w:rFonts w:ascii="Times New Roman" w:hAnsi="Times New Roman" w:cs="Times New Roman"/>
          <w:sz w:val="24"/>
          <w:szCs w:val="24"/>
        </w:rPr>
        <w:t>(CMP) mengalami peningkatan.</w:t>
      </w:r>
      <w:proofErr w:type="gramEnd"/>
      <w:r w:rsidRPr="002335CC">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serupa dengan hasil penelitian yang dilakukan oleh Senimbar (2015:781) bahwa model pembelajaran </w:t>
      </w:r>
      <w:r w:rsidRPr="0079281C">
        <w:rPr>
          <w:rFonts w:ascii="Times New Roman" w:hAnsi="Times New Roman" w:cs="Times New Roman"/>
          <w:i/>
          <w:iCs/>
          <w:sz w:val="24"/>
          <w:szCs w:val="24"/>
        </w:rPr>
        <w:t xml:space="preserve">Connected Mathematics Project </w:t>
      </w:r>
      <w:r w:rsidRPr="0079281C">
        <w:rPr>
          <w:rFonts w:ascii="Times New Roman" w:hAnsi="Times New Roman" w:cs="Times New Roman"/>
          <w:sz w:val="24"/>
          <w:szCs w:val="24"/>
        </w:rPr>
        <w:t>(CMP)</w:t>
      </w:r>
      <w:r>
        <w:rPr>
          <w:rFonts w:ascii="Times New Roman" w:hAnsi="Times New Roman" w:cs="Times New Roman"/>
          <w:sz w:val="24"/>
          <w:szCs w:val="24"/>
        </w:rPr>
        <w:t xml:space="preserve"> dapat meningkatkan kemampuan penalaran matematis siswa.</w:t>
      </w:r>
      <w:proofErr w:type="gramEnd"/>
    </w:p>
    <w:p w:rsidR="00276BC7" w:rsidRPr="002335CC" w:rsidRDefault="00276BC7" w:rsidP="00276BC7">
      <w:pPr>
        <w:pStyle w:val="ListParagraph"/>
        <w:spacing w:line="360" w:lineRule="auto"/>
        <w:ind w:left="0" w:firstLine="720"/>
        <w:rPr>
          <w:rFonts w:ascii="Times New Roman" w:hAnsi="Times New Roman" w:cs="Times New Roman"/>
          <w:sz w:val="24"/>
          <w:szCs w:val="24"/>
        </w:rPr>
      </w:pPr>
      <w:proofErr w:type="gramStart"/>
      <w:r>
        <w:rPr>
          <w:rFonts w:ascii="Times New Roman" w:hAnsi="Times New Roman" w:cs="Times New Roman"/>
          <w:sz w:val="24"/>
          <w:szCs w:val="24"/>
        </w:rPr>
        <w:t>Penelitian yang dilakukan oleh Senimbar (2015:780) hasil observasi terhadap kegiatan guru dan aktivitas siswa mengalami peningkatan pada siklus II.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hasil yang diperoleh peneliti, </w:t>
      </w:r>
      <w:r w:rsidRPr="005E7B27">
        <w:rPr>
          <w:rFonts w:ascii="Times New Roman" w:hAnsi="Times New Roman" w:cs="Times New Roman"/>
          <w:sz w:val="24"/>
          <w:szCs w:val="24"/>
        </w:rPr>
        <w:t>observasi yang</w:t>
      </w:r>
      <w:r>
        <w:rPr>
          <w:rFonts w:ascii="Times New Roman" w:hAnsi="Times New Roman" w:cs="Times New Roman"/>
          <w:sz w:val="24"/>
          <w:szCs w:val="24"/>
        </w:rPr>
        <w:t xml:space="preserve"> telah dilakukan oleh observer terhadap </w:t>
      </w:r>
      <w:r w:rsidRPr="005E7B27">
        <w:rPr>
          <w:rFonts w:ascii="Times New Roman" w:hAnsi="Times New Roman" w:cs="Times New Roman"/>
          <w:sz w:val="24"/>
          <w:szCs w:val="24"/>
        </w:rPr>
        <w:t xml:space="preserve">aktivitas siswa selama kegiatan pembelajaran dengan penerapan model pembelajaran </w:t>
      </w:r>
      <w:r w:rsidRPr="005E7B27">
        <w:rPr>
          <w:rFonts w:ascii="Times New Roman" w:hAnsi="Times New Roman" w:cs="Times New Roman"/>
          <w:i/>
          <w:iCs/>
          <w:sz w:val="24"/>
          <w:szCs w:val="24"/>
        </w:rPr>
        <w:t xml:space="preserve">Connected Mathematics Project </w:t>
      </w:r>
      <w:r w:rsidRPr="005E7B27">
        <w:rPr>
          <w:rFonts w:ascii="Times New Roman" w:hAnsi="Times New Roman" w:cs="Times New Roman"/>
          <w:sz w:val="24"/>
          <w:szCs w:val="24"/>
        </w:rPr>
        <w:t xml:space="preserve">(CMP) </w:t>
      </w:r>
      <w:r>
        <w:rPr>
          <w:rFonts w:ascii="Times New Roman" w:hAnsi="Times New Roman" w:cs="Times New Roman"/>
          <w:sz w:val="24"/>
          <w:szCs w:val="24"/>
        </w:rPr>
        <w:t>mengalami peningkatan.</w:t>
      </w:r>
      <w:proofErr w:type="gramEnd"/>
      <w:r>
        <w:rPr>
          <w:rFonts w:ascii="Times New Roman" w:hAnsi="Times New Roman" w:cs="Times New Roman"/>
          <w:sz w:val="24"/>
          <w:szCs w:val="24"/>
        </w:rPr>
        <w:t xml:space="preserve"> </w:t>
      </w:r>
      <w:r w:rsidRPr="002335CC">
        <w:rPr>
          <w:rFonts w:ascii="Times New Roman" w:hAnsi="Times New Roman" w:cs="Times New Roman"/>
          <w:sz w:val="24"/>
          <w:szCs w:val="24"/>
        </w:rPr>
        <w:t xml:space="preserve">Pada siklus I persentase aktivitas siswa mencapai </w:t>
      </w:r>
      <m:oMath>
        <m:r>
          <w:rPr>
            <w:rFonts w:ascii="Cambria Math" w:hAnsi="Cambria Math" w:cs="Times New Roman"/>
            <w:sz w:val="24"/>
            <w:szCs w:val="24"/>
          </w:rPr>
          <m:t>70,59%,</m:t>
        </m:r>
      </m:oMath>
      <w:r w:rsidRPr="002335CC">
        <w:rPr>
          <w:rFonts w:ascii="Times New Roman" w:eastAsiaTheme="minorEastAsia" w:hAnsi="Times New Roman" w:cs="Times New Roman"/>
          <w:sz w:val="24"/>
          <w:szCs w:val="24"/>
        </w:rPr>
        <w:t xml:space="preserve"> kemudian pada siklus II persentase aktivitas siswa meningkat mencapai </w:t>
      </w:r>
      <m:oMath>
        <m:r>
          <w:rPr>
            <w:rFonts w:ascii="Cambria Math" w:hAnsi="Cambria Math" w:cs="Times New Roman"/>
            <w:sz w:val="24"/>
            <w:szCs w:val="24"/>
          </w:rPr>
          <m:t>88,97%</m:t>
        </m:r>
      </m:oMath>
      <w:r w:rsidRPr="002335CC">
        <w:rPr>
          <w:rFonts w:ascii="Times New Roman" w:eastAsiaTheme="minorEastAsia" w:hAnsi="Times New Roman" w:cs="Times New Roman"/>
          <w:sz w:val="24"/>
          <w:szCs w:val="24"/>
        </w:rPr>
        <w:t xml:space="preserve">, sehingga </w:t>
      </w:r>
      <w:r w:rsidRPr="002335CC">
        <w:rPr>
          <w:rFonts w:ascii="Times New Roman" w:hAnsi="Times New Roman" w:cs="Times New Roman"/>
          <w:sz w:val="24"/>
          <w:szCs w:val="24"/>
        </w:rPr>
        <w:t xml:space="preserve">taraf keberhasilan dikategorikan sangat baik, sedangkan dari hasil observasi yang telah dilakukan oleh observer terhadap kegiatan guru selama kegiatan pembelajaran dengan penerapan model pembelajaran </w:t>
      </w:r>
      <w:r w:rsidRPr="002335CC">
        <w:rPr>
          <w:rFonts w:ascii="Times New Roman" w:hAnsi="Times New Roman" w:cs="Times New Roman"/>
          <w:i/>
          <w:iCs/>
          <w:sz w:val="24"/>
          <w:szCs w:val="24"/>
        </w:rPr>
        <w:t xml:space="preserve">Connected Mathematics Project </w:t>
      </w:r>
      <w:r w:rsidRPr="002335CC">
        <w:rPr>
          <w:rFonts w:ascii="Times New Roman" w:hAnsi="Times New Roman" w:cs="Times New Roman"/>
          <w:sz w:val="24"/>
          <w:szCs w:val="24"/>
        </w:rPr>
        <w:t xml:space="preserve">(CMP) juga mengalami peningkatan. Pada siklus I persentase kegiatan guru </w:t>
      </w:r>
      <w:proofErr w:type="gramStart"/>
      <w:r w:rsidRPr="002335CC">
        <w:rPr>
          <w:rFonts w:ascii="Times New Roman" w:hAnsi="Times New Roman" w:cs="Times New Roman"/>
          <w:sz w:val="24"/>
          <w:szCs w:val="24"/>
        </w:rPr>
        <w:t xml:space="preserve">mencapai </w:t>
      </w:r>
      <w:proofErr w:type="gramEnd"/>
      <m:oMath>
        <m:r>
          <w:rPr>
            <w:rFonts w:ascii="Cambria Math" w:hAnsi="Cambria Math" w:cs="Times New Roman"/>
            <w:sz w:val="24"/>
            <w:szCs w:val="24"/>
          </w:rPr>
          <m:t>75,01%</m:t>
        </m:r>
      </m:oMath>
      <w:r w:rsidRPr="002335CC">
        <w:rPr>
          <w:rFonts w:ascii="Times New Roman" w:eastAsiaTheme="minorEastAsia" w:hAnsi="Times New Roman" w:cs="Times New Roman"/>
          <w:sz w:val="24"/>
          <w:szCs w:val="24"/>
        </w:rPr>
        <w:t xml:space="preserve">, kemudian pada siklus II persentase kegiatan guru meningkat mencapai </w:t>
      </w:r>
      <m:oMath>
        <m:r>
          <w:rPr>
            <w:rFonts w:ascii="Cambria Math" w:hAnsi="Cambria Math" w:cs="Times New Roman"/>
            <w:sz w:val="24"/>
            <w:szCs w:val="24"/>
          </w:rPr>
          <m:t xml:space="preserve">88,61%, </m:t>
        </m:r>
      </m:oMath>
      <w:r w:rsidRPr="002335CC">
        <w:rPr>
          <w:rFonts w:ascii="Times New Roman" w:hAnsi="Times New Roman" w:cs="Times New Roman"/>
          <w:sz w:val="24"/>
          <w:szCs w:val="24"/>
        </w:rPr>
        <w:t xml:space="preserve">sehingga taraf keberhasilan dikategorikan sangat baik. </w:t>
      </w:r>
      <w:proofErr w:type="gramStart"/>
      <w:r w:rsidRPr="002335CC">
        <w:rPr>
          <w:rFonts w:ascii="Times New Roman" w:hAnsi="Times New Roman" w:cs="Times New Roman"/>
          <w:sz w:val="24"/>
          <w:szCs w:val="24"/>
        </w:rPr>
        <w:t xml:space="preserve">Kemudian dari hasil wawancara dengan beberapa perwakilan siswa, respon siswa terhadap kegiatan pembelajaran dengan menggunakan model pembelajaran </w:t>
      </w:r>
      <w:r w:rsidRPr="002335CC">
        <w:rPr>
          <w:rFonts w:ascii="Times New Roman" w:hAnsi="Times New Roman" w:cs="Times New Roman"/>
          <w:i/>
          <w:iCs/>
          <w:sz w:val="24"/>
          <w:szCs w:val="24"/>
        </w:rPr>
        <w:t xml:space="preserve">Connected Mathematics Project </w:t>
      </w:r>
      <w:r w:rsidRPr="002335CC">
        <w:rPr>
          <w:rFonts w:ascii="Times New Roman" w:hAnsi="Times New Roman" w:cs="Times New Roman"/>
          <w:sz w:val="24"/>
          <w:szCs w:val="24"/>
        </w:rPr>
        <w:t xml:space="preserve">(CMP) diperoleh bahwa siswa merasa sangat senang dengan diterapkannya model pembelajaran </w:t>
      </w:r>
      <w:r w:rsidRPr="002335CC">
        <w:rPr>
          <w:rFonts w:ascii="Times New Roman" w:hAnsi="Times New Roman" w:cs="Times New Roman"/>
          <w:i/>
          <w:iCs/>
          <w:sz w:val="24"/>
          <w:szCs w:val="24"/>
        </w:rPr>
        <w:t xml:space="preserve">Connected Mathematics Project </w:t>
      </w:r>
      <w:r w:rsidRPr="002335CC">
        <w:rPr>
          <w:rFonts w:ascii="Times New Roman" w:hAnsi="Times New Roman" w:cs="Times New Roman"/>
          <w:sz w:val="24"/>
          <w:szCs w:val="24"/>
        </w:rPr>
        <w:t>(CMP) dan mereka memberikan respon positif.</w:t>
      </w:r>
      <w:proofErr w:type="gramEnd"/>
    </w:p>
    <w:p w:rsidR="006C2141" w:rsidRPr="002335CC" w:rsidRDefault="006C2141" w:rsidP="002335CC">
      <w:pPr>
        <w:pStyle w:val="ListParagraph"/>
        <w:spacing w:line="360" w:lineRule="auto"/>
        <w:ind w:left="0" w:firstLine="720"/>
        <w:rPr>
          <w:rFonts w:ascii="Times New Roman" w:hAnsi="Times New Roman" w:cs="Times New Roman"/>
          <w:sz w:val="24"/>
          <w:szCs w:val="24"/>
        </w:rPr>
      </w:pPr>
      <w:r w:rsidRPr="002335CC">
        <w:rPr>
          <w:rFonts w:ascii="Times New Roman" w:hAnsi="Times New Roman" w:cs="Times New Roman"/>
          <w:sz w:val="24"/>
          <w:szCs w:val="24"/>
        </w:rPr>
        <w:t xml:space="preserve">Pada hasil tes akhir siklus </w:t>
      </w:r>
      <w:r w:rsidRPr="002335CC">
        <w:rPr>
          <w:rFonts w:ascii="Times New Roman" w:eastAsiaTheme="minorEastAsia" w:hAnsi="Times New Roman" w:cs="Times New Roman"/>
          <w:sz w:val="24"/>
          <w:szCs w:val="24"/>
        </w:rPr>
        <w:t xml:space="preserve">I kemampuan komunikasi matematis dari 23 siswa diperoleh data bahwa siswa yang tuntas belajarnya sebanyak 6 siswa dengan persentase keberhasilan 26,09% dan siswa yang tidak tuntas sebanyak 17 siswa dengan nilai rata-rata kelas 61,83. </w:t>
      </w:r>
      <w:proofErr w:type="gramStart"/>
      <w:r w:rsidRPr="002335CC">
        <w:rPr>
          <w:rFonts w:ascii="Times New Roman" w:eastAsiaTheme="minorEastAsia" w:hAnsi="Times New Roman" w:cs="Times New Roman"/>
          <w:sz w:val="24"/>
          <w:szCs w:val="24"/>
        </w:rPr>
        <w:t>P</w:t>
      </w:r>
      <w:r w:rsidRPr="002335CC">
        <w:rPr>
          <w:rFonts w:ascii="Times New Roman" w:hAnsi="Times New Roman" w:cs="Times New Roman"/>
          <w:sz w:val="24"/>
          <w:szCs w:val="24"/>
        </w:rPr>
        <w:t xml:space="preserve">ada siklus II dari 23 siswa diperoleh data bahwa siswa yang tuntas belajarnya sebanyak 17 siswa dan 6 siswa yang tidak tuntas belajarnya dengan nilai </w:t>
      </w:r>
      <w:r w:rsidRPr="002335CC">
        <w:rPr>
          <w:rFonts w:ascii="Times New Roman" w:hAnsi="Times New Roman" w:cs="Times New Roman"/>
          <w:sz w:val="24"/>
          <w:szCs w:val="24"/>
        </w:rPr>
        <w:lastRenderedPageBreak/>
        <w:t xml:space="preserve">rata-rata kelas 76,17 sehingga dapat dikatakan bahwa 73,91% siswa telah tuntas dalam tes kemampuan komunikasi matematis, sedangkan hasil tes akhir siklus I kemampuan berpikir kreatif matematis siswa </w:t>
      </w:r>
      <w:r w:rsidRPr="002335CC">
        <w:rPr>
          <w:rFonts w:ascii="Times New Roman" w:eastAsiaTheme="minorEastAsia" w:hAnsi="Times New Roman" w:cs="Times New Roman"/>
          <w:sz w:val="24"/>
          <w:szCs w:val="24"/>
        </w:rPr>
        <w:t>dari 23 siswa diperoleh data siswa yang tuntas belajarnya sebanyak 8 siswa dengan persentase keberhasilan 34,78% dan siswa yang tidak tuntas sebanyak 15 siswa dengan nilai rata-rata kelas 59,78.</w:t>
      </w:r>
      <w:proofErr w:type="gramEnd"/>
      <w:r w:rsidRPr="002335CC">
        <w:rPr>
          <w:rFonts w:ascii="Times New Roman" w:eastAsiaTheme="minorEastAsia" w:hAnsi="Times New Roman" w:cs="Times New Roman"/>
          <w:sz w:val="24"/>
          <w:szCs w:val="24"/>
        </w:rPr>
        <w:t xml:space="preserve"> </w:t>
      </w:r>
      <w:proofErr w:type="gramStart"/>
      <w:r w:rsidRPr="002335CC">
        <w:rPr>
          <w:rFonts w:ascii="Times New Roman" w:hAnsi="Times New Roman" w:cs="Times New Roman"/>
          <w:sz w:val="24"/>
          <w:szCs w:val="24"/>
        </w:rPr>
        <w:t>Pada siklus II dari 23 siswa diperoleh data siswa yang tuntas belajarnya sebanyak 18 siswa dan 5 siswa yang tidak tuntas belajarnya dengan nilai rata-rata kelas 77,83 sehingga dapat dikatakan bahwa 78,26% siswa telah tuntas dalam tes kemampuan berpik</w:t>
      </w:r>
      <w:r w:rsidR="004A4827" w:rsidRPr="002335CC">
        <w:rPr>
          <w:rFonts w:ascii="Times New Roman" w:hAnsi="Times New Roman" w:cs="Times New Roman"/>
          <w:sz w:val="24"/>
          <w:szCs w:val="24"/>
        </w:rPr>
        <w:t>ir kreatif matematis, sehingga</w:t>
      </w:r>
      <w:r w:rsidRPr="002335CC">
        <w:rPr>
          <w:rFonts w:ascii="Times New Roman" w:hAnsi="Times New Roman" w:cs="Times New Roman"/>
          <w:sz w:val="24"/>
          <w:szCs w:val="24"/>
        </w:rPr>
        <w:t xml:space="preserve"> dapat disimpulkan bahwa model pembelajaran </w:t>
      </w:r>
      <w:r w:rsidRPr="002335CC">
        <w:rPr>
          <w:rFonts w:ascii="Times New Roman" w:hAnsi="Times New Roman" w:cs="Times New Roman"/>
          <w:i/>
          <w:iCs/>
          <w:sz w:val="24"/>
          <w:szCs w:val="24"/>
        </w:rPr>
        <w:t xml:space="preserve">Connected Mathematics Project </w:t>
      </w:r>
      <w:r w:rsidRPr="002335CC">
        <w:rPr>
          <w:rFonts w:ascii="Times New Roman" w:hAnsi="Times New Roman" w:cs="Times New Roman"/>
          <w:sz w:val="24"/>
          <w:szCs w:val="24"/>
        </w:rPr>
        <w:t>(CMP) dapat diterapkan pada pembelajaran matematika karena dapat meningkatkan kemampuan komunikasi matematis dan berpikir kreatif matematis siswa kelas XI IPA MA Pembangunan Lamongan Tahun Pelajaran 2017/2018.</w:t>
      </w:r>
      <w:proofErr w:type="gramEnd"/>
    </w:p>
    <w:p w:rsidR="00BB1077" w:rsidRPr="00D41F57" w:rsidRDefault="00BB1077" w:rsidP="00B71FA5">
      <w:pPr>
        <w:pStyle w:val="ListParagraph"/>
        <w:spacing w:line="360" w:lineRule="auto"/>
        <w:ind w:left="0" w:firstLine="720"/>
        <w:rPr>
          <w:rFonts w:ascii="Times New Roman" w:hAnsi="Times New Roman" w:cs="Times New Roman"/>
          <w:sz w:val="24"/>
          <w:szCs w:val="24"/>
        </w:rPr>
      </w:pPr>
    </w:p>
    <w:p w:rsidR="00B11D5F" w:rsidRPr="00D41F57" w:rsidRDefault="00B11D5F" w:rsidP="00B71FA5">
      <w:pPr>
        <w:pStyle w:val="ListParagraph"/>
        <w:spacing w:before="24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SIMPULAN DAN SARAN</w:t>
      </w:r>
    </w:p>
    <w:p w:rsidR="004A4827" w:rsidRPr="00D41F57" w:rsidRDefault="004A4827" w:rsidP="00B71FA5">
      <w:pPr>
        <w:pStyle w:val="ListParagraph"/>
        <w:spacing w:before="24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Simpulan</w:t>
      </w:r>
    </w:p>
    <w:p w:rsidR="004A4827" w:rsidRPr="00D41F57" w:rsidRDefault="004A4827" w:rsidP="00B71FA5">
      <w:pPr>
        <w:pStyle w:val="ListParagraph"/>
        <w:spacing w:line="360" w:lineRule="auto"/>
        <w:ind w:left="0" w:firstLine="720"/>
        <w:rPr>
          <w:rFonts w:ascii="Times New Roman" w:eastAsiaTheme="minorEastAsia" w:hAnsi="Times New Roman" w:cs="Times New Roman"/>
          <w:sz w:val="24"/>
          <w:szCs w:val="24"/>
        </w:rPr>
      </w:pPr>
      <w:proofErr w:type="gramStart"/>
      <w:r w:rsidRPr="00D41F57">
        <w:rPr>
          <w:rFonts w:ascii="Times New Roman" w:hAnsi="Times New Roman" w:cs="Times New Roman"/>
          <w:sz w:val="24"/>
          <w:szCs w:val="24"/>
        </w:rPr>
        <w:t xml:space="preserve">Berdasarkan hasil penelitian dan pembahasan, secara umum dapat disimpulkan bahwa penerapan model pembelajaran </w:t>
      </w:r>
      <w:r w:rsidRPr="00D41F57">
        <w:rPr>
          <w:rFonts w:ascii="Times New Roman" w:hAnsi="Times New Roman" w:cs="Times New Roman"/>
          <w:i/>
          <w:iCs/>
          <w:sz w:val="24"/>
          <w:szCs w:val="24"/>
        </w:rPr>
        <w:t xml:space="preserve">Connected Mathematics Project </w:t>
      </w:r>
      <w:r w:rsidRPr="00D41F57">
        <w:rPr>
          <w:rFonts w:ascii="Times New Roman" w:hAnsi="Times New Roman" w:cs="Times New Roman"/>
          <w:sz w:val="24"/>
          <w:szCs w:val="24"/>
        </w:rPr>
        <w:t>(CMP) dapat meningkatkan kemampuan komunikasi matematis dan berpikir kreatif matematis siswa kelas XI IPA MA Pembangunan Lamongan.</w:t>
      </w:r>
      <w:proofErr w:type="gramEnd"/>
      <w:r w:rsidRPr="00D41F57">
        <w:rPr>
          <w:rFonts w:ascii="Times New Roman" w:hAnsi="Times New Roman" w:cs="Times New Roman"/>
          <w:sz w:val="24"/>
          <w:szCs w:val="24"/>
        </w:rPr>
        <w:t xml:space="preserve"> Penelitian ini memperoleh simpulan yang ditinjau dari segi deskripsi proses dan segi deskripsi hasil. Adapun dari segi deskripsi proses berkaitan dengan penerapan model pembelajaran </w:t>
      </w:r>
      <w:r w:rsidRPr="00D41F57">
        <w:rPr>
          <w:rFonts w:ascii="Times New Roman" w:hAnsi="Times New Roman" w:cs="Times New Roman"/>
          <w:i/>
          <w:iCs/>
          <w:sz w:val="24"/>
          <w:szCs w:val="24"/>
        </w:rPr>
        <w:t xml:space="preserve">Connected Mathematics Project </w:t>
      </w:r>
      <w:r w:rsidRPr="00D41F57">
        <w:rPr>
          <w:rFonts w:ascii="Times New Roman" w:hAnsi="Times New Roman" w:cs="Times New Roman"/>
          <w:sz w:val="24"/>
          <w:szCs w:val="24"/>
        </w:rPr>
        <w:t>(CMP), sedangkan deskripsi hasil berkaitan dengan peningkatan kegiatan pembelajaran dan peningkatan kemampuan komunikasi matematis dan berpikir kreatif matematis materi integral pada siswa kelas XI IPA MA Pembangunan Lamongan.</w:t>
      </w:r>
    </w:p>
    <w:p w:rsidR="004A4827" w:rsidRPr="00D41F57" w:rsidRDefault="004A4827" w:rsidP="00B71FA5">
      <w:pPr>
        <w:pStyle w:val="ListParagraph"/>
        <w:spacing w:before="24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Saran</w:t>
      </w:r>
    </w:p>
    <w:p w:rsidR="004A4827" w:rsidRPr="00D41F57" w:rsidRDefault="004A4827" w:rsidP="00B71FA5">
      <w:pPr>
        <w:pStyle w:val="ListParagraph"/>
        <w:spacing w:line="360" w:lineRule="auto"/>
        <w:ind w:left="0" w:firstLine="720"/>
        <w:rPr>
          <w:rFonts w:ascii="Times New Roman" w:hAnsi="Times New Roman" w:cs="Times New Roman"/>
          <w:sz w:val="24"/>
          <w:szCs w:val="24"/>
        </w:rPr>
      </w:pPr>
      <w:proofErr w:type="gramStart"/>
      <w:r w:rsidRPr="00D41F57">
        <w:rPr>
          <w:rFonts w:ascii="Times New Roman" w:hAnsi="Times New Roman" w:cs="Times New Roman"/>
          <w:sz w:val="24"/>
          <w:szCs w:val="24"/>
        </w:rPr>
        <w:t>Berdasarkan simpulan tersebut dapat diberikan saran-saran sebagai berikut.</w:t>
      </w:r>
      <w:proofErr w:type="gramEnd"/>
    </w:p>
    <w:p w:rsidR="004A4827" w:rsidRPr="00D41F57" w:rsidRDefault="004A4827" w:rsidP="00B71FA5">
      <w:pPr>
        <w:pStyle w:val="ListParagraph"/>
        <w:numPr>
          <w:ilvl w:val="0"/>
          <w:numId w:val="24"/>
        </w:numPr>
        <w:spacing w:line="360" w:lineRule="auto"/>
        <w:ind w:left="360"/>
        <w:rPr>
          <w:rFonts w:ascii="Times New Roman" w:hAnsi="Times New Roman" w:cs="Times New Roman"/>
          <w:sz w:val="24"/>
          <w:szCs w:val="24"/>
        </w:rPr>
      </w:pPr>
      <w:r w:rsidRPr="00D41F57">
        <w:rPr>
          <w:rFonts w:ascii="Times New Roman" w:hAnsi="Times New Roman" w:cs="Times New Roman"/>
          <w:sz w:val="24"/>
          <w:szCs w:val="24"/>
        </w:rPr>
        <w:t>Bagi Guru</w:t>
      </w:r>
    </w:p>
    <w:p w:rsidR="004A4827" w:rsidRDefault="004A4827" w:rsidP="00B71FA5">
      <w:pPr>
        <w:pStyle w:val="ListParagraph"/>
        <w:spacing w:line="360" w:lineRule="auto"/>
        <w:ind w:left="360"/>
        <w:rPr>
          <w:rFonts w:ascii="Times New Roman" w:hAnsi="Times New Roman" w:cs="Times New Roman"/>
          <w:sz w:val="24"/>
          <w:szCs w:val="24"/>
        </w:rPr>
      </w:pPr>
      <w:proofErr w:type="gramStart"/>
      <w:r w:rsidRPr="00D41F57">
        <w:rPr>
          <w:rFonts w:ascii="Times New Roman" w:hAnsi="Times New Roman" w:cs="Times New Roman"/>
          <w:sz w:val="24"/>
          <w:szCs w:val="24"/>
        </w:rPr>
        <w:t xml:space="preserve">Bagi guru disarankan untuk selalu melatih dan mengembangkan kemampuan Komunikasi matematis dan kemampuan berpikir kreatif matematis siswa dalam setiap pembelajaran matematika di kelas, salah satunya yaitu dengan menerapkan model pembelajaran </w:t>
      </w:r>
      <w:r w:rsidRPr="00D41F57">
        <w:rPr>
          <w:rFonts w:ascii="Times New Roman" w:hAnsi="Times New Roman" w:cs="Times New Roman"/>
          <w:i/>
          <w:iCs/>
          <w:sz w:val="24"/>
          <w:szCs w:val="24"/>
        </w:rPr>
        <w:t xml:space="preserve">Connected Mathematics Project </w:t>
      </w:r>
      <w:r w:rsidRPr="00D41F57">
        <w:rPr>
          <w:rFonts w:ascii="Times New Roman" w:hAnsi="Times New Roman" w:cs="Times New Roman"/>
          <w:sz w:val="24"/>
          <w:szCs w:val="24"/>
        </w:rPr>
        <w:t>(CMP).</w:t>
      </w:r>
      <w:proofErr w:type="gramEnd"/>
    </w:p>
    <w:p w:rsidR="00276BC7" w:rsidRPr="00D41F57" w:rsidRDefault="00276BC7" w:rsidP="00B71FA5">
      <w:pPr>
        <w:pStyle w:val="ListParagraph"/>
        <w:spacing w:line="360" w:lineRule="auto"/>
        <w:ind w:left="360"/>
        <w:rPr>
          <w:rFonts w:ascii="Times New Roman" w:hAnsi="Times New Roman" w:cs="Times New Roman"/>
          <w:sz w:val="24"/>
          <w:szCs w:val="24"/>
        </w:rPr>
      </w:pPr>
    </w:p>
    <w:p w:rsidR="004A4827" w:rsidRPr="00D41F57" w:rsidRDefault="004A4827" w:rsidP="00B71FA5">
      <w:pPr>
        <w:pStyle w:val="ListParagraph"/>
        <w:numPr>
          <w:ilvl w:val="0"/>
          <w:numId w:val="24"/>
        </w:numPr>
        <w:spacing w:line="360" w:lineRule="auto"/>
        <w:ind w:left="360"/>
        <w:rPr>
          <w:rFonts w:ascii="Times New Roman" w:hAnsi="Times New Roman" w:cs="Times New Roman"/>
          <w:sz w:val="24"/>
          <w:szCs w:val="24"/>
        </w:rPr>
      </w:pPr>
      <w:r w:rsidRPr="00D41F57">
        <w:rPr>
          <w:rFonts w:ascii="Times New Roman" w:hAnsi="Times New Roman" w:cs="Times New Roman"/>
          <w:sz w:val="24"/>
          <w:szCs w:val="24"/>
        </w:rPr>
        <w:lastRenderedPageBreak/>
        <w:t>Bagi Siswa</w:t>
      </w:r>
    </w:p>
    <w:p w:rsidR="004A4827" w:rsidRPr="00D41F57" w:rsidRDefault="004A4827" w:rsidP="00B71FA5">
      <w:pPr>
        <w:pStyle w:val="ListParagraph"/>
        <w:spacing w:line="360" w:lineRule="auto"/>
        <w:ind w:left="360"/>
        <w:rPr>
          <w:rFonts w:ascii="Times New Roman" w:hAnsi="Times New Roman" w:cs="Times New Roman"/>
          <w:sz w:val="24"/>
          <w:szCs w:val="24"/>
        </w:rPr>
      </w:pPr>
      <w:proofErr w:type="gramStart"/>
      <w:r w:rsidRPr="00D41F57">
        <w:rPr>
          <w:rFonts w:ascii="Times New Roman" w:hAnsi="Times New Roman" w:cs="Times New Roman"/>
          <w:sz w:val="24"/>
          <w:szCs w:val="24"/>
        </w:rPr>
        <w:t>Kemampuan komunikasi matematis dan berpikir kreatif matematis siswa harus sering dilatih dan dikembangkan dalam setiap pembelajaran matematika, supaya kemampuan komunikasi matematis dan berpikir kreatif matematis siswa dapat meningkat.</w:t>
      </w:r>
      <w:proofErr w:type="gramEnd"/>
    </w:p>
    <w:p w:rsidR="004A4827" w:rsidRPr="00D41F57" w:rsidRDefault="004A4827" w:rsidP="00B71FA5">
      <w:pPr>
        <w:pStyle w:val="ListParagraph"/>
        <w:numPr>
          <w:ilvl w:val="0"/>
          <w:numId w:val="24"/>
        </w:numPr>
        <w:spacing w:line="360" w:lineRule="auto"/>
        <w:ind w:left="360"/>
        <w:rPr>
          <w:rFonts w:ascii="Times New Roman" w:hAnsi="Times New Roman" w:cs="Times New Roman"/>
          <w:sz w:val="24"/>
          <w:szCs w:val="24"/>
        </w:rPr>
      </w:pPr>
      <w:r w:rsidRPr="00D41F57">
        <w:rPr>
          <w:rFonts w:ascii="Times New Roman" w:hAnsi="Times New Roman" w:cs="Times New Roman"/>
          <w:sz w:val="24"/>
          <w:szCs w:val="24"/>
        </w:rPr>
        <w:t>Bagi Sekolah</w:t>
      </w:r>
    </w:p>
    <w:p w:rsidR="004A4827" w:rsidRPr="00D41F57" w:rsidRDefault="004A4827" w:rsidP="00B71FA5">
      <w:pPr>
        <w:pStyle w:val="ListParagraph"/>
        <w:spacing w:line="360" w:lineRule="auto"/>
        <w:ind w:left="360"/>
        <w:rPr>
          <w:rFonts w:ascii="Times New Roman" w:hAnsi="Times New Roman" w:cs="Times New Roman"/>
          <w:sz w:val="24"/>
          <w:szCs w:val="24"/>
        </w:rPr>
      </w:pPr>
      <w:proofErr w:type="gramStart"/>
      <w:r w:rsidRPr="00D41F57">
        <w:rPr>
          <w:rFonts w:ascii="Times New Roman" w:hAnsi="Times New Roman" w:cs="Times New Roman"/>
          <w:sz w:val="24"/>
          <w:szCs w:val="24"/>
        </w:rPr>
        <w:t>Disarankan untuk sekolah supaya dapat memanfaatkan hasil penelitian ini sebagai salah satu alternatif dalam memilih model pembelajaran matematika guna meningkatkan kualitas pembelajaran di sekolah.</w:t>
      </w:r>
      <w:proofErr w:type="gramEnd"/>
    </w:p>
    <w:p w:rsidR="004A4827" w:rsidRPr="00D41F57" w:rsidRDefault="004A4827" w:rsidP="00B71FA5">
      <w:pPr>
        <w:pStyle w:val="ListParagraph"/>
        <w:numPr>
          <w:ilvl w:val="0"/>
          <w:numId w:val="24"/>
        </w:numPr>
        <w:spacing w:line="360" w:lineRule="auto"/>
        <w:ind w:left="360"/>
        <w:rPr>
          <w:rFonts w:ascii="Times New Roman" w:hAnsi="Times New Roman" w:cs="Times New Roman"/>
          <w:sz w:val="24"/>
          <w:szCs w:val="24"/>
        </w:rPr>
      </w:pPr>
      <w:r w:rsidRPr="00D41F57">
        <w:rPr>
          <w:rFonts w:ascii="Times New Roman" w:hAnsi="Times New Roman" w:cs="Times New Roman"/>
          <w:sz w:val="24"/>
          <w:szCs w:val="24"/>
        </w:rPr>
        <w:t>Bagi Peneliti Selanjutnya</w:t>
      </w:r>
    </w:p>
    <w:p w:rsidR="00BB1077" w:rsidRPr="00D41F57" w:rsidRDefault="00810E74" w:rsidP="00B71FA5">
      <w:pPr>
        <w:pStyle w:val="ListParagraph"/>
        <w:spacing w:line="360" w:lineRule="auto"/>
        <w:ind w:left="360"/>
        <w:rPr>
          <w:rFonts w:ascii="Times New Roman" w:hAnsi="Times New Roman" w:cs="Times New Roman"/>
          <w:sz w:val="24"/>
          <w:szCs w:val="24"/>
        </w:rPr>
      </w:pPr>
      <w:r w:rsidRPr="00D41F57">
        <w:rPr>
          <w:rFonts w:ascii="Times New Roman" w:hAnsi="Times New Roman" w:cs="Times New Roman"/>
          <w:sz w:val="24"/>
          <w:szCs w:val="24"/>
        </w:rPr>
        <w:t>Disarankan u</w:t>
      </w:r>
      <w:r w:rsidR="004A4827" w:rsidRPr="00D41F57">
        <w:rPr>
          <w:rFonts w:ascii="Times New Roman" w:hAnsi="Times New Roman" w:cs="Times New Roman"/>
          <w:sz w:val="24"/>
          <w:szCs w:val="24"/>
        </w:rPr>
        <w:t xml:space="preserve">ntuk penelitian selanjutnya diharapkan untuk mengembangkan dan meneliti model pembelajaran </w:t>
      </w:r>
      <w:r w:rsidR="004A4827" w:rsidRPr="00D41F57">
        <w:rPr>
          <w:rFonts w:ascii="Times New Roman" w:hAnsi="Times New Roman" w:cs="Times New Roman"/>
          <w:i/>
          <w:iCs/>
          <w:sz w:val="24"/>
          <w:szCs w:val="24"/>
        </w:rPr>
        <w:t xml:space="preserve">Connected Mathematics Project </w:t>
      </w:r>
      <w:r w:rsidR="004A4827" w:rsidRPr="00D41F57">
        <w:rPr>
          <w:rFonts w:ascii="Times New Roman" w:hAnsi="Times New Roman" w:cs="Times New Roman"/>
          <w:sz w:val="24"/>
          <w:szCs w:val="24"/>
        </w:rPr>
        <w:t xml:space="preserve">(CMP) pada sekolah yang </w:t>
      </w:r>
      <w:proofErr w:type="gramStart"/>
      <w:r w:rsidR="004A4827" w:rsidRPr="00D41F57">
        <w:rPr>
          <w:rFonts w:ascii="Times New Roman" w:hAnsi="Times New Roman" w:cs="Times New Roman"/>
          <w:sz w:val="24"/>
          <w:szCs w:val="24"/>
        </w:rPr>
        <w:t>lain</w:t>
      </w:r>
      <w:proofErr w:type="gramEnd"/>
      <w:r w:rsidR="004A4827" w:rsidRPr="00D41F57">
        <w:rPr>
          <w:rFonts w:ascii="Times New Roman" w:hAnsi="Times New Roman" w:cs="Times New Roman"/>
          <w:sz w:val="24"/>
          <w:szCs w:val="24"/>
        </w:rPr>
        <w:t xml:space="preserve"> dan dengan materi pembelajaran matematika yang berbeda.</w:t>
      </w:r>
    </w:p>
    <w:p w:rsidR="00BB1077" w:rsidRPr="00D41F57" w:rsidRDefault="00BB1077" w:rsidP="002335CC">
      <w:pPr>
        <w:pStyle w:val="ListParagraph"/>
        <w:spacing w:after="0" w:line="360" w:lineRule="auto"/>
        <w:ind w:left="360"/>
        <w:rPr>
          <w:rFonts w:ascii="Times New Roman" w:hAnsi="Times New Roman" w:cs="Times New Roman"/>
          <w:sz w:val="24"/>
          <w:szCs w:val="24"/>
        </w:rPr>
      </w:pPr>
    </w:p>
    <w:p w:rsidR="00B11D5F" w:rsidRPr="00D41F57" w:rsidRDefault="00B11D5F" w:rsidP="00B71FA5">
      <w:pPr>
        <w:pStyle w:val="ListParagraph"/>
        <w:spacing w:before="240" w:after="0" w:line="36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UCAPAN TERIMA KASIH</w:t>
      </w:r>
    </w:p>
    <w:p w:rsidR="00DB7505" w:rsidRPr="00D41F57" w:rsidRDefault="00DB7505" w:rsidP="00B71FA5">
      <w:pPr>
        <w:spacing w:after="0" w:line="360" w:lineRule="auto"/>
        <w:rPr>
          <w:rFonts w:ascii="Times New Roman" w:hAnsi="Times New Roman" w:cs="Times New Roman"/>
          <w:sz w:val="24"/>
          <w:szCs w:val="24"/>
        </w:rPr>
      </w:pPr>
      <w:r w:rsidRPr="00D41F57">
        <w:rPr>
          <w:rFonts w:ascii="Times New Roman" w:hAnsi="Times New Roman" w:cs="Times New Roman"/>
          <w:sz w:val="24"/>
          <w:szCs w:val="24"/>
        </w:rPr>
        <w:t xml:space="preserve">Ucapan terimakasih saya sampaikan kepada rektor Universitas Islam Malang, Dekan FKIP Universitas Islam Malang, Dosen Pembimbing Skripsi, pengelola Jurnal Penelitian, Pendidikan, dan Pembalajaran (JP3), kedua orang tua, saudara, sahabat, dan teman-teman jurusan pendidikan matematika, serta pihak-pihak yang ikut serta membantu penyusunan artikel ini. </w:t>
      </w:r>
    </w:p>
    <w:p w:rsidR="002C726D" w:rsidRPr="001B7E07" w:rsidRDefault="001B7E07" w:rsidP="001B7E07">
      <w:pPr>
        <w:pStyle w:val="ListParagraph"/>
        <w:spacing w:before="240"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DAFTAR RUJUKAN</w:t>
      </w:r>
    </w:p>
    <w:p w:rsidR="00BB1077" w:rsidRPr="00D41F57" w:rsidRDefault="00BB1077" w:rsidP="002C726D">
      <w:pPr>
        <w:spacing w:after="0" w:line="360" w:lineRule="auto"/>
        <w:ind w:left="720" w:hanging="720"/>
        <w:rPr>
          <w:rFonts w:ascii="Times New Roman" w:hAnsi="Times New Roman" w:cs="Times New Roman"/>
          <w:sz w:val="24"/>
          <w:szCs w:val="24"/>
        </w:rPr>
      </w:pPr>
      <w:r w:rsidRPr="00D41F57">
        <w:rPr>
          <w:rFonts w:ascii="Times New Roman" w:hAnsi="Times New Roman" w:cs="Times New Roman"/>
          <w:sz w:val="24"/>
          <w:szCs w:val="24"/>
        </w:rPr>
        <w:t xml:space="preserve">Amin, Moh. 2011. </w:t>
      </w:r>
      <w:r w:rsidRPr="00D41F57">
        <w:rPr>
          <w:rFonts w:ascii="Times New Roman" w:hAnsi="Times New Roman" w:cs="Times New Roman"/>
          <w:i/>
          <w:sz w:val="24"/>
          <w:szCs w:val="24"/>
        </w:rPr>
        <w:t>Panduan Praktis Penelitian Tindakan Kelas</w:t>
      </w:r>
      <w:r w:rsidRPr="00D41F57">
        <w:rPr>
          <w:rFonts w:ascii="Times New Roman" w:hAnsi="Times New Roman" w:cs="Times New Roman"/>
          <w:sz w:val="24"/>
          <w:szCs w:val="24"/>
        </w:rPr>
        <w:t xml:space="preserve">. </w:t>
      </w:r>
      <w:proofErr w:type="gramStart"/>
      <w:r w:rsidRPr="00D41F57">
        <w:rPr>
          <w:rFonts w:ascii="Times New Roman" w:hAnsi="Times New Roman" w:cs="Times New Roman"/>
          <w:sz w:val="24"/>
          <w:szCs w:val="24"/>
        </w:rPr>
        <w:t>Grobogan: Inspirasi.</w:t>
      </w:r>
      <w:proofErr w:type="gramEnd"/>
    </w:p>
    <w:p w:rsidR="002C726D" w:rsidRPr="00D84F4B" w:rsidRDefault="002C726D" w:rsidP="001B7E07">
      <w:pPr>
        <w:pStyle w:val="Heading3"/>
        <w:spacing w:before="0" w:beforeAutospacing="0" w:after="0" w:afterAutospacing="0" w:line="360" w:lineRule="auto"/>
        <w:ind w:left="720" w:hanging="720"/>
        <w:rPr>
          <w:rFonts w:asciiTheme="majorBidi" w:hAnsiTheme="majorBidi" w:cstheme="majorBidi"/>
          <w:b w:val="0"/>
          <w:bCs w:val="0"/>
          <w:sz w:val="24"/>
          <w:szCs w:val="24"/>
        </w:rPr>
      </w:pPr>
      <w:proofErr w:type="gramStart"/>
      <w:r>
        <w:rPr>
          <w:rFonts w:asciiTheme="majorBidi" w:hAnsiTheme="majorBidi" w:cstheme="majorBidi"/>
          <w:b w:val="0"/>
          <w:bCs w:val="0"/>
          <w:sz w:val="24"/>
          <w:szCs w:val="24"/>
        </w:rPr>
        <w:t>Hasratuddin.</w:t>
      </w:r>
      <w:proofErr w:type="gramEnd"/>
      <w:r>
        <w:rPr>
          <w:rFonts w:asciiTheme="majorBidi" w:hAnsiTheme="majorBidi" w:cstheme="majorBidi"/>
          <w:b w:val="0"/>
          <w:bCs w:val="0"/>
          <w:sz w:val="24"/>
          <w:szCs w:val="24"/>
        </w:rPr>
        <w:t xml:space="preserve"> </w:t>
      </w:r>
      <w:proofErr w:type="gramStart"/>
      <w:r>
        <w:rPr>
          <w:rFonts w:asciiTheme="majorBidi" w:hAnsiTheme="majorBidi" w:cstheme="majorBidi"/>
          <w:b w:val="0"/>
          <w:bCs w:val="0"/>
          <w:sz w:val="24"/>
          <w:szCs w:val="24"/>
        </w:rPr>
        <w:t xml:space="preserve">2014. </w:t>
      </w:r>
      <w:r w:rsidRPr="00D576BC">
        <w:rPr>
          <w:rFonts w:asciiTheme="majorBidi" w:hAnsiTheme="majorBidi" w:cstheme="majorBidi"/>
          <w:b w:val="0"/>
          <w:bCs w:val="0"/>
          <w:sz w:val="24"/>
          <w:szCs w:val="24"/>
        </w:rPr>
        <w:t xml:space="preserve">Pembelajaran Matematika Sekarang dan yang </w:t>
      </w:r>
      <w:r>
        <w:rPr>
          <w:rFonts w:asciiTheme="majorBidi" w:hAnsiTheme="majorBidi" w:cstheme="majorBidi"/>
          <w:b w:val="0"/>
          <w:bCs w:val="0"/>
          <w:sz w:val="24"/>
          <w:szCs w:val="24"/>
        </w:rPr>
        <w:t>A</w:t>
      </w:r>
      <w:r w:rsidRPr="00D576BC">
        <w:rPr>
          <w:rFonts w:asciiTheme="majorBidi" w:hAnsiTheme="majorBidi" w:cstheme="majorBidi"/>
          <w:b w:val="0"/>
          <w:bCs w:val="0"/>
          <w:sz w:val="24"/>
          <w:szCs w:val="24"/>
        </w:rPr>
        <w:t xml:space="preserve">kan Datang </w:t>
      </w:r>
      <w:r>
        <w:rPr>
          <w:rFonts w:asciiTheme="majorBidi" w:hAnsiTheme="majorBidi" w:cstheme="majorBidi"/>
          <w:b w:val="0"/>
          <w:bCs w:val="0"/>
          <w:sz w:val="24"/>
          <w:szCs w:val="24"/>
        </w:rPr>
        <w:t>B</w:t>
      </w:r>
      <w:r w:rsidRPr="00D576BC">
        <w:rPr>
          <w:rFonts w:asciiTheme="majorBidi" w:hAnsiTheme="majorBidi" w:cstheme="majorBidi"/>
          <w:b w:val="0"/>
          <w:bCs w:val="0"/>
          <w:sz w:val="24"/>
          <w:szCs w:val="24"/>
        </w:rPr>
        <w:t>erbasis Karakter</w:t>
      </w:r>
      <w:r>
        <w:rPr>
          <w:rFonts w:asciiTheme="majorBidi" w:hAnsiTheme="majorBidi" w:cstheme="majorBidi"/>
          <w:b w:val="0"/>
          <w:bCs w:val="0"/>
          <w:i/>
          <w:sz w:val="24"/>
          <w:szCs w:val="24"/>
        </w:rPr>
        <w:t>.</w:t>
      </w:r>
      <w:proofErr w:type="gramEnd"/>
      <w:r>
        <w:rPr>
          <w:rFonts w:asciiTheme="majorBidi" w:hAnsiTheme="majorBidi" w:cstheme="majorBidi"/>
          <w:b w:val="0"/>
          <w:bCs w:val="0"/>
          <w:i/>
          <w:sz w:val="24"/>
          <w:szCs w:val="24"/>
        </w:rPr>
        <w:t xml:space="preserve"> </w:t>
      </w:r>
      <w:r w:rsidRPr="00D576BC">
        <w:rPr>
          <w:rFonts w:asciiTheme="majorBidi" w:hAnsiTheme="majorBidi" w:cstheme="majorBidi"/>
          <w:b w:val="0"/>
          <w:bCs w:val="0"/>
          <w:i/>
          <w:sz w:val="24"/>
          <w:szCs w:val="24"/>
        </w:rPr>
        <w:t>Jurnal Didaktik Matematik</w:t>
      </w:r>
      <w:r>
        <w:rPr>
          <w:rFonts w:asciiTheme="majorBidi" w:hAnsiTheme="majorBidi" w:cstheme="majorBidi"/>
          <w:b w:val="0"/>
          <w:bCs w:val="0"/>
          <w:sz w:val="24"/>
          <w:szCs w:val="24"/>
        </w:rPr>
        <w:t>. Vol 1 (2): 30 – 42.</w:t>
      </w:r>
    </w:p>
    <w:p w:rsidR="002C726D" w:rsidRDefault="002C726D" w:rsidP="001B7E07">
      <w:pPr>
        <w:pStyle w:val="Heading3"/>
        <w:spacing w:before="0" w:beforeAutospacing="0" w:after="0" w:afterAutospacing="0" w:line="360" w:lineRule="auto"/>
        <w:ind w:left="720" w:hanging="720"/>
        <w:rPr>
          <w:rFonts w:asciiTheme="majorBidi" w:hAnsiTheme="majorBidi" w:cstheme="majorBidi"/>
          <w:b w:val="0"/>
          <w:bCs w:val="0"/>
          <w:sz w:val="24"/>
          <w:szCs w:val="24"/>
        </w:rPr>
      </w:pPr>
      <w:proofErr w:type="gramStart"/>
      <w:r w:rsidRPr="005E7336">
        <w:rPr>
          <w:rFonts w:asciiTheme="majorBidi" w:hAnsiTheme="majorBidi" w:cstheme="majorBidi"/>
          <w:b w:val="0"/>
          <w:bCs w:val="0"/>
          <w:sz w:val="24"/>
          <w:szCs w:val="24"/>
        </w:rPr>
        <w:t>Lestari</w:t>
      </w:r>
      <w:r w:rsidRPr="007D1C3D">
        <w:rPr>
          <w:rFonts w:asciiTheme="majorBidi" w:hAnsiTheme="majorBidi" w:cstheme="majorBidi"/>
          <w:b w:val="0"/>
          <w:bCs w:val="0"/>
          <w:sz w:val="24"/>
          <w:szCs w:val="24"/>
        </w:rPr>
        <w:t>, Karunia Eka dan Yudhanegara</w:t>
      </w:r>
      <w:r>
        <w:rPr>
          <w:rFonts w:asciiTheme="majorBidi" w:hAnsiTheme="majorBidi" w:cstheme="majorBidi"/>
          <w:b w:val="0"/>
          <w:bCs w:val="0"/>
          <w:sz w:val="24"/>
          <w:szCs w:val="24"/>
        </w:rPr>
        <w:t xml:space="preserve">, </w:t>
      </w:r>
      <w:r w:rsidRPr="007D1C3D">
        <w:rPr>
          <w:rFonts w:asciiTheme="majorBidi" w:hAnsiTheme="majorBidi" w:cstheme="majorBidi"/>
          <w:b w:val="0"/>
          <w:bCs w:val="0"/>
          <w:sz w:val="24"/>
          <w:szCs w:val="24"/>
        </w:rPr>
        <w:t>Mokhammad Ridwan.</w:t>
      </w:r>
      <w:proofErr w:type="gramEnd"/>
      <w:r w:rsidRPr="007D1C3D">
        <w:rPr>
          <w:rFonts w:asciiTheme="majorBidi" w:hAnsiTheme="majorBidi" w:cstheme="majorBidi"/>
          <w:b w:val="0"/>
          <w:bCs w:val="0"/>
          <w:sz w:val="24"/>
          <w:szCs w:val="24"/>
        </w:rPr>
        <w:t xml:space="preserve"> 2015. </w:t>
      </w:r>
      <w:r w:rsidRPr="007D1C3D">
        <w:rPr>
          <w:rFonts w:asciiTheme="majorBidi" w:hAnsiTheme="majorBidi" w:cstheme="majorBidi"/>
          <w:b w:val="0"/>
          <w:bCs w:val="0"/>
          <w:i/>
          <w:iCs/>
          <w:sz w:val="24"/>
          <w:szCs w:val="24"/>
        </w:rPr>
        <w:t>Penelitian Pendidikan Matematika</w:t>
      </w:r>
      <w:r w:rsidRPr="007D1C3D">
        <w:rPr>
          <w:rFonts w:asciiTheme="majorBidi" w:hAnsiTheme="majorBidi" w:cstheme="majorBidi"/>
          <w:b w:val="0"/>
          <w:bCs w:val="0"/>
          <w:sz w:val="24"/>
          <w:szCs w:val="24"/>
        </w:rPr>
        <w:t xml:space="preserve">. </w:t>
      </w:r>
      <w:proofErr w:type="gramStart"/>
      <w:r>
        <w:rPr>
          <w:rFonts w:asciiTheme="majorBidi" w:hAnsiTheme="majorBidi" w:cstheme="majorBidi"/>
          <w:b w:val="0"/>
          <w:bCs w:val="0"/>
          <w:sz w:val="24"/>
          <w:szCs w:val="24"/>
        </w:rPr>
        <w:t>Bandung</w:t>
      </w:r>
      <w:r w:rsidRPr="007D1C3D">
        <w:rPr>
          <w:rFonts w:asciiTheme="majorBidi" w:hAnsiTheme="majorBidi" w:cstheme="majorBidi"/>
          <w:b w:val="0"/>
          <w:bCs w:val="0"/>
          <w:sz w:val="24"/>
          <w:szCs w:val="24"/>
        </w:rPr>
        <w:t>: PT Refika Aditama.</w:t>
      </w:r>
      <w:proofErr w:type="gramEnd"/>
    </w:p>
    <w:p w:rsidR="002C726D" w:rsidRDefault="002C726D" w:rsidP="001B7E07">
      <w:pPr>
        <w:pStyle w:val="Heading3"/>
        <w:spacing w:before="0" w:beforeAutospacing="0" w:after="0" w:afterAutospacing="0" w:line="360" w:lineRule="auto"/>
        <w:ind w:left="720" w:hanging="720"/>
        <w:rPr>
          <w:rFonts w:asciiTheme="majorBidi" w:hAnsiTheme="majorBidi" w:cstheme="majorBidi"/>
          <w:b w:val="0"/>
          <w:bCs w:val="0"/>
          <w:sz w:val="24"/>
          <w:szCs w:val="24"/>
        </w:rPr>
      </w:pPr>
      <w:proofErr w:type="gramStart"/>
      <w:r>
        <w:rPr>
          <w:rFonts w:asciiTheme="majorBidi" w:hAnsiTheme="majorBidi" w:cstheme="majorBidi"/>
          <w:b w:val="0"/>
          <w:bCs w:val="0"/>
          <w:sz w:val="24"/>
          <w:szCs w:val="24"/>
        </w:rPr>
        <w:t>Mulyoko.</w:t>
      </w:r>
      <w:proofErr w:type="gramEnd"/>
      <w:r>
        <w:rPr>
          <w:rFonts w:asciiTheme="majorBidi" w:hAnsiTheme="majorBidi" w:cstheme="majorBidi"/>
          <w:b w:val="0"/>
          <w:bCs w:val="0"/>
          <w:sz w:val="24"/>
          <w:szCs w:val="24"/>
        </w:rPr>
        <w:t xml:space="preserve"> 2014. </w:t>
      </w:r>
      <w:r>
        <w:rPr>
          <w:rFonts w:asciiTheme="majorBidi" w:hAnsiTheme="majorBidi" w:cstheme="majorBidi"/>
          <w:b w:val="0"/>
          <w:bCs w:val="0"/>
          <w:i/>
          <w:sz w:val="24"/>
          <w:szCs w:val="24"/>
        </w:rPr>
        <w:t>Pengaruh Model Pembelajaran Connected Mathematics Project (CMP) Terhadap Kemampuan Representasi Matematis Siswa.</w:t>
      </w:r>
      <w:r>
        <w:rPr>
          <w:rFonts w:asciiTheme="majorBidi" w:hAnsiTheme="majorBidi" w:cstheme="majorBidi"/>
          <w:b w:val="0"/>
          <w:bCs w:val="0"/>
          <w:sz w:val="24"/>
          <w:szCs w:val="24"/>
        </w:rPr>
        <w:t xml:space="preserve"> </w:t>
      </w:r>
      <w:proofErr w:type="gramStart"/>
      <w:r>
        <w:rPr>
          <w:rFonts w:asciiTheme="majorBidi" w:hAnsiTheme="majorBidi" w:cstheme="majorBidi"/>
          <w:b w:val="0"/>
          <w:bCs w:val="0"/>
          <w:sz w:val="24"/>
          <w:szCs w:val="24"/>
        </w:rPr>
        <w:t>Skripsi tidak diterbitkan.</w:t>
      </w:r>
      <w:proofErr w:type="gramEnd"/>
      <w:r>
        <w:rPr>
          <w:rFonts w:asciiTheme="majorBidi" w:hAnsiTheme="majorBidi" w:cstheme="majorBidi"/>
          <w:b w:val="0"/>
          <w:bCs w:val="0"/>
          <w:sz w:val="24"/>
          <w:szCs w:val="24"/>
        </w:rPr>
        <w:t xml:space="preserve"> </w:t>
      </w:r>
      <w:proofErr w:type="gramStart"/>
      <w:r>
        <w:rPr>
          <w:rFonts w:asciiTheme="majorBidi" w:hAnsiTheme="majorBidi" w:cstheme="majorBidi"/>
          <w:b w:val="0"/>
          <w:bCs w:val="0"/>
          <w:sz w:val="24"/>
          <w:szCs w:val="24"/>
        </w:rPr>
        <w:t>Jakarta: Program Sarjana Universitas Islam Negeri Syarif Hidayatullah.</w:t>
      </w:r>
      <w:proofErr w:type="gramEnd"/>
    </w:p>
    <w:p w:rsidR="00276BC7" w:rsidRPr="00E97ACA" w:rsidRDefault="00276BC7" w:rsidP="00276BC7">
      <w:pPr>
        <w:pStyle w:val="Heading3"/>
        <w:spacing w:before="0" w:beforeAutospacing="0" w:after="0" w:afterAutospacing="0" w:line="360" w:lineRule="auto"/>
        <w:ind w:left="720" w:hanging="720"/>
        <w:rPr>
          <w:rFonts w:asciiTheme="majorBidi" w:hAnsiTheme="majorBidi" w:cstheme="majorBidi"/>
          <w:b w:val="0"/>
          <w:bCs w:val="0"/>
          <w:sz w:val="24"/>
          <w:szCs w:val="24"/>
        </w:rPr>
      </w:pPr>
      <w:proofErr w:type="gramStart"/>
      <w:r w:rsidRPr="00E22688">
        <w:rPr>
          <w:rFonts w:asciiTheme="majorBidi" w:hAnsiTheme="majorBidi" w:cstheme="majorBidi"/>
          <w:b w:val="0"/>
          <w:sz w:val="24"/>
          <w:szCs w:val="24"/>
        </w:rPr>
        <w:lastRenderedPageBreak/>
        <w:t>Senimbar.</w:t>
      </w:r>
      <w:proofErr w:type="gramEnd"/>
      <w:r w:rsidRPr="00E22688">
        <w:rPr>
          <w:rFonts w:asciiTheme="majorBidi" w:hAnsiTheme="majorBidi" w:cstheme="majorBidi"/>
          <w:b w:val="0"/>
          <w:sz w:val="24"/>
          <w:szCs w:val="24"/>
        </w:rPr>
        <w:t xml:space="preserve"> </w:t>
      </w:r>
      <w:proofErr w:type="gramStart"/>
      <w:r w:rsidRPr="00E22688">
        <w:rPr>
          <w:rFonts w:asciiTheme="majorBidi" w:hAnsiTheme="majorBidi" w:cstheme="majorBidi"/>
          <w:b w:val="0"/>
          <w:sz w:val="24"/>
          <w:szCs w:val="24"/>
        </w:rPr>
        <w:t xml:space="preserve">2015. Penerapan Model Pembelajaran </w:t>
      </w:r>
      <w:r w:rsidRPr="00E22688">
        <w:rPr>
          <w:b w:val="0"/>
          <w:iCs/>
          <w:sz w:val="24"/>
          <w:szCs w:val="24"/>
        </w:rPr>
        <w:t xml:space="preserve">Connected Mathematics Project </w:t>
      </w:r>
      <w:r w:rsidRPr="00E22688">
        <w:rPr>
          <w:b w:val="0"/>
          <w:sz w:val="24"/>
          <w:szCs w:val="24"/>
        </w:rPr>
        <w:t>(CMP) untuk Meningkatkan Kemampuan Penalaran Matematis Siswa Kelas VII1 SMP Negeri 5 Salahutu.</w:t>
      </w:r>
      <w:proofErr w:type="gramEnd"/>
      <w:r w:rsidRPr="00E22688">
        <w:rPr>
          <w:b w:val="0"/>
          <w:sz w:val="24"/>
          <w:szCs w:val="24"/>
        </w:rPr>
        <w:t xml:space="preserve"> </w:t>
      </w:r>
      <w:r w:rsidRPr="00E22688">
        <w:rPr>
          <w:b w:val="0"/>
          <w:i/>
          <w:sz w:val="24"/>
          <w:szCs w:val="24"/>
        </w:rPr>
        <w:t>Bimafika.</w:t>
      </w:r>
      <w:r w:rsidRPr="00E22688">
        <w:rPr>
          <w:b w:val="0"/>
          <w:sz w:val="24"/>
          <w:szCs w:val="24"/>
        </w:rPr>
        <w:t>6, 776 – 781.</w:t>
      </w:r>
    </w:p>
    <w:p w:rsidR="002335CC" w:rsidRPr="002335CC" w:rsidRDefault="00BB1077" w:rsidP="00276BC7">
      <w:pPr>
        <w:spacing w:after="0" w:line="360" w:lineRule="auto"/>
        <w:rPr>
          <w:rFonts w:ascii="Times New Roman" w:hAnsi="Times New Roman" w:cs="Times New Roman"/>
          <w:bCs/>
          <w:sz w:val="24"/>
          <w:szCs w:val="24"/>
        </w:rPr>
      </w:pPr>
      <w:proofErr w:type="gramStart"/>
      <w:r w:rsidRPr="00D41F57">
        <w:rPr>
          <w:rFonts w:ascii="Times New Roman" w:hAnsi="Times New Roman" w:cs="Times New Roman"/>
          <w:bCs/>
          <w:sz w:val="24"/>
          <w:szCs w:val="24"/>
        </w:rPr>
        <w:t>Sugiyono.</w:t>
      </w:r>
      <w:proofErr w:type="gramEnd"/>
      <w:r w:rsidRPr="00D41F57">
        <w:rPr>
          <w:rFonts w:ascii="Times New Roman" w:hAnsi="Times New Roman" w:cs="Times New Roman"/>
          <w:bCs/>
          <w:sz w:val="24"/>
          <w:szCs w:val="24"/>
        </w:rPr>
        <w:t xml:space="preserve"> 2016. </w:t>
      </w:r>
      <w:r w:rsidRPr="00D41F57">
        <w:rPr>
          <w:rFonts w:ascii="Times New Roman" w:hAnsi="Times New Roman" w:cs="Times New Roman"/>
          <w:bCs/>
          <w:i/>
          <w:iCs/>
          <w:sz w:val="24"/>
          <w:szCs w:val="24"/>
        </w:rPr>
        <w:t>Metode Penelitian Pendidikan.</w:t>
      </w:r>
      <w:r w:rsidR="002335CC">
        <w:rPr>
          <w:rFonts w:ascii="Times New Roman" w:hAnsi="Times New Roman" w:cs="Times New Roman"/>
          <w:bCs/>
          <w:sz w:val="24"/>
          <w:szCs w:val="24"/>
        </w:rPr>
        <w:t xml:space="preserve"> </w:t>
      </w:r>
      <w:proofErr w:type="gramStart"/>
      <w:r w:rsidR="002335CC">
        <w:rPr>
          <w:rFonts w:ascii="Times New Roman" w:hAnsi="Times New Roman" w:cs="Times New Roman"/>
          <w:bCs/>
          <w:sz w:val="24"/>
          <w:szCs w:val="24"/>
        </w:rPr>
        <w:t>Bandung: Alfabeta.</w:t>
      </w:r>
      <w:proofErr w:type="gramEnd"/>
    </w:p>
    <w:p w:rsidR="00533A26" w:rsidRPr="00D41F57" w:rsidRDefault="00533A26" w:rsidP="00B71FA5">
      <w:pPr>
        <w:pStyle w:val="ListParagraph"/>
        <w:tabs>
          <w:tab w:val="left" w:pos="5760"/>
        </w:tabs>
        <w:spacing w:before="240" w:line="360" w:lineRule="auto"/>
        <w:ind w:left="0"/>
        <w:jc w:val="both"/>
        <w:rPr>
          <w:rFonts w:ascii="Times New Roman" w:hAnsi="Times New Roman" w:cs="Times New Roman"/>
          <w:sz w:val="24"/>
          <w:szCs w:val="24"/>
        </w:rPr>
      </w:pPr>
    </w:p>
    <w:sectPr w:rsidR="00533A26" w:rsidRPr="00D41F57" w:rsidSect="009B295F">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1701" w:header="720" w:footer="720" w:gutter="0"/>
      <w:pgNumType w:start="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95D" w:rsidRDefault="0014095D" w:rsidP="00C25372">
      <w:pPr>
        <w:spacing w:after="0" w:line="240" w:lineRule="auto"/>
      </w:pPr>
      <w:r>
        <w:separator/>
      </w:r>
    </w:p>
  </w:endnote>
  <w:endnote w:type="continuationSeparator" w:id="0">
    <w:p w:rsidR="0014095D" w:rsidRDefault="0014095D" w:rsidP="00C2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3" w:rsidRDefault="00DD78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3" w:rsidRPr="004F7791" w:rsidRDefault="00DD7803">
    <w:pPr>
      <w:pStyle w:val="Footer"/>
      <w:jc w:val="center"/>
      <w:rPr>
        <w:rFonts w:ascii="Times New Roman" w:hAnsi="Times New Roman" w:cs="Times New Roman"/>
        <w:sz w:val="24"/>
        <w:szCs w:val="24"/>
      </w:rPr>
    </w:pPr>
  </w:p>
  <w:p w:rsidR="00DD7803" w:rsidRDefault="00DD78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3" w:rsidRPr="004F7791" w:rsidRDefault="00DD7803">
    <w:pPr>
      <w:pStyle w:val="Footer"/>
      <w:jc w:val="center"/>
      <w:rPr>
        <w:rFonts w:ascii="Times New Roman" w:hAnsi="Times New Roman" w:cs="Times New Roman"/>
        <w:sz w:val="24"/>
        <w:szCs w:val="24"/>
      </w:rPr>
    </w:pPr>
  </w:p>
  <w:p w:rsidR="00DD7803" w:rsidRDefault="00DD7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95D" w:rsidRDefault="0014095D" w:rsidP="00C25372">
      <w:pPr>
        <w:spacing w:after="0" w:line="240" w:lineRule="auto"/>
      </w:pPr>
      <w:r>
        <w:separator/>
      </w:r>
    </w:p>
  </w:footnote>
  <w:footnote w:type="continuationSeparator" w:id="0">
    <w:p w:rsidR="0014095D" w:rsidRDefault="0014095D" w:rsidP="00C25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77"/>
      <w:gridCol w:w="1158"/>
    </w:tblGrid>
    <w:tr w:rsidR="00EC1DB7" w:rsidRPr="00285075" w:rsidTr="00441933">
      <w:trPr>
        <w:trHeight w:val="288"/>
      </w:trPr>
      <w:tc>
        <w:tcPr>
          <w:tcW w:w="8640" w:type="dxa"/>
        </w:tcPr>
        <w:p w:rsidR="00EC1DB7" w:rsidRPr="00285075" w:rsidRDefault="00EC1DB7" w:rsidP="00EC1DB7">
          <w:pPr>
            <w:widowControl w:val="0"/>
            <w:tabs>
              <w:tab w:val="center" w:pos="4513"/>
              <w:tab w:val="right" w:pos="9026"/>
            </w:tabs>
            <w:spacing w:after="0" w:line="240" w:lineRule="auto"/>
            <w:rPr>
              <w:rFonts w:ascii="Arial" w:eastAsia="Calibri" w:hAnsi="Arial" w:cs="Arial"/>
              <w:b/>
              <w:bCs/>
              <w:lang w:eastAsia="ja-JP"/>
            </w:rPr>
          </w:pPr>
          <w:r w:rsidRPr="00285075">
            <w:rPr>
              <w:rFonts w:ascii="Arial" w:eastAsia="Calibri" w:hAnsi="Arial" w:cs="Arial"/>
              <w:b/>
              <w:bCs/>
              <w:lang w:eastAsia="ja-JP"/>
            </w:rPr>
            <w:t xml:space="preserve">ISSN 2337-6384                       </w:t>
          </w:r>
          <w:r>
            <w:rPr>
              <w:rFonts w:ascii="Arial" w:eastAsia="Calibri" w:hAnsi="Arial" w:cs="Arial"/>
              <w:b/>
              <w:bCs/>
              <w:lang w:eastAsia="ja-JP"/>
            </w:rPr>
            <w:t xml:space="preserve">                 </w:t>
          </w:r>
          <w:r w:rsidRPr="00285075">
            <w:rPr>
              <w:rFonts w:ascii="Arial" w:eastAsia="Calibri" w:hAnsi="Arial" w:cs="Arial"/>
              <w:b/>
              <w:bCs/>
              <w:lang w:eastAsia="ja-JP"/>
            </w:rPr>
            <w:t xml:space="preserve">  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EC1DB7" w:rsidRPr="00285075" w:rsidRDefault="00EC1DB7" w:rsidP="00441933">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DD7803" w:rsidRDefault="00DD7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77"/>
      <w:gridCol w:w="1158"/>
    </w:tblGrid>
    <w:tr w:rsidR="00DD7803" w:rsidRPr="00285075" w:rsidTr="00DD7803">
      <w:trPr>
        <w:trHeight w:val="288"/>
      </w:trPr>
      <w:tc>
        <w:tcPr>
          <w:tcW w:w="8640" w:type="dxa"/>
        </w:tcPr>
        <w:p w:rsidR="00DD7803" w:rsidRPr="00285075" w:rsidRDefault="00DD7803" w:rsidP="009B295F">
          <w:pPr>
            <w:widowControl w:val="0"/>
            <w:tabs>
              <w:tab w:val="center" w:pos="4513"/>
              <w:tab w:val="right" w:pos="9026"/>
            </w:tabs>
            <w:spacing w:after="0" w:line="240" w:lineRule="auto"/>
            <w:rPr>
              <w:rFonts w:ascii="Arial" w:eastAsia="Calibri" w:hAnsi="Arial" w:cs="Arial"/>
              <w:b/>
              <w:bCs/>
              <w:lang w:eastAsia="ja-JP"/>
            </w:rPr>
          </w:pPr>
          <w:r w:rsidRPr="00285075">
            <w:rPr>
              <w:rFonts w:ascii="Arial" w:eastAsia="Calibri" w:hAnsi="Arial" w:cs="Arial"/>
              <w:b/>
              <w:bCs/>
              <w:lang w:eastAsia="ja-JP"/>
            </w:rPr>
            <w:t xml:space="preserve">ISSN 2337-6384          </w:t>
          </w:r>
          <w:r w:rsidR="009B295F">
            <w:rPr>
              <w:rFonts w:ascii="Arial" w:eastAsia="Calibri" w:hAnsi="Arial" w:cs="Arial"/>
              <w:b/>
              <w:bCs/>
              <w:lang w:eastAsia="ja-JP"/>
            </w:rPr>
            <w:t xml:space="preserve">                     </w:t>
          </w:r>
          <w:r w:rsidRPr="00285075">
            <w:rPr>
              <w:rFonts w:ascii="Arial" w:eastAsia="Calibri" w:hAnsi="Arial" w:cs="Arial"/>
              <w:b/>
              <w:bCs/>
              <w:lang w:eastAsia="ja-JP"/>
            </w:rPr>
            <w:t xml:space="preserve">           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DD7803" w:rsidRPr="00285075" w:rsidRDefault="00DD7803" w:rsidP="00DD7803">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DD7803" w:rsidRDefault="00DD7803">
    <w:pPr>
      <w:pStyle w:val="Header"/>
      <w:jc w:val="right"/>
    </w:pPr>
  </w:p>
  <w:p w:rsidR="00DD7803" w:rsidRDefault="00DD78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77"/>
      <w:gridCol w:w="1158"/>
    </w:tblGrid>
    <w:tr w:rsidR="00DD7803" w:rsidRPr="00285075" w:rsidTr="00DD7803">
      <w:trPr>
        <w:trHeight w:val="288"/>
      </w:trPr>
      <w:tc>
        <w:tcPr>
          <w:tcW w:w="8640" w:type="dxa"/>
        </w:tcPr>
        <w:p w:rsidR="00DD7803" w:rsidRPr="00285075" w:rsidRDefault="00DD7803" w:rsidP="0005755B">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w:t>
          </w:r>
          <w:r>
            <w:rPr>
              <w:rFonts w:ascii="Arial" w:eastAsia="Calibri" w:hAnsi="Arial" w:cs="Arial"/>
              <w:b/>
              <w:bCs/>
              <w:lang w:eastAsia="ja-JP"/>
            </w:rPr>
            <w:t xml:space="preserve">                </w:t>
          </w:r>
          <w:r w:rsidRPr="00285075">
            <w:rPr>
              <w:rFonts w:ascii="Arial" w:eastAsia="Calibri" w:hAnsi="Arial" w:cs="Arial"/>
              <w:b/>
              <w:bCs/>
              <w:lang w:eastAsia="ja-JP"/>
            </w:rPr>
            <w:t xml:space="preserve">           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DD7803" w:rsidRPr="00285075" w:rsidRDefault="00DD7803" w:rsidP="0005755B">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DD7803" w:rsidRDefault="00DD7803" w:rsidP="00057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AB8"/>
    <w:multiLevelType w:val="hybridMultilevel"/>
    <w:tmpl w:val="7E82DD82"/>
    <w:lvl w:ilvl="0" w:tplc="339C7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35459"/>
    <w:multiLevelType w:val="hybridMultilevel"/>
    <w:tmpl w:val="C1186604"/>
    <w:lvl w:ilvl="0" w:tplc="5386C608">
      <w:start w:val="1"/>
      <w:numFmt w:val="decimal"/>
      <w:lvlText w:val="4.%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872A1"/>
    <w:multiLevelType w:val="hybridMultilevel"/>
    <w:tmpl w:val="267841F0"/>
    <w:lvl w:ilvl="0" w:tplc="DE62F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D47590"/>
    <w:multiLevelType w:val="hybridMultilevel"/>
    <w:tmpl w:val="09F2CCA0"/>
    <w:lvl w:ilvl="0" w:tplc="650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B03099"/>
    <w:multiLevelType w:val="hybridMultilevel"/>
    <w:tmpl w:val="7B40B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14753"/>
    <w:multiLevelType w:val="hybridMultilevel"/>
    <w:tmpl w:val="3496ADAA"/>
    <w:lvl w:ilvl="0" w:tplc="58485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2B4C4F"/>
    <w:multiLevelType w:val="hybridMultilevel"/>
    <w:tmpl w:val="429CB96E"/>
    <w:lvl w:ilvl="0" w:tplc="8CAABC24">
      <w:start w:val="1"/>
      <w:numFmt w:val="decimal"/>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9956CC"/>
    <w:multiLevelType w:val="hybridMultilevel"/>
    <w:tmpl w:val="1D744C64"/>
    <w:lvl w:ilvl="0" w:tplc="8FF2E4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30251"/>
    <w:multiLevelType w:val="hybridMultilevel"/>
    <w:tmpl w:val="6554E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3B4B44"/>
    <w:multiLevelType w:val="hybridMultilevel"/>
    <w:tmpl w:val="2856C06A"/>
    <w:lvl w:ilvl="0" w:tplc="5A7A4FBA">
      <w:start w:val="1"/>
      <w:numFmt w:val="lowerLetter"/>
      <w:lvlText w:val="(%1)"/>
      <w:lvlJc w:val="left"/>
      <w:pPr>
        <w:ind w:left="1260" w:hanging="360"/>
      </w:pPr>
      <w:rPr>
        <w:rFonts w:asciiTheme="majorBidi" w:eastAsiaTheme="minorHAnsi" w:hAnsiTheme="majorBidi" w:cstheme="maj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C81390F"/>
    <w:multiLevelType w:val="hybridMultilevel"/>
    <w:tmpl w:val="4C946140"/>
    <w:lvl w:ilvl="0" w:tplc="7004BC7A">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C776E9"/>
    <w:multiLevelType w:val="hybridMultilevel"/>
    <w:tmpl w:val="883E4C9A"/>
    <w:lvl w:ilvl="0" w:tplc="6A2ED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5801D4"/>
    <w:multiLevelType w:val="hybridMultilevel"/>
    <w:tmpl w:val="3E3862D2"/>
    <w:lvl w:ilvl="0" w:tplc="B11C1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E81BB3"/>
    <w:multiLevelType w:val="hybridMultilevel"/>
    <w:tmpl w:val="9F04DD32"/>
    <w:lvl w:ilvl="0" w:tplc="E2242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915C6"/>
    <w:multiLevelType w:val="hybridMultilevel"/>
    <w:tmpl w:val="10AA8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02195"/>
    <w:multiLevelType w:val="hybridMultilevel"/>
    <w:tmpl w:val="B27258C6"/>
    <w:lvl w:ilvl="0" w:tplc="04090019">
      <w:start w:val="1"/>
      <w:numFmt w:val="lowerLetter"/>
      <w:lvlText w:val="%1."/>
      <w:lvlJc w:val="left"/>
      <w:pPr>
        <w:ind w:left="1211" w:hanging="360"/>
      </w:pPr>
      <w:rPr>
        <w:color w:val="auto"/>
      </w:rPr>
    </w:lvl>
    <w:lvl w:ilvl="1" w:tplc="1660BC2C">
      <w:start w:val="1"/>
      <w:numFmt w:val="lowerLetter"/>
      <w:lvlText w:val="(%2)"/>
      <w:lvlJc w:val="left"/>
      <w:pPr>
        <w:ind w:left="1931" w:hanging="360"/>
      </w:pPr>
      <w:rPr>
        <w:rFonts w:asciiTheme="majorBidi" w:eastAsiaTheme="minorHAnsi" w:hAnsiTheme="majorBidi" w:cstheme="majorBidi"/>
      </w:rPr>
    </w:lvl>
    <w:lvl w:ilvl="2" w:tplc="0409001B">
      <w:start w:val="1"/>
      <w:numFmt w:val="lowerRoman"/>
      <w:lvlText w:val="%3."/>
      <w:lvlJc w:val="right"/>
      <w:pPr>
        <w:ind w:left="2651" w:hanging="180"/>
      </w:pPr>
    </w:lvl>
    <w:lvl w:ilvl="3" w:tplc="A2703F6E">
      <w:start w:val="1"/>
      <w:numFmt w:val="lowerLetter"/>
      <w:lvlText w:val="%4."/>
      <w:lvlJc w:val="left"/>
      <w:pPr>
        <w:ind w:left="3371" w:hanging="360"/>
      </w:pPr>
      <w:rPr>
        <w:rFonts w:hint="default"/>
      </w:r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
    <w:nsid w:val="327159AA"/>
    <w:multiLevelType w:val="hybridMultilevel"/>
    <w:tmpl w:val="B1547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46EBF"/>
    <w:multiLevelType w:val="hybridMultilevel"/>
    <w:tmpl w:val="BB7033E4"/>
    <w:lvl w:ilvl="0" w:tplc="04090019">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
    <w:nsid w:val="36EA6BCA"/>
    <w:multiLevelType w:val="hybridMultilevel"/>
    <w:tmpl w:val="342E56DC"/>
    <w:lvl w:ilvl="0" w:tplc="F3022350">
      <w:start w:val="1"/>
      <w:numFmt w:val="decimal"/>
      <w:lvlText w:val="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7D06701"/>
    <w:multiLevelType w:val="hybridMultilevel"/>
    <w:tmpl w:val="6C08C9BC"/>
    <w:lvl w:ilvl="0" w:tplc="4C748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106C8A"/>
    <w:multiLevelType w:val="hybridMultilevel"/>
    <w:tmpl w:val="CB6EF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027C6"/>
    <w:multiLevelType w:val="hybridMultilevel"/>
    <w:tmpl w:val="913E6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81E2C"/>
    <w:multiLevelType w:val="hybridMultilevel"/>
    <w:tmpl w:val="C12C29D4"/>
    <w:lvl w:ilvl="0" w:tplc="387E8A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19E7C5B"/>
    <w:multiLevelType w:val="hybridMultilevel"/>
    <w:tmpl w:val="353E0D00"/>
    <w:lvl w:ilvl="0" w:tplc="3CE0D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B3237C"/>
    <w:multiLevelType w:val="hybridMultilevel"/>
    <w:tmpl w:val="1D76798A"/>
    <w:lvl w:ilvl="0" w:tplc="C5249314">
      <w:start w:val="1"/>
      <w:numFmt w:val="decimal"/>
      <w:lvlText w:val="1.%1"/>
      <w:lvlJc w:val="left"/>
      <w:pPr>
        <w:ind w:left="108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4394501B"/>
    <w:multiLevelType w:val="hybridMultilevel"/>
    <w:tmpl w:val="CC0ECA0C"/>
    <w:lvl w:ilvl="0" w:tplc="A9C8E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91050"/>
    <w:multiLevelType w:val="hybridMultilevel"/>
    <w:tmpl w:val="CD167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93867"/>
    <w:multiLevelType w:val="hybridMultilevel"/>
    <w:tmpl w:val="3140D4C4"/>
    <w:lvl w:ilvl="0" w:tplc="CAC223F8">
      <w:start w:val="1"/>
      <w:numFmt w:val="decimal"/>
      <w:lvlText w:val="4.1.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4C2150E3"/>
    <w:multiLevelType w:val="hybridMultilevel"/>
    <w:tmpl w:val="C9D47310"/>
    <w:lvl w:ilvl="0" w:tplc="0EF4E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807FE0"/>
    <w:multiLevelType w:val="hybridMultilevel"/>
    <w:tmpl w:val="9D88E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0B1D6C"/>
    <w:multiLevelType w:val="hybridMultilevel"/>
    <w:tmpl w:val="19F64E26"/>
    <w:lvl w:ilvl="0" w:tplc="34D8C138">
      <w:start w:val="1"/>
      <w:numFmt w:val="decimal"/>
      <w:lvlText w:val="3.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8D0767"/>
    <w:multiLevelType w:val="hybridMultilevel"/>
    <w:tmpl w:val="F428651E"/>
    <w:lvl w:ilvl="0" w:tplc="CC8210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CD43F1"/>
    <w:multiLevelType w:val="hybridMultilevel"/>
    <w:tmpl w:val="77661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214486"/>
    <w:multiLevelType w:val="hybridMultilevel"/>
    <w:tmpl w:val="93A6CBF6"/>
    <w:lvl w:ilvl="0" w:tplc="975C1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745F2F"/>
    <w:multiLevelType w:val="hybridMultilevel"/>
    <w:tmpl w:val="9F6A3EA4"/>
    <w:lvl w:ilvl="0" w:tplc="40240950">
      <w:start w:val="1"/>
      <w:numFmt w:val="lowerLetter"/>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9820D4"/>
    <w:multiLevelType w:val="hybridMultilevel"/>
    <w:tmpl w:val="292A7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3101DA"/>
    <w:multiLevelType w:val="hybridMultilevel"/>
    <w:tmpl w:val="46C682EC"/>
    <w:lvl w:ilvl="0" w:tplc="5D8635AA">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62630C"/>
    <w:multiLevelType w:val="hybridMultilevel"/>
    <w:tmpl w:val="7586FD16"/>
    <w:lvl w:ilvl="0" w:tplc="A45E5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7D6BE5"/>
    <w:multiLevelType w:val="hybridMultilevel"/>
    <w:tmpl w:val="F10CE2F4"/>
    <w:lvl w:ilvl="0" w:tplc="888E1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166BB2"/>
    <w:multiLevelType w:val="hybridMultilevel"/>
    <w:tmpl w:val="4620A24E"/>
    <w:lvl w:ilvl="0" w:tplc="0CCE8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6D661C"/>
    <w:multiLevelType w:val="hybridMultilevel"/>
    <w:tmpl w:val="0AB4068E"/>
    <w:lvl w:ilvl="0" w:tplc="D9D8E4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B74A71"/>
    <w:multiLevelType w:val="hybridMultilevel"/>
    <w:tmpl w:val="D8746CEE"/>
    <w:lvl w:ilvl="0" w:tplc="EA021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8636C6"/>
    <w:multiLevelType w:val="hybridMultilevel"/>
    <w:tmpl w:val="E1982C84"/>
    <w:lvl w:ilvl="0" w:tplc="1FEAABD0">
      <w:start w:val="1"/>
      <w:numFmt w:val="decimal"/>
      <w:lvlText w:val="%1)"/>
      <w:lvlJc w:val="left"/>
      <w:pPr>
        <w:ind w:left="720" w:hanging="360"/>
      </w:pPr>
      <w:rPr>
        <w:rFonts w:asciiTheme="majorBidi" w:hAnsiTheme="majorBid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B234CE"/>
    <w:multiLevelType w:val="hybridMultilevel"/>
    <w:tmpl w:val="96D287D4"/>
    <w:lvl w:ilvl="0" w:tplc="5C36D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456C8B"/>
    <w:multiLevelType w:val="hybridMultilevel"/>
    <w:tmpl w:val="9F88C46A"/>
    <w:lvl w:ilvl="0" w:tplc="8292C2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E11348"/>
    <w:multiLevelType w:val="hybridMultilevel"/>
    <w:tmpl w:val="D2628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5EC3393"/>
    <w:multiLevelType w:val="hybridMultilevel"/>
    <w:tmpl w:val="A268E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3816F5"/>
    <w:multiLevelType w:val="hybridMultilevel"/>
    <w:tmpl w:val="2CE4B280"/>
    <w:lvl w:ilvl="0" w:tplc="56B4CACA">
      <w:start w:val="1"/>
      <w:numFmt w:val="decimal"/>
      <w:lvlText w:val="4.1.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7D480D83"/>
    <w:multiLevelType w:val="hybridMultilevel"/>
    <w:tmpl w:val="0820F21E"/>
    <w:lvl w:ilvl="0" w:tplc="E54068D4">
      <w:start w:val="2"/>
      <w:numFmt w:val="decimal"/>
      <w:lvlText w:val="4.%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6"/>
  </w:num>
  <w:num w:numId="3">
    <w:abstractNumId w:val="47"/>
  </w:num>
  <w:num w:numId="4">
    <w:abstractNumId w:val="27"/>
  </w:num>
  <w:num w:numId="5">
    <w:abstractNumId w:val="4"/>
  </w:num>
  <w:num w:numId="6">
    <w:abstractNumId w:val="19"/>
  </w:num>
  <w:num w:numId="7">
    <w:abstractNumId w:val="46"/>
  </w:num>
  <w:num w:numId="8">
    <w:abstractNumId w:val="20"/>
  </w:num>
  <w:num w:numId="9">
    <w:abstractNumId w:val="48"/>
  </w:num>
  <w:num w:numId="10">
    <w:abstractNumId w:val="6"/>
  </w:num>
  <w:num w:numId="11">
    <w:abstractNumId w:val="13"/>
  </w:num>
  <w:num w:numId="12">
    <w:abstractNumId w:val="7"/>
  </w:num>
  <w:num w:numId="13">
    <w:abstractNumId w:val="38"/>
  </w:num>
  <w:num w:numId="14">
    <w:abstractNumId w:val="44"/>
  </w:num>
  <w:num w:numId="15">
    <w:abstractNumId w:val="35"/>
  </w:num>
  <w:num w:numId="16">
    <w:abstractNumId w:val="29"/>
  </w:num>
  <w:num w:numId="17">
    <w:abstractNumId w:val="25"/>
  </w:num>
  <w:num w:numId="18">
    <w:abstractNumId w:val="3"/>
  </w:num>
  <w:num w:numId="19">
    <w:abstractNumId w:val="2"/>
  </w:num>
  <w:num w:numId="20">
    <w:abstractNumId w:val="12"/>
  </w:num>
  <w:num w:numId="21">
    <w:abstractNumId w:val="33"/>
  </w:num>
  <w:num w:numId="22">
    <w:abstractNumId w:val="21"/>
  </w:num>
  <w:num w:numId="23">
    <w:abstractNumId w:val="40"/>
  </w:num>
  <w:num w:numId="24">
    <w:abstractNumId w:val="39"/>
  </w:num>
  <w:num w:numId="25">
    <w:abstractNumId w:val="32"/>
  </w:num>
  <w:num w:numId="26">
    <w:abstractNumId w:val="26"/>
  </w:num>
  <w:num w:numId="27">
    <w:abstractNumId w:val="5"/>
  </w:num>
  <w:num w:numId="28">
    <w:abstractNumId w:val="23"/>
  </w:num>
  <w:num w:numId="29">
    <w:abstractNumId w:val="41"/>
  </w:num>
  <w:num w:numId="30">
    <w:abstractNumId w:val="22"/>
  </w:num>
  <w:num w:numId="31">
    <w:abstractNumId w:val="37"/>
  </w:num>
  <w:num w:numId="32">
    <w:abstractNumId w:val="30"/>
  </w:num>
  <w:num w:numId="33">
    <w:abstractNumId w:val="11"/>
  </w:num>
  <w:num w:numId="34">
    <w:abstractNumId w:val="34"/>
  </w:num>
  <w:num w:numId="35">
    <w:abstractNumId w:val="16"/>
  </w:num>
  <w:num w:numId="36">
    <w:abstractNumId w:val="0"/>
  </w:num>
  <w:num w:numId="37">
    <w:abstractNumId w:val="17"/>
  </w:num>
  <w:num w:numId="38">
    <w:abstractNumId w:val="8"/>
  </w:num>
  <w:num w:numId="39">
    <w:abstractNumId w:val="10"/>
  </w:num>
  <w:num w:numId="40">
    <w:abstractNumId w:val="45"/>
  </w:num>
  <w:num w:numId="41">
    <w:abstractNumId w:val="14"/>
  </w:num>
  <w:num w:numId="42">
    <w:abstractNumId w:val="24"/>
  </w:num>
  <w:num w:numId="43">
    <w:abstractNumId w:val="18"/>
  </w:num>
  <w:num w:numId="44">
    <w:abstractNumId w:val="31"/>
  </w:num>
  <w:num w:numId="45">
    <w:abstractNumId w:val="15"/>
  </w:num>
  <w:num w:numId="46">
    <w:abstractNumId w:val="9"/>
  </w:num>
  <w:num w:numId="47">
    <w:abstractNumId w:val="42"/>
  </w:num>
  <w:num w:numId="48">
    <w:abstractNumId w:val="28"/>
  </w:num>
  <w:num w:numId="4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B0"/>
    <w:rsid w:val="00003C12"/>
    <w:rsid w:val="00007A45"/>
    <w:rsid w:val="00014FF7"/>
    <w:rsid w:val="0001766E"/>
    <w:rsid w:val="0003402B"/>
    <w:rsid w:val="00034820"/>
    <w:rsid w:val="00036A3D"/>
    <w:rsid w:val="0005366A"/>
    <w:rsid w:val="00053BA8"/>
    <w:rsid w:val="00055BBE"/>
    <w:rsid w:val="0005755B"/>
    <w:rsid w:val="00073B30"/>
    <w:rsid w:val="000842F6"/>
    <w:rsid w:val="00090134"/>
    <w:rsid w:val="000A08C0"/>
    <w:rsid w:val="000A0E39"/>
    <w:rsid w:val="000A5A43"/>
    <w:rsid w:val="000C6DC8"/>
    <w:rsid w:val="000D3D6E"/>
    <w:rsid w:val="000D54A2"/>
    <w:rsid w:val="000D684F"/>
    <w:rsid w:val="000E7062"/>
    <w:rsid w:val="000F00BB"/>
    <w:rsid w:val="001000BD"/>
    <w:rsid w:val="0010090E"/>
    <w:rsid w:val="00104613"/>
    <w:rsid w:val="001131A8"/>
    <w:rsid w:val="00123F08"/>
    <w:rsid w:val="0012428D"/>
    <w:rsid w:val="00134AB7"/>
    <w:rsid w:val="00134C04"/>
    <w:rsid w:val="001371E1"/>
    <w:rsid w:val="0014004E"/>
    <w:rsid w:val="0014095D"/>
    <w:rsid w:val="00170705"/>
    <w:rsid w:val="00173847"/>
    <w:rsid w:val="00183190"/>
    <w:rsid w:val="001867C2"/>
    <w:rsid w:val="00187333"/>
    <w:rsid w:val="00190919"/>
    <w:rsid w:val="00193965"/>
    <w:rsid w:val="001A3F59"/>
    <w:rsid w:val="001A6C05"/>
    <w:rsid w:val="001B7E07"/>
    <w:rsid w:val="001C4CDC"/>
    <w:rsid w:val="001C7295"/>
    <w:rsid w:val="001C7A5E"/>
    <w:rsid w:val="001D09E0"/>
    <w:rsid w:val="001D58D1"/>
    <w:rsid w:val="001D6F99"/>
    <w:rsid w:val="001E159D"/>
    <w:rsid w:val="001E1E45"/>
    <w:rsid w:val="001E45C5"/>
    <w:rsid w:val="001E69FD"/>
    <w:rsid w:val="001F16E5"/>
    <w:rsid w:val="001F28F6"/>
    <w:rsid w:val="001F56ED"/>
    <w:rsid w:val="002049D4"/>
    <w:rsid w:val="00210A37"/>
    <w:rsid w:val="002144C1"/>
    <w:rsid w:val="00216D54"/>
    <w:rsid w:val="002268E2"/>
    <w:rsid w:val="002335CC"/>
    <w:rsid w:val="00234D9E"/>
    <w:rsid w:val="0023530B"/>
    <w:rsid w:val="00243BE7"/>
    <w:rsid w:val="00246D80"/>
    <w:rsid w:val="00250A5B"/>
    <w:rsid w:val="0025738E"/>
    <w:rsid w:val="002643C3"/>
    <w:rsid w:val="00266177"/>
    <w:rsid w:val="0027232B"/>
    <w:rsid w:val="00276BC7"/>
    <w:rsid w:val="00280321"/>
    <w:rsid w:val="0028095A"/>
    <w:rsid w:val="00281051"/>
    <w:rsid w:val="002906CA"/>
    <w:rsid w:val="002A003E"/>
    <w:rsid w:val="002C726D"/>
    <w:rsid w:val="002C75E7"/>
    <w:rsid w:val="002D1AA3"/>
    <w:rsid w:val="002D240A"/>
    <w:rsid w:val="002D2E99"/>
    <w:rsid w:val="002E38FB"/>
    <w:rsid w:val="002F279E"/>
    <w:rsid w:val="003054ED"/>
    <w:rsid w:val="00307F48"/>
    <w:rsid w:val="003130D3"/>
    <w:rsid w:val="0031733A"/>
    <w:rsid w:val="003217C1"/>
    <w:rsid w:val="00330AF5"/>
    <w:rsid w:val="00336D32"/>
    <w:rsid w:val="0033713D"/>
    <w:rsid w:val="00345B28"/>
    <w:rsid w:val="0034664E"/>
    <w:rsid w:val="00357120"/>
    <w:rsid w:val="0036585D"/>
    <w:rsid w:val="003862C1"/>
    <w:rsid w:val="0038681E"/>
    <w:rsid w:val="003926DB"/>
    <w:rsid w:val="003A012F"/>
    <w:rsid w:val="003A13C1"/>
    <w:rsid w:val="003C75A0"/>
    <w:rsid w:val="003D0F29"/>
    <w:rsid w:val="003E47D0"/>
    <w:rsid w:val="003E49DA"/>
    <w:rsid w:val="003E4BFE"/>
    <w:rsid w:val="003E7225"/>
    <w:rsid w:val="003E79BE"/>
    <w:rsid w:val="003F76F9"/>
    <w:rsid w:val="00400ED2"/>
    <w:rsid w:val="004036BB"/>
    <w:rsid w:val="00404CF1"/>
    <w:rsid w:val="00405217"/>
    <w:rsid w:val="004074A4"/>
    <w:rsid w:val="00417A30"/>
    <w:rsid w:val="00420AA9"/>
    <w:rsid w:val="00424D89"/>
    <w:rsid w:val="00431C2D"/>
    <w:rsid w:val="00434CD6"/>
    <w:rsid w:val="00435C1E"/>
    <w:rsid w:val="00442A54"/>
    <w:rsid w:val="004446D9"/>
    <w:rsid w:val="00444DE0"/>
    <w:rsid w:val="004547F8"/>
    <w:rsid w:val="004618F8"/>
    <w:rsid w:val="00463C6C"/>
    <w:rsid w:val="0047076F"/>
    <w:rsid w:val="004778FA"/>
    <w:rsid w:val="00480680"/>
    <w:rsid w:val="0048646C"/>
    <w:rsid w:val="004A4827"/>
    <w:rsid w:val="004A797D"/>
    <w:rsid w:val="004B084A"/>
    <w:rsid w:val="004B0FEF"/>
    <w:rsid w:val="004B6D1D"/>
    <w:rsid w:val="004C2636"/>
    <w:rsid w:val="004C4B3F"/>
    <w:rsid w:val="004D1CEC"/>
    <w:rsid w:val="004D3312"/>
    <w:rsid w:val="004D7B8C"/>
    <w:rsid w:val="004E02A6"/>
    <w:rsid w:val="004E2278"/>
    <w:rsid w:val="004F2740"/>
    <w:rsid w:val="004F7791"/>
    <w:rsid w:val="00507A24"/>
    <w:rsid w:val="00511B50"/>
    <w:rsid w:val="00514A62"/>
    <w:rsid w:val="00517FFB"/>
    <w:rsid w:val="0052034C"/>
    <w:rsid w:val="00521DF3"/>
    <w:rsid w:val="00523881"/>
    <w:rsid w:val="00523FAB"/>
    <w:rsid w:val="0052734B"/>
    <w:rsid w:val="00527FAC"/>
    <w:rsid w:val="00531E82"/>
    <w:rsid w:val="00533A26"/>
    <w:rsid w:val="0054191F"/>
    <w:rsid w:val="005656E8"/>
    <w:rsid w:val="00566DC4"/>
    <w:rsid w:val="00577A7A"/>
    <w:rsid w:val="005871AD"/>
    <w:rsid w:val="00590A2F"/>
    <w:rsid w:val="00594571"/>
    <w:rsid w:val="00595F74"/>
    <w:rsid w:val="00597DB7"/>
    <w:rsid w:val="005A4E3A"/>
    <w:rsid w:val="005B446C"/>
    <w:rsid w:val="005B58D1"/>
    <w:rsid w:val="005C11A5"/>
    <w:rsid w:val="005C7A09"/>
    <w:rsid w:val="005D10FD"/>
    <w:rsid w:val="005D111C"/>
    <w:rsid w:val="005D21C3"/>
    <w:rsid w:val="005D37BA"/>
    <w:rsid w:val="005D687B"/>
    <w:rsid w:val="005E7287"/>
    <w:rsid w:val="005E7336"/>
    <w:rsid w:val="005F50F3"/>
    <w:rsid w:val="006043EF"/>
    <w:rsid w:val="00604667"/>
    <w:rsid w:val="00604917"/>
    <w:rsid w:val="006116B7"/>
    <w:rsid w:val="00612DBC"/>
    <w:rsid w:val="006141DB"/>
    <w:rsid w:val="00617B63"/>
    <w:rsid w:val="0062306C"/>
    <w:rsid w:val="00624E23"/>
    <w:rsid w:val="006254BB"/>
    <w:rsid w:val="00625856"/>
    <w:rsid w:val="00627F8E"/>
    <w:rsid w:val="00641533"/>
    <w:rsid w:val="0064387F"/>
    <w:rsid w:val="0064433A"/>
    <w:rsid w:val="006521D8"/>
    <w:rsid w:val="0065743D"/>
    <w:rsid w:val="00671F94"/>
    <w:rsid w:val="00677887"/>
    <w:rsid w:val="00696B49"/>
    <w:rsid w:val="006A18FC"/>
    <w:rsid w:val="006A4D40"/>
    <w:rsid w:val="006A7563"/>
    <w:rsid w:val="006B21D7"/>
    <w:rsid w:val="006B36BA"/>
    <w:rsid w:val="006B79BB"/>
    <w:rsid w:val="006C2141"/>
    <w:rsid w:val="006C2764"/>
    <w:rsid w:val="006C31A4"/>
    <w:rsid w:val="006C3FFE"/>
    <w:rsid w:val="006C4C26"/>
    <w:rsid w:val="006C5F31"/>
    <w:rsid w:val="006D18C5"/>
    <w:rsid w:val="006D6C87"/>
    <w:rsid w:val="006E1ABD"/>
    <w:rsid w:val="006E3C13"/>
    <w:rsid w:val="006E4FBD"/>
    <w:rsid w:val="006E5EDE"/>
    <w:rsid w:val="006E71FE"/>
    <w:rsid w:val="007023D5"/>
    <w:rsid w:val="007119F7"/>
    <w:rsid w:val="007140A2"/>
    <w:rsid w:val="00717ED9"/>
    <w:rsid w:val="00722E2F"/>
    <w:rsid w:val="007257D3"/>
    <w:rsid w:val="00732F3B"/>
    <w:rsid w:val="00733A27"/>
    <w:rsid w:val="007341A0"/>
    <w:rsid w:val="007406B5"/>
    <w:rsid w:val="007441E4"/>
    <w:rsid w:val="00744B3C"/>
    <w:rsid w:val="00747D03"/>
    <w:rsid w:val="007527EE"/>
    <w:rsid w:val="00757BDC"/>
    <w:rsid w:val="0076218E"/>
    <w:rsid w:val="007643F3"/>
    <w:rsid w:val="007706F6"/>
    <w:rsid w:val="007743E5"/>
    <w:rsid w:val="00774DBA"/>
    <w:rsid w:val="00775C61"/>
    <w:rsid w:val="00780D46"/>
    <w:rsid w:val="00781343"/>
    <w:rsid w:val="00790E65"/>
    <w:rsid w:val="0079240A"/>
    <w:rsid w:val="0079480A"/>
    <w:rsid w:val="0079618F"/>
    <w:rsid w:val="00797DDC"/>
    <w:rsid w:val="007A4041"/>
    <w:rsid w:val="007B03F5"/>
    <w:rsid w:val="007B1333"/>
    <w:rsid w:val="007B177C"/>
    <w:rsid w:val="007C2AD6"/>
    <w:rsid w:val="007C325B"/>
    <w:rsid w:val="007C43FF"/>
    <w:rsid w:val="007D0D38"/>
    <w:rsid w:val="007D353C"/>
    <w:rsid w:val="007D4227"/>
    <w:rsid w:val="007D572B"/>
    <w:rsid w:val="007D5F09"/>
    <w:rsid w:val="007D70E0"/>
    <w:rsid w:val="007D71E0"/>
    <w:rsid w:val="007F1A9B"/>
    <w:rsid w:val="00810E74"/>
    <w:rsid w:val="00811C51"/>
    <w:rsid w:val="00812E7E"/>
    <w:rsid w:val="00814EE3"/>
    <w:rsid w:val="00817440"/>
    <w:rsid w:val="008177F0"/>
    <w:rsid w:val="008260AD"/>
    <w:rsid w:val="00831C5C"/>
    <w:rsid w:val="00836E98"/>
    <w:rsid w:val="00843261"/>
    <w:rsid w:val="00845323"/>
    <w:rsid w:val="008509C3"/>
    <w:rsid w:val="008517C8"/>
    <w:rsid w:val="00861917"/>
    <w:rsid w:val="008625BE"/>
    <w:rsid w:val="00880388"/>
    <w:rsid w:val="00881372"/>
    <w:rsid w:val="00883CD5"/>
    <w:rsid w:val="00891C9B"/>
    <w:rsid w:val="008949D9"/>
    <w:rsid w:val="00896B27"/>
    <w:rsid w:val="00897EC6"/>
    <w:rsid w:val="008A17D3"/>
    <w:rsid w:val="008B16D9"/>
    <w:rsid w:val="008C2513"/>
    <w:rsid w:val="008D143F"/>
    <w:rsid w:val="008D1D1C"/>
    <w:rsid w:val="008D4232"/>
    <w:rsid w:val="008D608A"/>
    <w:rsid w:val="008E5742"/>
    <w:rsid w:val="008F2517"/>
    <w:rsid w:val="009006E1"/>
    <w:rsid w:val="00900F5E"/>
    <w:rsid w:val="00912EE6"/>
    <w:rsid w:val="00916992"/>
    <w:rsid w:val="009204EA"/>
    <w:rsid w:val="00921936"/>
    <w:rsid w:val="00921E2A"/>
    <w:rsid w:val="009226A3"/>
    <w:rsid w:val="00931A77"/>
    <w:rsid w:val="00944AF2"/>
    <w:rsid w:val="00945EB8"/>
    <w:rsid w:val="0095006E"/>
    <w:rsid w:val="00954CB0"/>
    <w:rsid w:val="00955731"/>
    <w:rsid w:val="0096713F"/>
    <w:rsid w:val="00970F64"/>
    <w:rsid w:val="00974EBC"/>
    <w:rsid w:val="00977703"/>
    <w:rsid w:val="00977D74"/>
    <w:rsid w:val="0099311D"/>
    <w:rsid w:val="009B001E"/>
    <w:rsid w:val="009B295F"/>
    <w:rsid w:val="009B3481"/>
    <w:rsid w:val="009B7779"/>
    <w:rsid w:val="009C5DA6"/>
    <w:rsid w:val="009D2911"/>
    <w:rsid w:val="009D4D05"/>
    <w:rsid w:val="009D5006"/>
    <w:rsid w:val="009E2466"/>
    <w:rsid w:val="009E7183"/>
    <w:rsid w:val="009F3B7D"/>
    <w:rsid w:val="009F3D9C"/>
    <w:rsid w:val="00A0001A"/>
    <w:rsid w:val="00A00E86"/>
    <w:rsid w:val="00A06244"/>
    <w:rsid w:val="00A07ACC"/>
    <w:rsid w:val="00A120C5"/>
    <w:rsid w:val="00A12744"/>
    <w:rsid w:val="00A175A5"/>
    <w:rsid w:val="00A225E8"/>
    <w:rsid w:val="00A22FD8"/>
    <w:rsid w:val="00A25852"/>
    <w:rsid w:val="00A32412"/>
    <w:rsid w:val="00A33696"/>
    <w:rsid w:val="00A35B68"/>
    <w:rsid w:val="00A373C4"/>
    <w:rsid w:val="00A434E9"/>
    <w:rsid w:val="00A43DB6"/>
    <w:rsid w:val="00A642F1"/>
    <w:rsid w:val="00A65289"/>
    <w:rsid w:val="00A66E35"/>
    <w:rsid w:val="00A67A34"/>
    <w:rsid w:val="00A73E5C"/>
    <w:rsid w:val="00A75632"/>
    <w:rsid w:val="00A80382"/>
    <w:rsid w:val="00A80CC5"/>
    <w:rsid w:val="00A859DB"/>
    <w:rsid w:val="00A86A51"/>
    <w:rsid w:val="00A90763"/>
    <w:rsid w:val="00AA4B19"/>
    <w:rsid w:val="00AB209A"/>
    <w:rsid w:val="00AB7A7B"/>
    <w:rsid w:val="00AB7A7F"/>
    <w:rsid w:val="00AC0A99"/>
    <w:rsid w:val="00AC27DA"/>
    <w:rsid w:val="00AC6237"/>
    <w:rsid w:val="00AD07F3"/>
    <w:rsid w:val="00AD4A9B"/>
    <w:rsid w:val="00AD5DEB"/>
    <w:rsid w:val="00AE3A1A"/>
    <w:rsid w:val="00AF09FB"/>
    <w:rsid w:val="00AF7047"/>
    <w:rsid w:val="00B0710E"/>
    <w:rsid w:val="00B11B50"/>
    <w:rsid w:val="00B11D5F"/>
    <w:rsid w:val="00B12AEA"/>
    <w:rsid w:val="00B13D46"/>
    <w:rsid w:val="00B17A2B"/>
    <w:rsid w:val="00B20824"/>
    <w:rsid w:val="00B26258"/>
    <w:rsid w:val="00B32197"/>
    <w:rsid w:val="00B36D3D"/>
    <w:rsid w:val="00B36F05"/>
    <w:rsid w:val="00B53031"/>
    <w:rsid w:val="00B57F33"/>
    <w:rsid w:val="00B57FBF"/>
    <w:rsid w:val="00B642DE"/>
    <w:rsid w:val="00B71FA5"/>
    <w:rsid w:val="00B73765"/>
    <w:rsid w:val="00B77A52"/>
    <w:rsid w:val="00B85753"/>
    <w:rsid w:val="00B931D5"/>
    <w:rsid w:val="00BA254B"/>
    <w:rsid w:val="00BA45D2"/>
    <w:rsid w:val="00BA679C"/>
    <w:rsid w:val="00BB1077"/>
    <w:rsid w:val="00BB23B4"/>
    <w:rsid w:val="00BB2AAC"/>
    <w:rsid w:val="00BC3131"/>
    <w:rsid w:val="00BC3834"/>
    <w:rsid w:val="00BD3620"/>
    <w:rsid w:val="00BD4106"/>
    <w:rsid w:val="00BE3736"/>
    <w:rsid w:val="00BE4874"/>
    <w:rsid w:val="00BE5C7A"/>
    <w:rsid w:val="00BE666B"/>
    <w:rsid w:val="00BF3542"/>
    <w:rsid w:val="00BF4143"/>
    <w:rsid w:val="00BF4429"/>
    <w:rsid w:val="00BF59E4"/>
    <w:rsid w:val="00BF600B"/>
    <w:rsid w:val="00BF6EDC"/>
    <w:rsid w:val="00C0114D"/>
    <w:rsid w:val="00C03E26"/>
    <w:rsid w:val="00C06F8E"/>
    <w:rsid w:val="00C11470"/>
    <w:rsid w:val="00C12257"/>
    <w:rsid w:val="00C155F2"/>
    <w:rsid w:val="00C1677E"/>
    <w:rsid w:val="00C16896"/>
    <w:rsid w:val="00C25372"/>
    <w:rsid w:val="00C25532"/>
    <w:rsid w:val="00C34F9A"/>
    <w:rsid w:val="00C40DB8"/>
    <w:rsid w:val="00C46338"/>
    <w:rsid w:val="00C479DE"/>
    <w:rsid w:val="00C54EBF"/>
    <w:rsid w:val="00C55252"/>
    <w:rsid w:val="00C66EC6"/>
    <w:rsid w:val="00C75E51"/>
    <w:rsid w:val="00C77129"/>
    <w:rsid w:val="00C8329B"/>
    <w:rsid w:val="00C864FA"/>
    <w:rsid w:val="00C91B3D"/>
    <w:rsid w:val="00C96E21"/>
    <w:rsid w:val="00CA0805"/>
    <w:rsid w:val="00CA3A22"/>
    <w:rsid w:val="00CA786B"/>
    <w:rsid w:val="00CB08BE"/>
    <w:rsid w:val="00CB219A"/>
    <w:rsid w:val="00CB4978"/>
    <w:rsid w:val="00CC2380"/>
    <w:rsid w:val="00CC581B"/>
    <w:rsid w:val="00CD17C5"/>
    <w:rsid w:val="00CD2535"/>
    <w:rsid w:val="00CD6B3B"/>
    <w:rsid w:val="00CE360B"/>
    <w:rsid w:val="00CE3BC0"/>
    <w:rsid w:val="00CE3F59"/>
    <w:rsid w:val="00CE5919"/>
    <w:rsid w:val="00CF6E25"/>
    <w:rsid w:val="00D0170A"/>
    <w:rsid w:val="00D1639E"/>
    <w:rsid w:val="00D20EE4"/>
    <w:rsid w:val="00D20FB8"/>
    <w:rsid w:val="00D32A48"/>
    <w:rsid w:val="00D41BD8"/>
    <w:rsid w:val="00D41F57"/>
    <w:rsid w:val="00D4479F"/>
    <w:rsid w:val="00D577D6"/>
    <w:rsid w:val="00D60A31"/>
    <w:rsid w:val="00D6164F"/>
    <w:rsid w:val="00D616C9"/>
    <w:rsid w:val="00D75752"/>
    <w:rsid w:val="00D83E5E"/>
    <w:rsid w:val="00D84F4B"/>
    <w:rsid w:val="00D852AE"/>
    <w:rsid w:val="00D90EC7"/>
    <w:rsid w:val="00D91CF6"/>
    <w:rsid w:val="00D9535F"/>
    <w:rsid w:val="00D95E20"/>
    <w:rsid w:val="00D96839"/>
    <w:rsid w:val="00D96B58"/>
    <w:rsid w:val="00DA2045"/>
    <w:rsid w:val="00DA48A1"/>
    <w:rsid w:val="00DA65E7"/>
    <w:rsid w:val="00DA743C"/>
    <w:rsid w:val="00DB004C"/>
    <w:rsid w:val="00DB7505"/>
    <w:rsid w:val="00DC3238"/>
    <w:rsid w:val="00DD2A31"/>
    <w:rsid w:val="00DD2FF7"/>
    <w:rsid w:val="00DD387B"/>
    <w:rsid w:val="00DD7803"/>
    <w:rsid w:val="00DE26B9"/>
    <w:rsid w:val="00DE4DF4"/>
    <w:rsid w:val="00DE7270"/>
    <w:rsid w:val="00E021A0"/>
    <w:rsid w:val="00E263AE"/>
    <w:rsid w:val="00E344B0"/>
    <w:rsid w:val="00E36B77"/>
    <w:rsid w:val="00E41C2E"/>
    <w:rsid w:val="00E52BC9"/>
    <w:rsid w:val="00E554D3"/>
    <w:rsid w:val="00E57186"/>
    <w:rsid w:val="00E61CF4"/>
    <w:rsid w:val="00E67E21"/>
    <w:rsid w:val="00E74DB5"/>
    <w:rsid w:val="00E811A5"/>
    <w:rsid w:val="00E8712C"/>
    <w:rsid w:val="00E944A2"/>
    <w:rsid w:val="00E97499"/>
    <w:rsid w:val="00E97ACA"/>
    <w:rsid w:val="00EA1270"/>
    <w:rsid w:val="00EA2549"/>
    <w:rsid w:val="00EA446C"/>
    <w:rsid w:val="00EA45FC"/>
    <w:rsid w:val="00EA7C8D"/>
    <w:rsid w:val="00EB07B6"/>
    <w:rsid w:val="00EC1DB7"/>
    <w:rsid w:val="00EC4376"/>
    <w:rsid w:val="00EC502A"/>
    <w:rsid w:val="00ED395F"/>
    <w:rsid w:val="00EE3B6C"/>
    <w:rsid w:val="00EF0EA3"/>
    <w:rsid w:val="00EF2201"/>
    <w:rsid w:val="00F010B7"/>
    <w:rsid w:val="00F02376"/>
    <w:rsid w:val="00F043DF"/>
    <w:rsid w:val="00F12B40"/>
    <w:rsid w:val="00F13889"/>
    <w:rsid w:val="00F14BA1"/>
    <w:rsid w:val="00F1667E"/>
    <w:rsid w:val="00F16F25"/>
    <w:rsid w:val="00F277FD"/>
    <w:rsid w:val="00F30A53"/>
    <w:rsid w:val="00F30F45"/>
    <w:rsid w:val="00F32EB8"/>
    <w:rsid w:val="00F37A1F"/>
    <w:rsid w:val="00F40E41"/>
    <w:rsid w:val="00F4567C"/>
    <w:rsid w:val="00F5605B"/>
    <w:rsid w:val="00F56C81"/>
    <w:rsid w:val="00F579B3"/>
    <w:rsid w:val="00F61634"/>
    <w:rsid w:val="00F748B7"/>
    <w:rsid w:val="00F7774B"/>
    <w:rsid w:val="00F82D5B"/>
    <w:rsid w:val="00F85B6D"/>
    <w:rsid w:val="00F900A0"/>
    <w:rsid w:val="00F92F3E"/>
    <w:rsid w:val="00F9560C"/>
    <w:rsid w:val="00F9561E"/>
    <w:rsid w:val="00FA2B4F"/>
    <w:rsid w:val="00FC11A0"/>
    <w:rsid w:val="00FC51D0"/>
    <w:rsid w:val="00FD069A"/>
    <w:rsid w:val="00FD1D98"/>
    <w:rsid w:val="00FD481F"/>
    <w:rsid w:val="00FE596F"/>
    <w:rsid w:val="00FE5C92"/>
    <w:rsid w:val="00FF0C05"/>
    <w:rsid w:val="00FF2945"/>
    <w:rsid w:val="00FF4EC8"/>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B0"/>
  </w:style>
  <w:style w:type="paragraph" w:styleId="Heading3">
    <w:name w:val="heading 3"/>
    <w:basedOn w:val="Normal"/>
    <w:link w:val="Heading3Char"/>
    <w:uiPriority w:val="9"/>
    <w:qFormat/>
    <w:rsid w:val="00F82D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E344B0"/>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10A37"/>
  </w:style>
  <w:style w:type="paragraph" w:styleId="BalloonText">
    <w:name w:val="Balloon Text"/>
    <w:basedOn w:val="Normal"/>
    <w:link w:val="BalloonTextChar"/>
    <w:uiPriority w:val="99"/>
    <w:semiHidden/>
    <w:unhideWhenUsed/>
    <w:rsid w:val="0044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54"/>
    <w:rPr>
      <w:rFonts w:ascii="Tahoma" w:hAnsi="Tahoma" w:cs="Tahoma"/>
      <w:sz w:val="16"/>
      <w:szCs w:val="16"/>
    </w:rPr>
  </w:style>
  <w:style w:type="character" w:customStyle="1" w:styleId="Heading3Char">
    <w:name w:val="Heading 3 Char"/>
    <w:basedOn w:val="DefaultParagraphFont"/>
    <w:link w:val="Heading3"/>
    <w:uiPriority w:val="9"/>
    <w:rsid w:val="00F82D5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25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372"/>
  </w:style>
  <w:style w:type="paragraph" w:styleId="Footer">
    <w:name w:val="footer"/>
    <w:basedOn w:val="Normal"/>
    <w:link w:val="FooterChar"/>
    <w:uiPriority w:val="99"/>
    <w:unhideWhenUsed/>
    <w:rsid w:val="00C25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372"/>
  </w:style>
  <w:style w:type="character" w:styleId="PlaceholderText">
    <w:name w:val="Placeholder Text"/>
    <w:basedOn w:val="DefaultParagraphFont"/>
    <w:uiPriority w:val="99"/>
    <w:semiHidden/>
    <w:rsid w:val="007441E4"/>
    <w:rPr>
      <w:color w:val="808080"/>
    </w:rPr>
  </w:style>
  <w:style w:type="table" w:styleId="TableGrid">
    <w:name w:val="Table Grid"/>
    <w:basedOn w:val="TableNormal"/>
    <w:uiPriority w:val="59"/>
    <w:rsid w:val="0084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46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B75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B0"/>
  </w:style>
  <w:style w:type="paragraph" w:styleId="Heading3">
    <w:name w:val="heading 3"/>
    <w:basedOn w:val="Normal"/>
    <w:link w:val="Heading3Char"/>
    <w:uiPriority w:val="9"/>
    <w:qFormat/>
    <w:rsid w:val="00F82D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E344B0"/>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10A37"/>
  </w:style>
  <w:style w:type="paragraph" w:styleId="BalloonText">
    <w:name w:val="Balloon Text"/>
    <w:basedOn w:val="Normal"/>
    <w:link w:val="BalloonTextChar"/>
    <w:uiPriority w:val="99"/>
    <w:semiHidden/>
    <w:unhideWhenUsed/>
    <w:rsid w:val="0044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54"/>
    <w:rPr>
      <w:rFonts w:ascii="Tahoma" w:hAnsi="Tahoma" w:cs="Tahoma"/>
      <w:sz w:val="16"/>
      <w:szCs w:val="16"/>
    </w:rPr>
  </w:style>
  <w:style w:type="character" w:customStyle="1" w:styleId="Heading3Char">
    <w:name w:val="Heading 3 Char"/>
    <w:basedOn w:val="DefaultParagraphFont"/>
    <w:link w:val="Heading3"/>
    <w:uiPriority w:val="9"/>
    <w:rsid w:val="00F82D5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25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372"/>
  </w:style>
  <w:style w:type="paragraph" w:styleId="Footer">
    <w:name w:val="footer"/>
    <w:basedOn w:val="Normal"/>
    <w:link w:val="FooterChar"/>
    <w:uiPriority w:val="99"/>
    <w:unhideWhenUsed/>
    <w:rsid w:val="00C25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372"/>
  </w:style>
  <w:style w:type="character" w:styleId="PlaceholderText">
    <w:name w:val="Placeholder Text"/>
    <w:basedOn w:val="DefaultParagraphFont"/>
    <w:uiPriority w:val="99"/>
    <w:semiHidden/>
    <w:rsid w:val="007441E4"/>
    <w:rPr>
      <w:color w:val="808080"/>
    </w:rPr>
  </w:style>
  <w:style w:type="table" w:styleId="TableGrid">
    <w:name w:val="Table Grid"/>
    <w:basedOn w:val="TableNormal"/>
    <w:uiPriority w:val="59"/>
    <w:rsid w:val="0084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46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B7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1008">
      <w:bodyDiv w:val="1"/>
      <w:marLeft w:val="0"/>
      <w:marRight w:val="0"/>
      <w:marTop w:val="0"/>
      <w:marBottom w:val="0"/>
      <w:divBdr>
        <w:top w:val="none" w:sz="0" w:space="0" w:color="auto"/>
        <w:left w:val="none" w:sz="0" w:space="0" w:color="auto"/>
        <w:bottom w:val="none" w:sz="0" w:space="0" w:color="auto"/>
        <w:right w:val="none" w:sz="0" w:space="0" w:color="auto"/>
      </w:divBdr>
    </w:div>
    <w:div w:id="472331457">
      <w:bodyDiv w:val="1"/>
      <w:marLeft w:val="0"/>
      <w:marRight w:val="0"/>
      <w:marTop w:val="0"/>
      <w:marBottom w:val="0"/>
      <w:divBdr>
        <w:top w:val="none" w:sz="0" w:space="0" w:color="auto"/>
        <w:left w:val="none" w:sz="0" w:space="0" w:color="auto"/>
        <w:bottom w:val="none" w:sz="0" w:space="0" w:color="auto"/>
        <w:right w:val="none" w:sz="0" w:space="0" w:color="auto"/>
      </w:divBdr>
    </w:div>
    <w:div w:id="1172918297">
      <w:bodyDiv w:val="1"/>
      <w:marLeft w:val="0"/>
      <w:marRight w:val="0"/>
      <w:marTop w:val="0"/>
      <w:marBottom w:val="0"/>
      <w:divBdr>
        <w:top w:val="none" w:sz="0" w:space="0" w:color="auto"/>
        <w:left w:val="none" w:sz="0" w:space="0" w:color="auto"/>
        <w:bottom w:val="none" w:sz="0" w:space="0" w:color="auto"/>
        <w:right w:val="none" w:sz="0" w:space="0" w:color="auto"/>
      </w:divBdr>
    </w:div>
    <w:div w:id="1218858472">
      <w:bodyDiv w:val="1"/>
      <w:marLeft w:val="0"/>
      <w:marRight w:val="0"/>
      <w:marTop w:val="0"/>
      <w:marBottom w:val="0"/>
      <w:divBdr>
        <w:top w:val="none" w:sz="0" w:space="0" w:color="auto"/>
        <w:left w:val="none" w:sz="0" w:space="0" w:color="auto"/>
        <w:bottom w:val="none" w:sz="0" w:space="0" w:color="auto"/>
        <w:right w:val="none" w:sz="0" w:space="0" w:color="auto"/>
      </w:divBdr>
    </w:div>
    <w:div w:id="19341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Fibry669@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619F8C-EED9-47CF-AA5B-3187BFB9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12</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FEBRI</dc:creator>
  <cp:lastModifiedBy>FIBRI</cp:lastModifiedBy>
  <cp:revision>95</cp:revision>
  <dcterms:created xsi:type="dcterms:W3CDTF">2018-06-28T16:53:00Z</dcterms:created>
  <dcterms:modified xsi:type="dcterms:W3CDTF">2019-01-30T09:38:00Z</dcterms:modified>
</cp:coreProperties>
</file>