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93D" w:rsidRPr="0075393D" w:rsidRDefault="0075393D" w:rsidP="0075393D">
      <w:pPr>
        <w:jc w:val="center"/>
        <w:rPr>
          <w:rFonts w:ascii="Times New Roman" w:hAnsi="Times New Roman" w:cs="Times New Roman"/>
          <w:b/>
          <w:sz w:val="24"/>
          <w:szCs w:val="24"/>
        </w:rPr>
      </w:pPr>
      <w:r w:rsidRPr="0075393D">
        <w:rPr>
          <w:rFonts w:ascii="Times New Roman" w:hAnsi="Times New Roman" w:cs="Times New Roman"/>
          <w:b/>
          <w:sz w:val="24"/>
          <w:szCs w:val="24"/>
          <w:lang w:val="id-ID"/>
        </w:rPr>
        <w:t xml:space="preserve">PENERAPAN MODEL </w:t>
      </w:r>
      <w:r w:rsidRPr="0075393D">
        <w:rPr>
          <w:rFonts w:ascii="Times New Roman" w:hAnsi="Times New Roman" w:cs="Times New Roman"/>
          <w:b/>
          <w:sz w:val="24"/>
          <w:szCs w:val="24"/>
        </w:rPr>
        <w:t>PEMBELAJARA</w:t>
      </w:r>
      <w:r w:rsidRPr="0075393D">
        <w:rPr>
          <w:rFonts w:ascii="Times New Roman" w:hAnsi="Times New Roman" w:cs="Times New Roman"/>
          <w:b/>
          <w:sz w:val="24"/>
          <w:szCs w:val="24"/>
          <w:lang w:val="id-ID"/>
        </w:rPr>
        <w:t xml:space="preserve">N </w:t>
      </w:r>
      <w:r w:rsidRPr="0075393D">
        <w:rPr>
          <w:rFonts w:ascii="Times New Roman" w:hAnsi="Times New Roman" w:cs="Times New Roman"/>
          <w:b/>
          <w:i/>
          <w:sz w:val="24"/>
          <w:szCs w:val="24"/>
          <w:lang w:val="id-ID"/>
        </w:rPr>
        <w:t>PROBLEM BASED LEARNING</w:t>
      </w:r>
      <w:r w:rsidRPr="0075393D">
        <w:rPr>
          <w:rFonts w:ascii="Times New Roman" w:hAnsi="Times New Roman" w:cs="Times New Roman"/>
          <w:b/>
          <w:sz w:val="24"/>
          <w:szCs w:val="24"/>
          <w:lang w:val="id-ID"/>
        </w:rPr>
        <w:t xml:space="preserve"> BERBASIS STEM (</w:t>
      </w:r>
      <w:r w:rsidRPr="0075393D">
        <w:rPr>
          <w:rFonts w:ascii="Times New Roman" w:hAnsi="Times New Roman" w:cs="Times New Roman"/>
          <w:b/>
          <w:i/>
          <w:sz w:val="24"/>
          <w:szCs w:val="24"/>
          <w:lang w:val="id-ID"/>
        </w:rPr>
        <w:t>SCIENCE, TECHNOLOGY, ENGINEERING AND MATHEMATICS</w:t>
      </w:r>
      <w:r w:rsidRPr="0075393D">
        <w:rPr>
          <w:rFonts w:ascii="Times New Roman" w:hAnsi="Times New Roman" w:cs="Times New Roman"/>
          <w:b/>
          <w:sz w:val="24"/>
          <w:szCs w:val="24"/>
          <w:lang w:val="id-ID"/>
        </w:rPr>
        <w:t xml:space="preserve">) </w:t>
      </w:r>
      <w:r w:rsidRPr="0075393D">
        <w:rPr>
          <w:rFonts w:ascii="Times New Roman" w:hAnsi="Times New Roman" w:cs="Times New Roman"/>
          <w:b/>
          <w:sz w:val="24"/>
          <w:szCs w:val="24"/>
        </w:rPr>
        <w:t xml:space="preserve">UNTUK MENINGKATKAN KEMAMPUAN </w:t>
      </w:r>
      <w:r w:rsidRPr="0075393D">
        <w:rPr>
          <w:rFonts w:ascii="Times New Roman" w:hAnsi="Times New Roman" w:cs="Times New Roman"/>
          <w:b/>
          <w:sz w:val="24"/>
          <w:szCs w:val="24"/>
          <w:lang w:val="id-ID"/>
        </w:rPr>
        <w:t>PEMECAHAN MASALAH MATEMATIKA</w:t>
      </w:r>
      <w:r w:rsidRPr="0075393D">
        <w:rPr>
          <w:rFonts w:ascii="Times New Roman" w:hAnsi="Times New Roman" w:cs="Times New Roman"/>
          <w:b/>
          <w:sz w:val="24"/>
          <w:szCs w:val="24"/>
        </w:rPr>
        <w:t xml:space="preserve"> MATERI </w:t>
      </w:r>
      <w:r w:rsidRPr="0075393D">
        <w:rPr>
          <w:rFonts w:ascii="Times New Roman" w:hAnsi="Times New Roman" w:cs="Times New Roman"/>
          <w:b/>
          <w:sz w:val="24"/>
          <w:szCs w:val="24"/>
          <w:lang w:val="id-ID"/>
        </w:rPr>
        <w:t>PROGRAM LINEAR</w:t>
      </w:r>
      <w:r w:rsidRPr="0075393D">
        <w:rPr>
          <w:rFonts w:ascii="Times New Roman" w:hAnsi="Times New Roman" w:cs="Times New Roman"/>
          <w:b/>
          <w:sz w:val="24"/>
          <w:szCs w:val="24"/>
        </w:rPr>
        <w:t xml:space="preserve"> SISWA KELAS XI IPA MA </w:t>
      </w:r>
      <w:r w:rsidRPr="0075393D">
        <w:rPr>
          <w:rFonts w:ascii="Times New Roman" w:hAnsi="Times New Roman" w:cs="Times New Roman"/>
          <w:b/>
          <w:sz w:val="24"/>
          <w:szCs w:val="24"/>
          <w:lang w:val="id-ID"/>
        </w:rPr>
        <w:t>NASRUDDIN DAMPIT</w:t>
      </w:r>
      <w:r w:rsidRPr="0075393D">
        <w:rPr>
          <w:rFonts w:ascii="Times New Roman" w:hAnsi="Times New Roman" w:cs="Times New Roman"/>
          <w:b/>
          <w:sz w:val="24"/>
          <w:szCs w:val="24"/>
        </w:rPr>
        <w:t xml:space="preserve"> TAHUN </w:t>
      </w:r>
      <w:r w:rsidRPr="0075393D">
        <w:rPr>
          <w:rFonts w:ascii="Times New Roman" w:hAnsi="Times New Roman" w:cs="Times New Roman"/>
          <w:b/>
          <w:sz w:val="24"/>
          <w:szCs w:val="24"/>
          <w:lang w:val="id-ID"/>
        </w:rPr>
        <w:t>AKADEMIK</w:t>
      </w:r>
      <w:r w:rsidRPr="0075393D">
        <w:rPr>
          <w:rFonts w:ascii="Times New Roman" w:hAnsi="Times New Roman" w:cs="Times New Roman"/>
          <w:b/>
          <w:sz w:val="24"/>
          <w:szCs w:val="24"/>
        </w:rPr>
        <w:t xml:space="preserve"> 2018/2019</w:t>
      </w:r>
    </w:p>
    <w:p w:rsidR="0075393D" w:rsidRPr="0075393D" w:rsidRDefault="0075393D" w:rsidP="0075393D">
      <w:pPr>
        <w:jc w:val="center"/>
        <w:rPr>
          <w:rFonts w:ascii="Times New Roman" w:hAnsi="Times New Roman" w:cs="Times New Roman"/>
          <w:b/>
          <w:sz w:val="24"/>
          <w:szCs w:val="24"/>
        </w:rPr>
      </w:pPr>
    </w:p>
    <w:p w:rsidR="0075393D" w:rsidRPr="0075393D" w:rsidRDefault="0075393D" w:rsidP="0075393D">
      <w:pPr>
        <w:spacing w:after="0" w:line="240" w:lineRule="auto"/>
        <w:jc w:val="center"/>
        <w:rPr>
          <w:rFonts w:ascii="Times New Roman" w:hAnsi="Times New Roman" w:cs="Times New Roman"/>
          <w:b/>
          <w:bCs/>
          <w:sz w:val="24"/>
          <w:szCs w:val="24"/>
          <w:vertAlign w:val="superscript"/>
        </w:rPr>
      </w:pPr>
      <w:r w:rsidRPr="0075393D">
        <w:rPr>
          <w:rFonts w:ascii="Times New Roman" w:hAnsi="Times New Roman" w:cs="Times New Roman"/>
          <w:b/>
          <w:sz w:val="24"/>
          <w:szCs w:val="24"/>
          <w:lang w:val="id-ID"/>
        </w:rPr>
        <w:t>Ana Amelia</w:t>
      </w:r>
      <w:r w:rsidRPr="0075393D">
        <w:rPr>
          <w:rFonts w:ascii="Times New Roman" w:hAnsi="Times New Roman" w:cs="Times New Roman"/>
          <w:b/>
          <w:sz w:val="24"/>
          <w:szCs w:val="24"/>
          <w:vertAlign w:val="superscript"/>
          <w:lang w:val="id-ID"/>
        </w:rPr>
        <w:t>1</w:t>
      </w:r>
      <w:r w:rsidRPr="0075393D">
        <w:rPr>
          <w:rFonts w:ascii="Times New Roman" w:hAnsi="Times New Roman" w:cs="Times New Roman"/>
          <w:b/>
          <w:bCs/>
          <w:sz w:val="24"/>
          <w:szCs w:val="24"/>
          <w:lang w:val="id-ID"/>
        </w:rPr>
        <w:t>, Zainal Abidin</w:t>
      </w:r>
      <w:r w:rsidRPr="0075393D">
        <w:rPr>
          <w:rFonts w:ascii="Times New Roman" w:hAnsi="Times New Roman" w:cs="Times New Roman"/>
          <w:b/>
          <w:bCs/>
          <w:sz w:val="24"/>
          <w:szCs w:val="24"/>
          <w:vertAlign w:val="superscript"/>
        </w:rPr>
        <w:t>2</w:t>
      </w:r>
      <w:r w:rsidRPr="0075393D">
        <w:rPr>
          <w:rFonts w:ascii="Times New Roman" w:hAnsi="Times New Roman" w:cs="Times New Roman"/>
          <w:b/>
          <w:bCs/>
          <w:sz w:val="24"/>
          <w:szCs w:val="24"/>
          <w:lang w:val="id-ID"/>
        </w:rPr>
        <w:t xml:space="preserve">, </w:t>
      </w:r>
      <w:r w:rsidRPr="0075393D">
        <w:rPr>
          <w:rFonts w:ascii="Times New Roman" w:hAnsi="Times New Roman" w:cs="Times New Roman"/>
          <w:b/>
          <w:sz w:val="24"/>
          <w:szCs w:val="24"/>
          <w:lang w:val="id-ID"/>
        </w:rPr>
        <w:t>Surya Sari Faradiba</w:t>
      </w:r>
      <w:r w:rsidRPr="0075393D">
        <w:rPr>
          <w:rFonts w:ascii="Times New Roman" w:hAnsi="Times New Roman" w:cs="Times New Roman"/>
          <w:b/>
          <w:bCs/>
          <w:sz w:val="24"/>
          <w:szCs w:val="24"/>
          <w:vertAlign w:val="superscript"/>
        </w:rPr>
        <w:t>3</w:t>
      </w:r>
    </w:p>
    <w:p w:rsidR="0075393D" w:rsidRPr="0075393D" w:rsidRDefault="0075393D" w:rsidP="0075393D">
      <w:pPr>
        <w:spacing w:after="0" w:line="240" w:lineRule="auto"/>
        <w:jc w:val="center"/>
        <w:rPr>
          <w:rFonts w:ascii="Times New Roman" w:hAnsi="Times New Roman" w:cs="Times New Roman"/>
          <w:bCs/>
          <w:i/>
          <w:iCs/>
          <w:sz w:val="24"/>
          <w:szCs w:val="24"/>
        </w:rPr>
      </w:pPr>
      <w:r w:rsidRPr="0075393D">
        <w:rPr>
          <w:rFonts w:ascii="Times New Roman" w:hAnsi="Times New Roman" w:cs="Times New Roman"/>
          <w:bCs/>
          <w:i/>
          <w:iCs/>
          <w:sz w:val="24"/>
          <w:szCs w:val="24"/>
          <w:vertAlign w:val="superscript"/>
        </w:rPr>
        <w:t>1</w:t>
      </w:r>
      <w:proofErr w:type="gramStart"/>
      <w:r w:rsidRPr="0075393D">
        <w:rPr>
          <w:rFonts w:ascii="Times New Roman" w:hAnsi="Times New Roman" w:cs="Times New Roman"/>
          <w:bCs/>
          <w:i/>
          <w:iCs/>
          <w:sz w:val="24"/>
          <w:szCs w:val="24"/>
          <w:vertAlign w:val="superscript"/>
        </w:rPr>
        <w:t>,2,3</w:t>
      </w:r>
      <w:r w:rsidRPr="0075393D">
        <w:rPr>
          <w:rFonts w:ascii="Times New Roman" w:hAnsi="Times New Roman" w:cs="Times New Roman"/>
          <w:bCs/>
          <w:i/>
          <w:iCs/>
          <w:sz w:val="24"/>
          <w:szCs w:val="24"/>
          <w:lang w:val="id-ID"/>
        </w:rPr>
        <w:t>Program</w:t>
      </w:r>
      <w:proofErr w:type="gramEnd"/>
      <w:r w:rsidRPr="0075393D">
        <w:rPr>
          <w:rFonts w:ascii="Times New Roman" w:hAnsi="Times New Roman" w:cs="Times New Roman"/>
          <w:bCs/>
          <w:i/>
          <w:iCs/>
          <w:sz w:val="24"/>
          <w:szCs w:val="24"/>
          <w:lang w:val="id-ID"/>
        </w:rPr>
        <w:t xml:space="preserve"> Studi Pendidikan Matematika FKIP U</w:t>
      </w:r>
      <w:r w:rsidRPr="0075393D">
        <w:rPr>
          <w:rFonts w:ascii="Times New Roman" w:hAnsi="Times New Roman" w:cs="Times New Roman"/>
          <w:bCs/>
          <w:i/>
          <w:iCs/>
          <w:sz w:val="24"/>
          <w:szCs w:val="24"/>
        </w:rPr>
        <w:t>NISMA</w:t>
      </w:r>
    </w:p>
    <w:p w:rsidR="0075393D" w:rsidRPr="0075393D" w:rsidRDefault="0075393D" w:rsidP="0075393D">
      <w:pPr>
        <w:spacing w:after="0" w:line="240" w:lineRule="auto"/>
        <w:jc w:val="center"/>
        <w:rPr>
          <w:rFonts w:ascii="Times New Roman" w:hAnsi="Times New Roman" w:cs="Times New Roman"/>
          <w:bCs/>
          <w:i/>
          <w:iCs/>
          <w:sz w:val="24"/>
          <w:szCs w:val="24"/>
          <w:lang w:val="id-ID"/>
        </w:rPr>
      </w:pPr>
      <w:r w:rsidRPr="0075393D">
        <w:rPr>
          <w:rFonts w:ascii="Times New Roman" w:hAnsi="Times New Roman" w:cs="Times New Roman"/>
          <w:bCs/>
          <w:i/>
          <w:iCs/>
          <w:sz w:val="24"/>
          <w:szCs w:val="24"/>
        </w:rPr>
        <w:t>Email</w:t>
      </w:r>
      <w:proofErr w:type="gramStart"/>
      <w:r w:rsidRPr="0075393D">
        <w:rPr>
          <w:rFonts w:ascii="Times New Roman" w:hAnsi="Times New Roman" w:cs="Times New Roman"/>
          <w:bCs/>
          <w:i/>
          <w:iCs/>
          <w:sz w:val="24"/>
          <w:szCs w:val="24"/>
        </w:rPr>
        <w:t>:</w:t>
      </w:r>
      <w:r w:rsidRPr="0075393D">
        <w:rPr>
          <w:rFonts w:ascii="Times New Roman" w:hAnsi="Times New Roman" w:cs="Times New Roman"/>
          <w:bCs/>
          <w:i/>
          <w:iCs/>
          <w:sz w:val="24"/>
          <w:szCs w:val="24"/>
          <w:vertAlign w:val="superscript"/>
        </w:rPr>
        <w:t>1</w:t>
      </w:r>
      <w:proofErr w:type="gramEnd"/>
      <w:r w:rsidRPr="0075393D">
        <w:rPr>
          <w:rFonts w:ascii="Times New Roman" w:hAnsi="Times New Roman" w:cs="Times New Roman"/>
        </w:rPr>
        <w:fldChar w:fldCharType="begin"/>
      </w:r>
      <w:r w:rsidRPr="0075393D">
        <w:rPr>
          <w:rFonts w:ascii="Times New Roman" w:hAnsi="Times New Roman" w:cs="Times New Roman"/>
        </w:rPr>
        <w:instrText xml:space="preserve"> HYPERLINK "mailto:ulfasafitri046@gmail.com" </w:instrText>
      </w:r>
      <w:r w:rsidRPr="0075393D">
        <w:rPr>
          <w:rFonts w:ascii="Times New Roman" w:hAnsi="Times New Roman" w:cs="Times New Roman"/>
        </w:rPr>
        <w:fldChar w:fldCharType="separate"/>
      </w:r>
      <w:r w:rsidRPr="0075393D">
        <w:rPr>
          <w:rStyle w:val="Hyperlink"/>
          <w:rFonts w:ascii="Times New Roman" w:hAnsi="Times New Roman" w:cs="Times New Roman"/>
          <w:bCs/>
          <w:i/>
          <w:iCs/>
          <w:sz w:val="24"/>
          <w:szCs w:val="24"/>
          <w:lang w:val="id-ID"/>
        </w:rPr>
        <w:t>ameliaana2804</w:t>
      </w:r>
      <w:r w:rsidRPr="0075393D">
        <w:rPr>
          <w:rStyle w:val="Hyperlink"/>
          <w:rFonts w:ascii="Times New Roman" w:hAnsi="Times New Roman" w:cs="Times New Roman"/>
          <w:bCs/>
          <w:i/>
          <w:iCs/>
          <w:sz w:val="24"/>
          <w:szCs w:val="24"/>
        </w:rPr>
        <w:t>@gmail.com</w:t>
      </w:r>
      <w:r w:rsidRPr="0075393D">
        <w:rPr>
          <w:rFonts w:ascii="Times New Roman" w:hAnsi="Times New Roman" w:cs="Times New Roman"/>
        </w:rPr>
        <w:fldChar w:fldCharType="end"/>
      </w:r>
    </w:p>
    <w:p w:rsidR="0075393D" w:rsidRPr="0075393D" w:rsidRDefault="0075393D" w:rsidP="0075393D">
      <w:pPr>
        <w:jc w:val="center"/>
        <w:rPr>
          <w:rFonts w:ascii="Times New Roman" w:hAnsi="Times New Roman" w:cs="Times New Roman"/>
          <w:b/>
          <w:sz w:val="24"/>
          <w:szCs w:val="24"/>
          <w:lang w:val="id-ID"/>
        </w:rPr>
      </w:pPr>
    </w:p>
    <w:p w:rsidR="0075393D" w:rsidRPr="0075393D" w:rsidRDefault="0075393D" w:rsidP="0075393D">
      <w:pPr>
        <w:jc w:val="center"/>
        <w:rPr>
          <w:rFonts w:ascii="Times New Roman" w:hAnsi="Times New Roman" w:cs="Times New Roman"/>
          <w:b/>
          <w:color w:val="FF0000"/>
          <w:sz w:val="24"/>
          <w:szCs w:val="24"/>
        </w:rPr>
      </w:pPr>
      <w:r w:rsidRPr="0075393D">
        <w:rPr>
          <w:rFonts w:ascii="Times New Roman" w:hAnsi="Times New Roman" w:cs="Times New Roman"/>
          <w:b/>
          <w:sz w:val="24"/>
          <w:szCs w:val="24"/>
        </w:rPr>
        <w:t>Abstrak</w:t>
      </w:r>
    </w:p>
    <w:p w:rsidR="0075393D" w:rsidRPr="0075393D" w:rsidRDefault="0075393D" w:rsidP="0075393D">
      <w:pPr>
        <w:spacing w:after="0" w:line="240" w:lineRule="auto"/>
        <w:jc w:val="both"/>
        <w:rPr>
          <w:rFonts w:ascii="Times New Roman" w:hAnsi="Times New Roman" w:cs="Times New Roman"/>
          <w:b/>
          <w:lang w:val="id-ID"/>
        </w:rPr>
      </w:pPr>
      <w:r w:rsidRPr="0075393D">
        <w:rPr>
          <w:rFonts w:ascii="Times New Roman" w:hAnsi="Times New Roman" w:cs="Times New Roman"/>
        </w:rPr>
        <w:t xml:space="preserve">Penelitian ini bertujuan </w:t>
      </w:r>
      <w:r w:rsidRPr="0075393D">
        <w:rPr>
          <w:rFonts w:ascii="Times New Roman" w:hAnsi="Times New Roman" w:cs="Times New Roman"/>
          <w:lang w:val="id-ID"/>
        </w:rPr>
        <w:t xml:space="preserve">untuk </w:t>
      </w:r>
      <w:r w:rsidRPr="0075393D">
        <w:rPr>
          <w:rFonts w:ascii="Times New Roman" w:hAnsi="Times New Roman" w:cs="Times New Roman"/>
        </w:rPr>
        <w:t>mendeskripsikan</w:t>
      </w:r>
      <w:r w:rsidRPr="0075393D">
        <w:rPr>
          <w:rFonts w:ascii="Times New Roman" w:hAnsi="Times New Roman" w:cs="Times New Roman"/>
          <w:lang w:val="id-ID"/>
        </w:rPr>
        <w:t xml:space="preserve"> penerapan model </w:t>
      </w:r>
      <w:r w:rsidRPr="0075393D">
        <w:rPr>
          <w:rFonts w:ascii="Times New Roman" w:hAnsi="Times New Roman" w:cs="Times New Roman"/>
        </w:rPr>
        <w:t>pembelajara</w:t>
      </w:r>
      <w:r w:rsidRPr="0075393D">
        <w:rPr>
          <w:rFonts w:ascii="Times New Roman" w:hAnsi="Times New Roman" w:cs="Times New Roman"/>
          <w:lang w:val="id-ID"/>
        </w:rPr>
        <w:t xml:space="preserve">n </w:t>
      </w:r>
      <w:r w:rsidRPr="0075393D">
        <w:rPr>
          <w:rFonts w:ascii="Times New Roman" w:hAnsi="Times New Roman" w:cs="Times New Roman"/>
          <w:i/>
          <w:lang w:val="id-ID"/>
        </w:rPr>
        <w:t>Problem Based Learning</w:t>
      </w:r>
      <w:r w:rsidRPr="0075393D">
        <w:rPr>
          <w:rFonts w:ascii="Times New Roman" w:hAnsi="Times New Roman" w:cs="Times New Roman"/>
          <w:lang w:val="id-ID"/>
        </w:rPr>
        <w:t xml:space="preserve"> berbasis STEM (</w:t>
      </w:r>
      <w:r w:rsidRPr="0075393D">
        <w:rPr>
          <w:rFonts w:ascii="Times New Roman" w:hAnsi="Times New Roman" w:cs="Times New Roman"/>
          <w:i/>
          <w:lang w:val="id-ID"/>
        </w:rPr>
        <w:t>Science, Technology, Engineering and Mathematics</w:t>
      </w:r>
      <w:r w:rsidRPr="0075393D">
        <w:rPr>
          <w:rFonts w:ascii="Times New Roman" w:hAnsi="Times New Roman" w:cs="Times New Roman"/>
          <w:lang w:val="id-ID"/>
        </w:rPr>
        <w:t xml:space="preserve">) </w:t>
      </w:r>
      <w:r w:rsidRPr="0075393D">
        <w:rPr>
          <w:rFonts w:ascii="Times New Roman" w:hAnsi="Times New Roman" w:cs="Times New Roman"/>
        </w:rPr>
        <w:t xml:space="preserve">untuk meningkatkan kemampuan </w:t>
      </w:r>
      <w:r w:rsidRPr="0075393D">
        <w:rPr>
          <w:rFonts w:ascii="Times New Roman" w:hAnsi="Times New Roman" w:cs="Times New Roman"/>
          <w:lang w:val="id-ID"/>
        </w:rPr>
        <w:t>pemecahan masalah matematika</w:t>
      </w:r>
      <w:r w:rsidRPr="0075393D">
        <w:rPr>
          <w:rFonts w:ascii="Times New Roman" w:hAnsi="Times New Roman" w:cs="Times New Roman"/>
        </w:rPr>
        <w:t xml:space="preserve"> materi </w:t>
      </w:r>
      <w:r w:rsidRPr="0075393D">
        <w:rPr>
          <w:rFonts w:ascii="Times New Roman" w:hAnsi="Times New Roman" w:cs="Times New Roman"/>
          <w:lang w:val="id-ID"/>
        </w:rPr>
        <w:t>program linear</w:t>
      </w:r>
      <w:r w:rsidRPr="0075393D">
        <w:rPr>
          <w:rFonts w:ascii="Times New Roman" w:hAnsi="Times New Roman" w:cs="Times New Roman"/>
        </w:rPr>
        <w:t xml:space="preserve"> siswa kelas </w:t>
      </w:r>
      <w:r w:rsidRPr="0075393D">
        <w:rPr>
          <w:rFonts w:ascii="Times New Roman" w:hAnsi="Times New Roman" w:cs="Times New Roman"/>
          <w:lang w:val="id-ID"/>
        </w:rPr>
        <w:t>XI IPA</w:t>
      </w:r>
      <w:r w:rsidRPr="0075393D">
        <w:rPr>
          <w:rFonts w:ascii="Times New Roman" w:hAnsi="Times New Roman" w:cs="Times New Roman"/>
        </w:rPr>
        <w:t xml:space="preserve"> MA </w:t>
      </w:r>
      <w:r w:rsidRPr="0075393D">
        <w:rPr>
          <w:rFonts w:ascii="Times New Roman" w:hAnsi="Times New Roman" w:cs="Times New Roman"/>
          <w:lang w:val="id-ID"/>
        </w:rPr>
        <w:t>Nasruddin Dampit</w:t>
      </w:r>
      <w:r w:rsidRPr="0075393D">
        <w:rPr>
          <w:rFonts w:ascii="Times New Roman" w:hAnsi="Times New Roman" w:cs="Times New Roman"/>
        </w:rPr>
        <w:t xml:space="preserve"> tahun </w:t>
      </w:r>
      <w:r w:rsidRPr="0075393D">
        <w:rPr>
          <w:rFonts w:ascii="Times New Roman" w:hAnsi="Times New Roman" w:cs="Times New Roman"/>
          <w:lang w:val="id-ID"/>
        </w:rPr>
        <w:t>akademik</w:t>
      </w:r>
      <w:r w:rsidRPr="0075393D">
        <w:rPr>
          <w:rFonts w:ascii="Times New Roman" w:hAnsi="Times New Roman" w:cs="Times New Roman"/>
        </w:rPr>
        <w:t xml:space="preserve"> 2018/2019</w:t>
      </w:r>
      <w:r w:rsidRPr="0075393D">
        <w:rPr>
          <w:rFonts w:ascii="Times New Roman" w:hAnsi="Times New Roman" w:cs="Times New Roman"/>
          <w:lang w:val="id-ID"/>
        </w:rPr>
        <w:t xml:space="preserve">. </w:t>
      </w:r>
      <w:r w:rsidRPr="0075393D">
        <w:rPr>
          <w:rFonts w:ascii="Times New Roman" w:hAnsi="Times New Roman" w:cs="Times New Roman"/>
          <w:lang w:eastAsia="id-ID"/>
        </w:rPr>
        <w:t xml:space="preserve">Jenis penelitian ini yaitu penelitian tindakan kelas (PTK). PTK ini dilakukan dengan tahapan-tahapan yaitu pra tindakan, pelaksanaan penelitian, dan pelaporan hasil penelitian. Berdasarkan analisis data pada siklus I dan II, keempat aspek yang dinilai dalam penelitian ini seluruhnya telah mencapai kriteria keberhasilan minimal yang ditetapkan, yaitu: keterlaksanaan pembelajaran oleh guru pada siklus I yaitu </w:t>
      </w:r>
      <w:r w:rsidRPr="0075393D">
        <w:rPr>
          <w:rFonts w:ascii="Times New Roman" w:hAnsi="Times New Roman" w:cs="Times New Roman"/>
          <w:lang w:val="id-ID"/>
        </w:rPr>
        <w:t>75,35</w:t>
      </w:r>
      <w:r w:rsidRPr="0075393D">
        <w:rPr>
          <w:rFonts w:ascii="Times New Roman" w:hAnsi="Times New Roman" w:cs="Times New Roman"/>
        </w:rPr>
        <w:t xml:space="preserve">% dapat dikategorikan baik, pada siklus II mengalami kenaikan menjadi </w:t>
      </w:r>
      <w:r w:rsidRPr="0075393D">
        <w:rPr>
          <w:rFonts w:ascii="Times New Roman" w:hAnsi="Times New Roman" w:cs="Times New Roman"/>
          <w:lang w:val="id-ID"/>
        </w:rPr>
        <w:t>87,99</w:t>
      </w:r>
      <w:r w:rsidRPr="0075393D">
        <w:rPr>
          <w:rFonts w:ascii="Times New Roman" w:hAnsi="Times New Roman" w:cs="Times New Roman"/>
        </w:rPr>
        <w:t xml:space="preserve">% dapat dikategorikan sangat baik, terlihat bahwa terjadi peningkatan sebesar </w:t>
      </w:r>
      <w:r w:rsidRPr="0075393D">
        <w:rPr>
          <w:rFonts w:ascii="Times New Roman" w:hAnsi="Times New Roman" w:cs="Times New Roman"/>
          <w:lang w:val="id-ID"/>
        </w:rPr>
        <w:t>12,64</w:t>
      </w:r>
      <w:r w:rsidRPr="0075393D">
        <w:rPr>
          <w:rFonts w:ascii="Times New Roman" w:hAnsi="Times New Roman" w:cs="Times New Roman"/>
        </w:rPr>
        <w:t xml:space="preserve">%. Kegiatan siswa siklus I mencapai </w:t>
      </w:r>
      <w:r w:rsidRPr="0075393D">
        <w:rPr>
          <w:rFonts w:ascii="Times New Roman" w:hAnsi="Times New Roman" w:cs="Times New Roman"/>
          <w:lang w:val="id-ID"/>
        </w:rPr>
        <w:t>76,65</w:t>
      </w:r>
      <w:r w:rsidRPr="0075393D">
        <w:rPr>
          <w:rFonts w:ascii="Times New Roman" w:hAnsi="Times New Roman" w:cs="Times New Roman"/>
        </w:rPr>
        <w:t xml:space="preserve">% dengan taraf keberhasilan dikategorikan baik dan siklus II mencapai </w:t>
      </w:r>
      <w:r w:rsidRPr="0075393D">
        <w:rPr>
          <w:rFonts w:ascii="Times New Roman" w:hAnsi="Times New Roman" w:cs="Times New Roman"/>
          <w:lang w:val="id-ID"/>
        </w:rPr>
        <w:t>91,33</w:t>
      </w:r>
      <w:r w:rsidRPr="0075393D">
        <w:rPr>
          <w:rFonts w:ascii="Times New Roman" w:hAnsi="Times New Roman" w:cs="Times New Roman"/>
        </w:rPr>
        <w:t xml:space="preserve">% dengan taraf keberhasilan dikategorikan sangat baik, terlihat bahwa terjadi peningkatan sebesar </w:t>
      </w:r>
      <w:r w:rsidRPr="0075393D">
        <w:rPr>
          <w:rFonts w:ascii="Times New Roman" w:hAnsi="Times New Roman" w:cs="Times New Roman"/>
          <w:lang w:val="id-ID"/>
        </w:rPr>
        <w:t>14,77</w:t>
      </w:r>
      <w:r w:rsidRPr="0075393D">
        <w:rPr>
          <w:rFonts w:ascii="Times New Roman" w:hAnsi="Times New Roman" w:cs="Times New Roman"/>
        </w:rPr>
        <w:t xml:space="preserve">%. Hasil wawancara siswa pada siklus I mencapai </w:t>
      </w:r>
      <w:r w:rsidRPr="0075393D">
        <w:rPr>
          <w:rFonts w:ascii="Times New Roman" w:hAnsi="Times New Roman" w:cs="Times New Roman"/>
          <w:lang w:val="id-ID"/>
        </w:rPr>
        <w:t>66</w:t>
      </w:r>
      <w:proofErr w:type="gramStart"/>
      <w:r w:rsidRPr="0075393D">
        <w:rPr>
          <w:rFonts w:ascii="Times New Roman" w:hAnsi="Times New Roman" w:cs="Times New Roman"/>
          <w:lang w:val="id-ID"/>
        </w:rPr>
        <w:t>,67</w:t>
      </w:r>
      <w:proofErr w:type="gramEnd"/>
      <w:r w:rsidRPr="0075393D">
        <w:rPr>
          <w:rFonts w:ascii="Times New Roman" w:hAnsi="Times New Roman" w:cs="Times New Roman"/>
        </w:rPr>
        <w:t xml:space="preserve">%, data </w:t>
      </w:r>
      <w:r w:rsidRPr="0075393D">
        <w:rPr>
          <w:rFonts w:ascii="Times New Roman" w:hAnsi="Times New Roman" w:cs="Times New Roman"/>
          <w:lang w:val="id-ID"/>
        </w:rPr>
        <w:t xml:space="preserve">tersebut didapat dari </w:t>
      </w:r>
      <w:r w:rsidRPr="0075393D">
        <w:rPr>
          <w:rFonts w:ascii="Times New Roman" w:hAnsi="Times New Roman" w:cs="Times New Roman"/>
        </w:rPr>
        <w:t xml:space="preserve">6 siswa yang telah diwawancarai, </w:t>
      </w:r>
      <w:r w:rsidRPr="0075393D">
        <w:rPr>
          <w:rFonts w:ascii="Times New Roman" w:hAnsi="Times New Roman" w:cs="Times New Roman"/>
          <w:lang w:val="id-ID"/>
        </w:rPr>
        <w:t xml:space="preserve">ada </w:t>
      </w:r>
      <w:r w:rsidRPr="0075393D">
        <w:rPr>
          <w:rFonts w:ascii="Times New Roman" w:hAnsi="Times New Roman" w:cs="Times New Roman"/>
        </w:rPr>
        <w:t>4 siswa menyatakan sangat senang terhadap metode pembelajaran</w:t>
      </w:r>
      <w:r w:rsidRPr="0075393D">
        <w:rPr>
          <w:rFonts w:ascii="Times New Roman" w:hAnsi="Times New Roman" w:cs="Times New Roman"/>
          <w:lang w:val="id-ID"/>
        </w:rPr>
        <w:t xml:space="preserve"> </w:t>
      </w:r>
      <w:r w:rsidRPr="0075393D">
        <w:rPr>
          <w:rFonts w:ascii="Times New Roman" w:hAnsi="Times New Roman" w:cs="Times New Roman"/>
          <w:i/>
          <w:lang w:val="id-ID"/>
        </w:rPr>
        <w:t>Problem Based Learning</w:t>
      </w:r>
      <w:r w:rsidRPr="0075393D">
        <w:rPr>
          <w:rFonts w:ascii="Times New Roman" w:hAnsi="Times New Roman" w:cs="Times New Roman"/>
          <w:lang w:val="id-ID"/>
        </w:rPr>
        <w:t xml:space="preserve"> berbasis STEM</w:t>
      </w:r>
      <w:r w:rsidRPr="0075393D">
        <w:rPr>
          <w:rFonts w:ascii="Times New Roman" w:hAnsi="Times New Roman" w:cs="Times New Roman"/>
        </w:rPr>
        <w:t xml:space="preserve">, dan </w:t>
      </w:r>
      <w:r w:rsidRPr="0075393D">
        <w:rPr>
          <w:rFonts w:ascii="Times New Roman" w:hAnsi="Times New Roman" w:cs="Times New Roman"/>
          <w:lang w:val="id-ID"/>
        </w:rPr>
        <w:t>2</w:t>
      </w:r>
      <w:r w:rsidRPr="0075393D">
        <w:rPr>
          <w:rFonts w:ascii="Times New Roman" w:hAnsi="Times New Roman" w:cs="Times New Roman"/>
        </w:rPr>
        <w:t xml:space="preserve"> siswa tidak  senang terhadap metode pembelajaran yang diterapkan, pada siklus II mencapai 83,33% 6 siswa ada 5 siswa yang merasa senang dengan penerapan metode pembelajaran </w:t>
      </w:r>
      <w:r w:rsidRPr="0075393D">
        <w:rPr>
          <w:rFonts w:ascii="Times New Roman" w:hAnsi="Times New Roman" w:cs="Times New Roman"/>
          <w:i/>
          <w:lang w:val="id-ID"/>
        </w:rPr>
        <w:t>Problem Based Learning</w:t>
      </w:r>
      <w:r w:rsidRPr="0075393D">
        <w:rPr>
          <w:rFonts w:ascii="Times New Roman" w:hAnsi="Times New Roman" w:cs="Times New Roman"/>
          <w:lang w:val="id-ID"/>
        </w:rPr>
        <w:t xml:space="preserve"> berbasis STEM</w:t>
      </w:r>
      <w:r w:rsidRPr="0075393D">
        <w:rPr>
          <w:rFonts w:ascii="Times New Roman" w:hAnsi="Times New Roman" w:cs="Times New Roman"/>
        </w:rPr>
        <w:t>.</w:t>
      </w:r>
      <w:r w:rsidRPr="0075393D">
        <w:rPr>
          <w:rFonts w:ascii="Times New Roman" w:hAnsi="Times New Roman" w:cs="Times New Roman"/>
          <w:lang w:val="id-ID"/>
        </w:rPr>
        <w:t xml:space="preserve"> Dengan demikian, dapat disimpulkan bahwa model yang diterapkan dapat meningkatkan kemampuan pemecahan masalah.</w:t>
      </w:r>
    </w:p>
    <w:p w:rsidR="0075393D" w:rsidRPr="0075393D" w:rsidRDefault="0075393D" w:rsidP="0075393D">
      <w:pPr>
        <w:pStyle w:val="ListParagraph"/>
        <w:spacing w:after="0" w:line="240" w:lineRule="auto"/>
        <w:ind w:left="0"/>
        <w:rPr>
          <w:rFonts w:ascii="Times New Roman" w:eastAsia="Times New Roman" w:hAnsi="Times New Roman" w:cs="Times New Roman"/>
          <w:color w:val="FF0000"/>
          <w:sz w:val="24"/>
          <w:szCs w:val="24"/>
          <w:lang w:eastAsia="id-ID"/>
        </w:rPr>
      </w:pPr>
    </w:p>
    <w:p w:rsidR="0075393D" w:rsidRDefault="0075393D" w:rsidP="0075393D">
      <w:pPr>
        <w:ind w:left="1418" w:hanging="1418"/>
        <w:rPr>
          <w:rFonts w:ascii="Times New Roman" w:eastAsia="Times New Roman" w:hAnsi="Times New Roman" w:cs="Times New Roman"/>
          <w:sz w:val="24"/>
          <w:szCs w:val="24"/>
        </w:rPr>
      </w:pPr>
      <w:r w:rsidRPr="0075393D">
        <w:rPr>
          <w:rFonts w:ascii="Times New Roman" w:hAnsi="Times New Roman" w:cs="Times New Roman"/>
          <w:b/>
          <w:sz w:val="24"/>
          <w:szCs w:val="24"/>
        </w:rPr>
        <w:t>Kata Kunci</w:t>
      </w:r>
      <w:r w:rsidRPr="0075393D">
        <w:rPr>
          <w:rFonts w:ascii="Times New Roman" w:hAnsi="Times New Roman" w:cs="Times New Roman"/>
          <w:b/>
          <w:sz w:val="24"/>
          <w:szCs w:val="24"/>
          <w:lang w:val="id-ID"/>
        </w:rPr>
        <w:t>:</w:t>
      </w:r>
      <w:r w:rsidRPr="0075393D">
        <w:rPr>
          <w:rFonts w:ascii="Times New Roman" w:hAnsi="Times New Roman" w:cs="Times New Roman"/>
          <w:sz w:val="24"/>
          <w:szCs w:val="24"/>
        </w:rPr>
        <w:t xml:space="preserve"> matematika, metode pembelajaran, </w:t>
      </w:r>
      <w:r w:rsidRPr="0075393D">
        <w:rPr>
          <w:rFonts w:ascii="Times New Roman" w:hAnsi="Times New Roman" w:cs="Times New Roman"/>
          <w:i/>
          <w:sz w:val="24"/>
          <w:szCs w:val="24"/>
          <w:lang w:val="id-ID"/>
        </w:rPr>
        <w:t>problem based learning</w:t>
      </w:r>
      <w:r>
        <w:rPr>
          <w:rFonts w:ascii="Times New Roman" w:hAnsi="Times New Roman" w:cs="Times New Roman"/>
          <w:sz w:val="24"/>
          <w:szCs w:val="24"/>
        </w:rPr>
        <w:t xml:space="preserve">, STEM kemampuan </w:t>
      </w:r>
      <w:r>
        <w:rPr>
          <w:rFonts w:ascii="Times New Roman" w:hAnsi="Times New Roman" w:cs="Times New Roman"/>
          <w:sz w:val="24"/>
          <w:szCs w:val="24"/>
          <w:lang w:val="id-ID"/>
        </w:rPr>
        <w:t xml:space="preserve">   </w:t>
      </w:r>
      <w:r w:rsidRPr="0075393D">
        <w:rPr>
          <w:rFonts w:ascii="Times New Roman" w:hAnsi="Times New Roman" w:cs="Times New Roman"/>
          <w:sz w:val="24"/>
          <w:szCs w:val="24"/>
        </w:rPr>
        <w:t>pemecahan masalah</w:t>
      </w:r>
    </w:p>
    <w:p w:rsidR="0075393D" w:rsidRPr="0075393D" w:rsidRDefault="0075393D" w:rsidP="0075393D">
      <w:pPr>
        <w:ind w:left="1418" w:hanging="1418"/>
        <w:rPr>
          <w:rFonts w:ascii="Times New Roman" w:eastAsia="Times New Roman" w:hAnsi="Times New Roman" w:cs="Times New Roman"/>
          <w:sz w:val="24"/>
          <w:szCs w:val="24"/>
        </w:rPr>
      </w:pPr>
    </w:p>
    <w:p w:rsidR="0075393D" w:rsidRPr="0075393D" w:rsidRDefault="0075393D" w:rsidP="0075393D">
      <w:pPr>
        <w:spacing w:after="0" w:line="240" w:lineRule="auto"/>
        <w:rPr>
          <w:rFonts w:ascii="Times New Roman" w:hAnsi="Times New Roman" w:cs="Times New Roman"/>
          <w:b/>
          <w:sz w:val="24"/>
          <w:szCs w:val="24"/>
        </w:rPr>
      </w:pPr>
      <w:r w:rsidRPr="0075393D">
        <w:rPr>
          <w:rFonts w:ascii="Times New Roman" w:hAnsi="Times New Roman" w:cs="Times New Roman"/>
          <w:b/>
          <w:sz w:val="24"/>
          <w:szCs w:val="24"/>
        </w:rPr>
        <w:t>PENDAHULUAN</w:t>
      </w:r>
    </w:p>
    <w:p w:rsidR="0075393D" w:rsidRPr="0075393D" w:rsidRDefault="0075393D" w:rsidP="0075393D">
      <w:pPr>
        <w:pStyle w:val="ListParagraph"/>
        <w:spacing w:after="0" w:line="240" w:lineRule="auto"/>
        <w:ind w:left="0" w:firstLine="720"/>
        <w:rPr>
          <w:rFonts w:ascii="Times New Roman" w:hAnsi="Times New Roman" w:cs="Times New Roman"/>
          <w:sz w:val="24"/>
          <w:szCs w:val="24"/>
        </w:rPr>
      </w:pPr>
      <w:r w:rsidRPr="0075393D">
        <w:rPr>
          <w:rFonts w:ascii="Times New Roman" w:hAnsi="Times New Roman" w:cs="Times New Roman"/>
          <w:sz w:val="24"/>
          <w:szCs w:val="24"/>
        </w:rPr>
        <w:t>Pendidikan</w:t>
      </w:r>
      <w:r w:rsidRPr="0075393D">
        <w:rPr>
          <w:rFonts w:ascii="Times New Roman" w:hAnsi="Times New Roman" w:cs="Times New Roman"/>
          <w:sz w:val="24"/>
          <w:szCs w:val="24"/>
          <w:lang w:val="id-ID"/>
        </w:rPr>
        <w:t xml:space="preserve"> merupakan salah satu aspek yang sangat penting dalam kehidupan setiap individu, kualitas tinggi pendidikan juga menjadi faktor penting dalam kemajuan suatu negara. </w:t>
      </w:r>
      <w:r w:rsidRPr="0075393D">
        <w:rPr>
          <w:rFonts w:ascii="Times New Roman" w:hAnsi="Times New Roman" w:cs="Times New Roman"/>
          <w:sz w:val="24"/>
          <w:szCs w:val="24"/>
        </w:rPr>
        <w:t xml:space="preserve">Undang-Undang Republik Indonesia No. 20 Tahun 2001 (dalam Ahmadi, 2014:38) menjelaskan bahwa pendidikan merupakan suatu usaha yang dilakukan secara sadar dan terencana untuk menciptakan suatu proses pembelajaran yang aktif demi mengembangkan potensi yang dimiliki siswa untuk memiliki kekuatan spiritual keagamaan, pengendalian diri, kepribadian, kecerdasan, akhlak mulia serta ketrampilan yang diperlukan dirinya, masyarakat, bangsa dan negara. Dalam proses pembelajaran, keterlibatan siswa dalam pembelajaran harus selalu diciptakan dan berjalan terus dengan menggunakan </w:t>
      </w:r>
      <w:r w:rsidRPr="0075393D">
        <w:rPr>
          <w:rFonts w:ascii="Times New Roman" w:hAnsi="Times New Roman" w:cs="Times New Roman"/>
          <w:sz w:val="24"/>
          <w:szCs w:val="24"/>
          <w:lang w:val="id-ID"/>
        </w:rPr>
        <w:t xml:space="preserve">model </w:t>
      </w:r>
      <w:r w:rsidRPr="0075393D">
        <w:rPr>
          <w:rFonts w:ascii="Times New Roman" w:hAnsi="Times New Roman" w:cs="Times New Roman"/>
          <w:sz w:val="24"/>
          <w:szCs w:val="24"/>
        </w:rPr>
        <w:t xml:space="preserve">mengajar yang tepat. Guru </w:t>
      </w:r>
      <w:proofErr w:type="gramStart"/>
      <w:r w:rsidRPr="0075393D">
        <w:rPr>
          <w:rFonts w:ascii="Times New Roman" w:hAnsi="Times New Roman" w:cs="Times New Roman"/>
          <w:sz w:val="24"/>
          <w:szCs w:val="24"/>
          <w:lang w:val="id-ID"/>
        </w:rPr>
        <w:t>menciptakan</w:t>
      </w:r>
      <w:proofErr w:type="gramEnd"/>
      <w:r w:rsidRPr="0075393D">
        <w:rPr>
          <w:rFonts w:ascii="Times New Roman" w:hAnsi="Times New Roman" w:cs="Times New Roman"/>
          <w:sz w:val="24"/>
          <w:szCs w:val="24"/>
        </w:rPr>
        <w:t xml:space="preserve"> suasana yang menyenangkan dan mendorong siswa untuk aktif dalam proses pembelajaran. </w:t>
      </w:r>
    </w:p>
    <w:p w:rsidR="0075393D" w:rsidRPr="0075393D" w:rsidRDefault="0075393D" w:rsidP="0075393D">
      <w:pPr>
        <w:pStyle w:val="ListParagraph"/>
        <w:spacing w:after="0" w:line="240" w:lineRule="auto"/>
        <w:ind w:left="0" w:firstLine="851"/>
        <w:rPr>
          <w:rFonts w:ascii="Times New Roman" w:hAnsi="Times New Roman" w:cs="Times New Roman"/>
          <w:sz w:val="24"/>
          <w:szCs w:val="24"/>
          <w:lang w:val="id-ID"/>
        </w:rPr>
      </w:pPr>
      <w:r w:rsidRPr="0075393D">
        <w:rPr>
          <w:rFonts w:ascii="Times New Roman" w:hAnsi="Times New Roman" w:cs="Times New Roman"/>
          <w:sz w:val="24"/>
          <w:szCs w:val="24"/>
        </w:rPr>
        <w:t xml:space="preserve">Berdasarkan hasil </w:t>
      </w:r>
      <w:r w:rsidRPr="0075393D">
        <w:rPr>
          <w:rFonts w:ascii="Times New Roman" w:eastAsia="Times New Roman" w:hAnsi="Times New Roman" w:cs="Times New Roman"/>
          <w:sz w:val="24"/>
          <w:szCs w:val="24"/>
          <w:lang w:val="id-ID" w:eastAsia="id-ID"/>
        </w:rPr>
        <w:t xml:space="preserve">observasi awal yang dilakukan peneliti dengan guru matematika di MA Nasruddin Dampit </w:t>
      </w:r>
      <w:r w:rsidRPr="0075393D">
        <w:rPr>
          <w:rFonts w:ascii="Times New Roman" w:hAnsi="Times New Roman" w:cs="Times New Roman"/>
          <w:sz w:val="24"/>
          <w:szCs w:val="24"/>
          <w:lang w:val="sv-SE"/>
        </w:rPr>
        <w:t xml:space="preserve">dalam proses kegiatan belajar mengajar, siswa merasa pelajaran matematika </w:t>
      </w:r>
      <w:r w:rsidRPr="0075393D">
        <w:rPr>
          <w:rFonts w:ascii="Times New Roman" w:hAnsi="Times New Roman" w:cs="Times New Roman"/>
          <w:sz w:val="24"/>
          <w:szCs w:val="24"/>
          <w:lang w:val="sv-SE"/>
        </w:rPr>
        <w:lastRenderedPageBreak/>
        <w:t>sangat</w:t>
      </w:r>
      <w:r w:rsidRPr="0075393D">
        <w:rPr>
          <w:rFonts w:ascii="Times New Roman" w:hAnsi="Times New Roman" w:cs="Times New Roman"/>
          <w:sz w:val="24"/>
          <w:szCs w:val="24"/>
          <w:lang w:val="id-ID"/>
        </w:rPr>
        <w:t xml:space="preserve"> membosankan, sehingga ketika pembelajaran berlangsung siswa cenderung pasif, ramai sendiri dan tidak memperhatikan penjelasann guru. </w:t>
      </w:r>
      <w:r w:rsidRPr="0075393D">
        <w:rPr>
          <w:rFonts w:ascii="Times New Roman" w:hAnsi="Times New Roman" w:cs="Times New Roman"/>
          <w:sz w:val="24"/>
          <w:szCs w:val="24"/>
        </w:rPr>
        <w:t xml:space="preserve">Sehingga, mereka kurang memahami materi yang baru disampaikan guru. Hal ini merupakan </w:t>
      </w:r>
      <w:r w:rsidRPr="0075393D">
        <w:rPr>
          <w:rFonts w:ascii="Times New Roman" w:hAnsi="Times New Roman" w:cs="Times New Roman"/>
          <w:sz w:val="24"/>
          <w:szCs w:val="24"/>
          <w:lang w:val="id-ID"/>
        </w:rPr>
        <w:t>suatu masalah</w:t>
      </w:r>
      <w:r w:rsidRPr="0075393D">
        <w:rPr>
          <w:rFonts w:ascii="Times New Roman" w:hAnsi="Times New Roman" w:cs="Times New Roman"/>
          <w:sz w:val="24"/>
          <w:szCs w:val="24"/>
        </w:rPr>
        <w:t xml:space="preserve"> yang ada di dalam kelas yang sering kali dihadapi oleh guru. Berdasarkan</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 xml:space="preserve">daftar nilai </w:t>
      </w:r>
      <w:r w:rsidRPr="0075393D">
        <w:rPr>
          <w:rFonts w:ascii="Times New Roman" w:hAnsi="Times New Roman" w:cs="Times New Roman"/>
          <w:sz w:val="24"/>
          <w:szCs w:val="24"/>
          <w:lang w:val="id-ID"/>
        </w:rPr>
        <w:t>hasil tes pratindakan</w:t>
      </w:r>
      <w:r w:rsidRPr="0075393D">
        <w:rPr>
          <w:rFonts w:ascii="Times New Roman" w:hAnsi="Times New Roman" w:cs="Times New Roman"/>
          <w:sz w:val="24"/>
          <w:szCs w:val="24"/>
        </w:rPr>
        <w:t xml:space="preserve"> diperoleh data sebagai berikut: </w:t>
      </w:r>
      <w:r w:rsidRPr="0075393D">
        <w:rPr>
          <w:rFonts w:ascii="Times New Roman" w:hAnsi="Times New Roman" w:cs="Times New Roman"/>
          <w:sz w:val="24"/>
          <w:szCs w:val="24"/>
          <w:lang w:val="id-ID"/>
        </w:rPr>
        <w:t xml:space="preserve">dari </w:t>
      </w:r>
      <w:r w:rsidRPr="0075393D">
        <w:rPr>
          <w:rFonts w:ascii="Times New Roman" w:hAnsi="Times New Roman" w:cs="Times New Roman"/>
          <w:sz w:val="24"/>
          <w:szCs w:val="24"/>
        </w:rPr>
        <w:t xml:space="preserve">30 siswa yang memperoleh nilai ≥ 75 (tuntas) </w:t>
      </w:r>
      <w:r w:rsidRPr="0075393D">
        <w:rPr>
          <w:rFonts w:ascii="Times New Roman" w:hAnsi="Times New Roman" w:cs="Times New Roman"/>
          <w:sz w:val="24"/>
          <w:szCs w:val="24"/>
          <w:lang w:val="id-ID"/>
        </w:rPr>
        <w:t xml:space="preserve">hanya 17 </w:t>
      </w:r>
      <w:r w:rsidRPr="0075393D">
        <w:rPr>
          <w:rFonts w:ascii="Times New Roman" w:hAnsi="Times New Roman" w:cs="Times New Roman"/>
          <w:sz w:val="24"/>
          <w:szCs w:val="24"/>
        </w:rPr>
        <w:t>siswa dengan persentase</w:t>
      </w:r>
      <w:r w:rsidRPr="0075393D">
        <w:rPr>
          <w:rFonts w:ascii="Times New Roman" w:hAnsi="Times New Roman" w:cs="Times New Roman"/>
          <w:sz w:val="24"/>
          <w:szCs w:val="24"/>
          <w:lang w:val="id-ID"/>
        </w:rPr>
        <w:t xml:space="preserve"> ketuntasan</w:t>
      </w:r>
      <w:r w:rsidRPr="0075393D">
        <w:rPr>
          <w:rFonts w:ascii="Times New Roman" w:hAnsi="Times New Roman" w:cs="Times New Roman"/>
          <w:sz w:val="24"/>
          <w:szCs w:val="24"/>
        </w:rPr>
        <w:t xml:space="preserve"> 56,66% dan yang memperoleh nilai </w:t>
      </w:r>
      <m:oMath>
        <m:r>
          <w:rPr>
            <w:rFonts w:ascii="Cambria Math" w:hAnsi="Cambria Math" w:cs="Times New Roman"/>
            <w:sz w:val="24"/>
            <w:szCs w:val="24"/>
          </w:rPr>
          <m:t>&lt;75</m:t>
        </m:r>
      </m:oMath>
      <w:r w:rsidRPr="0075393D">
        <w:rPr>
          <w:rFonts w:ascii="Times New Roman" w:hAnsi="Times New Roman" w:cs="Times New Roman"/>
          <w:sz w:val="24"/>
          <w:szCs w:val="24"/>
        </w:rPr>
        <w:t xml:space="preserve"> (belum tuntas) sebanyak 13 siswa dengan persentase</w:t>
      </w:r>
      <w:r w:rsidRPr="0075393D">
        <w:rPr>
          <w:rFonts w:ascii="Times New Roman" w:hAnsi="Times New Roman" w:cs="Times New Roman"/>
          <w:sz w:val="24"/>
          <w:szCs w:val="24"/>
          <w:lang w:val="id-ID"/>
        </w:rPr>
        <w:t xml:space="preserve"> ketuntasan 43,33</w:t>
      </w:r>
      <w:r w:rsidRPr="0075393D">
        <w:rPr>
          <w:rFonts w:ascii="Times New Roman" w:hAnsi="Times New Roman" w:cs="Times New Roman"/>
          <w:sz w:val="24"/>
          <w:szCs w:val="24"/>
        </w:rPr>
        <w:t xml:space="preserve">% dan rata-rata kelas mencapai 69,17. Berdasarkan hasil observasi dan </w:t>
      </w:r>
      <w:r w:rsidRPr="0075393D">
        <w:rPr>
          <w:rFonts w:ascii="Times New Roman" w:hAnsi="Times New Roman" w:cs="Times New Roman"/>
          <w:sz w:val="24"/>
          <w:szCs w:val="24"/>
          <w:lang w:val="id-ID"/>
        </w:rPr>
        <w:t>tes pratindakan</w:t>
      </w:r>
      <w:r w:rsidRPr="0075393D">
        <w:rPr>
          <w:rFonts w:ascii="Times New Roman" w:hAnsi="Times New Roman" w:cs="Times New Roman"/>
          <w:sz w:val="24"/>
          <w:szCs w:val="24"/>
        </w:rPr>
        <w:t xml:space="preserve">, peneliti menyimpulkan rendahnya nilai siswa disebabkan karena kurangnya </w:t>
      </w:r>
      <w:r w:rsidRPr="0075393D">
        <w:rPr>
          <w:rFonts w:ascii="Times New Roman" w:hAnsi="Times New Roman" w:cs="Times New Roman"/>
          <w:sz w:val="24"/>
          <w:szCs w:val="24"/>
          <w:lang w:val="id-ID"/>
        </w:rPr>
        <w:t>kemampuan pemecahan dalam memecahkan masalah</w:t>
      </w:r>
      <w:r w:rsidRPr="0075393D">
        <w:rPr>
          <w:rFonts w:ascii="Times New Roman" w:hAnsi="Times New Roman" w:cs="Times New Roman"/>
          <w:sz w:val="24"/>
          <w:szCs w:val="24"/>
        </w:rPr>
        <w:t xml:space="preserve">. Sekolah </w:t>
      </w:r>
      <w:r w:rsidRPr="0075393D">
        <w:rPr>
          <w:rFonts w:ascii="Times New Roman" w:hAnsi="Times New Roman" w:cs="Times New Roman"/>
          <w:sz w:val="24"/>
          <w:szCs w:val="24"/>
          <w:lang w:val="id-ID"/>
        </w:rPr>
        <w:t xml:space="preserve">MA Nasruddin </w:t>
      </w:r>
      <w:r w:rsidRPr="0075393D">
        <w:rPr>
          <w:rFonts w:ascii="Times New Roman" w:hAnsi="Times New Roman" w:cs="Times New Roman"/>
          <w:sz w:val="24"/>
          <w:szCs w:val="24"/>
        </w:rPr>
        <w:t>menetapkan nilai KKM sebesar 7</w:t>
      </w:r>
      <w:r w:rsidRPr="0075393D">
        <w:rPr>
          <w:rFonts w:ascii="Times New Roman" w:hAnsi="Times New Roman" w:cs="Times New Roman"/>
          <w:sz w:val="24"/>
          <w:szCs w:val="24"/>
          <w:lang w:val="id-ID"/>
        </w:rPr>
        <w:t>5</w:t>
      </w:r>
      <w:r w:rsidRPr="0075393D">
        <w:rPr>
          <w:rFonts w:ascii="Times New Roman" w:hAnsi="Times New Roman" w:cs="Times New Roman"/>
          <w:sz w:val="24"/>
          <w:szCs w:val="24"/>
        </w:rPr>
        <w:t xml:space="preserve"> untuk mata pelajaran matematika. Lebih lanjut, guru memaparkan bahwa siswa masih kesulitan dalam </w:t>
      </w:r>
      <w:r w:rsidRPr="0075393D">
        <w:rPr>
          <w:rFonts w:ascii="Times New Roman" w:hAnsi="Times New Roman" w:cs="Times New Roman"/>
          <w:sz w:val="24"/>
          <w:szCs w:val="24"/>
          <w:lang w:val="id-ID"/>
        </w:rPr>
        <w:t>kemampuan pemecahan masalah</w:t>
      </w:r>
      <w:r w:rsidRPr="0075393D">
        <w:rPr>
          <w:rFonts w:ascii="Times New Roman" w:hAnsi="Times New Roman" w:cs="Times New Roman"/>
          <w:sz w:val="24"/>
          <w:szCs w:val="24"/>
        </w:rPr>
        <w:t>.</w:t>
      </w:r>
    </w:p>
    <w:p w:rsidR="0075393D" w:rsidRPr="0075393D" w:rsidRDefault="0075393D" w:rsidP="0075393D">
      <w:pPr>
        <w:spacing w:after="0" w:line="240" w:lineRule="auto"/>
        <w:ind w:firstLine="720"/>
        <w:rPr>
          <w:rFonts w:ascii="Times New Roman" w:hAnsi="Times New Roman" w:cs="Times New Roman"/>
          <w:sz w:val="24"/>
          <w:szCs w:val="24"/>
          <w:lang w:val="id-ID"/>
        </w:rPr>
      </w:pPr>
      <w:r w:rsidRPr="0075393D">
        <w:rPr>
          <w:rFonts w:ascii="Times New Roman" w:hAnsi="Times New Roman" w:cs="Times New Roman"/>
          <w:sz w:val="24"/>
          <w:szCs w:val="24"/>
          <w:lang w:val="id-ID"/>
        </w:rPr>
        <w:t>Berdasarkan</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masalah di</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 xml:space="preserve">atas, perlu adanya upaya untuk meningkatkan kemampuan pemecahan masalah siswa. </w:t>
      </w:r>
      <w:r w:rsidRPr="0075393D">
        <w:rPr>
          <w:rFonts w:ascii="Times New Roman" w:hAnsi="Times New Roman" w:cs="Times New Roman"/>
          <w:sz w:val="24"/>
          <w:szCs w:val="24"/>
        </w:rPr>
        <w:t>Branca (dalam Hendriana dkk, 2017:43) mengemukakan bahwa pemecahan masalah terdiri dari sebuah metode, prosedur, dan strategi yang kesemuanya adalah proses inti dan utama dalam kurikulum matematika dan merupakan tujuan umum dari pembelajaran matematika, bahkan sebagai jantungnya matematika. Selain itu pemecahan masalah merupakan satu kemampuan dasar dalam pembelajaran matematika</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Sedangkan, Suherman, dkk (2003:89) mengemukakan bahwa melalui kegiatan pemecahan masalah, kemampuan-kemampuan penting seperti penerapan aturan pada masalah tidak rutin, penemuan pola, penggeneralisasian, komunikasi matematika, dan lain-lain dapat dikembangkan secara lebih baik</w:t>
      </w:r>
      <w:r w:rsidRPr="0075393D">
        <w:rPr>
          <w:rFonts w:ascii="Times New Roman" w:hAnsi="Times New Roman" w:cs="Times New Roman"/>
          <w:sz w:val="24"/>
          <w:szCs w:val="24"/>
          <w:lang w:val="id-ID"/>
        </w:rPr>
        <w:t xml:space="preserve">. Berdasarkan pendapat yang telah diuraikan dapat dikatakan bahwa kemampuan pemecahan masalah </w:t>
      </w:r>
      <w:r w:rsidRPr="0075393D">
        <w:rPr>
          <w:rFonts w:ascii="Times New Roman" w:hAnsi="Times New Roman" w:cs="Times New Roman"/>
          <w:sz w:val="24"/>
          <w:szCs w:val="24"/>
        </w:rPr>
        <w:t>merupakan satu kemampuan dasar dan bagian penting dari pembelajaran matematika sehingga pemecahan masalah harus terdapat dalam kurikulum matematika sekolah</w:t>
      </w:r>
      <w:r w:rsidRPr="0075393D">
        <w:rPr>
          <w:rFonts w:ascii="Times New Roman" w:hAnsi="Times New Roman" w:cs="Times New Roman"/>
          <w:sz w:val="24"/>
          <w:szCs w:val="24"/>
          <w:lang w:val="id-ID"/>
        </w:rPr>
        <w:t>.</w:t>
      </w:r>
    </w:p>
    <w:p w:rsidR="0075393D" w:rsidRPr="0075393D" w:rsidRDefault="0075393D" w:rsidP="0075393D">
      <w:pPr>
        <w:pStyle w:val="ListParagraph"/>
        <w:spacing w:after="0" w:line="240" w:lineRule="auto"/>
        <w:ind w:left="0" w:firstLine="710"/>
        <w:rPr>
          <w:rFonts w:ascii="Times New Roman" w:hAnsi="Times New Roman" w:cs="Times New Roman"/>
          <w:sz w:val="24"/>
          <w:szCs w:val="24"/>
        </w:rPr>
      </w:pPr>
      <w:r w:rsidRPr="0075393D">
        <w:rPr>
          <w:rFonts w:ascii="Times New Roman" w:hAnsi="Times New Roman" w:cs="Times New Roman"/>
          <w:sz w:val="24"/>
          <w:szCs w:val="24"/>
          <w:lang w:val="id-ID"/>
        </w:rPr>
        <w:t>Dalam penelitian ini</w:t>
      </w:r>
      <w:r w:rsidRPr="0075393D">
        <w:rPr>
          <w:rFonts w:ascii="Times New Roman" w:hAnsi="Times New Roman" w:cs="Times New Roman"/>
          <w:sz w:val="24"/>
          <w:szCs w:val="24"/>
        </w:rPr>
        <w:t>,</w:t>
      </w:r>
      <w:r w:rsidRPr="0075393D">
        <w:rPr>
          <w:rFonts w:ascii="Times New Roman" w:hAnsi="Times New Roman" w:cs="Times New Roman"/>
          <w:sz w:val="24"/>
          <w:szCs w:val="24"/>
          <w:lang w:val="id-ID"/>
        </w:rPr>
        <w:t xml:space="preserve"> upaya yang dilakukan untuk meningkatkan kemampuan pemecahan masalah siswa juga untuk memberikan suatu pembelajaran yang aktif dalam proses pembelajaran pokok bahasan program linear, siswa terlebih dahulu harus menguasai kemampuan memecahan masalah. Adapun </w:t>
      </w:r>
      <w:r w:rsidRPr="0075393D">
        <w:rPr>
          <w:rFonts w:ascii="Times New Roman" w:hAnsi="Times New Roman" w:cs="Times New Roman"/>
          <w:sz w:val="24"/>
          <w:szCs w:val="24"/>
        </w:rPr>
        <w:t>i</w:t>
      </w:r>
      <w:r w:rsidRPr="0075393D">
        <w:rPr>
          <w:rFonts w:ascii="Times New Roman" w:hAnsi="Times New Roman" w:cs="Times New Roman"/>
          <w:sz w:val="24"/>
          <w:szCs w:val="24"/>
          <w:lang w:val="id-ID"/>
        </w:rPr>
        <w:t>ndikator</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kemampuan pemecahan masalah adalah sebagai berikut.</w:t>
      </w:r>
    </w:p>
    <w:p w:rsidR="0075393D" w:rsidRPr="0075393D" w:rsidRDefault="0075393D" w:rsidP="0075393D">
      <w:pPr>
        <w:pStyle w:val="ListParagraph"/>
        <w:numPr>
          <w:ilvl w:val="0"/>
          <w:numId w:val="3"/>
        </w:numPr>
        <w:spacing w:after="0" w:line="240" w:lineRule="auto"/>
        <w:ind w:left="284" w:hanging="284"/>
        <w:rPr>
          <w:rFonts w:ascii="Times New Roman" w:hAnsi="Times New Roman" w:cs="Times New Roman"/>
          <w:sz w:val="24"/>
          <w:szCs w:val="24"/>
        </w:rPr>
      </w:pPr>
      <w:r w:rsidRPr="0075393D">
        <w:rPr>
          <w:rFonts w:ascii="Times New Roman" w:hAnsi="Times New Roman" w:cs="Times New Roman"/>
          <w:sz w:val="24"/>
          <w:szCs w:val="24"/>
        </w:rPr>
        <w:t>Memahami masalah;</w:t>
      </w:r>
    </w:p>
    <w:p w:rsidR="0075393D" w:rsidRPr="0075393D" w:rsidRDefault="0075393D" w:rsidP="0075393D">
      <w:pPr>
        <w:pStyle w:val="ListParagraph"/>
        <w:numPr>
          <w:ilvl w:val="0"/>
          <w:numId w:val="3"/>
        </w:numPr>
        <w:spacing w:after="0" w:line="240" w:lineRule="auto"/>
        <w:ind w:left="284" w:hanging="284"/>
        <w:rPr>
          <w:rFonts w:ascii="Times New Roman" w:hAnsi="Times New Roman" w:cs="Times New Roman"/>
          <w:sz w:val="24"/>
          <w:szCs w:val="24"/>
        </w:rPr>
      </w:pPr>
      <w:r w:rsidRPr="0075393D">
        <w:rPr>
          <w:rFonts w:ascii="Times New Roman" w:hAnsi="Times New Roman" w:cs="Times New Roman"/>
          <w:sz w:val="24"/>
          <w:szCs w:val="24"/>
        </w:rPr>
        <w:t>Merencanakan penyelesaian;</w:t>
      </w:r>
    </w:p>
    <w:p w:rsidR="0075393D" w:rsidRPr="0075393D" w:rsidRDefault="0075393D" w:rsidP="0075393D">
      <w:pPr>
        <w:pStyle w:val="ListParagraph"/>
        <w:numPr>
          <w:ilvl w:val="0"/>
          <w:numId w:val="3"/>
        </w:numPr>
        <w:spacing w:after="0" w:line="240" w:lineRule="auto"/>
        <w:ind w:left="284" w:hanging="284"/>
        <w:rPr>
          <w:rFonts w:ascii="Times New Roman" w:hAnsi="Times New Roman" w:cs="Times New Roman"/>
          <w:sz w:val="24"/>
          <w:szCs w:val="24"/>
        </w:rPr>
      </w:pPr>
      <w:r w:rsidRPr="0075393D">
        <w:rPr>
          <w:rFonts w:ascii="Times New Roman" w:hAnsi="Times New Roman" w:cs="Times New Roman"/>
          <w:sz w:val="24"/>
          <w:szCs w:val="24"/>
        </w:rPr>
        <w:t>Menyelesaikan masalah sesuai rencana; dan</w:t>
      </w:r>
    </w:p>
    <w:p w:rsidR="0075393D" w:rsidRPr="0075393D" w:rsidRDefault="0075393D" w:rsidP="0075393D">
      <w:pPr>
        <w:pStyle w:val="ListParagraph"/>
        <w:numPr>
          <w:ilvl w:val="0"/>
          <w:numId w:val="3"/>
        </w:numPr>
        <w:spacing w:after="0" w:line="240" w:lineRule="auto"/>
        <w:ind w:left="284" w:hanging="284"/>
        <w:rPr>
          <w:rFonts w:ascii="Times New Roman" w:hAnsi="Times New Roman" w:cs="Times New Roman"/>
          <w:sz w:val="24"/>
          <w:szCs w:val="24"/>
        </w:rPr>
      </w:pPr>
      <w:r w:rsidRPr="0075393D">
        <w:rPr>
          <w:rFonts w:ascii="Times New Roman" w:hAnsi="Times New Roman" w:cs="Times New Roman"/>
          <w:sz w:val="24"/>
          <w:szCs w:val="24"/>
        </w:rPr>
        <w:t>Memeriksa kembali jawaban</w:t>
      </w:r>
    </w:p>
    <w:p w:rsidR="0075393D" w:rsidRPr="0075393D" w:rsidRDefault="0075393D" w:rsidP="0075393D">
      <w:pPr>
        <w:pStyle w:val="ListParagraph"/>
        <w:spacing w:after="0" w:line="240" w:lineRule="auto"/>
        <w:ind w:left="0" w:firstLine="851"/>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Salah satu alternatif model pembelajaran yang dapat meningkatkan kemampuan pemecahan masalah siswa adalah model pembelajaran </w:t>
      </w:r>
      <w:r w:rsidRPr="0075393D">
        <w:rPr>
          <w:rFonts w:ascii="Times New Roman" w:hAnsi="Times New Roman" w:cs="Times New Roman"/>
          <w:i/>
          <w:sz w:val="24"/>
          <w:szCs w:val="24"/>
          <w:lang w:val="id-ID"/>
        </w:rPr>
        <w:t>Problem Based Learning</w:t>
      </w:r>
      <w:r w:rsidRPr="0075393D">
        <w:rPr>
          <w:rFonts w:ascii="Times New Roman" w:hAnsi="Times New Roman" w:cs="Times New Roman"/>
          <w:sz w:val="24"/>
          <w:szCs w:val="24"/>
          <w:lang w:val="id-ID"/>
        </w:rPr>
        <w:t xml:space="preserve">. Seiring dengan perkembangan IPTEK saat ini, </w:t>
      </w:r>
      <w:r w:rsidRPr="0075393D">
        <w:rPr>
          <w:rFonts w:ascii="Times New Roman" w:hAnsi="Times New Roman" w:cs="Times New Roman"/>
          <w:sz w:val="24"/>
          <w:szCs w:val="24"/>
        </w:rPr>
        <w:t>proses pembelajaran tidak hanya menerapkan model pembelajaran saja melainkan juga menggunakan pendekatan yang sesuai dengan keadaan dilingkungan pendidikan, seperti memanfaatkan teknologi untuk mempermudah proses pembelajaran antara guru dan siswa, buku-buku yang tetap menjadi panduan terpenting dalam sebuah proses pembelajaran, dan pengetahuan-pengetahuan yang telah didapat sebelumnya</w:t>
      </w:r>
      <w:r w:rsidRPr="0075393D">
        <w:rPr>
          <w:rFonts w:ascii="Times New Roman" w:hAnsi="Times New Roman" w:cs="Times New Roman"/>
          <w:sz w:val="24"/>
          <w:szCs w:val="24"/>
          <w:lang w:val="id-ID"/>
        </w:rPr>
        <w:t>. Hal tersebut memungkinkan peneliti mengkolaborasi antara model pembelajaran yang aktif dan pendekatan yang bermakna yang artinya pembelajaran dapat langsung diterapkan pada kehidupan sehari-hari siswa.  Pendekatan yang sesuai dengan hal tersebut adalah pendekatan STEM (</w:t>
      </w:r>
      <w:r w:rsidRPr="0075393D">
        <w:rPr>
          <w:rFonts w:ascii="Times New Roman" w:hAnsi="Times New Roman" w:cs="Times New Roman"/>
          <w:i/>
          <w:sz w:val="24"/>
          <w:szCs w:val="24"/>
          <w:lang w:val="id-ID"/>
        </w:rPr>
        <w:t>Science, Technology, Engineering and Mathematics</w:t>
      </w:r>
      <w:r w:rsidRPr="0075393D">
        <w:rPr>
          <w:rFonts w:ascii="Times New Roman" w:hAnsi="Times New Roman" w:cs="Times New Roman"/>
          <w:sz w:val="24"/>
          <w:szCs w:val="24"/>
          <w:lang w:val="id-ID"/>
        </w:rPr>
        <w:t xml:space="preserve">). Menurut Rush (dalam Kurniati dkk, 2017:317) STEM lebih memfokuskan siswa pada masalah-masalah otentik dan kehidupan sehari-hari, selain itu siswa belajar merefleksi diri untuk dapat menyelesaikan suatu masalah. Model pembelajaran </w:t>
      </w:r>
      <w:r w:rsidRPr="0075393D">
        <w:rPr>
          <w:rFonts w:ascii="Times New Roman" w:hAnsi="Times New Roman" w:cs="Times New Roman"/>
          <w:i/>
          <w:sz w:val="24"/>
          <w:szCs w:val="24"/>
          <w:lang w:val="id-ID"/>
        </w:rPr>
        <w:t>Problem Based Learning</w:t>
      </w:r>
      <w:r w:rsidRPr="0075393D">
        <w:rPr>
          <w:rFonts w:ascii="Times New Roman" w:hAnsi="Times New Roman" w:cs="Times New Roman"/>
          <w:sz w:val="24"/>
          <w:szCs w:val="24"/>
          <w:lang w:val="id-ID"/>
        </w:rPr>
        <w:t xml:space="preserve"> berbasis STEM diharapkan dapat mewujudkan pencapaian tujuan pembelajaran khususnya siswa kelas XI IPA MA Nasruddin Dampit. </w:t>
      </w:r>
    </w:p>
    <w:p w:rsidR="0075393D" w:rsidRPr="0075393D" w:rsidRDefault="0075393D" w:rsidP="0075393D">
      <w:pPr>
        <w:pStyle w:val="ListParagraph"/>
        <w:spacing w:after="0" w:line="240" w:lineRule="auto"/>
        <w:ind w:left="0" w:firstLine="851"/>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Model pembelajaran </w:t>
      </w:r>
      <w:r w:rsidRPr="0075393D">
        <w:rPr>
          <w:rFonts w:ascii="Times New Roman" w:hAnsi="Times New Roman" w:cs="Times New Roman"/>
          <w:i/>
          <w:sz w:val="24"/>
          <w:szCs w:val="24"/>
          <w:lang w:val="id-ID"/>
        </w:rPr>
        <w:t>Problem Based Learning</w:t>
      </w:r>
      <w:r w:rsidRPr="0075393D">
        <w:rPr>
          <w:rFonts w:ascii="Times New Roman" w:hAnsi="Times New Roman" w:cs="Times New Roman"/>
          <w:sz w:val="24"/>
          <w:szCs w:val="24"/>
          <w:lang w:val="id-ID"/>
        </w:rPr>
        <w:t xml:space="preserve"> berbasis STEM (</w:t>
      </w:r>
      <w:r w:rsidRPr="0075393D">
        <w:rPr>
          <w:rFonts w:ascii="Times New Roman" w:hAnsi="Times New Roman" w:cs="Times New Roman"/>
          <w:i/>
          <w:sz w:val="24"/>
          <w:szCs w:val="24"/>
          <w:lang w:val="id-ID"/>
        </w:rPr>
        <w:t>Science, Technology, Engineering and Mathematics</w:t>
      </w:r>
      <w:r w:rsidRPr="0075393D">
        <w:rPr>
          <w:rFonts w:ascii="Times New Roman" w:hAnsi="Times New Roman" w:cs="Times New Roman"/>
          <w:sz w:val="24"/>
          <w:szCs w:val="24"/>
          <w:lang w:val="id-ID"/>
        </w:rPr>
        <w:t xml:space="preserve">) ini dimulai dengan guru menyajikan materi kemudian guru membagi kelas menjadi beberapa kelompok dan membagikan pada setiap kelompok untuk berdiskusi dan mencari solusi pemecahan masalah dari soal yang sudah diberikan dengan </w:t>
      </w:r>
      <w:r w:rsidRPr="0075393D">
        <w:rPr>
          <w:rFonts w:ascii="Times New Roman" w:hAnsi="Times New Roman" w:cs="Times New Roman"/>
          <w:sz w:val="24"/>
          <w:szCs w:val="24"/>
          <w:lang w:val="id-ID"/>
        </w:rPr>
        <w:lastRenderedPageBreak/>
        <w:t>menggunakan internet, buku-buku pendukung pembelajaran kemudian memberikan laporan hasil diskusi dan menyiapkan satu perwakilan dari kelompok untuk mempresentasikan hasil diskusi dan jawaban yang sudah ditemukan.</w:t>
      </w:r>
    </w:p>
    <w:p w:rsidR="0075393D" w:rsidRPr="0075393D" w:rsidRDefault="0075393D" w:rsidP="0075393D">
      <w:pPr>
        <w:pStyle w:val="ListParagraph"/>
        <w:spacing w:after="0" w:line="240" w:lineRule="auto"/>
        <w:ind w:left="0" w:firstLine="851"/>
        <w:rPr>
          <w:rFonts w:ascii="Times New Roman" w:eastAsia="Times New Roman" w:hAnsi="Times New Roman" w:cs="Times New Roman"/>
          <w:sz w:val="24"/>
          <w:szCs w:val="24"/>
          <w:lang w:eastAsia="id-ID"/>
        </w:rPr>
      </w:pPr>
      <w:r w:rsidRPr="0075393D">
        <w:rPr>
          <w:rFonts w:ascii="Times New Roman" w:hAnsi="Times New Roman" w:cs="Times New Roman"/>
          <w:sz w:val="24"/>
          <w:szCs w:val="24"/>
        </w:rPr>
        <w:t>Tujuan dalam penelitian ini adalah</w:t>
      </w:r>
      <w:r w:rsidRPr="0075393D">
        <w:rPr>
          <w:rFonts w:ascii="Times New Roman" w:hAnsi="Times New Roman" w:cs="Times New Roman"/>
          <w:sz w:val="24"/>
          <w:szCs w:val="24"/>
          <w:lang w:val="id-ID"/>
        </w:rPr>
        <w:t xml:space="preserve"> untuk </w:t>
      </w:r>
      <w:r w:rsidRPr="0075393D">
        <w:rPr>
          <w:rFonts w:ascii="Times New Roman" w:hAnsi="Times New Roman" w:cs="Times New Roman"/>
          <w:sz w:val="24"/>
          <w:szCs w:val="24"/>
        </w:rPr>
        <w:t>mendeskripsikan</w:t>
      </w:r>
      <w:r w:rsidRPr="0075393D">
        <w:rPr>
          <w:rFonts w:ascii="Times New Roman" w:hAnsi="Times New Roman" w:cs="Times New Roman"/>
          <w:sz w:val="24"/>
          <w:szCs w:val="24"/>
          <w:lang w:val="id-ID"/>
        </w:rPr>
        <w:t xml:space="preserve"> penerapan model pembelajaran problem based learning berbasis STEM (</w:t>
      </w:r>
      <w:r w:rsidRPr="0075393D">
        <w:rPr>
          <w:rFonts w:ascii="Times New Roman" w:hAnsi="Times New Roman" w:cs="Times New Roman"/>
          <w:i/>
          <w:sz w:val="24"/>
          <w:szCs w:val="24"/>
          <w:lang w:val="id-ID"/>
        </w:rPr>
        <w:t>Science, Technology, Engineering and Mathematics</w:t>
      </w:r>
      <w:r w:rsidRPr="0075393D">
        <w:rPr>
          <w:rFonts w:ascii="Times New Roman" w:hAnsi="Times New Roman" w:cs="Times New Roman"/>
          <w:sz w:val="24"/>
          <w:szCs w:val="24"/>
          <w:lang w:val="id-ID"/>
        </w:rPr>
        <w:t>) untuk meningkatkan kemampuan pemecahan masalah materi program linear siswa kelas XI IPA MA Nasruddin Dampit</w:t>
      </w:r>
      <w:r w:rsidRPr="0075393D">
        <w:rPr>
          <w:rFonts w:ascii="Times New Roman" w:eastAsia="Times New Roman" w:hAnsi="Times New Roman" w:cs="Times New Roman"/>
          <w:sz w:val="24"/>
          <w:szCs w:val="24"/>
          <w:lang w:val="id-ID" w:eastAsia="id-ID"/>
        </w:rPr>
        <w:t xml:space="preserve"> Tahun Akademik 2018/2019.</w:t>
      </w:r>
    </w:p>
    <w:p w:rsidR="0075393D" w:rsidRPr="0075393D" w:rsidRDefault="0075393D" w:rsidP="0075393D">
      <w:pPr>
        <w:pStyle w:val="ListParagraph"/>
        <w:spacing w:after="0" w:line="240" w:lineRule="auto"/>
        <w:ind w:left="0" w:firstLine="851"/>
        <w:rPr>
          <w:rFonts w:ascii="Times New Roman" w:eastAsiaTheme="minorHAnsi" w:hAnsi="Times New Roman" w:cs="Times New Roman"/>
          <w:color w:val="FF0000"/>
          <w:sz w:val="24"/>
          <w:szCs w:val="24"/>
        </w:rPr>
      </w:pPr>
    </w:p>
    <w:p w:rsidR="0075393D" w:rsidRPr="0075393D" w:rsidRDefault="0075393D" w:rsidP="0075393D">
      <w:pPr>
        <w:pStyle w:val="ListParagraph"/>
        <w:spacing w:after="0" w:line="240" w:lineRule="auto"/>
        <w:ind w:left="0"/>
        <w:rPr>
          <w:rFonts w:ascii="Times New Roman" w:hAnsi="Times New Roman" w:cs="Times New Roman"/>
          <w:b/>
          <w:sz w:val="24"/>
          <w:szCs w:val="24"/>
        </w:rPr>
      </w:pPr>
      <w:r w:rsidRPr="0075393D">
        <w:rPr>
          <w:rFonts w:ascii="Times New Roman" w:hAnsi="Times New Roman" w:cs="Times New Roman"/>
          <w:b/>
          <w:sz w:val="24"/>
          <w:szCs w:val="24"/>
        </w:rPr>
        <w:t>METODE PENELITIAN</w:t>
      </w:r>
    </w:p>
    <w:p w:rsidR="0075393D" w:rsidRPr="0075393D" w:rsidRDefault="0075393D" w:rsidP="0075393D">
      <w:pPr>
        <w:pStyle w:val="ListParagraph"/>
        <w:spacing w:after="0" w:line="240" w:lineRule="auto"/>
        <w:ind w:left="0" w:firstLine="720"/>
        <w:rPr>
          <w:rFonts w:ascii="Times New Roman" w:hAnsi="Times New Roman" w:cs="Times New Roman"/>
          <w:color w:val="FF0000"/>
          <w:sz w:val="24"/>
          <w:szCs w:val="24"/>
        </w:rPr>
      </w:pPr>
      <w:r w:rsidRPr="0075393D">
        <w:rPr>
          <w:rFonts w:ascii="Times New Roman" w:hAnsi="Times New Roman" w:cs="Times New Roman"/>
          <w:sz w:val="24"/>
          <w:szCs w:val="24"/>
          <w:lang w:val="id-ID"/>
        </w:rPr>
        <w:t>Pendekatan yang digunakan dalam penelitian ini adalah pendekatan kualitatif.</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Menurut M</w:t>
      </w:r>
      <w:r w:rsidRPr="0075393D">
        <w:rPr>
          <w:rFonts w:ascii="Times New Roman" w:hAnsi="Times New Roman" w:cs="Times New Roman"/>
          <w:sz w:val="24"/>
          <w:szCs w:val="24"/>
        </w:rPr>
        <w:t>o</w:t>
      </w:r>
      <w:r w:rsidRPr="0075393D">
        <w:rPr>
          <w:rFonts w:ascii="Times New Roman" w:hAnsi="Times New Roman" w:cs="Times New Roman"/>
          <w:sz w:val="24"/>
          <w:szCs w:val="24"/>
          <w:lang w:val="id-ID"/>
        </w:rPr>
        <w:t>leong (20</w:t>
      </w:r>
      <w:r w:rsidRPr="0075393D">
        <w:rPr>
          <w:rFonts w:ascii="Times New Roman" w:hAnsi="Times New Roman" w:cs="Times New Roman"/>
          <w:sz w:val="24"/>
          <w:szCs w:val="24"/>
        </w:rPr>
        <w:t>11</w:t>
      </w:r>
      <w:r w:rsidRPr="0075393D">
        <w:rPr>
          <w:rFonts w:ascii="Times New Roman" w:hAnsi="Times New Roman" w:cs="Times New Roman"/>
          <w:sz w:val="24"/>
          <w:szCs w:val="24"/>
          <w:lang w:val="id-ID"/>
        </w:rPr>
        <w:t>:</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6)</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penelitian kualitatif adalah penelitian yang bermaksud untuk memahami fenomena tentang apa yang dialami oleh subjek penelitian secara holistik, dengan cara deskriptif dalam bentuk kata-kata dan bahasa, pada suatu konteks khusus yang alamiah dan dengan memanfaatkan berbagai metode alamiah. Fenomena yang dimaksud dalam penelitian ini adalah peristiwa yang terjadi secara alami terhadap aktivitas siswa didalam kelas yang berkaitan dengan kemampuan pemecahan masalah dalam pokok bahasan program linear melalui</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 xml:space="preserve">model pembelajaran </w:t>
      </w:r>
      <w:r w:rsidRPr="0075393D">
        <w:rPr>
          <w:rFonts w:ascii="Times New Roman" w:hAnsi="Times New Roman" w:cs="Times New Roman"/>
          <w:i/>
          <w:sz w:val="24"/>
          <w:szCs w:val="24"/>
          <w:lang w:val="id-ID"/>
        </w:rPr>
        <w:t>Problem Based Learning</w:t>
      </w:r>
      <w:r w:rsidRPr="0075393D">
        <w:rPr>
          <w:rFonts w:ascii="Times New Roman" w:hAnsi="Times New Roman" w:cs="Times New Roman"/>
          <w:sz w:val="24"/>
          <w:szCs w:val="24"/>
          <w:lang w:val="id-ID"/>
        </w:rPr>
        <w:t xml:space="preserve"> berbasis STEM (</w:t>
      </w:r>
      <w:r w:rsidRPr="0075393D">
        <w:rPr>
          <w:rFonts w:ascii="Times New Roman" w:hAnsi="Times New Roman" w:cs="Times New Roman"/>
          <w:i/>
          <w:sz w:val="24"/>
          <w:szCs w:val="24"/>
          <w:lang w:val="id-ID"/>
        </w:rPr>
        <w:t>Science, Technology, Engineering and Mathematics</w:t>
      </w:r>
      <w:r w:rsidRPr="0075393D">
        <w:rPr>
          <w:rFonts w:ascii="Times New Roman" w:hAnsi="Times New Roman" w:cs="Times New Roman"/>
          <w:sz w:val="24"/>
          <w:szCs w:val="24"/>
          <w:lang w:val="id-ID"/>
        </w:rPr>
        <w:t>).</w:t>
      </w:r>
    </w:p>
    <w:p w:rsidR="0075393D" w:rsidRPr="0075393D" w:rsidRDefault="0075393D" w:rsidP="0075393D">
      <w:pPr>
        <w:spacing w:after="0" w:line="240" w:lineRule="auto"/>
        <w:ind w:firstLine="720"/>
        <w:rPr>
          <w:rFonts w:ascii="Times New Roman" w:hAnsi="Times New Roman" w:cs="Times New Roman"/>
          <w:sz w:val="24"/>
          <w:szCs w:val="24"/>
          <w:lang w:val="id-ID"/>
        </w:rPr>
      </w:pPr>
      <w:r w:rsidRPr="0075393D">
        <w:rPr>
          <w:rFonts w:ascii="Times New Roman" w:hAnsi="Times New Roman" w:cs="Times New Roman"/>
          <w:sz w:val="24"/>
          <w:szCs w:val="24"/>
        </w:rPr>
        <w:t xml:space="preserve">Jenis penelitian yang digunakan dalam penelitian ini adalah penelitian tindakan kelas. </w:t>
      </w:r>
      <w:r w:rsidRPr="0075393D">
        <w:rPr>
          <w:rFonts w:ascii="Times New Roman" w:hAnsi="Times New Roman" w:cs="Times New Roman"/>
          <w:sz w:val="24"/>
          <w:szCs w:val="24"/>
          <w:lang w:val="id-ID"/>
        </w:rPr>
        <w:t>Arikunto (2015:</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 xml:space="preserve">130) </w:t>
      </w:r>
      <w:r w:rsidRPr="0075393D">
        <w:rPr>
          <w:rFonts w:ascii="Times New Roman" w:hAnsi="Times New Roman" w:cs="Times New Roman"/>
          <w:sz w:val="24"/>
          <w:szCs w:val="24"/>
        </w:rPr>
        <w:t>menjelaskan bahwa suatu penelitian tindakan kelas adalah kegiatan belajar berupa tindakan yang terjadi dalam sebuah kelas secara bersamaan yang dimunculkan dengan sengaja</w:t>
      </w:r>
      <w:r w:rsidRPr="0075393D">
        <w:rPr>
          <w:rFonts w:ascii="Times New Roman" w:hAnsi="Times New Roman" w:cs="Times New Roman"/>
          <w:sz w:val="24"/>
          <w:szCs w:val="24"/>
          <w:lang w:val="id-ID"/>
        </w:rPr>
        <w:t>. Penelitian tindakan kelas dalam penelitian ini adalah penelitian tindakan yang dilakukan kepada sekelompok siswa yang sedang belajar dengan tujuan untuk  memperbaiki praktik pembelajaran dikelas.</w:t>
      </w:r>
    </w:p>
    <w:p w:rsidR="0075393D" w:rsidRPr="0075393D" w:rsidRDefault="0075393D" w:rsidP="0075393D">
      <w:pPr>
        <w:spacing w:after="0" w:line="240" w:lineRule="auto"/>
        <w:ind w:firstLine="720"/>
        <w:rPr>
          <w:rFonts w:ascii="Times New Roman" w:hAnsi="Times New Roman" w:cs="Times New Roman"/>
          <w:sz w:val="24"/>
          <w:szCs w:val="24"/>
          <w:lang w:val="id-ID"/>
        </w:rPr>
      </w:pPr>
      <w:r w:rsidRPr="0075393D">
        <w:rPr>
          <w:rFonts w:ascii="Times New Roman" w:hAnsi="Times New Roman" w:cs="Times New Roman"/>
          <w:sz w:val="24"/>
          <w:szCs w:val="24"/>
        </w:rPr>
        <w:t>Kehadiran peneliti sangat menentukan hasil penelitian. Dalam penelitian ini, peneliti bertindak sebagai perencana, pelaksana, pengumpulan data, penganalisis data, dan pelapor data.</w:t>
      </w:r>
      <w:r w:rsidRPr="0075393D">
        <w:rPr>
          <w:rFonts w:ascii="Times New Roman" w:hAnsi="Times New Roman" w:cs="Times New Roman"/>
          <w:sz w:val="24"/>
          <w:szCs w:val="24"/>
          <w:lang w:val="id-ID"/>
        </w:rPr>
        <w:t xml:space="preserve"> Oleh karena itu jenis penelitian ini merupakan penelitian tindakan kelas partisipan.</w:t>
      </w:r>
      <w:r w:rsidRPr="0075393D">
        <w:rPr>
          <w:rFonts w:ascii="Times New Roman" w:hAnsi="Times New Roman" w:cs="Times New Roman"/>
          <w:sz w:val="24"/>
          <w:szCs w:val="24"/>
          <w:lang w:eastAsia="id-ID"/>
        </w:rPr>
        <w:t xml:space="preserve"> Penelitian dilaksanakan di M</w:t>
      </w:r>
      <w:r w:rsidRPr="0075393D">
        <w:rPr>
          <w:rFonts w:ascii="Times New Roman" w:hAnsi="Times New Roman" w:cs="Times New Roman"/>
          <w:sz w:val="24"/>
          <w:szCs w:val="24"/>
          <w:lang w:val="id-ID" w:eastAsia="id-ID"/>
        </w:rPr>
        <w:t>A</w:t>
      </w:r>
      <w:r w:rsidRPr="0075393D">
        <w:rPr>
          <w:rFonts w:ascii="Times New Roman" w:hAnsi="Times New Roman" w:cs="Times New Roman"/>
          <w:sz w:val="24"/>
          <w:szCs w:val="24"/>
          <w:lang w:eastAsia="id-ID"/>
        </w:rPr>
        <w:t xml:space="preserve"> </w:t>
      </w:r>
      <w:r w:rsidRPr="0075393D">
        <w:rPr>
          <w:rFonts w:ascii="Times New Roman" w:hAnsi="Times New Roman" w:cs="Times New Roman"/>
          <w:sz w:val="24"/>
          <w:szCs w:val="24"/>
          <w:lang w:val="id-ID" w:eastAsia="id-ID"/>
        </w:rPr>
        <w:t xml:space="preserve">Nasruddin Dampit </w:t>
      </w:r>
      <w:r w:rsidRPr="0075393D">
        <w:rPr>
          <w:rFonts w:ascii="Times New Roman" w:hAnsi="Times New Roman" w:cs="Times New Roman"/>
          <w:sz w:val="24"/>
          <w:szCs w:val="24"/>
          <w:lang w:val="id-ID"/>
        </w:rPr>
        <w:t>pada siswa kelas XI IPA semester ganjil tahun akademik</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2018/2019 dengan jumlah siswa sebanyak 30. Teknik pengumpulan data dalam penelitian ini adalah dengan menggunakan observasi, wawancara, catatan lapangan dan tes.</w:t>
      </w:r>
    </w:p>
    <w:p w:rsidR="0075393D" w:rsidRPr="0075393D" w:rsidRDefault="0075393D" w:rsidP="0075393D">
      <w:pPr>
        <w:spacing w:after="0" w:line="240" w:lineRule="auto"/>
        <w:ind w:firstLine="720"/>
        <w:rPr>
          <w:rFonts w:ascii="Times New Roman" w:hAnsi="Times New Roman" w:cs="Times New Roman"/>
          <w:i/>
          <w:sz w:val="24"/>
          <w:szCs w:val="24"/>
        </w:rPr>
      </w:pPr>
      <w:r w:rsidRPr="0075393D">
        <w:rPr>
          <w:rFonts w:ascii="Times New Roman" w:hAnsi="Times New Roman" w:cs="Times New Roman"/>
          <w:sz w:val="24"/>
          <w:szCs w:val="24"/>
        </w:rPr>
        <w:t xml:space="preserve">Observasi adalah kegiatan terencana dan terfokus untuk melihat dan mencatat serangkaian perilaku ataupun jalannya sebuah sistem yang memiliki tujuan tertentu, serta mengungkap </w:t>
      </w:r>
      <w:proofErr w:type="gramStart"/>
      <w:r w:rsidRPr="0075393D">
        <w:rPr>
          <w:rFonts w:ascii="Times New Roman" w:hAnsi="Times New Roman" w:cs="Times New Roman"/>
          <w:sz w:val="24"/>
          <w:szCs w:val="24"/>
        </w:rPr>
        <w:t>apa</w:t>
      </w:r>
      <w:proofErr w:type="gramEnd"/>
      <w:r w:rsidRPr="0075393D">
        <w:rPr>
          <w:rFonts w:ascii="Times New Roman" w:hAnsi="Times New Roman" w:cs="Times New Roman"/>
          <w:sz w:val="24"/>
          <w:szCs w:val="24"/>
        </w:rPr>
        <w:t xml:space="preserve"> yang ada di balik munculnya suatu perilaku dan landasan suatu sistem tersebut Mills (dalam Herdiansyah, 2013:131). Observasi yang dilakukan oleh peneliti adalah untuk mengamati kegiatan guru dan siswa kelas XI IPA selama proses pembelajaran sesuai dengan </w:t>
      </w:r>
      <w:proofErr w:type="gramStart"/>
      <w:r w:rsidRPr="0075393D">
        <w:rPr>
          <w:rFonts w:ascii="Times New Roman" w:hAnsi="Times New Roman" w:cs="Times New Roman"/>
          <w:sz w:val="24"/>
          <w:szCs w:val="24"/>
        </w:rPr>
        <w:t>apa</w:t>
      </w:r>
      <w:proofErr w:type="gramEnd"/>
      <w:r w:rsidRPr="0075393D">
        <w:rPr>
          <w:rFonts w:ascii="Times New Roman" w:hAnsi="Times New Roman" w:cs="Times New Roman"/>
          <w:sz w:val="24"/>
          <w:szCs w:val="24"/>
        </w:rPr>
        <w:t xml:space="preserve"> yang sudah direncanakan. Kegiatan yang diamati yaitu peneliti sebagai pengajar atau guru dan aktivitas siswa saat pelaksaan penerapan model pembelajaran</w:t>
      </w:r>
      <w:r w:rsidRPr="0075393D">
        <w:rPr>
          <w:rFonts w:ascii="Times New Roman" w:hAnsi="Times New Roman" w:cs="Times New Roman"/>
          <w:i/>
          <w:sz w:val="24"/>
          <w:szCs w:val="24"/>
        </w:rPr>
        <w:t xml:space="preserve"> Problem Based</w:t>
      </w:r>
      <w:r w:rsidRPr="0075393D">
        <w:rPr>
          <w:rFonts w:ascii="Times New Roman" w:hAnsi="Times New Roman" w:cs="Times New Roman"/>
          <w:sz w:val="24"/>
          <w:szCs w:val="24"/>
        </w:rPr>
        <w:t xml:space="preserve"> </w:t>
      </w:r>
      <w:r w:rsidRPr="0075393D">
        <w:rPr>
          <w:rFonts w:ascii="Times New Roman" w:hAnsi="Times New Roman" w:cs="Times New Roman"/>
          <w:i/>
          <w:sz w:val="24"/>
          <w:szCs w:val="24"/>
        </w:rPr>
        <w:t xml:space="preserve">Learning </w:t>
      </w:r>
      <w:r w:rsidRPr="0075393D">
        <w:rPr>
          <w:rFonts w:ascii="Times New Roman" w:hAnsi="Times New Roman" w:cs="Times New Roman"/>
          <w:sz w:val="24"/>
          <w:szCs w:val="24"/>
        </w:rPr>
        <w:t>berbasis STEM</w:t>
      </w:r>
      <w:r w:rsidRPr="0075393D">
        <w:rPr>
          <w:rFonts w:ascii="Times New Roman" w:hAnsi="Times New Roman" w:cs="Times New Roman"/>
          <w:i/>
          <w:sz w:val="24"/>
          <w:szCs w:val="24"/>
        </w:rPr>
        <w:t xml:space="preserve"> </w:t>
      </w:r>
      <w:r w:rsidRPr="0075393D">
        <w:rPr>
          <w:rFonts w:ascii="Times New Roman" w:hAnsi="Times New Roman" w:cs="Times New Roman"/>
          <w:sz w:val="24"/>
          <w:szCs w:val="24"/>
        </w:rPr>
        <w:t>(</w:t>
      </w:r>
      <w:r w:rsidRPr="0075393D">
        <w:rPr>
          <w:rFonts w:ascii="Times New Roman" w:hAnsi="Times New Roman" w:cs="Times New Roman"/>
          <w:i/>
          <w:sz w:val="24"/>
          <w:szCs w:val="24"/>
        </w:rPr>
        <w:t>Science, Tec</w:t>
      </w:r>
      <w:r>
        <w:rPr>
          <w:rFonts w:ascii="Times New Roman" w:hAnsi="Times New Roman" w:cs="Times New Roman"/>
          <w:i/>
          <w:sz w:val="24"/>
          <w:szCs w:val="24"/>
          <w:lang w:val="id-ID"/>
        </w:rPr>
        <w:t>h</w:t>
      </w:r>
      <w:r w:rsidRPr="0075393D">
        <w:rPr>
          <w:rFonts w:ascii="Times New Roman" w:hAnsi="Times New Roman" w:cs="Times New Roman"/>
          <w:i/>
          <w:sz w:val="24"/>
          <w:szCs w:val="24"/>
        </w:rPr>
        <w:t>nology, Engineering and Mathematics</w:t>
      </w:r>
      <w:r w:rsidRPr="0075393D">
        <w:rPr>
          <w:rFonts w:ascii="Times New Roman" w:hAnsi="Times New Roman" w:cs="Times New Roman"/>
          <w:sz w:val="24"/>
          <w:szCs w:val="24"/>
        </w:rPr>
        <w:t>)</w:t>
      </w:r>
      <w:r w:rsidRPr="0075393D">
        <w:rPr>
          <w:rFonts w:ascii="Times New Roman" w:hAnsi="Times New Roman" w:cs="Times New Roman"/>
          <w:i/>
          <w:sz w:val="24"/>
          <w:szCs w:val="24"/>
        </w:rPr>
        <w:t xml:space="preserve">. </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rPr>
        <w:t xml:space="preserve">Wawancara adalah teknik </w:t>
      </w:r>
      <w:proofErr w:type="gramStart"/>
      <w:r w:rsidRPr="0075393D">
        <w:rPr>
          <w:rFonts w:ascii="Times New Roman" w:hAnsi="Times New Roman" w:cs="Times New Roman"/>
          <w:sz w:val="24"/>
          <w:szCs w:val="24"/>
        </w:rPr>
        <w:t>tanya</w:t>
      </w:r>
      <w:proofErr w:type="gramEnd"/>
      <w:r w:rsidRPr="0075393D">
        <w:rPr>
          <w:rFonts w:ascii="Times New Roman" w:hAnsi="Times New Roman" w:cs="Times New Roman"/>
          <w:sz w:val="24"/>
          <w:szCs w:val="24"/>
        </w:rPr>
        <w:t xml:space="preserve"> jawab antara subjek atau peneliti dengan objek yang diteliti (Muliawan, 2014:180). Dalam penelitian ini, wawancara dilakukan peneliti untuk memperoleh gambaran secara mendalam tentang perkembangan hasil belajar, strategi pembelajaran yang biasa digunakan, kesulitan yang dialami siswa mengenai hasil pekerjaan siswa pada setiap materi ataupun tugas yang diberikan guru, serta untuk mengetahui tanggapan tentang kegiatan setelah diberi tindakan dan menggali informasi tentang kesulitan siswa dalam memecahkan soal tes. Dalam memilih subyek pada penelitian ini, peneliti berkonsultasi dengan guru matematika tujuannya adalah untuk mengetahui secara pasti bahwa subyek benar-benar bisa memberikan informasi secara mendalam dan mudah berkomunikasi sehingga kegiatan wawancara dapat berjalan dengan lancar. Jumlah siswa yang menjadi subyek wawancara sebanyak 6 siswa berdasarkan tingkat kemampuan akademiknya, yaitu 2 siswa berkemampuan tinggi, 2 siswa berkemampuan sedang dan 2 siswa berkemampuan rendah.</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rPr>
        <w:lastRenderedPageBreak/>
        <w:t>Menurut Bogdan dan Bliken (dalam Moleong, 2013:209) catatan lapangan merupakan sebuah catatan tertulis tentang apa yang didengar, dilihat, dialami dan dipikirkan dalam rangka pengumpulan data dan refleksi terhadap data dalam penelitian kuantitatif. Dalam catatan lapangan, dapat dilihat seluruh gambaran tentang aktivitas pengajar dan juga siswa. Sehingga saran, komentar serta kritik untuk pengajar bisa dilihat dalam catatan lapangan. Catatan lapangan digunakan untuk melengkapai data selama proses penelitian yang bersifat penting dan tidak tercantum pada lembar observasi.</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rPr>
        <w:t xml:space="preserve">Menurut Muliawan (2014:191) menyatakan bahwa metode tes adalah teknik pengumpulan data dimana objek yang diteliti diminta untuk mengerjakan tugas atau pekerjaan tertentu yang diberikan oleh peneliti. Metode tes dalam penelitian ini dilakukan untuk mengetahui peningkatan keberhasilan kemampuan pemecahan masalah siswa tentang materi program linear yang sudah dipelajari sebelumnya. Tes ini dilakukan pada akhir siklus, setelah diberikan serangkaian tindakan. </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rPr>
        <w:t xml:space="preserve">Analisis data dilakukan setiap kali setelah pemberian suatu tindakan. Teknik analisis data yang digunakan dalam penelitian ini dibagi menjadi dua, yaitu analisis data kualitatif dan analisis data kuantitatif. Hasil data kualitatif yang dianalisis dalam penelitian ini adalah hasil observasi kegiatan guru dan siswa dalam pembelaran, hasil catatan lapangan dan juga dari hasil wawancara. Data kualitatif dalam pembelajaran ini dianalisis menggunakan teknik analisis data model Miles dan Huberman (dalam Abidin dkk, 2016), </w:t>
      </w:r>
      <w:r w:rsidRPr="0075393D">
        <w:rPr>
          <w:rFonts w:ascii="Times New Roman" w:hAnsi="Times New Roman" w:cs="Times New Roman"/>
          <w:sz w:val="24"/>
          <w:szCs w:val="24"/>
          <w:lang w:val="id-ID"/>
        </w:rPr>
        <w:t>yang terdiri dari tiga tahap, yaitu:</w:t>
      </w:r>
      <w:r w:rsidRPr="0075393D">
        <w:rPr>
          <w:rFonts w:ascii="Times New Roman" w:hAnsi="Times New Roman" w:cs="Times New Roman"/>
          <w:sz w:val="24"/>
          <w:szCs w:val="24"/>
        </w:rPr>
        <w:t xml:space="preserve"> reduksi data (</w:t>
      </w:r>
      <w:r w:rsidRPr="0075393D">
        <w:rPr>
          <w:rFonts w:ascii="Times New Roman" w:hAnsi="Times New Roman" w:cs="Times New Roman"/>
          <w:i/>
          <w:sz w:val="24"/>
          <w:szCs w:val="24"/>
        </w:rPr>
        <w:t>data reduction)</w:t>
      </w:r>
      <w:r w:rsidRPr="0075393D">
        <w:rPr>
          <w:rFonts w:ascii="Times New Roman" w:hAnsi="Times New Roman" w:cs="Times New Roman"/>
          <w:sz w:val="24"/>
          <w:szCs w:val="24"/>
        </w:rPr>
        <w:t>, penyajian data (</w:t>
      </w:r>
      <w:r w:rsidRPr="0075393D">
        <w:rPr>
          <w:rFonts w:ascii="Times New Roman" w:hAnsi="Times New Roman" w:cs="Times New Roman"/>
          <w:i/>
          <w:sz w:val="24"/>
          <w:szCs w:val="24"/>
        </w:rPr>
        <w:t>data display</w:t>
      </w:r>
      <w:r w:rsidRPr="0075393D">
        <w:rPr>
          <w:rFonts w:ascii="Times New Roman" w:hAnsi="Times New Roman" w:cs="Times New Roman"/>
          <w:sz w:val="24"/>
          <w:szCs w:val="24"/>
        </w:rPr>
        <w:t>), dan p</w:t>
      </w:r>
      <w:r w:rsidRPr="0075393D">
        <w:rPr>
          <w:rFonts w:ascii="Times New Roman" w:hAnsi="Times New Roman" w:cs="Times New Roman"/>
          <w:sz w:val="24"/>
          <w:szCs w:val="24"/>
          <w:lang w:val="id-ID"/>
        </w:rPr>
        <w:t xml:space="preserve">enarikan </w:t>
      </w:r>
      <w:r w:rsidRPr="0075393D">
        <w:rPr>
          <w:rFonts w:ascii="Times New Roman" w:hAnsi="Times New Roman" w:cs="Times New Roman"/>
          <w:sz w:val="24"/>
          <w:szCs w:val="24"/>
        </w:rPr>
        <w:t>kesimpulan dan verifikasi (</w:t>
      </w:r>
      <w:r w:rsidRPr="0075393D">
        <w:rPr>
          <w:rFonts w:ascii="Times New Roman" w:hAnsi="Times New Roman" w:cs="Times New Roman"/>
          <w:i/>
          <w:sz w:val="24"/>
          <w:szCs w:val="24"/>
        </w:rPr>
        <w:t>conclusion drawing/verification)</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 xml:space="preserve">Sedangkan </w:t>
      </w:r>
      <w:r w:rsidRPr="0075393D">
        <w:rPr>
          <w:rFonts w:ascii="Times New Roman" w:hAnsi="Times New Roman" w:cs="Times New Roman"/>
          <w:noProof/>
          <w:sz w:val="24"/>
          <w:szCs w:val="24"/>
        </w:rPr>
        <w:t xml:space="preserve">analisis data kuantitatif bersumber pada hasil tes akhir siklus. Tes digunakan untuk mengetahui peningkatan </w:t>
      </w:r>
      <w:r w:rsidRPr="0075393D">
        <w:rPr>
          <w:rFonts w:ascii="Times New Roman" w:hAnsi="Times New Roman" w:cs="Times New Roman"/>
          <w:noProof/>
          <w:sz w:val="24"/>
          <w:szCs w:val="24"/>
          <w:lang w:val="id-ID"/>
        </w:rPr>
        <w:t>kemampuan pemecahan masalah</w:t>
      </w:r>
      <w:r w:rsidRPr="0075393D">
        <w:rPr>
          <w:rFonts w:ascii="Times New Roman" w:hAnsi="Times New Roman" w:cs="Times New Roman"/>
          <w:noProof/>
          <w:sz w:val="24"/>
          <w:szCs w:val="24"/>
        </w:rPr>
        <w:t xml:space="preserve"> pada materi </w:t>
      </w:r>
      <w:r w:rsidRPr="0075393D">
        <w:rPr>
          <w:rFonts w:ascii="Times New Roman" w:hAnsi="Times New Roman" w:cs="Times New Roman"/>
          <w:noProof/>
          <w:sz w:val="24"/>
          <w:szCs w:val="24"/>
          <w:lang w:val="id-ID"/>
        </w:rPr>
        <w:t>program linear</w:t>
      </w:r>
      <w:r w:rsidRPr="0075393D">
        <w:rPr>
          <w:rFonts w:ascii="Times New Roman" w:hAnsi="Times New Roman" w:cs="Times New Roman"/>
          <w:noProof/>
          <w:sz w:val="24"/>
          <w:szCs w:val="24"/>
        </w:rPr>
        <w:t xml:space="preserve">. </w:t>
      </w:r>
      <w:r w:rsidRPr="0075393D">
        <w:rPr>
          <w:rFonts w:ascii="Times New Roman" w:hAnsi="Times New Roman" w:cs="Times New Roman"/>
          <w:noProof/>
          <w:sz w:val="24"/>
          <w:szCs w:val="24"/>
          <w:lang w:val="id-ID"/>
        </w:rPr>
        <w:t xml:space="preserve">Sebelum </w:t>
      </w:r>
      <w:r w:rsidRPr="0075393D">
        <w:rPr>
          <w:rFonts w:ascii="Times New Roman" w:hAnsi="Times New Roman" w:cs="Times New Roman"/>
          <w:sz w:val="24"/>
          <w:szCs w:val="24"/>
        </w:rPr>
        <w:t>soal tes diberikan, terlebih dahulu peneliti menguji validitas isi dari soal tersebut. Pengujian ini dilakukan untuk mendapatkan instrumen yang valid.</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rPr>
        <w:t xml:space="preserve">Pengecekan keabsahan data dilakukan agar </w:t>
      </w:r>
      <w:proofErr w:type="gramStart"/>
      <w:r w:rsidRPr="0075393D">
        <w:rPr>
          <w:rFonts w:ascii="Times New Roman" w:hAnsi="Times New Roman" w:cs="Times New Roman"/>
          <w:sz w:val="24"/>
          <w:szCs w:val="24"/>
        </w:rPr>
        <w:t>apa</w:t>
      </w:r>
      <w:proofErr w:type="gramEnd"/>
      <w:r w:rsidRPr="0075393D">
        <w:rPr>
          <w:rFonts w:ascii="Times New Roman" w:hAnsi="Times New Roman" w:cs="Times New Roman"/>
          <w:sz w:val="24"/>
          <w:szCs w:val="24"/>
        </w:rPr>
        <w:t xml:space="preserve"> yang dihasilkan dari penelitian dapat dipertanggung jawabkan dari segala segi (Moleong, 2011: 320). Uji keabsahan data dalam penelitian ini menggunakan derajat kepercayaan </w:t>
      </w:r>
      <w:r w:rsidRPr="0075393D">
        <w:rPr>
          <w:rFonts w:ascii="Times New Roman" w:hAnsi="Times New Roman" w:cs="Times New Roman"/>
          <w:i/>
          <w:iCs/>
          <w:sz w:val="24"/>
          <w:szCs w:val="24"/>
        </w:rPr>
        <w:t>(credibility)</w:t>
      </w:r>
      <w:r w:rsidRPr="0075393D">
        <w:rPr>
          <w:rFonts w:ascii="Times New Roman" w:hAnsi="Times New Roman" w:cs="Times New Roman"/>
          <w:sz w:val="24"/>
          <w:szCs w:val="24"/>
        </w:rPr>
        <w:t>. Untuk mengecek keabsahan data dengan kriteria derajat kepercayaan dapat dilakukan dengan tujuh teknik yang dikembangkan oleh Moleong (2011: 327-335), yaitu perpanjangan keikutsertaan, keteku</w:t>
      </w:r>
      <w:r w:rsidRPr="0075393D">
        <w:rPr>
          <w:rFonts w:ascii="Times New Roman" w:hAnsi="Times New Roman" w:cs="Times New Roman"/>
          <w:sz w:val="24"/>
          <w:szCs w:val="24"/>
          <w:lang w:val="id-ID"/>
        </w:rPr>
        <w:t>n</w:t>
      </w:r>
      <w:r w:rsidRPr="0075393D">
        <w:rPr>
          <w:rFonts w:ascii="Times New Roman" w:hAnsi="Times New Roman" w:cs="Times New Roman"/>
          <w:sz w:val="24"/>
          <w:szCs w:val="24"/>
        </w:rPr>
        <w:t>an pengamatan, triangulasi, pengecekan sejawat, kecukupan referensial, kajian kasus negatif, dan pengecekan anggota. Dalam penelitian ini, peneliti hanya menggunakan 3 teknik dari 7 teknik tersebut yaitu: ketekunan pengamatan, triangulasi, dan pemeriksaan sejawat.</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rPr>
        <w:t xml:space="preserve">Dalam penelitian tindakan ini tahapan penelitian mengacu kepada kerangka kerja </w:t>
      </w:r>
      <w:r w:rsidRPr="0075393D">
        <w:rPr>
          <w:rFonts w:ascii="Times New Roman" w:hAnsi="Times New Roman" w:cs="Times New Roman"/>
          <w:sz w:val="24"/>
          <w:szCs w:val="24"/>
          <w:lang w:val="id-ID"/>
        </w:rPr>
        <w:t xml:space="preserve">model </w:t>
      </w:r>
      <w:r w:rsidRPr="0075393D">
        <w:rPr>
          <w:rFonts w:ascii="Times New Roman" w:hAnsi="Times New Roman" w:cs="Times New Roman"/>
          <w:sz w:val="24"/>
          <w:szCs w:val="24"/>
        </w:rPr>
        <w:t>pembelajaran</w:t>
      </w:r>
      <w:r w:rsidRPr="0075393D">
        <w:rPr>
          <w:rFonts w:ascii="Times New Roman" w:hAnsi="Times New Roman" w:cs="Times New Roman"/>
          <w:sz w:val="24"/>
          <w:szCs w:val="24"/>
          <w:lang w:val="id-ID"/>
        </w:rPr>
        <w:t xml:space="preserve"> dan penelitian tindakan.</w:t>
      </w:r>
      <w:r w:rsidRPr="0075393D">
        <w:rPr>
          <w:rFonts w:ascii="Times New Roman" w:hAnsi="Times New Roman" w:cs="Times New Roman"/>
          <w:sz w:val="24"/>
          <w:szCs w:val="24"/>
        </w:rPr>
        <w:t xml:space="preserve"> </w:t>
      </w:r>
      <w:r w:rsidRPr="0075393D">
        <w:rPr>
          <w:rFonts w:ascii="Times New Roman" w:hAnsi="Times New Roman" w:cs="Times New Roman"/>
          <w:sz w:val="24"/>
          <w:szCs w:val="24"/>
          <w:lang w:val="id-ID"/>
        </w:rPr>
        <w:t>Tahap-tahap tersebut adalah sebagai berikut.</w:t>
      </w:r>
    </w:p>
    <w:p w:rsidR="0075393D" w:rsidRPr="0075393D" w:rsidRDefault="0075393D" w:rsidP="0075393D">
      <w:pPr>
        <w:pStyle w:val="ListParagraph"/>
        <w:numPr>
          <w:ilvl w:val="0"/>
          <w:numId w:val="4"/>
        </w:numPr>
        <w:tabs>
          <w:tab w:val="left" w:pos="567"/>
        </w:tabs>
        <w:spacing w:after="0" w:line="240" w:lineRule="auto"/>
        <w:ind w:left="0" w:firstLine="0"/>
        <w:rPr>
          <w:rFonts w:ascii="Times New Roman" w:hAnsi="Times New Roman" w:cs="Times New Roman"/>
          <w:sz w:val="24"/>
          <w:szCs w:val="24"/>
          <w:lang w:val="sv-SE"/>
        </w:rPr>
      </w:pPr>
      <w:r w:rsidRPr="0075393D">
        <w:rPr>
          <w:rFonts w:ascii="Times New Roman" w:hAnsi="Times New Roman" w:cs="Times New Roman"/>
          <w:sz w:val="24"/>
          <w:szCs w:val="24"/>
          <w:lang w:val="sv-SE"/>
        </w:rPr>
        <w:t>Tahap Pra Penelitian</w:t>
      </w:r>
    </w:p>
    <w:p w:rsidR="0075393D" w:rsidRPr="0075393D" w:rsidRDefault="0075393D" w:rsidP="0075393D">
      <w:pPr>
        <w:pStyle w:val="ListParagraph"/>
        <w:tabs>
          <w:tab w:val="left" w:pos="567"/>
        </w:tabs>
        <w:spacing w:after="0" w:line="240" w:lineRule="auto"/>
        <w:ind w:left="0"/>
        <w:rPr>
          <w:rFonts w:ascii="Times New Roman" w:hAnsi="Times New Roman" w:cs="Times New Roman"/>
          <w:sz w:val="24"/>
          <w:szCs w:val="24"/>
          <w:lang w:val="sv-SE"/>
        </w:rPr>
      </w:pPr>
      <w:r w:rsidRPr="0075393D">
        <w:rPr>
          <w:rFonts w:ascii="Times New Roman" w:hAnsi="Times New Roman" w:cs="Times New Roman"/>
          <w:sz w:val="24"/>
          <w:szCs w:val="24"/>
          <w:lang w:val="sv-SE"/>
        </w:rPr>
        <w:tab/>
        <w:t>Pada tahap ini kegiatan yang dilakukan peneliti antara lain.</w:t>
      </w:r>
    </w:p>
    <w:p w:rsidR="0075393D" w:rsidRPr="0075393D" w:rsidRDefault="0075393D" w:rsidP="0075393D">
      <w:pPr>
        <w:pStyle w:val="ListParagraph"/>
        <w:numPr>
          <w:ilvl w:val="0"/>
          <w:numId w:val="5"/>
        </w:numPr>
        <w:tabs>
          <w:tab w:val="left" w:pos="284"/>
          <w:tab w:val="left" w:pos="426"/>
          <w:tab w:val="left" w:pos="567"/>
          <w:tab w:val="left" w:pos="709"/>
          <w:tab w:val="left" w:pos="851"/>
        </w:tabs>
        <w:spacing w:after="0" w:line="240" w:lineRule="auto"/>
        <w:ind w:left="0" w:firstLine="567"/>
        <w:rPr>
          <w:rFonts w:ascii="Times New Roman" w:hAnsi="Times New Roman" w:cs="Times New Roman"/>
          <w:sz w:val="24"/>
          <w:szCs w:val="24"/>
          <w:lang w:val="sv-SE"/>
        </w:rPr>
      </w:pPr>
      <w:r w:rsidRPr="0075393D">
        <w:rPr>
          <w:rFonts w:ascii="Times New Roman" w:hAnsi="Times New Roman" w:cs="Times New Roman"/>
          <w:sz w:val="24"/>
          <w:szCs w:val="24"/>
          <w:lang w:val="id-ID"/>
        </w:rPr>
        <w:t>Menentukan lokasi penelitian;</w:t>
      </w:r>
    </w:p>
    <w:p w:rsidR="0075393D" w:rsidRPr="0075393D" w:rsidRDefault="0075393D" w:rsidP="0075393D">
      <w:pPr>
        <w:pStyle w:val="ListParagraph"/>
        <w:numPr>
          <w:ilvl w:val="0"/>
          <w:numId w:val="5"/>
        </w:numPr>
        <w:tabs>
          <w:tab w:val="left" w:pos="284"/>
          <w:tab w:val="left" w:pos="426"/>
          <w:tab w:val="left" w:pos="567"/>
          <w:tab w:val="left" w:pos="709"/>
          <w:tab w:val="left" w:pos="851"/>
        </w:tabs>
        <w:spacing w:after="0" w:line="240" w:lineRule="auto"/>
        <w:ind w:left="0" w:firstLine="567"/>
        <w:rPr>
          <w:rFonts w:ascii="Times New Roman" w:hAnsi="Times New Roman" w:cs="Times New Roman"/>
          <w:sz w:val="24"/>
          <w:szCs w:val="24"/>
          <w:lang w:val="sv-SE"/>
        </w:rPr>
      </w:pPr>
      <w:r w:rsidRPr="0075393D">
        <w:rPr>
          <w:rFonts w:ascii="Times New Roman" w:hAnsi="Times New Roman" w:cs="Times New Roman"/>
          <w:sz w:val="24"/>
          <w:szCs w:val="24"/>
          <w:lang w:val="sv-SE"/>
        </w:rPr>
        <w:t xml:space="preserve">Menemui kepala sekolah untuk </w:t>
      </w:r>
      <w:r w:rsidRPr="0075393D">
        <w:rPr>
          <w:rFonts w:ascii="Times New Roman" w:hAnsi="Times New Roman" w:cs="Times New Roman"/>
          <w:sz w:val="24"/>
          <w:szCs w:val="24"/>
          <w:lang w:val="id-ID"/>
        </w:rPr>
        <w:t xml:space="preserve">memint </w:t>
      </w:r>
      <w:r w:rsidRPr="0075393D">
        <w:rPr>
          <w:rFonts w:ascii="Times New Roman" w:hAnsi="Times New Roman" w:cs="Times New Roman"/>
          <w:sz w:val="24"/>
          <w:szCs w:val="24"/>
          <w:lang w:val="sv-SE"/>
        </w:rPr>
        <w:t>izin penelitian</w:t>
      </w:r>
    </w:p>
    <w:p w:rsidR="0075393D" w:rsidRPr="0075393D" w:rsidRDefault="0075393D" w:rsidP="0075393D">
      <w:pPr>
        <w:pStyle w:val="ListParagraph"/>
        <w:numPr>
          <w:ilvl w:val="0"/>
          <w:numId w:val="5"/>
        </w:numPr>
        <w:tabs>
          <w:tab w:val="left" w:pos="284"/>
          <w:tab w:val="left" w:pos="426"/>
          <w:tab w:val="left" w:pos="567"/>
          <w:tab w:val="left" w:pos="709"/>
          <w:tab w:val="left" w:pos="851"/>
        </w:tabs>
        <w:spacing w:after="0" w:line="240" w:lineRule="auto"/>
        <w:ind w:left="851" w:hanging="284"/>
        <w:rPr>
          <w:rFonts w:ascii="Times New Roman" w:hAnsi="Times New Roman" w:cs="Times New Roman"/>
          <w:sz w:val="24"/>
          <w:szCs w:val="24"/>
          <w:lang w:val="sv-SE"/>
        </w:rPr>
      </w:pPr>
      <w:r w:rsidRPr="0075393D">
        <w:rPr>
          <w:rFonts w:ascii="Times New Roman" w:hAnsi="Times New Roman" w:cs="Times New Roman"/>
          <w:sz w:val="24"/>
          <w:szCs w:val="24"/>
          <w:lang w:val="sv-SE"/>
        </w:rPr>
        <w:t>Mel</w:t>
      </w:r>
      <w:r w:rsidRPr="0075393D">
        <w:rPr>
          <w:rFonts w:ascii="Times New Roman" w:hAnsi="Times New Roman" w:cs="Times New Roman"/>
          <w:sz w:val="24"/>
          <w:szCs w:val="24"/>
          <w:lang w:val="id-ID"/>
        </w:rPr>
        <w:t>akukan</w:t>
      </w:r>
      <w:r w:rsidRPr="0075393D">
        <w:rPr>
          <w:rFonts w:ascii="Times New Roman" w:hAnsi="Times New Roman" w:cs="Times New Roman"/>
          <w:sz w:val="24"/>
          <w:szCs w:val="24"/>
          <w:lang w:val="sv-SE"/>
        </w:rPr>
        <w:t xml:space="preserve"> observasi awal dan wawancara dengan guru matematika untuk mengetahui secara konkret kegiatan pembelajaran di kelas; dan</w:t>
      </w:r>
    </w:p>
    <w:p w:rsidR="0075393D" w:rsidRPr="0075393D" w:rsidRDefault="0075393D" w:rsidP="0075393D">
      <w:pPr>
        <w:pStyle w:val="ListParagraph"/>
        <w:numPr>
          <w:ilvl w:val="0"/>
          <w:numId w:val="5"/>
        </w:numPr>
        <w:tabs>
          <w:tab w:val="left" w:pos="284"/>
          <w:tab w:val="left" w:pos="426"/>
          <w:tab w:val="left" w:pos="567"/>
          <w:tab w:val="left" w:pos="709"/>
          <w:tab w:val="left" w:pos="851"/>
        </w:tabs>
        <w:spacing w:after="0" w:line="240" w:lineRule="auto"/>
        <w:ind w:left="851" w:hanging="284"/>
        <w:rPr>
          <w:rFonts w:ascii="Times New Roman" w:hAnsi="Times New Roman" w:cs="Times New Roman"/>
          <w:sz w:val="24"/>
          <w:szCs w:val="24"/>
          <w:lang w:val="sv-SE"/>
        </w:rPr>
      </w:pPr>
      <w:r w:rsidRPr="0075393D">
        <w:rPr>
          <w:rFonts w:ascii="Times New Roman" w:hAnsi="Times New Roman" w:cs="Times New Roman"/>
          <w:sz w:val="24"/>
          <w:szCs w:val="24"/>
          <w:lang w:val="sv-SE"/>
        </w:rPr>
        <w:t>Menentukan waktu penelitian.</w:t>
      </w:r>
    </w:p>
    <w:p w:rsidR="0075393D" w:rsidRPr="0075393D" w:rsidRDefault="0075393D" w:rsidP="0075393D">
      <w:pPr>
        <w:pStyle w:val="ListParagraph"/>
        <w:numPr>
          <w:ilvl w:val="0"/>
          <w:numId w:val="4"/>
        </w:numPr>
        <w:tabs>
          <w:tab w:val="left" w:pos="567"/>
        </w:tabs>
        <w:spacing w:after="0" w:line="240" w:lineRule="auto"/>
        <w:ind w:left="0" w:firstLine="0"/>
        <w:rPr>
          <w:rFonts w:ascii="Times New Roman" w:hAnsi="Times New Roman" w:cs="Times New Roman"/>
          <w:sz w:val="24"/>
          <w:szCs w:val="24"/>
          <w:lang w:val="sv-SE"/>
        </w:rPr>
      </w:pPr>
      <w:r w:rsidRPr="0075393D">
        <w:rPr>
          <w:rFonts w:ascii="Times New Roman" w:hAnsi="Times New Roman" w:cs="Times New Roman"/>
          <w:sz w:val="24"/>
          <w:szCs w:val="24"/>
          <w:lang w:val="sv-SE"/>
        </w:rPr>
        <w:t>Tahap Pelaksanaan Penelitian</w:t>
      </w:r>
    </w:p>
    <w:p w:rsidR="0075393D" w:rsidRPr="0075393D" w:rsidRDefault="0075393D" w:rsidP="0075393D">
      <w:pPr>
        <w:pStyle w:val="ListParagraph"/>
        <w:tabs>
          <w:tab w:val="left" w:pos="567"/>
        </w:tabs>
        <w:spacing w:after="0" w:line="240" w:lineRule="auto"/>
        <w:ind w:left="567"/>
        <w:rPr>
          <w:rFonts w:ascii="Times New Roman" w:hAnsi="Times New Roman" w:cs="Times New Roman"/>
          <w:sz w:val="24"/>
          <w:szCs w:val="24"/>
          <w:lang w:val="sv-SE"/>
        </w:rPr>
      </w:pPr>
      <w:r w:rsidRPr="0075393D">
        <w:rPr>
          <w:rFonts w:ascii="Times New Roman" w:hAnsi="Times New Roman" w:cs="Times New Roman"/>
          <w:sz w:val="24"/>
          <w:szCs w:val="24"/>
        </w:rPr>
        <w:t>Menurut Arikunto (2013:</w:t>
      </w:r>
      <w:r w:rsidRPr="0075393D">
        <w:rPr>
          <w:rFonts w:ascii="Times New Roman" w:hAnsi="Times New Roman" w:cs="Times New Roman"/>
          <w:sz w:val="24"/>
          <w:szCs w:val="24"/>
          <w:lang w:val="id-ID"/>
        </w:rPr>
        <w:t>137</w:t>
      </w:r>
      <w:r w:rsidRPr="0075393D">
        <w:rPr>
          <w:rFonts w:ascii="Times New Roman" w:hAnsi="Times New Roman" w:cs="Times New Roman"/>
          <w:sz w:val="24"/>
          <w:szCs w:val="24"/>
        </w:rPr>
        <w:t xml:space="preserve">), penelitian tindakan kelas ini terdiri dari empat tahapan yang lazim dilalui yaitu: (1) perencanaan, (2) pelaksanaan, (3) pengamatan, dan (4) refleksi. </w:t>
      </w:r>
    </w:p>
    <w:p w:rsidR="0075393D" w:rsidRDefault="0075393D" w:rsidP="0075393D">
      <w:pPr>
        <w:spacing w:line="240" w:lineRule="auto"/>
        <w:ind w:firstLine="720"/>
        <w:rPr>
          <w:rFonts w:ascii="Times New Roman" w:hAnsi="Times New Roman" w:cs="Times New Roman"/>
          <w:bCs/>
          <w:sz w:val="24"/>
          <w:szCs w:val="24"/>
          <w:lang w:val="id-ID"/>
        </w:rPr>
      </w:pPr>
      <w:r w:rsidRPr="0075393D">
        <w:rPr>
          <w:rFonts w:ascii="Times New Roman" w:hAnsi="Times New Roman" w:cs="Times New Roman"/>
          <w:bCs/>
          <w:sz w:val="24"/>
          <w:szCs w:val="24"/>
        </w:rPr>
        <w:t xml:space="preserve">Pemberian tindakan pada penelitian ini dikatakan berhasil apabila masalah yang dialami siswa sudah teratasi. Untuk mengetahui tingkat keberhasilan tindakan digunakan kriteria keberhasilan tindakan yaitu keberhasilan proses dan keberhasilan hasil. Adapun kriteria keberhasilan tindakan untuk keterlaksanaan pembelajaran </w:t>
      </w:r>
      <w:r w:rsidRPr="0075393D">
        <w:rPr>
          <w:rFonts w:ascii="Times New Roman" w:hAnsi="Times New Roman" w:cs="Times New Roman"/>
          <w:bCs/>
          <w:sz w:val="24"/>
          <w:szCs w:val="24"/>
          <w:lang w:val="id-ID"/>
        </w:rPr>
        <w:t xml:space="preserve">guru </w:t>
      </w:r>
      <w:r w:rsidRPr="0075393D">
        <w:rPr>
          <w:rFonts w:ascii="Times New Roman" w:hAnsi="Times New Roman" w:cs="Times New Roman"/>
          <w:bCs/>
          <w:sz w:val="24"/>
          <w:szCs w:val="24"/>
        </w:rPr>
        <w:t>dan kegiatan siswa adalah ≥ 80%, sedangkan untuk ketuntasan hasil belajar ≥ 70%, dan untuk respon siswa senang ˃</w:t>
      </w:r>
      <w:r>
        <w:rPr>
          <w:rFonts w:ascii="Times New Roman" w:hAnsi="Times New Roman" w:cs="Times New Roman"/>
          <w:bCs/>
          <w:sz w:val="24"/>
          <w:szCs w:val="24"/>
        </w:rPr>
        <w:t xml:space="preserve"> 50%</w:t>
      </w:r>
      <w:r>
        <w:rPr>
          <w:rFonts w:ascii="Times New Roman" w:hAnsi="Times New Roman" w:cs="Times New Roman"/>
          <w:bCs/>
          <w:sz w:val="24"/>
          <w:szCs w:val="24"/>
          <w:lang w:val="id-ID"/>
        </w:rPr>
        <w:t>.</w:t>
      </w:r>
    </w:p>
    <w:p w:rsidR="0075393D" w:rsidRPr="0075393D" w:rsidRDefault="0075393D" w:rsidP="0075393D">
      <w:pPr>
        <w:spacing w:line="240" w:lineRule="auto"/>
        <w:ind w:firstLine="720"/>
        <w:rPr>
          <w:rFonts w:ascii="Times New Roman" w:hAnsi="Times New Roman" w:cs="Times New Roman"/>
          <w:bCs/>
          <w:sz w:val="24"/>
          <w:szCs w:val="24"/>
          <w:lang w:val="id-ID"/>
        </w:rPr>
      </w:pPr>
    </w:p>
    <w:p w:rsidR="0075393D" w:rsidRPr="0075393D" w:rsidRDefault="0075393D" w:rsidP="0075393D">
      <w:pPr>
        <w:spacing w:after="0" w:line="240" w:lineRule="auto"/>
        <w:rPr>
          <w:rFonts w:ascii="Times New Roman" w:hAnsi="Times New Roman" w:cs="Times New Roman"/>
          <w:b/>
          <w:bCs/>
          <w:sz w:val="24"/>
          <w:szCs w:val="24"/>
        </w:rPr>
      </w:pPr>
      <w:r w:rsidRPr="0075393D">
        <w:rPr>
          <w:rFonts w:ascii="Times New Roman" w:hAnsi="Times New Roman" w:cs="Times New Roman"/>
          <w:b/>
          <w:bCs/>
          <w:sz w:val="24"/>
          <w:szCs w:val="24"/>
        </w:rPr>
        <w:lastRenderedPageBreak/>
        <w:t xml:space="preserve">HASIL PENELITIAN </w:t>
      </w:r>
    </w:p>
    <w:p w:rsidR="0075393D" w:rsidRPr="0075393D" w:rsidRDefault="0075393D" w:rsidP="0075393D">
      <w:pPr>
        <w:spacing w:after="0" w:line="240" w:lineRule="auto"/>
        <w:ind w:firstLine="709"/>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Berdasarkan hasil observasi kegiatan guru pada siklus I pelaksanaan tindakan yang dilakukan oleh pengamat I dan II, menunjukkan bahwa aspek yang diamati sudah dilaksanakan oleh guru dengan baik, hal ini dapat dilihat dari persentase skor rata-rata yang dicapai adalah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82,7%+68%</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=75,35%</m:t>
        </m:r>
      </m:oMath>
      <w:r w:rsidRPr="0075393D">
        <w:rPr>
          <w:rFonts w:ascii="Times New Roman" w:hAnsi="Times New Roman" w:cs="Times New Roman"/>
          <w:color w:val="000000" w:themeColor="text1"/>
          <w:sz w:val="24"/>
          <w:szCs w:val="24"/>
        </w:rPr>
        <w:t>. Berdasarkan pada kriteria taraf keberhasilan tindakan, kegiatan guru baik meskipun masih ada beberapa aspek yang tidak dilaksanakan dengan baik oleh guru</w:t>
      </w:r>
      <w:r w:rsidRPr="0075393D">
        <w:rPr>
          <w:rFonts w:ascii="Times New Roman" w:hAnsi="Times New Roman" w:cs="Times New Roman"/>
          <w:sz w:val="24"/>
          <w:szCs w:val="24"/>
          <w:lang w:val="id-ID"/>
        </w:rPr>
        <w:t xml:space="preserve"> </w:t>
      </w:r>
    </w:p>
    <w:p w:rsidR="0075393D" w:rsidRPr="0075393D" w:rsidRDefault="0075393D" w:rsidP="0075393D">
      <w:pPr>
        <w:spacing w:after="0" w:line="240" w:lineRule="auto"/>
        <w:ind w:firstLine="709"/>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Berdasarkan hasil observasi kegiatan siswa pada siklus I pelaksanaan tindakan yang dilakukan oleh pengamat I dan II menunjukkan bahwa persentase skor rata-rata yang dicapai oleh siswa adalah  </w:t>
      </w:r>
      <m:oMath>
        <m:f>
          <m:fPr>
            <m:ctrlPr>
              <w:rPr>
                <w:rFonts w:ascii="Cambria Math" w:hAnsi="Cambria Math" w:cs="Times New Roman"/>
                <w:i/>
                <w:sz w:val="24"/>
                <w:szCs w:val="24"/>
              </w:rPr>
            </m:ctrlPr>
          </m:fPr>
          <m:num>
            <m:r>
              <w:rPr>
                <w:rFonts w:ascii="Cambria Math" w:hAnsi="Cambria Math" w:cs="Times New Roman"/>
                <w:sz w:val="24"/>
                <w:szCs w:val="24"/>
              </w:rPr>
              <m:t>85,3%+68%</m:t>
            </m:r>
          </m:num>
          <m:den>
            <m:r>
              <w:rPr>
                <w:rFonts w:ascii="Cambria Math" w:hAnsi="Cambria Math" w:cs="Times New Roman"/>
                <w:sz w:val="24"/>
                <w:szCs w:val="24"/>
              </w:rPr>
              <m:t>2</m:t>
            </m:r>
          </m:den>
        </m:f>
        <m:r>
          <w:rPr>
            <w:rFonts w:ascii="Cambria Math" w:hAnsi="Cambria Math" w:cs="Times New Roman"/>
            <w:sz w:val="24"/>
            <w:szCs w:val="24"/>
          </w:rPr>
          <m:t xml:space="preserve">=76,65% </m:t>
        </m:r>
      </m:oMath>
      <w:r w:rsidRPr="0075393D">
        <w:rPr>
          <w:rFonts w:ascii="Times New Roman" w:hAnsi="Times New Roman" w:cs="Times New Roman"/>
          <w:sz w:val="24"/>
          <w:szCs w:val="24"/>
          <w:lang w:val="id-ID"/>
        </w:rPr>
        <w:t>dengan taraf keberhasilan baik. Hal</w:t>
      </w:r>
      <w:r w:rsidRPr="0075393D">
        <w:rPr>
          <w:rFonts w:ascii="Times New Roman" w:hAnsi="Times New Roman" w:cs="Times New Roman"/>
          <w:sz w:val="24"/>
          <w:szCs w:val="24"/>
        </w:rPr>
        <w:t xml:space="preserve"> ini menunjukkan bahwa </w:t>
      </w:r>
      <w:r w:rsidRPr="0075393D">
        <w:rPr>
          <w:rFonts w:ascii="Times New Roman" w:hAnsi="Times New Roman" w:cs="Times New Roman"/>
          <w:sz w:val="24"/>
          <w:szCs w:val="24"/>
          <w:lang w:val="id-ID"/>
        </w:rPr>
        <w:t xml:space="preserve">aspek yang diamati </w:t>
      </w:r>
      <w:r w:rsidRPr="0075393D">
        <w:rPr>
          <w:rFonts w:ascii="Times New Roman" w:hAnsi="Times New Roman" w:cs="Times New Roman"/>
          <w:sz w:val="24"/>
          <w:szCs w:val="24"/>
        </w:rPr>
        <w:t xml:space="preserve">sudah dilaksanakan </w:t>
      </w:r>
      <w:r w:rsidRPr="0075393D">
        <w:rPr>
          <w:rFonts w:ascii="Times New Roman" w:hAnsi="Times New Roman" w:cs="Times New Roman"/>
          <w:sz w:val="24"/>
          <w:szCs w:val="24"/>
          <w:lang w:val="id-ID"/>
        </w:rPr>
        <w:t>siswa</w:t>
      </w:r>
      <w:r w:rsidRPr="0075393D">
        <w:rPr>
          <w:rFonts w:ascii="Times New Roman" w:hAnsi="Times New Roman" w:cs="Times New Roman"/>
          <w:sz w:val="24"/>
          <w:szCs w:val="24"/>
        </w:rPr>
        <w:t xml:space="preserve"> dengan baik.</w:t>
      </w:r>
    </w:p>
    <w:p w:rsidR="0075393D" w:rsidRPr="0075393D" w:rsidRDefault="0075393D" w:rsidP="0075393D">
      <w:pPr>
        <w:spacing w:after="0" w:line="240" w:lineRule="auto"/>
        <w:ind w:firstLine="709"/>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Adapun hasil analisis tes akhir siklus I </w:t>
      </w:r>
      <w:r w:rsidRPr="0075393D">
        <w:rPr>
          <w:rFonts w:ascii="Times New Roman" w:hAnsi="Times New Roman" w:cs="Times New Roman"/>
          <w:sz w:val="24"/>
          <w:szCs w:val="24"/>
        </w:rPr>
        <w:t>diketahui jumlah siswa yang tuntas belajar adalah 19 siswa dari 30 siswa, dan persentase ketuntasan belajar siswa adalah 63,33% dengan rata-rata nilai adalah 72,3. Hal ini menunjukkan bahwa persentase ketuntasan belajar siswa masih belum mencapai KKM yang ditetapkan, yaitu ≥ 70% siswa memperoleh nilai  ≥ 75, untuk hasil ketuntasan tes akhir siklus I belum bisa dikatakan tuntas</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sehingga peneliti perlu memberikan tindakan pada siklus berikutnya</w:t>
      </w:r>
      <w:r w:rsidRPr="0075393D">
        <w:rPr>
          <w:rFonts w:ascii="Times New Roman" w:hAnsi="Times New Roman" w:cs="Times New Roman"/>
          <w:sz w:val="24"/>
          <w:szCs w:val="24"/>
          <w:lang w:val="id-ID"/>
        </w:rPr>
        <w:t>.</w:t>
      </w:r>
    </w:p>
    <w:p w:rsidR="0075393D" w:rsidRPr="0075393D" w:rsidRDefault="0075393D" w:rsidP="0075393D">
      <w:pPr>
        <w:spacing w:after="0" w:line="240" w:lineRule="auto"/>
        <w:ind w:firstLine="709"/>
        <w:rPr>
          <w:rFonts w:ascii="Times New Roman" w:hAnsi="Times New Roman" w:cs="Times New Roman"/>
          <w:b/>
          <w:sz w:val="24"/>
          <w:szCs w:val="24"/>
          <w:lang w:val="id-ID"/>
        </w:rPr>
      </w:pPr>
      <w:r w:rsidRPr="0075393D">
        <w:rPr>
          <w:rFonts w:ascii="Times New Roman" w:hAnsi="Times New Roman" w:cs="Times New Roman"/>
          <w:sz w:val="24"/>
          <w:szCs w:val="24"/>
        </w:rPr>
        <w:t>Berdasarkan hasil observasi kegiatan guru pada siklus I</w:t>
      </w:r>
      <w:r w:rsidRPr="0075393D">
        <w:rPr>
          <w:rFonts w:ascii="Times New Roman" w:hAnsi="Times New Roman" w:cs="Times New Roman"/>
          <w:sz w:val="24"/>
          <w:szCs w:val="24"/>
          <w:lang w:val="id-ID"/>
        </w:rPr>
        <w:t>I</w:t>
      </w:r>
      <w:r w:rsidRPr="0075393D">
        <w:rPr>
          <w:rFonts w:ascii="Times New Roman" w:hAnsi="Times New Roman" w:cs="Times New Roman"/>
          <w:sz w:val="24"/>
          <w:szCs w:val="24"/>
        </w:rPr>
        <w:t xml:space="preserve"> pelaksanaan tindakan yang dilakukan oleh pengamat I dan II</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menunjukkan bahwa</w:t>
      </w:r>
      <w:r w:rsidRPr="0075393D">
        <w:rPr>
          <w:rFonts w:ascii="Times New Roman" w:hAnsi="Times New Roman" w:cs="Times New Roman"/>
          <w:sz w:val="24"/>
          <w:szCs w:val="24"/>
          <w:lang w:val="id-ID"/>
        </w:rPr>
        <w:t xml:space="preserve"> aspek yang diamati sudah dilaksanakan oleh guru dengan sangat baik, karena semua indikator berhasil dilaksanakan dengan pencapaian skor rata-rata observasinya </w:t>
      </w:r>
      <w:r w:rsidRPr="0075393D">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89,3%+86,66%</m:t>
            </m:r>
          </m:num>
          <m:den>
            <m:r>
              <w:rPr>
                <w:rFonts w:ascii="Cambria Math" w:hAnsi="Cambria Math" w:cs="Times New Roman"/>
                <w:sz w:val="24"/>
                <w:szCs w:val="24"/>
              </w:rPr>
              <m:t>2</m:t>
            </m:r>
          </m:den>
        </m:f>
        <m:r>
          <w:rPr>
            <w:rFonts w:ascii="Cambria Math" w:hAnsi="Cambria Math" w:cs="Times New Roman"/>
            <w:sz w:val="24"/>
            <w:szCs w:val="24"/>
          </w:rPr>
          <m:t xml:space="preserve">=87,99% </m:t>
        </m:r>
      </m:oMath>
      <w:r w:rsidRPr="0075393D">
        <w:rPr>
          <w:rFonts w:ascii="Times New Roman" w:hAnsi="Times New Roman" w:cs="Times New Roman"/>
          <w:sz w:val="24"/>
          <w:szCs w:val="24"/>
          <w:lang w:val="id-ID"/>
        </w:rPr>
        <w:t xml:space="preserve">Sehingga dapat dikatakan guru sudah berhasil melaksanakan pembelajaran </w:t>
      </w:r>
      <w:r w:rsidRPr="0075393D">
        <w:rPr>
          <w:rFonts w:ascii="Times New Roman" w:hAnsi="Times New Roman" w:cs="Times New Roman"/>
          <w:sz w:val="24"/>
          <w:szCs w:val="24"/>
        </w:rPr>
        <w:t xml:space="preserve">berdasarkan penerapan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 xml:space="preserve">Science, Technology, Engineering and </w:t>
      </w:r>
      <w:r w:rsidRPr="0075393D">
        <w:rPr>
          <w:rFonts w:ascii="Times New Roman" w:hAnsi="Times New Roman" w:cs="Times New Roman"/>
          <w:i/>
          <w:sz w:val="24"/>
          <w:szCs w:val="24"/>
          <w:lang w:val="id-ID"/>
        </w:rPr>
        <w:t>Mathematics</w:t>
      </w:r>
      <w:r w:rsidRPr="0075393D">
        <w:rPr>
          <w:rFonts w:ascii="Times New Roman" w:hAnsi="Times New Roman" w:cs="Times New Roman"/>
          <w:sz w:val="24"/>
          <w:szCs w:val="24"/>
        </w:rPr>
        <w:t>)</w:t>
      </w:r>
      <w:r w:rsidRPr="0075393D">
        <w:rPr>
          <w:rFonts w:ascii="Times New Roman" w:hAnsi="Times New Roman" w:cs="Times New Roman"/>
          <w:sz w:val="24"/>
          <w:szCs w:val="24"/>
          <w:lang w:val="id-ID"/>
        </w:rPr>
        <w:t xml:space="preserve">. </w:t>
      </w:r>
    </w:p>
    <w:p w:rsidR="0075393D" w:rsidRPr="0075393D" w:rsidRDefault="0075393D" w:rsidP="0075393D">
      <w:pPr>
        <w:pStyle w:val="ListParagraph"/>
        <w:spacing w:after="0" w:line="240" w:lineRule="auto"/>
        <w:ind w:left="0" w:firstLine="709"/>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Berdasarkan hasil observasi kegiatan siswa pada siklus II pelaksanaan tindakan yang dilakukan oleh pengamat I dan II, menunjukkan bahwa semua indikator dapat dilaksanakan dengan sangat baik, karena siswa sudah terbiasa dengan model pembelajaran yang dilakukan oleh guru. Hal ini dapat dilihat dari skor rata-rata yang dicapai oleh siswa adalah </w:t>
      </w:r>
      <w:r w:rsidRPr="0075393D">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90,6%+92%</m:t>
            </m:r>
          </m:num>
          <m:den>
            <m:r>
              <w:rPr>
                <w:rFonts w:ascii="Cambria Math" w:hAnsi="Cambria Math" w:cs="Times New Roman"/>
                <w:sz w:val="24"/>
                <w:szCs w:val="24"/>
              </w:rPr>
              <m:t>2</m:t>
            </m:r>
          </m:den>
        </m:f>
        <m:r>
          <w:rPr>
            <w:rFonts w:ascii="Cambria Math" w:hAnsi="Cambria Math" w:cs="Times New Roman"/>
            <w:sz w:val="24"/>
            <w:szCs w:val="24"/>
          </w:rPr>
          <m:t>=91,33%</m:t>
        </m:r>
      </m:oMath>
      <w:r w:rsidRPr="0075393D">
        <w:rPr>
          <w:rFonts w:ascii="Times New Roman" w:hAnsi="Times New Roman" w:cs="Times New Roman"/>
          <w:sz w:val="24"/>
          <w:szCs w:val="24"/>
        </w:rPr>
        <w:t>,</w:t>
      </w:r>
      <w:r w:rsidRPr="0075393D">
        <w:rPr>
          <w:rFonts w:ascii="Times New Roman" w:hAnsi="Times New Roman" w:cs="Times New Roman"/>
          <w:sz w:val="24"/>
          <w:szCs w:val="24"/>
          <w:lang w:val="id-ID"/>
        </w:rPr>
        <w:t xml:space="preserve"> dikarenakan semua indikator berhasil dilaksanakan. Hal ini berarti hasil observasi kegiatan siswa sudah mengalami peningkatan.</w:t>
      </w:r>
    </w:p>
    <w:p w:rsidR="0075393D" w:rsidRPr="0075393D" w:rsidRDefault="0075393D" w:rsidP="0075393D">
      <w:pPr>
        <w:spacing w:after="0" w:line="240" w:lineRule="auto"/>
        <w:ind w:firstLine="720"/>
        <w:rPr>
          <w:rFonts w:ascii="Times New Roman" w:hAnsi="Times New Roman" w:cs="Times New Roman"/>
          <w:sz w:val="24"/>
          <w:szCs w:val="24"/>
        </w:rPr>
      </w:pPr>
      <w:r w:rsidRPr="0075393D">
        <w:rPr>
          <w:rFonts w:ascii="Times New Roman" w:hAnsi="Times New Roman" w:cs="Times New Roman"/>
          <w:sz w:val="24"/>
          <w:szCs w:val="24"/>
          <w:lang w:val="id-ID"/>
        </w:rPr>
        <w:t>Adapun hasil analisis tes siklus I</w:t>
      </w:r>
      <w:r w:rsidRPr="0075393D">
        <w:rPr>
          <w:rFonts w:ascii="Times New Roman" w:hAnsi="Times New Roman" w:cs="Times New Roman"/>
          <w:sz w:val="24"/>
          <w:szCs w:val="24"/>
        </w:rPr>
        <w:t>I</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 xml:space="preserve">diketahui jumlah siswa yang tuntas belajar adalah  24 siswa dari 30 siswa, dan persentase ketuntasan belajar siswa adalah 80% dengan nilai rata-rata 82,67% hal ini sudah memenuhi kriteria keberhasilan yang ditentukan yaitu 70% siswa mencapai KKM atau mendapat nilai </w:t>
      </w:r>
      <m:oMath>
        <m:r>
          <w:rPr>
            <w:rFonts w:ascii="Cambria Math" w:hAnsi="Cambria Math" w:cs="Times New Roman"/>
            <w:sz w:val="24"/>
            <w:szCs w:val="24"/>
          </w:rPr>
          <m:t>≥75</m:t>
        </m:r>
      </m:oMath>
      <w:r w:rsidRPr="0075393D">
        <w:rPr>
          <w:rFonts w:ascii="Times New Roman" w:hAnsi="Times New Roman" w:cs="Times New Roman"/>
          <w:sz w:val="24"/>
          <w:szCs w:val="24"/>
        </w:rPr>
        <w:t>. Selain itu dari hasil ini juga menunjukkan bahwa kemampuan pemecahan masalah siswa dalam menyelesaikan soal-soal matematika terutama pada materi program linear sudah mengalami peningkatan.</w:t>
      </w:r>
    </w:p>
    <w:p w:rsidR="0075393D" w:rsidRPr="0075393D" w:rsidRDefault="0075393D" w:rsidP="0075393D">
      <w:pPr>
        <w:spacing w:after="0" w:line="240" w:lineRule="auto"/>
        <w:ind w:firstLine="720"/>
        <w:rPr>
          <w:rFonts w:ascii="Times New Roman" w:hAnsi="Times New Roman" w:cs="Times New Roman"/>
          <w:sz w:val="24"/>
          <w:szCs w:val="24"/>
        </w:rPr>
      </w:pPr>
    </w:p>
    <w:p w:rsidR="0075393D" w:rsidRPr="0075393D" w:rsidRDefault="0075393D" w:rsidP="0075393D">
      <w:pPr>
        <w:spacing w:after="0" w:line="240" w:lineRule="auto"/>
        <w:rPr>
          <w:rFonts w:ascii="Times New Roman" w:eastAsia="Times New Roman" w:hAnsi="Times New Roman" w:cs="Times New Roman"/>
          <w:b/>
          <w:sz w:val="24"/>
          <w:szCs w:val="24"/>
        </w:rPr>
      </w:pPr>
      <w:r w:rsidRPr="0075393D">
        <w:rPr>
          <w:rFonts w:ascii="Times New Roman" w:hAnsi="Times New Roman" w:cs="Times New Roman"/>
          <w:b/>
          <w:sz w:val="24"/>
          <w:szCs w:val="24"/>
        </w:rPr>
        <w:t xml:space="preserve">PEMBAHASAN </w:t>
      </w:r>
    </w:p>
    <w:p w:rsidR="0075393D" w:rsidRPr="0075393D" w:rsidRDefault="0075393D" w:rsidP="0075393D">
      <w:pPr>
        <w:pStyle w:val="ListParagraph"/>
        <w:spacing w:after="0" w:line="240" w:lineRule="auto"/>
        <w:ind w:left="0" w:firstLine="720"/>
        <w:rPr>
          <w:rFonts w:ascii="Times New Roman" w:hAnsi="Times New Roman" w:cs="Times New Roman"/>
          <w:sz w:val="24"/>
          <w:szCs w:val="24"/>
        </w:rPr>
      </w:pPr>
      <w:r w:rsidRPr="0075393D">
        <w:rPr>
          <w:rFonts w:ascii="Times New Roman" w:hAnsi="Times New Roman" w:cs="Times New Roman"/>
          <w:sz w:val="24"/>
          <w:szCs w:val="24"/>
        </w:rPr>
        <w:t xml:space="preserve">Berdasarkan hasil observasi yang telah dilakukan oleh observer terhadap aktivitas siswa selama kegiatan pembelajaran dengan penerapan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 xml:space="preserve">Science, Technology, Engineering and </w:t>
      </w:r>
      <w:r w:rsidRPr="0075393D">
        <w:rPr>
          <w:rFonts w:ascii="Times New Roman" w:hAnsi="Times New Roman" w:cs="Times New Roman"/>
          <w:i/>
          <w:sz w:val="24"/>
          <w:szCs w:val="24"/>
          <w:lang w:val="id-ID"/>
        </w:rPr>
        <w:t>Mathematics</w:t>
      </w:r>
      <w:r w:rsidRPr="0075393D">
        <w:rPr>
          <w:rFonts w:ascii="Times New Roman" w:hAnsi="Times New Roman" w:cs="Times New Roman"/>
          <w:sz w:val="24"/>
          <w:szCs w:val="24"/>
        </w:rPr>
        <w:t xml:space="preserve">) mengalami peningkatan. Pada siklus I persentase aktivitas siswa mencapai </w:t>
      </w:r>
      <m:oMath>
        <m:r>
          <w:rPr>
            <w:rFonts w:ascii="Cambria Math" w:hAnsi="Cambria Math" w:cs="Times New Roman"/>
            <w:sz w:val="24"/>
            <w:szCs w:val="24"/>
          </w:rPr>
          <m:t>76,65%,</m:t>
        </m:r>
      </m:oMath>
      <w:r w:rsidRPr="0075393D">
        <w:rPr>
          <w:rFonts w:ascii="Times New Roman" w:hAnsi="Times New Roman" w:cs="Times New Roman"/>
          <w:sz w:val="24"/>
          <w:szCs w:val="24"/>
        </w:rPr>
        <w:t xml:space="preserve"> kemudian pada siklus II persentase aktivitas siswa meningkat mencapai </w:t>
      </w:r>
      <m:oMath>
        <m:r>
          <w:rPr>
            <w:rFonts w:ascii="Cambria Math" w:hAnsi="Cambria Math" w:cs="Times New Roman"/>
            <w:sz w:val="24"/>
            <w:szCs w:val="24"/>
          </w:rPr>
          <m:t>91,33%</m:t>
        </m:r>
      </m:oMath>
      <w:r w:rsidRPr="0075393D">
        <w:rPr>
          <w:rFonts w:ascii="Times New Roman" w:hAnsi="Times New Roman" w:cs="Times New Roman"/>
          <w:sz w:val="24"/>
          <w:szCs w:val="24"/>
        </w:rPr>
        <w:t xml:space="preserve">, sehingga taraf keberhasilan dikategorikan sangat baik, sedangkan dari hasil observasi yang telah dilakukan oleh observer terhadap kegiatan guru selama kegiatan pembelajaran dengan penerapan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 xml:space="preserve">Science, Technology, Engineering and </w:t>
      </w:r>
      <w:r w:rsidRPr="0075393D">
        <w:rPr>
          <w:rFonts w:ascii="Times New Roman" w:hAnsi="Times New Roman" w:cs="Times New Roman"/>
          <w:i/>
          <w:sz w:val="24"/>
          <w:szCs w:val="24"/>
          <w:lang w:val="id-ID"/>
        </w:rPr>
        <w:t>Mathematics</w:t>
      </w:r>
      <w:r w:rsidRPr="0075393D">
        <w:rPr>
          <w:rFonts w:ascii="Times New Roman" w:hAnsi="Times New Roman" w:cs="Times New Roman"/>
          <w:sz w:val="24"/>
          <w:szCs w:val="24"/>
        </w:rPr>
        <w:t xml:space="preserve">) juga mengalami peningkatan. Pada siklus I persentase kegiatan guru </w:t>
      </w:r>
      <w:proofErr w:type="gramStart"/>
      <w:r w:rsidRPr="0075393D">
        <w:rPr>
          <w:rFonts w:ascii="Times New Roman" w:hAnsi="Times New Roman" w:cs="Times New Roman"/>
          <w:sz w:val="24"/>
          <w:szCs w:val="24"/>
        </w:rPr>
        <w:t xml:space="preserve">mencapai </w:t>
      </w:r>
      <w:proofErr w:type="gramEnd"/>
      <m:oMath>
        <m:r>
          <w:rPr>
            <w:rFonts w:ascii="Cambria Math" w:hAnsi="Cambria Math" w:cs="Times New Roman"/>
            <w:sz w:val="24"/>
            <w:szCs w:val="24"/>
          </w:rPr>
          <m:t>75,35%</m:t>
        </m:r>
      </m:oMath>
      <w:r w:rsidRPr="0075393D">
        <w:rPr>
          <w:rFonts w:ascii="Times New Roman" w:hAnsi="Times New Roman" w:cs="Times New Roman"/>
          <w:sz w:val="24"/>
          <w:szCs w:val="24"/>
        </w:rPr>
        <w:t xml:space="preserve">, kemudian pada siklus II persentase kegiatan guru meningkat mencapai </w:t>
      </w:r>
      <m:oMath>
        <m:r>
          <w:rPr>
            <w:rFonts w:ascii="Cambria Math" w:hAnsi="Cambria Math" w:cs="Times New Roman"/>
            <w:sz w:val="24"/>
            <w:szCs w:val="24"/>
          </w:rPr>
          <m:t xml:space="preserve">87,99%, </m:t>
        </m:r>
      </m:oMath>
      <w:r w:rsidRPr="0075393D">
        <w:rPr>
          <w:rFonts w:ascii="Times New Roman" w:hAnsi="Times New Roman" w:cs="Times New Roman"/>
          <w:sz w:val="24"/>
          <w:szCs w:val="24"/>
        </w:rPr>
        <w:t xml:space="preserve">sehingga taraf keberhasilan dikategorikan sangat baik. Kemudian dari hasil wawancara dengan beberapa perwakilan siswa, respon siswa terhadap kegiatan pembelajaran dengan menggunakan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sz w:val="24"/>
          <w:szCs w:val="24"/>
        </w:rPr>
        <w:lastRenderedPageBreak/>
        <w:t>(</w:t>
      </w:r>
      <w:r w:rsidRPr="0075393D">
        <w:rPr>
          <w:rFonts w:ascii="Times New Roman" w:hAnsi="Times New Roman" w:cs="Times New Roman"/>
          <w:i/>
          <w:sz w:val="24"/>
          <w:szCs w:val="24"/>
        </w:rPr>
        <w:t xml:space="preserve">Science, Technology, Engineering and </w:t>
      </w:r>
      <w:r w:rsidRPr="0075393D">
        <w:rPr>
          <w:rFonts w:ascii="Times New Roman" w:hAnsi="Times New Roman" w:cs="Times New Roman"/>
          <w:i/>
          <w:sz w:val="24"/>
          <w:szCs w:val="24"/>
          <w:lang w:val="id-ID"/>
        </w:rPr>
        <w:t>Mathematics</w:t>
      </w:r>
      <w:r w:rsidRPr="0075393D">
        <w:rPr>
          <w:rFonts w:ascii="Times New Roman" w:hAnsi="Times New Roman" w:cs="Times New Roman"/>
          <w:sz w:val="24"/>
          <w:szCs w:val="24"/>
        </w:rPr>
        <w:t xml:space="preserve">) diperoleh bahwa siswa merasa sangat senang dengan diterapkannya model pembelajaran </w:t>
      </w:r>
      <w:r w:rsidRPr="0075393D">
        <w:rPr>
          <w:rFonts w:ascii="Times New Roman" w:hAnsi="Times New Roman" w:cs="Times New Roman"/>
          <w:sz w:val="24"/>
          <w:szCs w:val="24"/>
          <w:lang w:val="id-ID"/>
        </w:rPr>
        <w:t xml:space="preserve">tersebut </w:t>
      </w:r>
      <w:r w:rsidRPr="0075393D">
        <w:rPr>
          <w:rFonts w:ascii="Times New Roman" w:hAnsi="Times New Roman" w:cs="Times New Roman"/>
          <w:sz w:val="24"/>
          <w:szCs w:val="24"/>
        </w:rPr>
        <w:t xml:space="preserve">dan mereka memberikan respon </w:t>
      </w:r>
      <w:r w:rsidRPr="0075393D">
        <w:rPr>
          <w:rFonts w:ascii="Times New Roman" w:hAnsi="Times New Roman" w:cs="Times New Roman"/>
          <w:sz w:val="24"/>
          <w:szCs w:val="24"/>
          <w:lang w:val="id-ID"/>
        </w:rPr>
        <w:t xml:space="preserve">yang </w:t>
      </w:r>
      <w:r w:rsidRPr="0075393D">
        <w:rPr>
          <w:rFonts w:ascii="Times New Roman" w:hAnsi="Times New Roman" w:cs="Times New Roman"/>
          <w:sz w:val="24"/>
          <w:szCs w:val="24"/>
        </w:rPr>
        <w:t>positif.</w:t>
      </w:r>
    </w:p>
    <w:p w:rsidR="0075393D" w:rsidRDefault="0075393D" w:rsidP="0075393D">
      <w:pPr>
        <w:pStyle w:val="ListParagraph"/>
        <w:spacing w:after="0" w:line="240" w:lineRule="auto"/>
        <w:ind w:left="0" w:firstLine="720"/>
        <w:rPr>
          <w:rFonts w:ascii="Times New Roman" w:hAnsi="Times New Roman" w:cs="Times New Roman"/>
          <w:sz w:val="24"/>
          <w:szCs w:val="24"/>
          <w:lang w:val="id-ID"/>
        </w:rPr>
      </w:pPr>
      <w:r w:rsidRPr="0075393D">
        <w:rPr>
          <w:rFonts w:ascii="Times New Roman" w:hAnsi="Times New Roman" w:cs="Times New Roman"/>
          <w:sz w:val="24"/>
          <w:szCs w:val="24"/>
        </w:rPr>
        <w:t xml:space="preserve">Pada hasil tes akhir siklus I kemampuan </w:t>
      </w:r>
      <w:r w:rsidRPr="0075393D">
        <w:rPr>
          <w:rFonts w:ascii="Times New Roman" w:hAnsi="Times New Roman" w:cs="Times New Roman"/>
          <w:sz w:val="24"/>
          <w:szCs w:val="24"/>
          <w:lang w:val="id-ID"/>
        </w:rPr>
        <w:t>pemecahan masalah</w:t>
      </w:r>
      <w:r w:rsidRPr="0075393D">
        <w:rPr>
          <w:rFonts w:ascii="Times New Roman" w:hAnsi="Times New Roman" w:cs="Times New Roman"/>
          <w:sz w:val="24"/>
          <w:szCs w:val="24"/>
        </w:rPr>
        <w:t xml:space="preserve"> dari </w:t>
      </w:r>
      <w:r w:rsidRPr="0075393D">
        <w:rPr>
          <w:rFonts w:ascii="Times New Roman" w:hAnsi="Times New Roman" w:cs="Times New Roman"/>
          <w:sz w:val="24"/>
          <w:szCs w:val="24"/>
          <w:lang w:val="id-ID"/>
        </w:rPr>
        <w:t>30</w:t>
      </w:r>
      <w:r w:rsidRPr="0075393D">
        <w:rPr>
          <w:rFonts w:ascii="Times New Roman" w:hAnsi="Times New Roman" w:cs="Times New Roman"/>
          <w:sz w:val="24"/>
          <w:szCs w:val="24"/>
        </w:rPr>
        <w:t xml:space="preserve"> siswa diperoleh data bahwa siswa yang tuntas belajarnya sebanyak </w:t>
      </w:r>
      <w:r w:rsidRPr="0075393D">
        <w:rPr>
          <w:rFonts w:ascii="Times New Roman" w:hAnsi="Times New Roman" w:cs="Times New Roman"/>
          <w:sz w:val="24"/>
          <w:szCs w:val="24"/>
          <w:lang w:val="id-ID"/>
        </w:rPr>
        <w:t>19</w:t>
      </w:r>
      <w:r w:rsidRPr="0075393D">
        <w:rPr>
          <w:rFonts w:ascii="Times New Roman" w:hAnsi="Times New Roman" w:cs="Times New Roman"/>
          <w:sz w:val="24"/>
          <w:szCs w:val="24"/>
        </w:rPr>
        <w:t xml:space="preserve"> siswa dengan persentase keberhasilan </w:t>
      </w:r>
      <w:r w:rsidRPr="0075393D">
        <w:rPr>
          <w:rFonts w:ascii="Times New Roman" w:hAnsi="Times New Roman" w:cs="Times New Roman"/>
          <w:sz w:val="24"/>
          <w:szCs w:val="24"/>
          <w:lang w:val="id-ID"/>
        </w:rPr>
        <w:t>63,33</w:t>
      </w:r>
      <w:r w:rsidRPr="0075393D">
        <w:rPr>
          <w:rFonts w:ascii="Times New Roman" w:hAnsi="Times New Roman" w:cs="Times New Roman"/>
          <w:sz w:val="24"/>
          <w:szCs w:val="24"/>
        </w:rPr>
        <w:t>% dan siswa yang tidak tuntas sebanyak 1</w:t>
      </w:r>
      <w:r w:rsidRPr="0075393D">
        <w:rPr>
          <w:rFonts w:ascii="Times New Roman" w:hAnsi="Times New Roman" w:cs="Times New Roman"/>
          <w:sz w:val="24"/>
          <w:szCs w:val="24"/>
          <w:lang w:val="id-ID"/>
        </w:rPr>
        <w:t>1</w:t>
      </w:r>
      <w:r w:rsidRPr="0075393D">
        <w:rPr>
          <w:rFonts w:ascii="Times New Roman" w:hAnsi="Times New Roman" w:cs="Times New Roman"/>
          <w:sz w:val="24"/>
          <w:szCs w:val="24"/>
        </w:rPr>
        <w:t xml:space="preserve"> siswa dengan nilai rata-rata kelas </w:t>
      </w:r>
      <w:r w:rsidRPr="0075393D">
        <w:rPr>
          <w:rFonts w:ascii="Times New Roman" w:hAnsi="Times New Roman" w:cs="Times New Roman"/>
          <w:sz w:val="24"/>
          <w:szCs w:val="24"/>
          <w:lang w:val="id-ID"/>
        </w:rPr>
        <w:t>72,3</w:t>
      </w:r>
      <w:r w:rsidRPr="0075393D">
        <w:rPr>
          <w:rFonts w:ascii="Times New Roman" w:hAnsi="Times New Roman" w:cs="Times New Roman"/>
          <w:sz w:val="24"/>
          <w:szCs w:val="24"/>
        </w:rPr>
        <w:t xml:space="preserve">. Pada siklus II dari 30 siswa diperoleh data bahwa siswa yang tuntas belajarnya sebanyak 24 siswa dan 6 siswa yang tidak tuntas belajarnya dengan nilai rata-rata kelas 82,67% sehingga dapat dikatakan bahwa </w:t>
      </w:r>
      <w:r w:rsidRPr="0075393D">
        <w:rPr>
          <w:rFonts w:ascii="Times New Roman" w:hAnsi="Times New Roman" w:cs="Times New Roman"/>
          <w:sz w:val="24"/>
          <w:szCs w:val="24"/>
          <w:lang w:val="id-ID"/>
        </w:rPr>
        <w:t>80</w:t>
      </w:r>
      <w:r w:rsidRPr="0075393D">
        <w:rPr>
          <w:rFonts w:ascii="Times New Roman" w:hAnsi="Times New Roman" w:cs="Times New Roman"/>
          <w:sz w:val="24"/>
          <w:szCs w:val="24"/>
        </w:rPr>
        <w:t xml:space="preserve">% siswa telah tuntas dalam tes kemampuan </w:t>
      </w:r>
      <w:r w:rsidRPr="0075393D">
        <w:rPr>
          <w:rFonts w:ascii="Times New Roman" w:hAnsi="Times New Roman" w:cs="Times New Roman"/>
          <w:sz w:val="24"/>
          <w:szCs w:val="24"/>
          <w:lang w:val="id-ID"/>
        </w:rPr>
        <w:t>pemecahan masalah</w:t>
      </w:r>
      <w:r w:rsidRPr="0075393D">
        <w:rPr>
          <w:rFonts w:ascii="Times New Roman" w:hAnsi="Times New Roman" w:cs="Times New Roman"/>
          <w:sz w:val="24"/>
          <w:szCs w:val="24"/>
        </w:rPr>
        <w:t xml:space="preserve">. Sehingga dapat disimpulkan bahwa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 xml:space="preserve">Science, Technology, Engineering and </w:t>
      </w:r>
      <w:r w:rsidRPr="0075393D">
        <w:rPr>
          <w:rFonts w:ascii="Times New Roman" w:hAnsi="Times New Roman" w:cs="Times New Roman"/>
          <w:i/>
          <w:sz w:val="24"/>
          <w:szCs w:val="24"/>
          <w:lang w:val="id-ID"/>
        </w:rPr>
        <w:t>Mathematics</w:t>
      </w:r>
      <w:r w:rsidRPr="0075393D">
        <w:rPr>
          <w:rFonts w:ascii="Times New Roman" w:hAnsi="Times New Roman" w:cs="Times New Roman"/>
          <w:sz w:val="24"/>
          <w:szCs w:val="24"/>
        </w:rPr>
        <w:t>)</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 xml:space="preserve">dapat diterapkan pada pembelajaran matematika karena dapat meningkatkan kemampuan </w:t>
      </w:r>
      <w:r w:rsidRPr="0075393D">
        <w:rPr>
          <w:rFonts w:ascii="Times New Roman" w:hAnsi="Times New Roman" w:cs="Times New Roman"/>
          <w:sz w:val="24"/>
          <w:szCs w:val="24"/>
          <w:lang w:val="id-ID"/>
        </w:rPr>
        <w:t>pemecahan masalah</w:t>
      </w:r>
      <w:r w:rsidRPr="0075393D">
        <w:rPr>
          <w:rFonts w:ascii="Times New Roman" w:hAnsi="Times New Roman" w:cs="Times New Roman"/>
          <w:sz w:val="24"/>
          <w:szCs w:val="24"/>
        </w:rPr>
        <w:t xml:space="preserve"> siswa kelas XI IPA MA </w:t>
      </w:r>
      <w:r w:rsidRPr="0075393D">
        <w:rPr>
          <w:rFonts w:ascii="Times New Roman" w:hAnsi="Times New Roman" w:cs="Times New Roman"/>
          <w:sz w:val="24"/>
          <w:szCs w:val="24"/>
          <w:lang w:val="id-ID"/>
        </w:rPr>
        <w:t xml:space="preserve">Nasruddin </w:t>
      </w:r>
      <w:r>
        <w:rPr>
          <w:rFonts w:ascii="Times New Roman" w:hAnsi="Times New Roman" w:cs="Times New Roman"/>
          <w:sz w:val="24"/>
          <w:szCs w:val="24"/>
          <w:lang w:val="id-ID"/>
        </w:rPr>
        <w:t>Dampit tahun akademik 2018/2019.</w:t>
      </w:r>
    </w:p>
    <w:p w:rsidR="0075393D" w:rsidRPr="0075393D" w:rsidRDefault="0075393D" w:rsidP="0075393D">
      <w:pPr>
        <w:pStyle w:val="ListParagraph"/>
        <w:spacing w:after="0" w:line="240" w:lineRule="auto"/>
        <w:ind w:left="0" w:firstLine="720"/>
        <w:rPr>
          <w:rFonts w:ascii="Times New Roman" w:hAnsi="Times New Roman" w:cs="Times New Roman"/>
          <w:sz w:val="24"/>
          <w:szCs w:val="24"/>
          <w:lang w:val="id-ID"/>
        </w:rPr>
      </w:pPr>
    </w:p>
    <w:p w:rsidR="0075393D" w:rsidRPr="0075393D" w:rsidRDefault="0075393D" w:rsidP="0075393D">
      <w:pPr>
        <w:pStyle w:val="ListParagraph"/>
        <w:spacing w:after="0" w:line="240" w:lineRule="auto"/>
        <w:ind w:left="0" w:firstLine="720"/>
        <w:rPr>
          <w:rFonts w:ascii="Times New Roman" w:hAnsi="Times New Roman" w:cs="Times New Roman"/>
          <w:sz w:val="24"/>
          <w:szCs w:val="24"/>
          <w:lang w:val="id-ID"/>
        </w:rPr>
      </w:pPr>
    </w:p>
    <w:p w:rsidR="0075393D" w:rsidRPr="0075393D" w:rsidRDefault="0075393D" w:rsidP="0075393D">
      <w:pPr>
        <w:tabs>
          <w:tab w:val="left" w:pos="6567"/>
        </w:tabs>
        <w:spacing w:after="0" w:line="240" w:lineRule="auto"/>
        <w:rPr>
          <w:rFonts w:ascii="Times New Roman" w:eastAsia="MS Mincho" w:hAnsi="Times New Roman" w:cs="Times New Roman"/>
          <w:b/>
          <w:sz w:val="24"/>
          <w:szCs w:val="24"/>
          <w:lang w:val="fi-FI"/>
        </w:rPr>
      </w:pPr>
      <w:r w:rsidRPr="0075393D">
        <w:rPr>
          <w:rFonts w:ascii="Times New Roman" w:eastAsia="MS Mincho" w:hAnsi="Times New Roman" w:cs="Times New Roman"/>
          <w:b/>
          <w:sz w:val="24"/>
          <w:szCs w:val="24"/>
          <w:lang w:val="fi-FI"/>
        </w:rPr>
        <w:t>SIMPULAN DAN SARAN</w:t>
      </w:r>
    </w:p>
    <w:p w:rsidR="0075393D" w:rsidRPr="0075393D" w:rsidRDefault="0075393D" w:rsidP="0075393D">
      <w:pPr>
        <w:tabs>
          <w:tab w:val="left" w:pos="6567"/>
        </w:tabs>
        <w:spacing w:after="0" w:line="240" w:lineRule="auto"/>
        <w:rPr>
          <w:rFonts w:ascii="Times New Roman" w:eastAsia="MS Mincho" w:hAnsi="Times New Roman" w:cs="Times New Roman"/>
          <w:b/>
          <w:sz w:val="24"/>
          <w:szCs w:val="24"/>
          <w:lang w:val="fi-FI"/>
        </w:rPr>
      </w:pPr>
      <w:r w:rsidRPr="0075393D">
        <w:rPr>
          <w:rFonts w:ascii="Times New Roman" w:hAnsi="Times New Roman" w:cs="Times New Roman"/>
          <w:b/>
          <w:sz w:val="24"/>
          <w:szCs w:val="24"/>
        </w:rPr>
        <w:t>Simpulan</w:t>
      </w:r>
    </w:p>
    <w:p w:rsidR="0075393D" w:rsidRPr="0075393D" w:rsidRDefault="0075393D" w:rsidP="0075393D">
      <w:pPr>
        <w:pStyle w:val="ListParagraph"/>
        <w:spacing w:after="0" w:line="240" w:lineRule="auto"/>
        <w:ind w:left="0" w:firstLine="720"/>
        <w:rPr>
          <w:rFonts w:ascii="Times New Roman" w:hAnsi="Times New Roman" w:cs="Times New Roman"/>
          <w:sz w:val="24"/>
          <w:szCs w:val="24"/>
        </w:rPr>
      </w:pPr>
      <w:r w:rsidRPr="0075393D">
        <w:rPr>
          <w:rFonts w:ascii="Times New Roman" w:hAnsi="Times New Roman" w:cs="Times New Roman"/>
          <w:sz w:val="24"/>
          <w:szCs w:val="24"/>
        </w:rPr>
        <w:t xml:space="preserve">Berdasarkan hasil penelitian dan pembahasan, secara umum dapat disimpulkan bahwa penerapan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Science, Technology</w:t>
      </w:r>
      <w:r w:rsidRPr="0075393D">
        <w:rPr>
          <w:rFonts w:ascii="Times New Roman" w:hAnsi="Times New Roman" w:cs="Times New Roman"/>
          <w:sz w:val="24"/>
          <w:szCs w:val="24"/>
          <w:lang w:val="id-ID"/>
        </w:rPr>
        <w:t xml:space="preserve">) </w:t>
      </w:r>
      <w:r w:rsidRPr="0075393D">
        <w:rPr>
          <w:rFonts w:ascii="Times New Roman" w:hAnsi="Times New Roman" w:cs="Times New Roman"/>
          <w:sz w:val="24"/>
          <w:szCs w:val="24"/>
        </w:rPr>
        <w:t xml:space="preserve">dapat meningkatkan kemampuan </w:t>
      </w:r>
      <w:r w:rsidRPr="0075393D">
        <w:rPr>
          <w:rFonts w:ascii="Times New Roman" w:hAnsi="Times New Roman" w:cs="Times New Roman"/>
          <w:sz w:val="24"/>
          <w:szCs w:val="24"/>
          <w:lang w:val="id-ID"/>
        </w:rPr>
        <w:t>pemecahan masalah</w:t>
      </w:r>
      <w:r w:rsidRPr="0075393D">
        <w:rPr>
          <w:rFonts w:ascii="Times New Roman" w:hAnsi="Times New Roman" w:cs="Times New Roman"/>
          <w:sz w:val="24"/>
          <w:szCs w:val="24"/>
        </w:rPr>
        <w:t xml:space="preserve"> siswa kelas XI IPA MA </w:t>
      </w:r>
      <w:r w:rsidRPr="0075393D">
        <w:rPr>
          <w:rFonts w:ascii="Times New Roman" w:hAnsi="Times New Roman" w:cs="Times New Roman"/>
          <w:sz w:val="24"/>
          <w:szCs w:val="24"/>
          <w:lang w:val="id-ID"/>
        </w:rPr>
        <w:t>Nasruddin Dampit</w:t>
      </w:r>
      <w:r w:rsidRPr="0075393D">
        <w:rPr>
          <w:rFonts w:ascii="Times New Roman" w:hAnsi="Times New Roman" w:cs="Times New Roman"/>
          <w:sz w:val="24"/>
          <w:szCs w:val="24"/>
        </w:rPr>
        <w:t xml:space="preserve">. Penelitian ini memperoleh simpulan yang ditinjau dari segi deskripsi proses dan segi deskripsi hasil. Adapun dari segi deskripsi proses berkaitan dengan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Science, Technology</w:t>
      </w:r>
      <w:r w:rsidRPr="0075393D">
        <w:rPr>
          <w:rFonts w:ascii="Times New Roman" w:hAnsi="Times New Roman" w:cs="Times New Roman"/>
          <w:sz w:val="24"/>
          <w:szCs w:val="24"/>
        </w:rPr>
        <w:t xml:space="preserve">, sedangkan deskripsi hasil berkaitan dengan peningkatan kegiatan pembelajaran dan peningkatan </w:t>
      </w:r>
      <w:r w:rsidRPr="0075393D">
        <w:rPr>
          <w:rFonts w:ascii="Times New Roman" w:hAnsi="Times New Roman" w:cs="Times New Roman"/>
          <w:sz w:val="24"/>
          <w:szCs w:val="24"/>
          <w:lang w:val="id-ID"/>
        </w:rPr>
        <w:t xml:space="preserve">kemampuan pemecahan masalah </w:t>
      </w:r>
      <w:r w:rsidRPr="0075393D">
        <w:rPr>
          <w:rFonts w:ascii="Times New Roman" w:hAnsi="Times New Roman" w:cs="Times New Roman"/>
          <w:sz w:val="24"/>
          <w:szCs w:val="24"/>
        </w:rPr>
        <w:t xml:space="preserve">materi program linear siswa kelas XI IPA MA </w:t>
      </w:r>
      <w:r w:rsidRPr="0075393D">
        <w:rPr>
          <w:rFonts w:ascii="Times New Roman" w:hAnsi="Times New Roman" w:cs="Times New Roman"/>
          <w:sz w:val="24"/>
          <w:szCs w:val="24"/>
          <w:lang w:val="id-ID"/>
        </w:rPr>
        <w:t>Nasruddin Dampit</w:t>
      </w:r>
      <w:r w:rsidRPr="0075393D">
        <w:rPr>
          <w:rFonts w:ascii="Times New Roman" w:hAnsi="Times New Roman" w:cs="Times New Roman"/>
          <w:sz w:val="24"/>
          <w:szCs w:val="24"/>
        </w:rPr>
        <w:t>.</w:t>
      </w:r>
    </w:p>
    <w:p w:rsidR="0075393D" w:rsidRPr="0075393D" w:rsidRDefault="0075393D" w:rsidP="0075393D">
      <w:pPr>
        <w:pStyle w:val="ListParagraph"/>
        <w:spacing w:before="240" w:line="240" w:lineRule="auto"/>
        <w:ind w:left="0"/>
        <w:jc w:val="both"/>
        <w:rPr>
          <w:rFonts w:ascii="Times New Roman" w:eastAsiaTheme="minorHAnsi" w:hAnsi="Times New Roman" w:cs="Times New Roman"/>
          <w:b/>
          <w:sz w:val="24"/>
          <w:szCs w:val="24"/>
        </w:rPr>
      </w:pPr>
      <w:r w:rsidRPr="0075393D">
        <w:rPr>
          <w:rFonts w:ascii="Times New Roman" w:hAnsi="Times New Roman" w:cs="Times New Roman"/>
          <w:b/>
          <w:sz w:val="24"/>
          <w:szCs w:val="24"/>
        </w:rPr>
        <w:t>Saran</w:t>
      </w:r>
    </w:p>
    <w:p w:rsidR="0075393D" w:rsidRPr="0075393D" w:rsidRDefault="0075393D" w:rsidP="0075393D">
      <w:pPr>
        <w:pStyle w:val="ListParagraph"/>
        <w:spacing w:after="0" w:line="240" w:lineRule="auto"/>
        <w:ind w:left="0" w:firstLine="720"/>
        <w:rPr>
          <w:rFonts w:ascii="Times New Roman" w:hAnsi="Times New Roman" w:cs="Times New Roman"/>
          <w:sz w:val="24"/>
          <w:szCs w:val="24"/>
        </w:rPr>
      </w:pPr>
      <w:r w:rsidRPr="0075393D">
        <w:rPr>
          <w:rFonts w:ascii="Times New Roman" w:hAnsi="Times New Roman" w:cs="Times New Roman"/>
          <w:sz w:val="24"/>
          <w:szCs w:val="24"/>
        </w:rPr>
        <w:t>Berdasarkan simpulan tersebut dapat diberikan saran-saran sebagai berikut.</w:t>
      </w:r>
    </w:p>
    <w:p w:rsidR="0075393D" w:rsidRPr="0075393D" w:rsidRDefault="0075393D" w:rsidP="0075393D">
      <w:pPr>
        <w:pStyle w:val="ListParagraph"/>
        <w:numPr>
          <w:ilvl w:val="0"/>
          <w:numId w:val="6"/>
        </w:numPr>
        <w:spacing w:after="0" w:line="240" w:lineRule="auto"/>
        <w:ind w:left="426" w:hanging="426"/>
        <w:rPr>
          <w:rFonts w:ascii="Times New Roman" w:hAnsi="Times New Roman" w:cs="Times New Roman"/>
          <w:sz w:val="24"/>
          <w:szCs w:val="24"/>
        </w:rPr>
      </w:pPr>
      <w:r w:rsidRPr="0075393D">
        <w:rPr>
          <w:rFonts w:ascii="Times New Roman" w:hAnsi="Times New Roman" w:cs="Times New Roman"/>
          <w:sz w:val="24"/>
          <w:szCs w:val="24"/>
        </w:rPr>
        <w:t>Bagi Siswa</w:t>
      </w:r>
    </w:p>
    <w:p w:rsidR="0075393D" w:rsidRPr="0075393D" w:rsidRDefault="0075393D" w:rsidP="0075393D">
      <w:pPr>
        <w:pStyle w:val="ListParagraph"/>
        <w:spacing w:after="0" w:line="240" w:lineRule="auto"/>
        <w:ind w:left="426"/>
        <w:rPr>
          <w:rFonts w:ascii="Times New Roman" w:hAnsi="Times New Roman" w:cs="Times New Roman"/>
          <w:sz w:val="24"/>
          <w:szCs w:val="24"/>
        </w:rPr>
      </w:pPr>
      <w:r w:rsidRPr="0075393D">
        <w:rPr>
          <w:rFonts w:ascii="Times New Roman" w:hAnsi="Times New Roman" w:cs="Times New Roman"/>
          <w:sz w:val="24"/>
          <w:szCs w:val="24"/>
        </w:rPr>
        <w:t>Siswa hendaknya lebih giat belajar, bersifat aktif dalam proses pembelajaran, dan tidak hanya menghafal rumus. Akan tetapi, siswa juga harus memahami konsep lebih dalam lagi, agar ketika mengerjakan soal-soal atau suatu permasalahan matematika dapat mengerjakan dengan mudah dan tidak terpaku pada rumus.</w:t>
      </w:r>
    </w:p>
    <w:p w:rsidR="0075393D" w:rsidRPr="0075393D" w:rsidRDefault="0075393D" w:rsidP="0075393D">
      <w:pPr>
        <w:pStyle w:val="ListParagraph"/>
        <w:numPr>
          <w:ilvl w:val="0"/>
          <w:numId w:val="6"/>
        </w:numPr>
        <w:spacing w:after="0" w:line="240" w:lineRule="auto"/>
        <w:ind w:left="426"/>
        <w:rPr>
          <w:rFonts w:ascii="Times New Roman" w:hAnsi="Times New Roman" w:cs="Times New Roman"/>
          <w:sz w:val="24"/>
          <w:szCs w:val="24"/>
        </w:rPr>
      </w:pPr>
      <w:r w:rsidRPr="0075393D">
        <w:rPr>
          <w:rFonts w:ascii="Times New Roman" w:hAnsi="Times New Roman" w:cs="Times New Roman"/>
          <w:sz w:val="24"/>
          <w:szCs w:val="24"/>
        </w:rPr>
        <w:t>Bagi Guru</w:t>
      </w:r>
    </w:p>
    <w:p w:rsidR="0075393D" w:rsidRPr="0075393D" w:rsidRDefault="0075393D" w:rsidP="0075393D">
      <w:pPr>
        <w:pStyle w:val="ListParagraph"/>
        <w:spacing w:after="0" w:line="240" w:lineRule="auto"/>
        <w:ind w:left="426"/>
        <w:rPr>
          <w:rFonts w:ascii="Times New Roman" w:hAnsi="Times New Roman" w:cs="Times New Roman"/>
          <w:sz w:val="24"/>
          <w:szCs w:val="24"/>
        </w:rPr>
      </w:pPr>
      <w:r w:rsidRPr="0075393D">
        <w:rPr>
          <w:rFonts w:ascii="Times New Roman" w:hAnsi="Times New Roman" w:cs="Times New Roman"/>
          <w:sz w:val="24"/>
          <w:szCs w:val="24"/>
        </w:rPr>
        <w:t xml:space="preserve">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Science, Tecnology, engineering and Mathematics</w:t>
      </w:r>
      <w:r w:rsidRPr="0075393D">
        <w:rPr>
          <w:rFonts w:ascii="Times New Roman" w:hAnsi="Times New Roman" w:cs="Times New Roman"/>
          <w:sz w:val="24"/>
          <w:szCs w:val="24"/>
        </w:rPr>
        <w:t xml:space="preserve">) ini dapat dijadikan sebagai salah satu alternatif pembelajaran yang dapat digunakan untuk meningkatan kemampuan pemecahan masalah siswa. Namun model pembelajaran ini </w:t>
      </w:r>
      <w:proofErr w:type="gramStart"/>
      <w:r w:rsidRPr="0075393D">
        <w:rPr>
          <w:rFonts w:ascii="Times New Roman" w:hAnsi="Times New Roman" w:cs="Times New Roman"/>
          <w:sz w:val="24"/>
          <w:szCs w:val="24"/>
        </w:rPr>
        <w:t>akan</w:t>
      </w:r>
      <w:proofErr w:type="gramEnd"/>
      <w:r w:rsidRPr="0075393D">
        <w:rPr>
          <w:rFonts w:ascii="Times New Roman" w:hAnsi="Times New Roman" w:cs="Times New Roman"/>
          <w:sz w:val="24"/>
          <w:szCs w:val="24"/>
        </w:rPr>
        <w:t xml:space="preserve"> lebih bermanfaat untuk diterapkan apabila guru menyesuaikan dengan karakteristik siswa dan materi yang akan disampaikan, agar memberikan inovasi baru dalam dunia pendidikan khususnya dalam pembelajaran di kelas untuk meningkatkan kemampuan pemecahan masalah siswa.</w:t>
      </w:r>
    </w:p>
    <w:p w:rsidR="0075393D" w:rsidRPr="0075393D" w:rsidRDefault="0075393D" w:rsidP="0075393D">
      <w:pPr>
        <w:pStyle w:val="ListParagraph"/>
        <w:numPr>
          <w:ilvl w:val="0"/>
          <w:numId w:val="6"/>
        </w:numPr>
        <w:spacing w:after="0" w:line="240" w:lineRule="auto"/>
        <w:ind w:left="426"/>
        <w:rPr>
          <w:rFonts w:ascii="Times New Roman" w:hAnsi="Times New Roman" w:cs="Times New Roman"/>
          <w:sz w:val="24"/>
          <w:szCs w:val="24"/>
        </w:rPr>
      </w:pPr>
      <w:r w:rsidRPr="0075393D">
        <w:rPr>
          <w:rFonts w:ascii="Times New Roman" w:hAnsi="Times New Roman" w:cs="Times New Roman"/>
          <w:sz w:val="24"/>
          <w:szCs w:val="24"/>
        </w:rPr>
        <w:t>Bagi Peneliti Selanjutnya</w:t>
      </w:r>
    </w:p>
    <w:p w:rsidR="0075393D" w:rsidRPr="0075393D" w:rsidRDefault="0075393D" w:rsidP="0075393D">
      <w:pPr>
        <w:spacing w:line="240" w:lineRule="auto"/>
        <w:ind w:left="426"/>
        <w:rPr>
          <w:rFonts w:ascii="Times New Roman" w:hAnsi="Times New Roman" w:cs="Times New Roman"/>
          <w:sz w:val="24"/>
          <w:szCs w:val="24"/>
        </w:rPr>
      </w:pPr>
      <w:r w:rsidRPr="0075393D">
        <w:rPr>
          <w:rFonts w:ascii="Times New Roman" w:hAnsi="Times New Roman" w:cs="Times New Roman"/>
          <w:sz w:val="24"/>
          <w:szCs w:val="24"/>
        </w:rPr>
        <w:t xml:space="preserve">Peneliti selanjutnya perlu mengkaji lebih mendalam tentang model pembelajaran </w:t>
      </w:r>
      <w:r w:rsidRPr="0075393D">
        <w:rPr>
          <w:rFonts w:ascii="Times New Roman" w:hAnsi="Times New Roman" w:cs="Times New Roman"/>
          <w:i/>
          <w:sz w:val="24"/>
          <w:szCs w:val="24"/>
        </w:rPr>
        <w:t>Problem Based Learning</w:t>
      </w:r>
      <w:r w:rsidRPr="0075393D">
        <w:rPr>
          <w:rFonts w:ascii="Times New Roman" w:hAnsi="Times New Roman" w:cs="Times New Roman"/>
          <w:sz w:val="24"/>
          <w:szCs w:val="24"/>
        </w:rPr>
        <w:t xml:space="preserve"> berbasis STEM (</w:t>
      </w:r>
      <w:r w:rsidRPr="0075393D">
        <w:rPr>
          <w:rFonts w:ascii="Times New Roman" w:hAnsi="Times New Roman" w:cs="Times New Roman"/>
          <w:i/>
          <w:sz w:val="24"/>
          <w:szCs w:val="24"/>
        </w:rPr>
        <w:t>Science, Technology, Engineering and Mathematics</w:t>
      </w:r>
      <w:r w:rsidRPr="0075393D">
        <w:rPr>
          <w:rFonts w:ascii="Times New Roman" w:hAnsi="Times New Roman" w:cs="Times New Roman"/>
          <w:sz w:val="24"/>
          <w:szCs w:val="24"/>
        </w:rPr>
        <w:t>) dan meneliti lebih luas dan mendalam hal-hal yang mempengaruhi kemampuan pemecahan masalah siswa yang masih kurang agar hasil penelitian lebih maksimal.</w:t>
      </w:r>
    </w:p>
    <w:p w:rsidR="0075393D" w:rsidRPr="0075393D" w:rsidRDefault="0075393D" w:rsidP="0075393D">
      <w:pPr>
        <w:pStyle w:val="ListParagraph"/>
        <w:spacing w:before="240" w:after="0" w:line="360" w:lineRule="auto"/>
        <w:ind w:left="0"/>
        <w:jc w:val="both"/>
        <w:rPr>
          <w:rFonts w:ascii="Times New Roman" w:hAnsi="Times New Roman" w:cs="Times New Roman"/>
          <w:b/>
          <w:sz w:val="24"/>
          <w:szCs w:val="24"/>
        </w:rPr>
      </w:pPr>
      <w:r w:rsidRPr="0075393D">
        <w:rPr>
          <w:rFonts w:ascii="Times New Roman" w:hAnsi="Times New Roman" w:cs="Times New Roman"/>
          <w:b/>
          <w:sz w:val="24"/>
          <w:szCs w:val="24"/>
        </w:rPr>
        <w:t>UCAPAN TERIMA KASIH</w:t>
      </w:r>
    </w:p>
    <w:p w:rsidR="0075393D" w:rsidRPr="0075393D" w:rsidRDefault="0075393D" w:rsidP="0075393D">
      <w:pPr>
        <w:spacing w:after="0" w:line="240" w:lineRule="auto"/>
        <w:rPr>
          <w:rFonts w:ascii="Times New Roman" w:hAnsi="Times New Roman" w:cs="Times New Roman"/>
          <w:sz w:val="24"/>
          <w:szCs w:val="24"/>
        </w:rPr>
      </w:pPr>
      <w:r w:rsidRPr="0075393D">
        <w:rPr>
          <w:rFonts w:ascii="Times New Roman" w:hAnsi="Times New Roman" w:cs="Times New Roman"/>
          <w:sz w:val="24"/>
          <w:szCs w:val="24"/>
        </w:rPr>
        <w:t xml:space="preserve">Ucapan terimakasih saya sampaikan kepada rektor Universitas Islam Malang, Dekan FKIP Universitas Islam Malang, Dosen Pembimbing Skripsi, pengelola Jurnal Penelitian, Pendidikan, dan Pembalajaran (JP3), kedua orang tua, </w:t>
      </w:r>
      <w:r w:rsidRPr="0075393D">
        <w:rPr>
          <w:rFonts w:ascii="Times New Roman" w:hAnsi="Times New Roman" w:cs="Times New Roman"/>
          <w:sz w:val="24"/>
          <w:szCs w:val="24"/>
          <w:lang w:val="id-ID"/>
        </w:rPr>
        <w:t xml:space="preserve">suami, </w:t>
      </w:r>
      <w:r w:rsidRPr="0075393D">
        <w:rPr>
          <w:rFonts w:ascii="Times New Roman" w:hAnsi="Times New Roman" w:cs="Times New Roman"/>
          <w:sz w:val="24"/>
          <w:szCs w:val="24"/>
        </w:rPr>
        <w:t>saudara, sahabat, dan teman-teman jurusan pendidikan matematika, serta pihak-pihak yang ikut serta membantu penyusunan artikel ini.</w:t>
      </w:r>
      <w:bookmarkStart w:id="0" w:name="_GoBack"/>
      <w:bookmarkEnd w:id="0"/>
    </w:p>
    <w:p w:rsidR="0075393D" w:rsidRPr="0075393D" w:rsidRDefault="0075393D" w:rsidP="0075393D">
      <w:pPr>
        <w:tabs>
          <w:tab w:val="left" w:pos="709"/>
          <w:tab w:val="left" w:pos="1276"/>
          <w:tab w:val="left" w:pos="1701"/>
          <w:tab w:val="center" w:pos="4252"/>
        </w:tabs>
        <w:spacing w:after="0" w:line="240" w:lineRule="auto"/>
        <w:rPr>
          <w:rFonts w:ascii="Times New Roman" w:hAnsi="Times New Roman" w:cs="Times New Roman"/>
          <w:b/>
          <w:sz w:val="24"/>
          <w:szCs w:val="24"/>
        </w:rPr>
      </w:pPr>
      <w:r w:rsidRPr="0075393D">
        <w:rPr>
          <w:rFonts w:ascii="Times New Roman" w:hAnsi="Times New Roman" w:cs="Times New Roman"/>
          <w:b/>
          <w:sz w:val="24"/>
          <w:szCs w:val="24"/>
          <w:lang w:eastAsia="id-ID"/>
        </w:rPr>
        <w:lastRenderedPageBreak/>
        <w:t>DAFTAR RUJUKAN</w:t>
      </w:r>
    </w:p>
    <w:p w:rsidR="0075393D" w:rsidRPr="0075393D" w:rsidRDefault="0075393D" w:rsidP="0075393D">
      <w:pPr>
        <w:spacing w:after="0" w:line="240" w:lineRule="auto"/>
        <w:ind w:left="851" w:hanging="851"/>
        <w:rPr>
          <w:rFonts w:ascii="Times New Roman" w:hAnsi="Times New Roman" w:cs="Times New Roman"/>
          <w:sz w:val="24"/>
          <w:szCs w:val="24"/>
          <w:lang w:eastAsia="id-ID"/>
        </w:rPr>
      </w:pPr>
      <w:r w:rsidRPr="0075393D">
        <w:rPr>
          <w:rFonts w:ascii="Times New Roman" w:hAnsi="Times New Roman" w:cs="Times New Roman"/>
          <w:sz w:val="24"/>
          <w:szCs w:val="24"/>
          <w:lang w:eastAsia="id-ID"/>
        </w:rPr>
        <w:t xml:space="preserve">Abidin, Zaenal; Mohamed, Zulkifley; Ghani, Sazelli Abdul. 2016. </w:t>
      </w:r>
      <w:r w:rsidRPr="0075393D">
        <w:rPr>
          <w:rFonts w:ascii="Times New Roman" w:hAnsi="Times New Roman" w:cs="Times New Roman"/>
          <w:i/>
          <w:sz w:val="24"/>
          <w:szCs w:val="24"/>
          <w:lang w:eastAsia="id-ID"/>
        </w:rPr>
        <w:t>Pengembangan Model Pembelajaran Matematika Berbasis Portofolio (PMBP) Pada Siswa Sekolah Menengah Pertama</w:t>
      </w:r>
      <w:r w:rsidRPr="0075393D">
        <w:rPr>
          <w:rFonts w:ascii="Times New Roman" w:hAnsi="Times New Roman" w:cs="Times New Roman"/>
          <w:sz w:val="24"/>
          <w:szCs w:val="24"/>
          <w:lang w:eastAsia="id-ID"/>
        </w:rPr>
        <w:t>. Jurnal Pendidikan Matematika. Vol 2 (1): 79-102.</w:t>
      </w:r>
    </w:p>
    <w:p w:rsidR="0075393D" w:rsidRPr="0075393D" w:rsidRDefault="0075393D" w:rsidP="0075393D">
      <w:pPr>
        <w:spacing w:after="0" w:line="240" w:lineRule="auto"/>
        <w:ind w:left="709" w:hanging="709"/>
        <w:rPr>
          <w:rFonts w:ascii="Times New Roman" w:hAnsi="Times New Roman" w:cs="Times New Roman"/>
          <w:sz w:val="24"/>
          <w:szCs w:val="24"/>
        </w:rPr>
      </w:pPr>
      <w:r w:rsidRPr="0075393D">
        <w:rPr>
          <w:rFonts w:ascii="Times New Roman" w:hAnsi="Times New Roman" w:cs="Times New Roman"/>
          <w:sz w:val="24"/>
          <w:szCs w:val="24"/>
        </w:rPr>
        <w:t xml:space="preserve">Ahmadi, Rulam. 2014. </w:t>
      </w:r>
      <w:r w:rsidRPr="0075393D">
        <w:rPr>
          <w:rFonts w:ascii="Times New Roman" w:hAnsi="Times New Roman" w:cs="Times New Roman"/>
          <w:i/>
          <w:sz w:val="24"/>
          <w:szCs w:val="24"/>
        </w:rPr>
        <w:t>Pengantar Pendidikan</w:t>
      </w:r>
      <w:r w:rsidRPr="0075393D">
        <w:rPr>
          <w:rFonts w:ascii="Times New Roman" w:hAnsi="Times New Roman" w:cs="Times New Roman"/>
          <w:sz w:val="24"/>
          <w:szCs w:val="24"/>
        </w:rPr>
        <w:t>. Yogyakarta: Ar-ruzz Media</w:t>
      </w:r>
    </w:p>
    <w:p w:rsidR="0075393D" w:rsidRPr="0075393D" w:rsidRDefault="0075393D" w:rsidP="0075393D">
      <w:pPr>
        <w:spacing w:after="0" w:line="240" w:lineRule="auto"/>
        <w:ind w:left="709" w:hanging="709"/>
        <w:rPr>
          <w:rFonts w:ascii="Times New Roman" w:hAnsi="Times New Roman" w:cs="Times New Roman"/>
          <w:sz w:val="24"/>
          <w:szCs w:val="24"/>
        </w:rPr>
      </w:pPr>
      <w:r w:rsidRPr="0075393D">
        <w:rPr>
          <w:rFonts w:ascii="Times New Roman" w:hAnsi="Times New Roman" w:cs="Times New Roman"/>
          <w:sz w:val="24"/>
          <w:szCs w:val="24"/>
        </w:rPr>
        <w:t xml:space="preserve">Arikunto, Suharsimi. 2013. </w:t>
      </w:r>
      <w:r w:rsidRPr="0075393D">
        <w:rPr>
          <w:rFonts w:ascii="Times New Roman" w:hAnsi="Times New Roman" w:cs="Times New Roman"/>
          <w:i/>
          <w:sz w:val="24"/>
          <w:szCs w:val="24"/>
        </w:rPr>
        <w:t>Prosedur Penelitian</w:t>
      </w:r>
      <w:r w:rsidRPr="0075393D">
        <w:rPr>
          <w:rFonts w:ascii="Times New Roman" w:hAnsi="Times New Roman" w:cs="Times New Roman"/>
          <w:sz w:val="24"/>
          <w:szCs w:val="24"/>
        </w:rPr>
        <w:t>. Jakarta: PT Rineka Cipta</w:t>
      </w:r>
    </w:p>
    <w:p w:rsidR="0075393D" w:rsidRPr="0075393D" w:rsidRDefault="0075393D" w:rsidP="0075393D">
      <w:pPr>
        <w:spacing w:after="0" w:line="240" w:lineRule="auto"/>
        <w:ind w:left="709" w:hanging="709"/>
        <w:rPr>
          <w:rFonts w:ascii="Times New Roman" w:hAnsi="Times New Roman" w:cs="Times New Roman"/>
          <w:sz w:val="24"/>
          <w:szCs w:val="24"/>
        </w:rPr>
      </w:pPr>
      <w:r w:rsidRPr="0075393D">
        <w:rPr>
          <w:rFonts w:ascii="Times New Roman" w:hAnsi="Times New Roman" w:cs="Times New Roman"/>
          <w:sz w:val="24"/>
          <w:szCs w:val="24"/>
        </w:rPr>
        <w:t xml:space="preserve">Arikunto, Suharsimi. 2015. </w:t>
      </w:r>
      <w:r w:rsidRPr="0075393D">
        <w:rPr>
          <w:rFonts w:ascii="Times New Roman" w:hAnsi="Times New Roman" w:cs="Times New Roman"/>
          <w:i/>
          <w:sz w:val="24"/>
          <w:szCs w:val="24"/>
        </w:rPr>
        <w:t>PenelitianTindakan Kelas</w:t>
      </w:r>
      <w:r w:rsidRPr="0075393D">
        <w:rPr>
          <w:rFonts w:ascii="Times New Roman" w:hAnsi="Times New Roman" w:cs="Times New Roman"/>
          <w:sz w:val="24"/>
          <w:szCs w:val="24"/>
        </w:rPr>
        <w:t>. Jakarta: PT Bumi Aksara</w:t>
      </w:r>
    </w:p>
    <w:p w:rsidR="0075393D" w:rsidRPr="0075393D" w:rsidRDefault="0075393D" w:rsidP="0075393D">
      <w:pPr>
        <w:spacing w:after="0" w:line="240" w:lineRule="auto"/>
        <w:rPr>
          <w:rFonts w:ascii="Times New Roman" w:hAnsi="Times New Roman" w:cs="Times New Roman"/>
          <w:sz w:val="24"/>
          <w:szCs w:val="24"/>
          <w:lang w:val="id-ID"/>
        </w:rPr>
      </w:pPr>
      <w:r w:rsidRPr="0075393D">
        <w:rPr>
          <w:rFonts w:ascii="Times New Roman" w:hAnsi="Times New Roman" w:cs="Times New Roman"/>
          <w:sz w:val="24"/>
          <w:szCs w:val="24"/>
          <w:lang w:val="id-ID"/>
        </w:rPr>
        <w:t xml:space="preserve">Hendriana, Heris, Rohaeti, E. E, Sumarmo, Utari. 2017. </w:t>
      </w:r>
      <w:r w:rsidRPr="0075393D">
        <w:rPr>
          <w:rFonts w:ascii="Times New Roman" w:hAnsi="Times New Roman" w:cs="Times New Roman"/>
          <w:i/>
          <w:sz w:val="24"/>
          <w:szCs w:val="24"/>
          <w:lang w:val="id-ID"/>
        </w:rPr>
        <w:t xml:space="preserve">Hard Skills and Soft Skills Matematik Siswa. </w:t>
      </w:r>
      <w:r w:rsidRPr="0075393D">
        <w:rPr>
          <w:rFonts w:ascii="Times New Roman" w:hAnsi="Times New Roman" w:cs="Times New Roman"/>
          <w:sz w:val="24"/>
          <w:szCs w:val="24"/>
          <w:lang w:val="id-ID"/>
        </w:rPr>
        <w:t>Bandung: PT Refika Aditama.</w:t>
      </w:r>
    </w:p>
    <w:p w:rsidR="0075393D" w:rsidRPr="0075393D" w:rsidRDefault="0075393D" w:rsidP="0075393D">
      <w:pPr>
        <w:spacing w:after="0" w:line="240" w:lineRule="auto"/>
        <w:ind w:left="709" w:hanging="709"/>
        <w:rPr>
          <w:rFonts w:ascii="Times New Roman" w:hAnsi="Times New Roman" w:cs="Times New Roman"/>
          <w:color w:val="FF0000"/>
          <w:sz w:val="24"/>
          <w:szCs w:val="24"/>
        </w:rPr>
      </w:pPr>
      <w:r w:rsidRPr="0075393D">
        <w:rPr>
          <w:rFonts w:ascii="Times New Roman" w:hAnsi="Times New Roman" w:cs="Times New Roman"/>
          <w:sz w:val="24"/>
          <w:szCs w:val="24"/>
        </w:rPr>
        <w:t xml:space="preserve">Herdiansyah, Haris, 2013. </w:t>
      </w:r>
      <w:r w:rsidRPr="0075393D">
        <w:rPr>
          <w:rFonts w:ascii="Times New Roman" w:hAnsi="Times New Roman" w:cs="Times New Roman"/>
          <w:i/>
          <w:sz w:val="24"/>
          <w:szCs w:val="24"/>
        </w:rPr>
        <w:t>Wawancara Observasi Dan Fokus Groups Sebagai Instrumen Penggalian Data Kualitatif</w:t>
      </w:r>
      <w:r w:rsidRPr="0075393D">
        <w:rPr>
          <w:rFonts w:ascii="Times New Roman" w:hAnsi="Times New Roman" w:cs="Times New Roman"/>
          <w:sz w:val="24"/>
          <w:szCs w:val="24"/>
        </w:rPr>
        <w:t>, Jakarta: Rajawali Press</w:t>
      </w:r>
    </w:p>
    <w:p w:rsidR="0075393D" w:rsidRPr="0075393D" w:rsidRDefault="0075393D" w:rsidP="0075393D">
      <w:pPr>
        <w:spacing w:after="0" w:line="240" w:lineRule="auto"/>
        <w:ind w:left="709" w:hanging="709"/>
        <w:rPr>
          <w:rFonts w:ascii="Times New Roman" w:hAnsi="Times New Roman" w:cs="Times New Roman"/>
          <w:sz w:val="24"/>
          <w:szCs w:val="24"/>
        </w:rPr>
      </w:pPr>
      <w:r w:rsidRPr="0075393D">
        <w:rPr>
          <w:rFonts w:ascii="Times New Roman" w:hAnsi="Times New Roman" w:cs="Times New Roman"/>
          <w:sz w:val="24"/>
          <w:szCs w:val="24"/>
        </w:rPr>
        <w:t>Kurniati, Agustin,</w:t>
      </w:r>
      <w:r w:rsidRPr="0075393D">
        <w:rPr>
          <w:rFonts w:ascii="Times New Roman" w:hAnsi="Times New Roman" w:cs="Times New Roman"/>
          <w:sz w:val="24"/>
          <w:szCs w:val="24"/>
          <w:lang w:val="id-ID"/>
        </w:rPr>
        <w:t xml:space="preserve"> Suhery, Tatang, Effendi</w:t>
      </w:r>
      <w:r w:rsidRPr="0075393D">
        <w:rPr>
          <w:rFonts w:ascii="Times New Roman" w:hAnsi="Times New Roman" w:cs="Times New Roman"/>
          <w:sz w:val="24"/>
          <w:szCs w:val="24"/>
        </w:rPr>
        <w:t>. 2017. Pengembangan Modul Kimia Dasar Materi Termokimia Pendekatan STEM Problem Based Learning Untuk Mahasiswa Program Study Pendidikan Kimia</w:t>
      </w:r>
      <w:r w:rsidRPr="0075393D">
        <w:rPr>
          <w:rFonts w:ascii="Times New Roman" w:hAnsi="Times New Roman" w:cs="Times New Roman"/>
          <w:i/>
          <w:sz w:val="24"/>
          <w:szCs w:val="24"/>
        </w:rPr>
        <w:t>. Prosiding Seminar Nasional Pendidikan IPA 2017</w:t>
      </w:r>
      <w:r w:rsidRPr="0075393D">
        <w:rPr>
          <w:rFonts w:ascii="Times New Roman" w:hAnsi="Times New Roman" w:cs="Times New Roman"/>
          <w:sz w:val="24"/>
          <w:szCs w:val="24"/>
        </w:rPr>
        <w:t xml:space="preserve">. (Online), </w:t>
      </w:r>
      <w:hyperlink r:id="rId7" w:history="1">
        <w:r w:rsidRPr="0075393D">
          <w:rPr>
            <w:rStyle w:val="Hyperlink"/>
            <w:rFonts w:ascii="Times New Roman" w:hAnsi="Times New Roman" w:cs="Times New Roman"/>
            <w:sz w:val="24"/>
            <w:szCs w:val="24"/>
          </w:rPr>
          <w:t>http://conference.unsri.ac.id/index.php/semnasipa/article/view/698/315</w:t>
        </w:r>
      </w:hyperlink>
      <w:r w:rsidRPr="0075393D">
        <w:rPr>
          <w:rFonts w:ascii="Times New Roman" w:hAnsi="Times New Roman" w:cs="Times New Roman"/>
          <w:sz w:val="24"/>
          <w:szCs w:val="24"/>
        </w:rPr>
        <w:t xml:space="preserve">, diakses 10 Oktober 2018. </w:t>
      </w:r>
    </w:p>
    <w:p w:rsidR="0075393D" w:rsidRPr="0075393D" w:rsidRDefault="0075393D" w:rsidP="0075393D">
      <w:pPr>
        <w:spacing w:after="0" w:line="240" w:lineRule="auto"/>
        <w:ind w:left="851" w:hanging="851"/>
        <w:rPr>
          <w:rFonts w:ascii="Times New Roman" w:hAnsi="Times New Roman" w:cs="Times New Roman"/>
          <w:sz w:val="24"/>
          <w:szCs w:val="24"/>
        </w:rPr>
      </w:pPr>
      <w:r w:rsidRPr="0075393D">
        <w:rPr>
          <w:rFonts w:ascii="Times New Roman" w:hAnsi="Times New Roman" w:cs="Times New Roman"/>
          <w:sz w:val="24"/>
          <w:szCs w:val="24"/>
        </w:rPr>
        <w:t xml:space="preserve">Moleong, J.lexy. 2011. </w:t>
      </w:r>
      <w:r w:rsidRPr="0075393D">
        <w:rPr>
          <w:rFonts w:ascii="Times New Roman" w:hAnsi="Times New Roman" w:cs="Times New Roman"/>
          <w:i/>
          <w:sz w:val="24"/>
          <w:szCs w:val="24"/>
        </w:rPr>
        <w:t>Metode Penelitian Kualitatif Edisi Revisi</w:t>
      </w:r>
      <w:r w:rsidRPr="0075393D">
        <w:rPr>
          <w:rFonts w:ascii="Times New Roman" w:hAnsi="Times New Roman" w:cs="Times New Roman"/>
          <w:sz w:val="24"/>
          <w:szCs w:val="24"/>
        </w:rPr>
        <w:t>. Bandung: PT Remaja Rosdakarya Offset.</w:t>
      </w:r>
    </w:p>
    <w:p w:rsidR="0075393D" w:rsidRPr="0075393D" w:rsidRDefault="0075393D" w:rsidP="0075393D">
      <w:pPr>
        <w:spacing w:after="0" w:line="240" w:lineRule="auto"/>
        <w:ind w:left="709" w:hanging="709"/>
        <w:rPr>
          <w:rFonts w:ascii="Times New Roman" w:hAnsi="Times New Roman" w:cs="Times New Roman"/>
          <w:sz w:val="24"/>
          <w:szCs w:val="24"/>
        </w:rPr>
      </w:pPr>
      <w:r w:rsidRPr="0075393D">
        <w:rPr>
          <w:rFonts w:ascii="Times New Roman" w:hAnsi="Times New Roman" w:cs="Times New Roman"/>
          <w:sz w:val="24"/>
          <w:szCs w:val="24"/>
        </w:rPr>
        <w:t xml:space="preserve">Muliawan, Jasa Ungguh. 2014. </w:t>
      </w:r>
      <w:r w:rsidRPr="0075393D">
        <w:rPr>
          <w:rFonts w:ascii="Times New Roman" w:hAnsi="Times New Roman" w:cs="Times New Roman"/>
          <w:i/>
          <w:sz w:val="24"/>
          <w:szCs w:val="24"/>
        </w:rPr>
        <w:t xml:space="preserve">Metodologi Penelitian dengan Studi Kasus. </w:t>
      </w:r>
      <w:r w:rsidRPr="0075393D">
        <w:rPr>
          <w:rFonts w:ascii="Times New Roman" w:hAnsi="Times New Roman" w:cs="Times New Roman"/>
          <w:sz w:val="24"/>
          <w:szCs w:val="24"/>
        </w:rPr>
        <w:t>Yogyakarta: Gava Media.</w:t>
      </w:r>
    </w:p>
    <w:p w:rsidR="0075393D" w:rsidRPr="0075393D" w:rsidRDefault="0075393D" w:rsidP="0075393D">
      <w:pPr>
        <w:spacing w:after="0" w:line="240" w:lineRule="auto"/>
        <w:ind w:left="709" w:hanging="709"/>
        <w:rPr>
          <w:rFonts w:ascii="Times New Roman" w:hAnsi="Times New Roman" w:cs="Times New Roman"/>
          <w:sz w:val="24"/>
          <w:szCs w:val="24"/>
        </w:rPr>
      </w:pPr>
      <w:r w:rsidRPr="0075393D">
        <w:rPr>
          <w:rFonts w:ascii="Times New Roman" w:hAnsi="Times New Roman" w:cs="Times New Roman"/>
          <w:sz w:val="24"/>
          <w:szCs w:val="24"/>
        </w:rPr>
        <w:t xml:space="preserve">Suherman, Erman, Dkk. 2003. </w:t>
      </w:r>
      <w:r w:rsidRPr="0075393D">
        <w:rPr>
          <w:rFonts w:ascii="Times New Roman" w:hAnsi="Times New Roman" w:cs="Times New Roman"/>
          <w:i/>
          <w:sz w:val="24"/>
          <w:szCs w:val="24"/>
        </w:rPr>
        <w:t>Strategi Pembelajaran Matematika Kontemporer</w:t>
      </w:r>
      <w:r w:rsidRPr="0075393D">
        <w:rPr>
          <w:rFonts w:ascii="Times New Roman" w:hAnsi="Times New Roman" w:cs="Times New Roman"/>
          <w:sz w:val="24"/>
          <w:szCs w:val="24"/>
        </w:rPr>
        <w:t>. Bandung: Jica.</w:t>
      </w:r>
    </w:p>
    <w:p w:rsidR="00104F6D" w:rsidRPr="0075393D" w:rsidRDefault="00104F6D" w:rsidP="0075393D">
      <w:pPr>
        <w:spacing w:after="0" w:line="240" w:lineRule="auto"/>
        <w:rPr>
          <w:rFonts w:ascii="Times New Roman" w:hAnsi="Times New Roman" w:cs="Times New Roman"/>
        </w:rPr>
      </w:pPr>
    </w:p>
    <w:sectPr w:rsidR="00104F6D" w:rsidRPr="0075393D" w:rsidSect="00103EBF">
      <w:headerReference w:type="even" r:id="rId8"/>
      <w:headerReference w:type="default" r:id="rId9"/>
      <w:footerReference w:type="even" r:id="rId10"/>
      <w:footerReference w:type="default" r:id="rId11"/>
      <w:type w:val="continuous"/>
      <w:pgSz w:w="11907" w:h="16840" w:code="9"/>
      <w:pgMar w:top="1418" w:right="1134" w:bottom="1418" w:left="1134" w:header="720" w:footer="720"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16A" w:rsidRDefault="00EA016A" w:rsidP="00ED5F74">
      <w:pPr>
        <w:spacing w:after="0" w:line="240" w:lineRule="auto"/>
      </w:pPr>
      <w:r>
        <w:separator/>
      </w:r>
    </w:p>
  </w:endnote>
  <w:endnote w:type="continuationSeparator" w:id="0">
    <w:p w:rsidR="00EA016A" w:rsidRDefault="00EA016A"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857009"/>
      <w:docPartObj>
        <w:docPartGallery w:val="Page Numbers (Bottom of Page)"/>
        <w:docPartUnique/>
      </w:docPartObj>
    </w:sdtPr>
    <w:sdtEndPr>
      <w:rPr>
        <w:noProof/>
      </w:rPr>
    </w:sdtEndPr>
    <w:sdtContent>
      <w:p w:rsidR="00D8265A" w:rsidRDefault="00906543">
        <w:pPr>
          <w:pStyle w:val="Footer"/>
          <w:jc w:val="right"/>
        </w:pPr>
        <w:r>
          <w:fldChar w:fldCharType="begin"/>
        </w:r>
        <w:r w:rsidR="00D8265A">
          <w:instrText xml:space="preserve"> PAGE   \* MERGEFORMAT </w:instrText>
        </w:r>
        <w:r>
          <w:fldChar w:fldCharType="separate"/>
        </w:r>
        <w:r w:rsidR="0075393D">
          <w:rPr>
            <w:noProof/>
          </w:rPr>
          <w:t>16</w:t>
        </w:r>
        <w:r>
          <w:rPr>
            <w:noProof/>
          </w:rPr>
          <w:fldChar w:fldCharType="end"/>
        </w:r>
      </w:p>
    </w:sdtContent>
  </w:sdt>
  <w:p w:rsidR="00D8265A" w:rsidRPr="00285075" w:rsidRDefault="00D8265A"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15958"/>
      <w:docPartObj>
        <w:docPartGallery w:val="Page Numbers (Bottom of Page)"/>
        <w:docPartUnique/>
      </w:docPartObj>
    </w:sdtPr>
    <w:sdtEndPr>
      <w:rPr>
        <w:noProof/>
      </w:rPr>
    </w:sdtEndPr>
    <w:sdtContent>
      <w:p w:rsidR="00D8265A" w:rsidRDefault="00906543">
        <w:pPr>
          <w:pStyle w:val="Footer"/>
        </w:pPr>
        <w:r>
          <w:fldChar w:fldCharType="begin"/>
        </w:r>
        <w:r w:rsidR="00D8265A">
          <w:instrText xml:space="preserve"> PAGE   \* MERGEFORMAT </w:instrText>
        </w:r>
        <w:r>
          <w:fldChar w:fldCharType="separate"/>
        </w:r>
        <w:r w:rsidR="0075393D">
          <w:rPr>
            <w:noProof/>
          </w:rPr>
          <w:t>15</w:t>
        </w:r>
        <w:r>
          <w:rPr>
            <w:noProof/>
          </w:rPr>
          <w:fldChar w:fldCharType="end"/>
        </w:r>
      </w:p>
    </w:sdtContent>
  </w:sdt>
  <w:p w:rsidR="00D8265A" w:rsidRPr="00285075" w:rsidRDefault="00D8265A"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16A" w:rsidRDefault="00EA016A" w:rsidP="00ED5F74">
      <w:pPr>
        <w:spacing w:after="0" w:line="240" w:lineRule="auto"/>
      </w:pPr>
      <w:r>
        <w:separator/>
      </w:r>
    </w:p>
  </w:footnote>
  <w:footnote w:type="continuationSeparator" w:id="0">
    <w:p w:rsidR="00EA016A" w:rsidRDefault="00EA016A"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8265A" w:rsidRPr="00285075" w:rsidTr="00BB5833">
      <w:trPr>
        <w:trHeight w:val="288"/>
      </w:trPr>
      <w:tc>
        <w:tcPr>
          <w:tcW w:w="8640" w:type="dxa"/>
        </w:tcPr>
        <w:p w:rsidR="00D8265A" w:rsidRPr="00285075" w:rsidRDefault="00D8265A"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w:t>
          </w:r>
          <w:r w:rsidR="00526E8D" w:rsidRPr="00285075">
            <w:rPr>
              <w:rFonts w:ascii="Arial" w:eastAsia="Calibri" w:hAnsi="Arial" w:cs="Arial"/>
              <w:b/>
              <w:bCs/>
              <w:lang w:eastAsia="ja-JP"/>
            </w:rPr>
            <w:t xml:space="preserve">JP3, Volume </w:t>
          </w:r>
          <w:r w:rsidR="00DA6DCA">
            <w:rPr>
              <w:rFonts w:ascii="Arial" w:eastAsia="Calibri" w:hAnsi="Arial" w:cs="Arial"/>
              <w:b/>
              <w:bCs/>
              <w:lang w:eastAsia="ja-JP"/>
            </w:rPr>
            <w:t>13</w:t>
          </w:r>
          <w:r w:rsidR="00526E8D" w:rsidRPr="00285075">
            <w:rPr>
              <w:rFonts w:ascii="Arial" w:eastAsia="Calibri" w:hAnsi="Arial" w:cs="Arial"/>
              <w:b/>
              <w:bCs/>
              <w:lang w:eastAsia="ja-JP"/>
            </w:rPr>
            <w:t>, No.</w:t>
          </w:r>
          <w:r w:rsidR="00DA6DCA">
            <w:rPr>
              <w:rFonts w:ascii="Arial" w:eastAsia="Calibri" w:hAnsi="Arial" w:cs="Arial"/>
              <w:b/>
              <w:bCs/>
              <w:lang w:eastAsia="ja-JP"/>
            </w:rPr>
            <w:t>x</w:t>
          </w:r>
          <w:r w:rsidR="00526E8D" w:rsidRPr="00285075">
            <w:rPr>
              <w:rFonts w:ascii="Arial" w:eastAsia="Calibri" w:hAnsi="Arial" w:cs="Arial"/>
              <w:b/>
              <w:bCs/>
              <w:lang w:eastAsia="ja-JP"/>
            </w:rPr>
            <w:t xml:space="preserve">, </w:t>
          </w:r>
          <w:r w:rsidR="00DA6DCA">
            <w:rPr>
              <w:rFonts w:ascii="Arial" w:eastAsia="Calibri" w:hAnsi="Arial" w:cs="Arial"/>
              <w:b/>
              <w:bCs/>
              <w:lang w:eastAsia="ja-JP"/>
            </w:rPr>
            <w:t>Januari</w:t>
          </w:r>
        </w:p>
      </w:tc>
      <w:tc>
        <w:tcPr>
          <w:tcW w:w="1229" w:type="dxa"/>
        </w:tcPr>
        <w:p w:rsidR="00D8265A" w:rsidRPr="00285075" w:rsidRDefault="00D8265A"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DA6DCA">
            <w:rPr>
              <w:rFonts w:ascii="Arial" w:eastAsia="Calibri" w:hAnsi="Arial" w:cs="Arial"/>
              <w:b/>
              <w:bCs/>
              <w:lang w:eastAsia="ja-JP"/>
            </w:rPr>
            <w:t>9</w:t>
          </w:r>
        </w:p>
      </w:tc>
    </w:tr>
  </w:tbl>
  <w:p w:rsidR="00D8265A" w:rsidRPr="00285075" w:rsidRDefault="00D8265A"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8265A" w:rsidRPr="00285075" w:rsidTr="00BB5833">
      <w:trPr>
        <w:trHeight w:val="288"/>
      </w:trPr>
      <w:tc>
        <w:tcPr>
          <w:tcW w:w="8640" w:type="dxa"/>
        </w:tcPr>
        <w:p w:rsidR="00D8265A" w:rsidRPr="00285075" w:rsidRDefault="00D8265A"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sidR="00DA6DCA">
            <w:rPr>
              <w:rFonts w:ascii="Arial" w:eastAsia="Calibri" w:hAnsi="Arial" w:cs="Arial"/>
              <w:b/>
              <w:bCs/>
              <w:lang w:eastAsia="ja-JP"/>
            </w:rPr>
            <w:t>13</w:t>
          </w:r>
          <w:r w:rsidRPr="00285075">
            <w:rPr>
              <w:rFonts w:ascii="Arial" w:eastAsia="Calibri" w:hAnsi="Arial" w:cs="Arial"/>
              <w:b/>
              <w:bCs/>
              <w:lang w:eastAsia="ja-JP"/>
            </w:rPr>
            <w:t>, No.</w:t>
          </w:r>
          <w:r w:rsidR="00DA6DCA">
            <w:rPr>
              <w:rFonts w:ascii="Arial" w:eastAsia="Calibri" w:hAnsi="Arial" w:cs="Arial"/>
              <w:b/>
              <w:bCs/>
              <w:lang w:eastAsia="ja-JP"/>
            </w:rPr>
            <w:t xml:space="preserve">x </w:t>
          </w:r>
          <w:r w:rsidRPr="00285075">
            <w:rPr>
              <w:rFonts w:ascii="Arial" w:eastAsia="Calibri" w:hAnsi="Arial" w:cs="Arial"/>
              <w:b/>
              <w:bCs/>
              <w:lang w:eastAsia="ja-JP"/>
            </w:rPr>
            <w:t xml:space="preserve">, </w:t>
          </w:r>
          <w:r w:rsidR="00DA6DCA">
            <w:rPr>
              <w:rFonts w:ascii="Arial" w:eastAsia="Calibri" w:hAnsi="Arial" w:cs="Arial"/>
              <w:b/>
              <w:bCs/>
              <w:lang w:eastAsia="ja-JP"/>
            </w:rPr>
            <w:t>Januari</w:t>
          </w:r>
        </w:p>
      </w:tc>
      <w:tc>
        <w:tcPr>
          <w:tcW w:w="1229" w:type="dxa"/>
        </w:tcPr>
        <w:p w:rsidR="00D8265A" w:rsidRPr="00285075" w:rsidRDefault="00D8265A"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DA6DCA">
            <w:rPr>
              <w:rFonts w:ascii="Arial" w:eastAsia="Calibri" w:hAnsi="Arial" w:cs="Arial"/>
              <w:b/>
              <w:bCs/>
              <w:lang w:eastAsia="ja-JP"/>
            </w:rPr>
            <w:t>9</w:t>
          </w:r>
        </w:p>
      </w:tc>
    </w:tr>
  </w:tbl>
  <w:p w:rsidR="00D8265A" w:rsidRPr="00285075" w:rsidRDefault="00D8265A"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8E4"/>
    <w:multiLevelType w:val="hybridMultilevel"/>
    <w:tmpl w:val="BE96FA46"/>
    <w:lvl w:ilvl="0" w:tplc="9D543536">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46F68DC"/>
    <w:multiLevelType w:val="hybridMultilevel"/>
    <w:tmpl w:val="2B9A1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D0883"/>
    <w:multiLevelType w:val="hybridMultilevel"/>
    <w:tmpl w:val="241EE3F8"/>
    <w:lvl w:ilvl="0" w:tplc="4F62E734">
      <w:start w:val="1"/>
      <w:numFmt w:val="lowerLetter"/>
      <w:lvlText w:val="(%1)"/>
      <w:lvlJc w:val="left"/>
      <w:pPr>
        <w:ind w:left="786" w:hanging="360"/>
      </w:pPr>
      <w:rPr>
        <w:rFonts w:ascii="Times New Roman" w:eastAsiaTheme="minorHAnsi" w:hAnsi="Times New Roman" w:cs="Times New Roman"/>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nsid w:val="450F1B94"/>
    <w:multiLevelType w:val="hybridMultilevel"/>
    <w:tmpl w:val="466AA73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74B0F6B"/>
    <w:multiLevelType w:val="hybridMultilevel"/>
    <w:tmpl w:val="08BC9410"/>
    <w:lvl w:ilvl="0" w:tplc="67187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85219"/>
    <w:multiLevelType w:val="hybridMultilevel"/>
    <w:tmpl w:val="DBA4A5A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5E89"/>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3EBF"/>
    <w:rsid w:val="00104F6D"/>
    <w:rsid w:val="00117FB6"/>
    <w:rsid w:val="00130CB0"/>
    <w:rsid w:val="0013128B"/>
    <w:rsid w:val="00133086"/>
    <w:rsid w:val="0013389E"/>
    <w:rsid w:val="0013463C"/>
    <w:rsid w:val="001438E5"/>
    <w:rsid w:val="001642AC"/>
    <w:rsid w:val="00166FA1"/>
    <w:rsid w:val="00167E71"/>
    <w:rsid w:val="00181133"/>
    <w:rsid w:val="001843BB"/>
    <w:rsid w:val="00185A7E"/>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6E8D"/>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07DB"/>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393D"/>
    <w:rsid w:val="007555DD"/>
    <w:rsid w:val="00762B90"/>
    <w:rsid w:val="00763E67"/>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1F73"/>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06543"/>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4C6E"/>
    <w:rsid w:val="00A3547E"/>
    <w:rsid w:val="00A35D5A"/>
    <w:rsid w:val="00A35DC0"/>
    <w:rsid w:val="00A4646D"/>
    <w:rsid w:val="00A4780D"/>
    <w:rsid w:val="00A503D6"/>
    <w:rsid w:val="00A50D8F"/>
    <w:rsid w:val="00A56860"/>
    <w:rsid w:val="00A569E8"/>
    <w:rsid w:val="00A6422D"/>
    <w:rsid w:val="00A65734"/>
    <w:rsid w:val="00A661E9"/>
    <w:rsid w:val="00A66D12"/>
    <w:rsid w:val="00A81343"/>
    <w:rsid w:val="00A91961"/>
    <w:rsid w:val="00A930C4"/>
    <w:rsid w:val="00A96D57"/>
    <w:rsid w:val="00AA6595"/>
    <w:rsid w:val="00AC16D5"/>
    <w:rsid w:val="00AC5193"/>
    <w:rsid w:val="00AD3C1D"/>
    <w:rsid w:val="00AE0C17"/>
    <w:rsid w:val="00AE34A2"/>
    <w:rsid w:val="00AE42F4"/>
    <w:rsid w:val="00AE5C63"/>
    <w:rsid w:val="00AF19D0"/>
    <w:rsid w:val="00AF7E09"/>
    <w:rsid w:val="00B00D47"/>
    <w:rsid w:val="00B0658D"/>
    <w:rsid w:val="00B15FEA"/>
    <w:rsid w:val="00B16820"/>
    <w:rsid w:val="00B16B38"/>
    <w:rsid w:val="00B17B85"/>
    <w:rsid w:val="00B2088A"/>
    <w:rsid w:val="00B279C2"/>
    <w:rsid w:val="00B34593"/>
    <w:rsid w:val="00B37667"/>
    <w:rsid w:val="00B463AA"/>
    <w:rsid w:val="00B46C93"/>
    <w:rsid w:val="00B51D59"/>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707F"/>
    <w:rsid w:val="00C93C66"/>
    <w:rsid w:val="00CA02BF"/>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662D"/>
    <w:rsid w:val="00D067AB"/>
    <w:rsid w:val="00D25FB7"/>
    <w:rsid w:val="00D3157D"/>
    <w:rsid w:val="00D317CD"/>
    <w:rsid w:val="00D40944"/>
    <w:rsid w:val="00D412FA"/>
    <w:rsid w:val="00D42DD4"/>
    <w:rsid w:val="00D45064"/>
    <w:rsid w:val="00D50545"/>
    <w:rsid w:val="00D52E49"/>
    <w:rsid w:val="00D654DC"/>
    <w:rsid w:val="00D70390"/>
    <w:rsid w:val="00D728CC"/>
    <w:rsid w:val="00D73423"/>
    <w:rsid w:val="00D746E3"/>
    <w:rsid w:val="00D75DBF"/>
    <w:rsid w:val="00D8265A"/>
    <w:rsid w:val="00D84190"/>
    <w:rsid w:val="00D84C8C"/>
    <w:rsid w:val="00D90883"/>
    <w:rsid w:val="00D92645"/>
    <w:rsid w:val="00D92746"/>
    <w:rsid w:val="00D95AEB"/>
    <w:rsid w:val="00DA6CC6"/>
    <w:rsid w:val="00DA6DCA"/>
    <w:rsid w:val="00DB069C"/>
    <w:rsid w:val="00DB426B"/>
    <w:rsid w:val="00DB7024"/>
    <w:rsid w:val="00DB7B81"/>
    <w:rsid w:val="00DC0B11"/>
    <w:rsid w:val="00DC4C99"/>
    <w:rsid w:val="00DC6810"/>
    <w:rsid w:val="00DD6CD9"/>
    <w:rsid w:val="00DF5BEE"/>
    <w:rsid w:val="00E11006"/>
    <w:rsid w:val="00E14DD5"/>
    <w:rsid w:val="00E14FDB"/>
    <w:rsid w:val="00E169C7"/>
    <w:rsid w:val="00E17530"/>
    <w:rsid w:val="00E20458"/>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016A"/>
    <w:rsid w:val="00EA62D5"/>
    <w:rsid w:val="00EC0500"/>
    <w:rsid w:val="00EC4DC5"/>
    <w:rsid w:val="00EC5CFE"/>
    <w:rsid w:val="00ED5F74"/>
    <w:rsid w:val="00ED62DA"/>
    <w:rsid w:val="00EE5B2C"/>
    <w:rsid w:val="00EE5B5B"/>
    <w:rsid w:val="00EE7EA3"/>
    <w:rsid w:val="00EF050C"/>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2404"/>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FEE1D7-CAC0-44C0-B4F2-71B1DD04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customStyle="1" w:styleId="ParaAttribute0">
    <w:name w:val="ParaAttribute0"/>
    <w:rsid w:val="006507DB"/>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6507DB"/>
    <w:rPr>
      <w:rFonts w:ascii="Times New Roman" w:eastAsia="Times New Roman"/>
    </w:rPr>
  </w:style>
  <w:style w:type="paragraph" w:styleId="Bibliography">
    <w:name w:val="Bibliography"/>
    <w:basedOn w:val="Normal"/>
    <w:next w:val="Normal"/>
    <w:uiPriority w:val="37"/>
    <w:unhideWhenUsed/>
    <w:rsid w:val="006507DB"/>
    <w:rPr>
      <w:rFonts w:eastAsiaTheme="minorHAnsi"/>
    </w:rPr>
  </w:style>
  <w:style w:type="character" w:styleId="FollowedHyperlink">
    <w:name w:val="FollowedHyperlink"/>
    <w:basedOn w:val="DefaultParagraphFont"/>
    <w:uiPriority w:val="99"/>
    <w:semiHidden/>
    <w:unhideWhenUsed/>
    <w:rsid w:val="00526E8D"/>
    <w:rPr>
      <w:color w:val="800080" w:themeColor="followedHyperlink"/>
      <w:u w:val="single"/>
    </w:rPr>
  </w:style>
  <w:style w:type="table" w:customStyle="1" w:styleId="Style1">
    <w:name w:val="Style1"/>
    <w:basedOn w:val="TableNormal"/>
    <w:uiPriority w:val="99"/>
    <w:rsid w:val="00526E8D"/>
    <w:pPr>
      <w:spacing w:after="0" w:line="240" w:lineRule="auto"/>
    </w:pPr>
    <w:rPr>
      <w:rFonts w:eastAsiaTheme="minorHAnsi"/>
      <w:lang w:val="id-ID"/>
    </w:rPr>
    <w:tblPr>
      <w:tblInd w:w="0" w:type="dxa"/>
      <w:tblBorders>
        <w:insideH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1785">
      <w:bodyDiv w:val="1"/>
      <w:marLeft w:val="0"/>
      <w:marRight w:val="0"/>
      <w:marTop w:val="0"/>
      <w:marBottom w:val="0"/>
      <w:divBdr>
        <w:top w:val="none" w:sz="0" w:space="0" w:color="auto"/>
        <w:left w:val="none" w:sz="0" w:space="0" w:color="auto"/>
        <w:bottom w:val="none" w:sz="0" w:space="0" w:color="auto"/>
        <w:right w:val="none" w:sz="0" w:space="0" w:color="auto"/>
      </w:divBdr>
    </w:div>
    <w:div w:id="221017129">
      <w:bodyDiv w:val="1"/>
      <w:marLeft w:val="0"/>
      <w:marRight w:val="0"/>
      <w:marTop w:val="0"/>
      <w:marBottom w:val="0"/>
      <w:divBdr>
        <w:top w:val="none" w:sz="0" w:space="0" w:color="auto"/>
        <w:left w:val="none" w:sz="0" w:space="0" w:color="auto"/>
        <w:bottom w:val="none" w:sz="0" w:space="0" w:color="auto"/>
        <w:right w:val="none" w:sz="0" w:space="0" w:color="auto"/>
      </w:divBdr>
    </w:div>
    <w:div w:id="479659021">
      <w:bodyDiv w:val="1"/>
      <w:marLeft w:val="0"/>
      <w:marRight w:val="0"/>
      <w:marTop w:val="0"/>
      <w:marBottom w:val="0"/>
      <w:divBdr>
        <w:top w:val="none" w:sz="0" w:space="0" w:color="auto"/>
        <w:left w:val="none" w:sz="0" w:space="0" w:color="auto"/>
        <w:bottom w:val="none" w:sz="0" w:space="0" w:color="auto"/>
        <w:right w:val="none" w:sz="0" w:space="0" w:color="auto"/>
      </w:divBdr>
    </w:div>
    <w:div w:id="554315363">
      <w:bodyDiv w:val="1"/>
      <w:marLeft w:val="0"/>
      <w:marRight w:val="0"/>
      <w:marTop w:val="0"/>
      <w:marBottom w:val="0"/>
      <w:divBdr>
        <w:top w:val="none" w:sz="0" w:space="0" w:color="auto"/>
        <w:left w:val="none" w:sz="0" w:space="0" w:color="auto"/>
        <w:bottom w:val="none" w:sz="0" w:space="0" w:color="auto"/>
        <w:right w:val="none" w:sz="0" w:space="0" w:color="auto"/>
      </w:divBdr>
    </w:div>
    <w:div w:id="883057017">
      <w:bodyDiv w:val="1"/>
      <w:marLeft w:val="0"/>
      <w:marRight w:val="0"/>
      <w:marTop w:val="0"/>
      <w:marBottom w:val="0"/>
      <w:divBdr>
        <w:top w:val="none" w:sz="0" w:space="0" w:color="auto"/>
        <w:left w:val="none" w:sz="0" w:space="0" w:color="auto"/>
        <w:bottom w:val="none" w:sz="0" w:space="0" w:color="auto"/>
        <w:right w:val="none" w:sz="0" w:space="0" w:color="auto"/>
      </w:divBdr>
    </w:div>
    <w:div w:id="970791956">
      <w:bodyDiv w:val="1"/>
      <w:marLeft w:val="0"/>
      <w:marRight w:val="0"/>
      <w:marTop w:val="0"/>
      <w:marBottom w:val="0"/>
      <w:divBdr>
        <w:top w:val="none" w:sz="0" w:space="0" w:color="auto"/>
        <w:left w:val="none" w:sz="0" w:space="0" w:color="auto"/>
        <w:bottom w:val="none" w:sz="0" w:space="0" w:color="auto"/>
        <w:right w:val="none" w:sz="0" w:space="0" w:color="auto"/>
      </w:divBdr>
    </w:div>
    <w:div w:id="1714111691">
      <w:bodyDiv w:val="1"/>
      <w:marLeft w:val="0"/>
      <w:marRight w:val="0"/>
      <w:marTop w:val="0"/>
      <w:marBottom w:val="0"/>
      <w:divBdr>
        <w:top w:val="none" w:sz="0" w:space="0" w:color="auto"/>
        <w:left w:val="none" w:sz="0" w:space="0" w:color="auto"/>
        <w:bottom w:val="none" w:sz="0" w:space="0" w:color="auto"/>
        <w:right w:val="none" w:sz="0" w:space="0" w:color="auto"/>
      </w:divBdr>
    </w:div>
    <w:div w:id="19700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ference.unsri.ac.id/index.php/semnasipa/article/view/698/3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m</cp:lastModifiedBy>
  <cp:revision>2</cp:revision>
  <cp:lastPrinted>2018-02-12T05:31:00Z</cp:lastPrinted>
  <dcterms:created xsi:type="dcterms:W3CDTF">2019-01-31T14:35:00Z</dcterms:created>
  <dcterms:modified xsi:type="dcterms:W3CDTF">2019-01-31T14:35:00Z</dcterms:modified>
</cp:coreProperties>
</file>