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CE31C" w14:textId="565B0F02" w:rsidR="00EF5506" w:rsidRPr="00D62A5D" w:rsidRDefault="00982531" w:rsidP="00D62A5D">
      <w:pPr>
        <w:jc w:val="center"/>
        <w:rPr>
          <w:rFonts w:ascii="Times New Roman" w:hAnsi="Times New Roman"/>
          <w:b/>
          <w:bCs/>
          <w:lang w:val="en-GB"/>
        </w:rPr>
      </w:pPr>
      <w:r w:rsidRPr="00982531">
        <w:rPr>
          <w:rFonts w:ascii="Times New Roman" w:hAnsi="Times New Roman"/>
          <w:b/>
          <w:bCs/>
          <w:lang w:val="en-GB"/>
        </w:rPr>
        <w:t>REVEALING DIFFICULTIES AND CAUSING FACTORS HINDERING STUDENT’S IN SPEAKING ENGLISH</w:t>
      </w:r>
    </w:p>
    <w:p w14:paraId="57FC398B" w14:textId="2BA18C3E" w:rsidR="00243F8A" w:rsidRPr="00E03223" w:rsidRDefault="00982531" w:rsidP="00944B50">
      <w:pPr>
        <w:spacing w:after="0" w:line="360" w:lineRule="auto"/>
        <w:jc w:val="center"/>
        <w:rPr>
          <w:rFonts w:ascii="Times New Roman" w:hAnsi="Times New Roman"/>
          <w:b/>
          <w:sz w:val="24"/>
          <w:szCs w:val="24"/>
          <w:lang w:val="en-GB"/>
        </w:rPr>
      </w:pPr>
      <w:r>
        <w:rPr>
          <w:rFonts w:ascii="Times New Roman" w:hAnsi="Times New Roman"/>
          <w:b/>
          <w:szCs w:val="28"/>
        </w:rPr>
        <w:t>Imananda Akmal</w:t>
      </w:r>
      <w:r w:rsidR="00FA2EDE" w:rsidRPr="00E03223">
        <w:rPr>
          <w:rFonts w:ascii="Times New Roman" w:hAnsi="Times New Roman"/>
          <w:b/>
          <w:szCs w:val="28"/>
        </w:rPr>
        <w:t xml:space="preserve"> </w:t>
      </w:r>
      <w:r>
        <w:rPr>
          <w:rFonts w:ascii="Times New Roman" w:hAnsi="Times New Roman"/>
          <w:b/>
          <w:szCs w:val="28"/>
        </w:rPr>
        <w:t>Dharmawan</w:t>
      </w:r>
      <w:r w:rsidR="00243F8A" w:rsidRPr="00E03223">
        <w:rPr>
          <w:rFonts w:ascii="Times New Roman" w:hAnsi="Times New Roman"/>
          <w:b/>
          <w:szCs w:val="28"/>
          <w:vertAlign w:val="superscript"/>
        </w:rPr>
        <w:t>1</w:t>
      </w:r>
      <w:r w:rsidR="00243F8A" w:rsidRPr="00E03223">
        <w:rPr>
          <w:rFonts w:ascii="Times New Roman" w:hAnsi="Times New Roman"/>
          <w:b/>
          <w:szCs w:val="28"/>
        </w:rPr>
        <w:t xml:space="preserve">, </w:t>
      </w:r>
      <w:r w:rsidR="00FA2EDE" w:rsidRPr="00E03223">
        <w:rPr>
          <w:rFonts w:ascii="Times New Roman" w:hAnsi="Times New Roman"/>
          <w:b/>
          <w:szCs w:val="28"/>
        </w:rPr>
        <w:t>Mutmainnah Mustofa</w:t>
      </w:r>
      <w:r w:rsidR="00F25BF2" w:rsidRPr="00E03223">
        <w:rPr>
          <w:rFonts w:ascii="Times New Roman" w:hAnsi="Times New Roman"/>
          <w:b/>
          <w:szCs w:val="28"/>
          <w:vertAlign w:val="superscript"/>
        </w:rPr>
        <w:t>2</w:t>
      </w:r>
    </w:p>
    <w:p w14:paraId="023876F8" w14:textId="77777777" w:rsidR="00243F8A" w:rsidRPr="00E03223" w:rsidRDefault="00243F8A" w:rsidP="00944B50">
      <w:pPr>
        <w:spacing w:after="0" w:line="360" w:lineRule="auto"/>
        <w:jc w:val="center"/>
        <w:rPr>
          <w:rFonts w:ascii="Times New Roman" w:hAnsi="Times New Roman"/>
          <w:szCs w:val="28"/>
        </w:rPr>
      </w:pPr>
      <w:r w:rsidRPr="00E03223">
        <w:rPr>
          <w:rFonts w:ascii="Times New Roman" w:hAnsi="Times New Roman"/>
          <w:szCs w:val="28"/>
        </w:rPr>
        <w:t>Universitas Islam Malang</w:t>
      </w:r>
      <w:r w:rsidRPr="00E03223">
        <w:rPr>
          <w:rFonts w:ascii="Times New Roman" w:hAnsi="Times New Roman"/>
          <w:szCs w:val="28"/>
          <w:vertAlign w:val="superscript"/>
        </w:rPr>
        <w:t>1,2,3</w:t>
      </w:r>
    </w:p>
    <w:p w14:paraId="4B38CA08" w14:textId="3A2BA78F" w:rsidR="00243F8A" w:rsidRPr="00E03223" w:rsidRDefault="005D0B43" w:rsidP="00944B50">
      <w:pPr>
        <w:spacing w:after="0" w:line="360" w:lineRule="auto"/>
        <w:ind w:left="426" w:hanging="426"/>
        <w:jc w:val="center"/>
        <w:rPr>
          <w:rFonts w:ascii="Times New Roman" w:hAnsi="Times New Roman"/>
          <w:szCs w:val="28"/>
        </w:rPr>
      </w:pPr>
      <w:r>
        <w:rPr>
          <w:rFonts w:ascii="Times New Roman" w:hAnsi="Times New Roman"/>
          <w:szCs w:val="28"/>
        </w:rPr>
        <w:t>imananda</w:t>
      </w:r>
      <w:bookmarkStart w:id="0" w:name="_GoBack"/>
      <w:bookmarkEnd w:id="0"/>
      <w:r w:rsidR="009265FA">
        <w:rPr>
          <w:rFonts w:ascii="Times New Roman" w:hAnsi="Times New Roman"/>
          <w:szCs w:val="28"/>
        </w:rPr>
        <w:t>akmal</w:t>
      </w:r>
      <w:r w:rsidR="00243F8A" w:rsidRPr="00E03223">
        <w:rPr>
          <w:rFonts w:ascii="Times New Roman" w:hAnsi="Times New Roman"/>
          <w:szCs w:val="28"/>
        </w:rPr>
        <w:t>@gmail.com</w:t>
      </w:r>
      <w:r w:rsidR="00243F8A" w:rsidRPr="00E03223">
        <w:rPr>
          <w:rFonts w:ascii="Times New Roman" w:hAnsi="Times New Roman"/>
          <w:szCs w:val="28"/>
          <w:vertAlign w:val="superscript"/>
        </w:rPr>
        <w:t>1</w:t>
      </w:r>
      <w:r w:rsidR="00243F8A" w:rsidRPr="00E03223">
        <w:rPr>
          <w:rFonts w:ascii="Times New Roman" w:hAnsi="Times New Roman"/>
          <w:szCs w:val="28"/>
        </w:rPr>
        <w:t xml:space="preserve">, </w:t>
      </w:r>
      <w:r w:rsidR="00944B50" w:rsidRPr="00E03223">
        <w:rPr>
          <w:rFonts w:ascii="Times New Roman" w:hAnsi="Times New Roman"/>
          <w:szCs w:val="28"/>
        </w:rPr>
        <w:t>inamustofa</w:t>
      </w:r>
      <w:r w:rsidR="00243F8A" w:rsidRPr="00E03223">
        <w:rPr>
          <w:rFonts w:ascii="Times New Roman" w:hAnsi="Times New Roman"/>
          <w:szCs w:val="28"/>
        </w:rPr>
        <w:t>@unisma.ac.id</w:t>
      </w:r>
      <w:r w:rsidR="00243F8A" w:rsidRPr="00E03223">
        <w:rPr>
          <w:rFonts w:ascii="Times New Roman" w:hAnsi="Times New Roman"/>
          <w:szCs w:val="28"/>
          <w:vertAlign w:val="superscript"/>
        </w:rPr>
        <w:t>2</w:t>
      </w:r>
    </w:p>
    <w:p w14:paraId="5CAB68C0" w14:textId="77777777" w:rsidR="00243F8A" w:rsidRPr="00E03223" w:rsidRDefault="00243F8A" w:rsidP="00F143AB">
      <w:pPr>
        <w:spacing w:after="0" w:line="360" w:lineRule="auto"/>
        <w:ind w:left="426" w:hanging="426"/>
        <w:rPr>
          <w:rFonts w:ascii="Times New Roman" w:hAnsi="Times New Roman"/>
          <w:b/>
          <w:szCs w:val="28"/>
        </w:rPr>
      </w:pPr>
    </w:p>
    <w:p w14:paraId="1B2D6F73" w14:textId="1FA96846" w:rsidR="00027367" w:rsidRPr="00E03223" w:rsidRDefault="00243F8A" w:rsidP="00982531">
      <w:pPr>
        <w:spacing w:line="240" w:lineRule="auto"/>
        <w:ind w:left="426" w:hanging="426"/>
        <w:jc w:val="both"/>
        <w:rPr>
          <w:rFonts w:ascii="Times New Roman" w:hAnsi="Times New Roman"/>
          <w:bCs/>
          <w:sz w:val="24"/>
          <w:szCs w:val="24"/>
        </w:rPr>
      </w:pPr>
      <w:r w:rsidRPr="00E03223">
        <w:rPr>
          <w:rFonts w:ascii="Times New Roman" w:hAnsi="Times New Roman"/>
          <w:b/>
          <w:szCs w:val="28"/>
        </w:rPr>
        <w:t>Abstract:</w:t>
      </w:r>
      <w:r w:rsidRPr="00E03223">
        <w:rPr>
          <w:szCs w:val="28"/>
        </w:rPr>
        <w:t xml:space="preserve"> </w:t>
      </w:r>
      <w:r w:rsidR="00982531" w:rsidRPr="00982531">
        <w:rPr>
          <w:rFonts w:ascii="Times New Roman" w:hAnsi="Times New Roman"/>
          <w:bCs/>
          <w:sz w:val="24"/>
          <w:szCs w:val="24"/>
        </w:rPr>
        <w:t xml:space="preserve">Speaking skill </w:t>
      </w:r>
      <w:r w:rsidR="00982531">
        <w:rPr>
          <w:rFonts w:ascii="Times New Roman" w:hAnsi="Times New Roman"/>
          <w:bCs/>
          <w:sz w:val="24"/>
          <w:szCs w:val="24"/>
        </w:rPr>
        <w:t>is widely considered as the skill</w:t>
      </w:r>
      <w:r w:rsidR="00982531" w:rsidRPr="00982531">
        <w:rPr>
          <w:rFonts w:ascii="Times New Roman" w:hAnsi="Times New Roman"/>
          <w:bCs/>
          <w:sz w:val="24"/>
          <w:szCs w:val="24"/>
        </w:rPr>
        <w:t xml:space="preserve"> that indicates </w:t>
      </w:r>
      <w:r w:rsidR="00982531">
        <w:rPr>
          <w:rFonts w:ascii="Times New Roman" w:hAnsi="Times New Roman"/>
          <w:bCs/>
          <w:sz w:val="24"/>
          <w:szCs w:val="24"/>
        </w:rPr>
        <w:t xml:space="preserve">individual’s </w:t>
      </w:r>
      <w:r w:rsidR="00982531" w:rsidRPr="00982531">
        <w:rPr>
          <w:rFonts w:ascii="Times New Roman" w:hAnsi="Times New Roman"/>
          <w:bCs/>
          <w:sz w:val="24"/>
          <w:szCs w:val="24"/>
        </w:rPr>
        <w:t>proficiency</w:t>
      </w:r>
      <w:r w:rsidR="00982531">
        <w:rPr>
          <w:rFonts w:ascii="Times New Roman" w:hAnsi="Times New Roman"/>
          <w:bCs/>
          <w:sz w:val="24"/>
          <w:szCs w:val="24"/>
        </w:rPr>
        <w:t xml:space="preserve"> in a</w:t>
      </w:r>
      <w:r w:rsidR="00982531" w:rsidRPr="00982531">
        <w:rPr>
          <w:rFonts w:ascii="Times New Roman" w:hAnsi="Times New Roman"/>
          <w:bCs/>
          <w:sz w:val="24"/>
          <w:szCs w:val="24"/>
        </w:rPr>
        <w:t xml:space="preserve"> language. </w:t>
      </w:r>
      <w:r w:rsidR="00326DCA">
        <w:rPr>
          <w:rFonts w:ascii="Times New Roman" w:hAnsi="Times New Roman"/>
          <w:bCs/>
          <w:sz w:val="24"/>
          <w:szCs w:val="24"/>
        </w:rPr>
        <w:t>Despite of its importance, speaking skill is not</w:t>
      </w:r>
      <w:r w:rsidR="00982531" w:rsidRPr="00982531">
        <w:rPr>
          <w:rFonts w:ascii="Times New Roman" w:hAnsi="Times New Roman"/>
          <w:bCs/>
          <w:sz w:val="24"/>
          <w:szCs w:val="24"/>
        </w:rPr>
        <w:t xml:space="preserve"> easy to master,</w:t>
      </w:r>
      <w:r w:rsidR="00326DCA">
        <w:rPr>
          <w:rFonts w:ascii="Times New Roman" w:hAnsi="Times New Roman"/>
          <w:bCs/>
          <w:sz w:val="24"/>
          <w:szCs w:val="24"/>
        </w:rPr>
        <w:t xml:space="preserve"> as it involves many competencies in pronunciation, lexical, grammatical and semantic elements</w:t>
      </w:r>
      <w:r w:rsidR="0003394B">
        <w:rPr>
          <w:rFonts w:ascii="Times New Roman" w:hAnsi="Times New Roman"/>
          <w:bCs/>
          <w:sz w:val="24"/>
          <w:szCs w:val="24"/>
        </w:rPr>
        <w:t xml:space="preserve"> that causes</w:t>
      </w:r>
      <w:r w:rsidR="00982531" w:rsidRPr="00982531">
        <w:rPr>
          <w:rFonts w:ascii="Times New Roman" w:hAnsi="Times New Roman"/>
          <w:bCs/>
          <w:sz w:val="24"/>
          <w:szCs w:val="24"/>
        </w:rPr>
        <w:t xml:space="preserve"> difficulties in speaking English. Therefore</w:t>
      </w:r>
      <w:r w:rsidR="0003394B">
        <w:rPr>
          <w:rFonts w:ascii="Times New Roman" w:hAnsi="Times New Roman"/>
          <w:bCs/>
          <w:sz w:val="24"/>
          <w:szCs w:val="24"/>
        </w:rPr>
        <w:t>,</w:t>
      </w:r>
      <w:r w:rsidR="00982531" w:rsidRPr="00982531">
        <w:rPr>
          <w:rFonts w:ascii="Times New Roman" w:hAnsi="Times New Roman"/>
          <w:bCs/>
          <w:sz w:val="24"/>
          <w:szCs w:val="24"/>
        </w:rPr>
        <w:t xml:space="preserve"> it is </w:t>
      </w:r>
      <w:r w:rsidR="0003394B">
        <w:rPr>
          <w:rFonts w:ascii="Times New Roman" w:hAnsi="Times New Roman"/>
          <w:bCs/>
          <w:sz w:val="24"/>
          <w:szCs w:val="24"/>
        </w:rPr>
        <w:t>essential</w:t>
      </w:r>
      <w:r w:rsidR="00982531" w:rsidRPr="00982531">
        <w:rPr>
          <w:rFonts w:ascii="Times New Roman" w:hAnsi="Times New Roman"/>
          <w:bCs/>
          <w:sz w:val="24"/>
          <w:szCs w:val="24"/>
        </w:rPr>
        <w:t xml:space="preserve"> to identify </w:t>
      </w:r>
      <w:r w:rsidR="0003394B">
        <w:rPr>
          <w:rFonts w:ascii="Times New Roman" w:hAnsi="Times New Roman"/>
          <w:bCs/>
          <w:sz w:val="24"/>
          <w:szCs w:val="24"/>
        </w:rPr>
        <w:t xml:space="preserve">English </w:t>
      </w:r>
      <w:r w:rsidR="00982531" w:rsidRPr="00982531">
        <w:rPr>
          <w:rFonts w:ascii="Times New Roman" w:hAnsi="Times New Roman"/>
          <w:bCs/>
          <w:sz w:val="24"/>
          <w:szCs w:val="24"/>
        </w:rPr>
        <w:t>speaking difficulties</w:t>
      </w:r>
      <w:r w:rsidR="0003394B">
        <w:rPr>
          <w:rFonts w:ascii="Times New Roman" w:hAnsi="Times New Roman"/>
          <w:bCs/>
          <w:sz w:val="24"/>
          <w:szCs w:val="24"/>
        </w:rPr>
        <w:t xml:space="preserve"> and its factors that encountered by EFL learners </w:t>
      </w:r>
      <w:r w:rsidR="00982531" w:rsidRPr="00982531">
        <w:rPr>
          <w:rFonts w:ascii="Times New Roman" w:hAnsi="Times New Roman"/>
          <w:bCs/>
          <w:sz w:val="24"/>
          <w:szCs w:val="24"/>
        </w:rPr>
        <w:t xml:space="preserve">This study </w:t>
      </w:r>
      <w:r w:rsidR="0003394B">
        <w:rPr>
          <w:rFonts w:ascii="Times New Roman" w:hAnsi="Times New Roman"/>
          <w:bCs/>
          <w:sz w:val="24"/>
          <w:szCs w:val="24"/>
        </w:rPr>
        <w:t>carried out</w:t>
      </w:r>
      <w:r w:rsidR="00982531" w:rsidRPr="00982531">
        <w:rPr>
          <w:rFonts w:ascii="Times New Roman" w:hAnsi="Times New Roman"/>
          <w:bCs/>
          <w:sz w:val="24"/>
          <w:szCs w:val="24"/>
        </w:rPr>
        <w:t xml:space="preserve"> descriptive qualitative research method and </w:t>
      </w:r>
      <w:r w:rsidR="0003394B">
        <w:rPr>
          <w:rFonts w:ascii="Times New Roman" w:hAnsi="Times New Roman"/>
          <w:bCs/>
          <w:sz w:val="24"/>
          <w:szCs w:val="24"/>
        </w:rPr>
        <w:t xml:space="preserve">online </w:t>
      </w:r>
      <w:r w:rsidR="00982531" w:rsidRPr="00982531">
        <w:rPr>
          <w:rFonts w:ascii="Times New Roman" w:hAnsi="Times New Roman"/>
          <w:bCs/>
          <w:sz w:val="24"/>
          <w:szCs w:val="24"/>
        </w:rPr>
        <w:t xml:space="preserve">semi structured interview as instrument. The data for this research collected from 5 students of English department from University of Islam Malang through the use of </w:t>
      </w:r>
      <w:r w:rsidR="0003394B" w:rsidRPr="00982531">
        <w:rPr>
          <w:rFonts w:ascii="Times New Roman" w:hAnsi="Times New Roman"/>
          <w:bCs/>
          <w:sz w:val="24"/>
          <w:szCs w:val="24"/>
        </w:rPr>
        <w:t>WhatsApp</w:t>
      </w:r>
      <w:r w:rsidR="00982531" w:rsidRPr="00982531">
        <w:rPr>
          <w:rFonts w:ascii="Times New Roman" w:hAnsi="Times New Roman"/>
          <w:bCs/>
          <w:sz w:val="24"/>
          <w:szCs w:val="24"/>
        </w:rPr>
        <w:t xml:space="preserve"> voice note. The data are </w:t>
      </w:r>
      <w:r w:rsidR="0003394B" w:rsidRPr="00982531">
        <w:rPr>
          <w:rFonts w:ascii="Times New Roman" w:hAnsi="Times New Roman"/>
          <w:bCs/>
          <w:sz w:val="24"/>
          <w:szCs w:val="24"/>
        </w:rPr>
        <w:t>analyzed</w:t>
      </w:r>
      <w:r w:rsidR="00982531" w:rsidRPr="00982531">
        <w:rPr>
          <w:rFonts w:ascii="Times New Roman" w:hAnsi="Times New Roman"/>
          <w:bCs/>
          <w:sz w:val="24"/>
          <w:szCs w:val="24"/>
        </w:rPr>
        <w:t xml:space="preserve"> using qualitative data analysis that consist of data reduction, grouping, coding, display and interpretation.</w:t>
      </w:r>
      <w:r w:rsidR="00982531">
        <w:rPr>
          <w:rFonts w:ascii="Times New Roman" w:hAnsi="Times New Roman"/>
          <w:bCs/>
          <w:sz w:val="24"/>
          <w:szCs w:val="24"/>
        </w:rPr>
        <w:t xml:space="preserve"> </w:t>
      </w:r>
      <w:r w:rsidR="00982531" w:rsidRPr="00982531">
        <w:rPr>
          <w:rFonts w:ascii="Times New Roman" w:hAnsi="Times New Roman"/>
          <w:bCs/>
          <w:sz w:val="24"/>
          <w:szCs w:val="24"/>
        </w:rPr>
        <w:t xml:space="preserve">The result </w:t>
      </w:r>
      <w:r w:rsidR="0003394B">
        <w:rPr>
          <w:rFonts w:ascii="Times New Roman" w:hAnsi="Times New Roman"/>
          <w:bCs/>
          <w:sz w:val="24"/>
          <w:szCs w:val="24"/>
        </w:rPr>
        <w:t>finds</w:t>
      </w:r>
      <w:r w:rsidR="00982531" w:rsidRPr="00982531">
        <w:rPr>
          <w:rFonts w:ascii="Times New Roman" w:hAnsi="Times New Roman"/>
          <w:bCs/>
          <w:sz w:val="24"/>
          <w:szCs w:val="24"/>
        </w:rPr>
        <w:t xml:space="preserve"> eight difficulties and ten factors that causes those difficulties in speaking English language. The data also shows that one </w:t>
      </w:r>
      <w:r w:rsidR="0003394B" w:rsidRPr="00982531">
        <w:rPr>
          <w:rFonts w:ascii="Times New Roman" w:hAnsi="Times New Roman"/>
          <w:bCs/>
          <w:sz w:val="24"/>
          <w:szCs w:val="24"/>
        </w:rPr>
        <w:t>difficulty</w:t>
      </w:r>
      <w:r w:rsidR="00982531" w:rsidRPr="00982531">
        <w:rPr>
          <w:rFonts w:ascii="Times New Roman" w:hAnsi="Times New Roman"/>
          <w:bCs/>
          <w:sz w:val="24"/>
          <w:szCs w:val="24"/>
        </w:rPr>
        <w:t xml:space="preserve"> </w:t>
      </w:r>
      <w:r w:rsidR="0003394B">
        <w:rPr>
          <w:rFonts w:ascii="Times New Roman" w:hAnsi="Times New Roman"/>
          <w:bCs/>
          <w:sz w:val="24"/>
          <w:szCs w:val="24"/>
        </w:rPr>
        <w:t xml:space="preserve">can be caused by different </w:t>
      </w:r>
      <w:r w:rsidR="00982531" w:rsidRPr="00982531">
        <w:rPr>
          <w:rFonts w:ascii="Times New Roman" w:hAnsi="Times New Roman"/>
          <w:bCs/>
          <w:sz w:val="24"/>
          <w:szCs w:val="24"/>
        </w:rPr>
        <w:t xml:space="preserve">factors </w:t>
      </w:r>
      <w:r w:rsidR="0003394B">
        <w:rPr>
          <w:rFonts w:ascii="Times New Roman" w:hAnsi="Times New Roman"/>
          <w:bCs/>
          <w:sz w:val="24"/>
          <w:szCs w:val="24"/>
        </w:rPr>
        <w:t>like</w:t>
      </w:r>
      <w:r w:rsidR="00982531" w:rsidRPr="00982531">
        <w:rPr>
          <w:rFonts w:ascii="Times New Roman" w:hAnsi="Times New Roman"/>
          <w:bCs/>
          <w:sz w:val="24"/>
          <w:szCs w:val="24"/>
        </w:rPr>
        <w:t xml:space="preserve"> nervous</w:t>
      </w:r>
      <w:r w:rsidR="0003394B">
        <w:rPr>
          <w:rFonts w:ascii="Times New Roman" w:hAnsi="Times New Roman"/>
          <w:bCs/>
          <w:sz w:val="24"/>
          <w:szCs w:val="24"/>
        </w:rPr>
        <w:t xml:space="preserve"> related difficulties</w:t>
      </w:r>
      <w:r w:rsidR="00982531" w:rsidRPr="00982531">
        <w:rPr>
          <w:rFonts w:ascii="Times New Roman" w:hAnsi="Times New Roman"/>
          <w:bCs/>
          <w:sz w:val="24"/>
          <w:szCs w:val="24"/>
        </w:rPr>
        <w:t xml:space="preserve"> can be caused by speaking partner and being afraid of mistakes, moreover, one factor are identified to be the causes of many difficulties such as vocabulary that causes many difficulties in speaking. It suggested to </w:t>
      </w:r>
      <w:r w:rsidR="0003394B" w:rsidRPr="00982531">
        <w:rPr>
          <w:rFonts w:ascii="Times New Roman" w:hAnsi="Times New Roman"/>
          <w:bCs/>
          <w:sz w:val="24"/>
          <w:szCs w:val="24"/>
        </w:rPr>
        <w:t>understand</w:t>
      </w:r>
      <w:r w:rsidR="00982531" w:rsidRPr="00982531">
        <w:rPr>
          <w:rFonts w:ascii="Times New Roman" w:hAnsi="Times New Roman"/>
          <w:bCs/>
          <w:sz w:val="24"/>
          <w:szCs w:val="24"/>
        </w:rPr>
        <w:t xml:space="preserve"> the speaking problems along with the cause </w:t>
      </w:r>
      <w:r w:rsidR="0003394B">
        <w:rPr>
          <w:rFonts w:ascii="Times New Roman" w:hAnsi="Times New Roman"/>
          <w:bCs/>
          <w:sz w:val="24"/>
          <w:szCs w:val="24"/>
        </w:rPr>
        <w:t>for the students</w:t>
      </w:r>
      <w:r w:rsidR="00982531" w:rsidRPr="00982531">
        <w:rPr>
          <w:rFonts w:ascii="Times New Roman" w:hAnsi="Times New Roman"/>
          <w:bCs/>
          <w:sz w:val="24"/>
          <w:szCs w:val="24"/>
        </w:rPr>
        <w:t xml:space="preserve"> to find solution and anticipation of the speaking </w:t>
      </w:r>
      <w:r w:rsidR="0003394B" w:rsidRPr="00982531">
        <w:rPr>
          <w:rFonts w:ascii="Times New Roman" w:hAnsi="Times New Roman"/>
          <w:bCs/>
          <w:sz w:val="24"/>
          <w:szCs w:val="24"/>
        </w:rPr>
        <w:t>problems</w:t>
      </w:r>
      <w:r w:rsidR="0003394B">
        <w:rPr>
          <w:rFonts w:ascii="Times New Roman" w:hAnsi="Times New Roman"/>
          <w:bCs/>
          <w:sz w:val="24"/>
          <w:szCs w:val="24"/>
        </w:rPr>
        <w:t>.</w:t>
      </w:r>
    </w:p>
    <w:p w14:paraId="0173F1A7" w14:textId="719A44CC" w:rsidR="00027367" w:rsidRPr="00E03223" w:rsidRDefault="00FA2EDE" w:rsidP="00982748">
      <w:pPr>
        <w:spacing w:after="0" w:line="360" w:lineRule="auto"/>
        <w:rPr>
          <w:rFonts w:ascii="Times New Roman" w:hAnsi="Times New Roman"/>
          <w:b/>
          <w:szCs w:val="24"/>
        </w:rPr>
      </w:pPr>
      <w:r w:rsidRPr="00E03223">
        <w:rPr>
          <w:rFonts w:ascii="Times New Roman" w:hAnsi="Times New Roman"/>
          <w:b/>
          <w:szCs w:val="24"/>
        </w:rPr>
        <w:t>Key Words:</w:t>
      </w:r>
      <w:r w:rsidRPr="00E03223">
        <w:rPr>
          <w:rFonts w:ascii="Times New Roman" w:hAnsi="Times New Roman"/>
          <w:szCs w:val="24"/>
        </w:rPr>
        <w:t xml:space="preserve"> </w:t>
      </w:r>
      <w:r w:rsidR="0003394B">
        <w:rPr>
          <w:rFonts w:ascii="Times New Roman" w:hAnsi="Times New Roman"/>
          <w:szCs w:val="24"/>
        </w:rPr>
        <w:t>English speaking skill, difficulties</w:t>
      </w:r>
      <w:r w:rsidRPr="00E03223">
        <w:rPr>
          <w:rFonts w:ascii="Times New Roman" w:hAnsi="Times New Roman"/>
          <w:szCs w:val="24"/>
        </w:rPr>
        <w:t xml:space="preserve">, </w:t>
      </w:r>
      <w:r w:rsidR="0003394B">
        <w:rPr>
          <w:rFonts w:ascii="Times New Roman" w:hAnsi="Times New Roman"/>
          <w:szCs w:val="24"/>
        </w:rPr>
        <w:t>factors.</w:t>
      </w:r>
    </w:p>
    <w:p w14:paraId="1AC75580" w14:textId="6C27D82E" w:rsidR="00027367" w:rsidRPr="00E03223" w:rsidRDefault="00027367" w:rsidP="00F143AB">
      <w:pPr>
        <w:spacing w:line="360" w:lineRule="auto"/>
        <w:jc w:val="center"/>
        <w:rPr>
          <w:rFonts w:ascii="Times New Roman" w:hAnsi="Times New Roman"/>
          <w:b/>
          <w:sz w:val="24"/>
          <w:szCs w:val="24"/>
          <w:lang w:val="en-GB"/>
        </w:rPr>
      </w:pPr>
    </w:p>
    <w:p w14:paraId="3580310B" w14:textId="77777777" w:rsidR="002945F0" w:rsidRPr="00E03223" w:rsidRDefault="002945F0" w:rsidP="00F143AB">
      <w:pPr>
        <w:spacing w:line="360" w:lineRule="auto"/>
        <w:rPr>
          <w:rFonts w:ascii="Times New Roman" w:hAnsi="Times New Roman"/>
          <w:b/>
          <w:caps/>
          <w:sz w:val="24"/>
          <w:szCs w:val="24"/>
          <w:lang w:val="en-GB"/>
        </w:rPr>
      </w:pPr>
      <w:r w:rsidRPr="00E03223">
        <w:rPr>
          <w:rFonts w:ascii="Times New Roman" w:hAnsi="Times New Roman"/>
          <w:b/>
          <w:caps/>
          <w:sz w:val="24"/>
          <w:szCs w:val="24"/>
          <w:lang w:val="en-GB"/>
        </w:rPr>
        <w:t>Introduction</w:t>
      </w:r>
    </w:p>
    <w:p w14:paraId="117B9BC7" w14:textId="28AF5BC4" w:rsidR="000C580C" w:rsidRPr="00A03287" w:rsidRDefault="0003394B" w:rsidP="00A03287">
      <w:pPr>
        <w:spacing w:after="0" w:line="360" w:lineRule="auto"/>
        <w:ind w:firstLine="720"/>
        <w:rPr>
          <w:rFonts w:ascii="Times New Roman" w:hAnsi="Times New Roman"/>
          <w:b/>
          <w:bCs/>
          <w:sz w:val="24"/>
          <w:szCs w:val="24"/>
        </w:rPr>
      </w:pPr>
      <w:r>
        <w:rPr>
          <w:rFonts w:ascii="Times New Roman" w:hAnsi="Times New Roman"/>
          <w:sz w:val="24"/>
          <w:szCs w:val="24"/>
          <w:lang w:val="en-GB"/>
        </w:rPr>
        <w:t>The importance of</w:t>
      </w:r>
      <w:r w:rsidRPr="0003394B">
        <w:rPr>
          <w:rFonts w:ascii="Times New Roman" w:hAnsi="Times New Roman"/>
          <w:sz w:val="24"/>
          <w:szCs w:val="24"/>
          <w:lang w:val="en-GB"/>
        </w:rPr>
        <w:t xml:space="preserve"> English language proficiency has increasing in the past few years following the impact of global competition; as</w:t>
      </w:r>
      <w:r w:rsidR="000C580C">
        <w:rPr>
          <w:rFonts w:ascii="Times New Roman" w:hAnsi="Times New Roman"/>
          <w:sz w:val="24"/>
          <w:szCs w:val="24"/>
          <w:lang w:val="en-GB"/>
        </w:rPr>
        <w:t xml:space="preserve"> the</w:t>
      </w:r>
      <w:r w:rsidRPr="0003394B">
        <w:rPr>
          <w:rFonts w:ascii="Times New Roman" w:hAnsi="Times New Roman"/>
          <w:sz w:val="24"/>
          <w:szCs w:val="24"/>
          <w:lang w:val="en-GB"/>
        </w:rPr>
        <w:t xml:space="preserve"> requirements for career and vacancy has emerges everywhere</w:t>
      </w:r>
      <w:r w:rsidR="000C580C">
        <w:rPr>
          <w:rFonts w:ascii="Times New Roman" w:hAnsi="Times New Roman"/>
          <w:sz w:val="24"/>
          <w:szCs w:val="24"/>
          <w:lang w:val="en-GB"/>
        </w:rPr>
        <w:t>. According to Nunan (1991)</w:t>
      </w:r>
      <w:r w:rsidRPr="0003394B">
        <w:rPr>
          <w:rFonts w:ascii="Times New Roman" w:hAnsi="Times New Roman"/>
          <w:sz w:val="24"/>
          <w:szCs w:val="24"/>
          <w:lang w:val="en-GB"/>
        </w:rPr>
        <w:t xml:space="preserve"> speaking skills is the most significant </w:t>
      </w:r>
      <w:r w:rsidR="000C580C">
        <w:rPr>
          <w:rFonts w:ascii="Times New Roman" w:hAnsi="Times New Roman"/>
          <w:sz w:val="24"/>
          <w:szCs w:val="24"/>
          <w:lang w:val="en-GB"/>
        </w:rPr>
        <w:t xml:space="preserve">skill that determines </w:t>
      </w:r>
      <w:r w:rsidRPr="0003394B">
        <w:rPr>
          <w:rFonts w:ascii="Times New Roman" w:hAnsi="Times New Roman"/>
          <w:sz w:val="24"/>
          <w:szCs w:val="24"/>
          <w:lang w:val="en-GB"/>
        </w:rPr>
        <w:t xml:space="preserve">English </w:t>
      </w:r>
      <w:r w:rsidR="000C580C">
        <w:rPr>
          <w:rFonts w:ascii="Times New Roman" w:hAnsi="Times New Roman"/>
          <w:sz w:val="24"/>
          <w:szCs w:val="24"/>
          <w:lang w:val="en-GB"/>
        </w:rPr>
        <w:t>proficiency</w:t>
      </w:r>
      <w:r w:rsidRPr="0003394B">
        <w:rPr>
          <w:rFonts w:ascii="Times New Roman" w:hAnsi="Times New Roman"/>
          <w:sz w:val="24"/>
          <w:szCs w:val="24"/>
          <w:lang w:val="en-GB"/>
        </w:rPr>
        <w:t xml:space="preserve">, and the success in </w:t>
      </w:r>
      <w:r w:rsidR="000C580C">
        <w:rPr>
          <w:rFonts w:ascii="Times New Roman" w:hAnsi="Times New Roman"/>
          <w:sz w:val="24"/>
          <w:szCs w:val="24"/>
          <w:lang w:val="en-GB"/>
        </w:rPr>
        <w:t>carrying out communication</w:t>
      </w:r>
      <w:r w:rsidRPr="0003394B">
        <w:rPr>
          <w:rFonts w:ascii="Times New Roman" w:hAnsi="Times New Roman"/>
          <w:sz w:val="24"/>
          <w:szCs w:val="24"/>
          <w:lang w:val="en-GB"/>
        </w:rPr>
        <w:t xml:space="preserve"> is determined by </w:t>
      </w:r>
      <w:r w:rsidR="000C580C">
        <w:rPr>
          <w:rFonts w:ascii="Times New Roman" w:hAnsi="Times New Roman"/>
          <w:sz w:val="24"/>
          <w:szCs w:val="24"/>
          <w:lang w:val="en-GB"/>
        </w:rPr>
        <w:t>speaking skill</w:t>
      </w:r>
      <w:r w:rsidRPr="0003394B">
        <w:rPr>
          <w:rFonts w:ascii="Times New Roman" w:hAnsi="Times New Roman"/>
          <w:sz w:val="24"/>
          <w:szCs w:val="24"/>
          <w:lang w:val="en-GB"/>
        </w:rPr>
        <w:t xml:space="preserve">. English is considered as a lingua franca by the wide majority of global population especially in higher education as many media and educational institutions receive the impact of the widespread use of </w:t>
      </w:r>
      <w:r w:rsidRPr="0003394B">
        <w:rPr>
          <w:rFonts w:ascii="Times New Roman" w:hAnsi="Times New Roman"/>
          <w:sz w:val="24"/>
          <w:szCs w:val="24"/>
          <w:lang w:val="en-GB"/>
        </w:rPr>
        <w:lastRenderedPageBreak/>
        <w:t xml:space="preserve">language. However, </w:t>
      </w:r>
      <w:r w:rsidR="000C580C">
        <w:rPr>
          <w:rFonts w:ascii="Times New Roman" w:hAnsi="Times New Roman"/>
          <w:sz w:val="24"/>
          <w:szCs w:val="24"/>
          <w:lang w:val="en-GB"/>
        </w:rPr>
        <w:t>despite</w:t>
      </w:r>
      <w:r w:rsidRPr="0003394B">
        <w:rPr>
          <w:rFonts w:ascii="Times New Roman" w:hAnsi="Times New Roman"/>
          <w:sz w:val="24"/>
          <w:szCs w:val="24"/>
          <w:lang w:val="en-GB"/>
        </w:rPr>
        <w:t xml:space="preserve"> to its </w:t>
      </w:r>
      <w:r w:rsidR="000C580C">
        <w:rPr>
          <w:rFonts w:ascii="Times New Roman" w:hAnsi="Times New Roman"/>
          <w:sz w:val="24"/>
          <w:szCs w:val="24"/>
          <w:lang w:val="en-GB"/>
        </w:rPr>
        <w:t>position</w:t>
      </w:r>
      <w:r w:rsidRPr="0003394B">
        <w:rPr>
          <w:rFonts w:ascii="Times New Roman" w:hAnsi="Times New Roman"/>
          <w:sz w:val="24"/>
          <w:szCs w:val="24"/>
          <w:lang w:val="en-GB"/>
        </w:rPr>
        <w:t xml:space="preserve"> as </w:t>
      </w:r>
      <w:r w:rsidR="000C580C">
        <w:rPr>
          <w:rFonts w:ascii="Times New Roman" w:hAnsi="Times New Roman"/>
          <w:sz w:val="24"/>
          <w:szCs w:val="24"/>
          <w:lang w:val="en-GB"/>
        </w:rPr>
        <w:t>global</w:t>
      </w:r>
      <w:r w:rsidRPr="0003394B">
        <w:rPr>
          <w:rFonts w:ascii="Times New Roman" w:hAnsi="Times New Roman"/>
          <w:sz w:val="24"/>
          <w:szCs w:val="24"/>
          <w:lang w:val="en-GB"/>
        </w:rPr>
        <w:t xml:space="preserve"> language, English is not widely </w:t>
      </w:r>
      <w:r w:rsidR="000C580C">
        <w:rPr>
          <w:rFonts w:ascii="Times New Roman" w:hAnsi="Times New Roman"/>
          <w:sz w:val="24"/>
          <w:szCs w:val="24"/>
          <w:lang w:val="en-GB"/>
        </w:rPr>
        <w:t>spoken as practice</w:t>
      </w:r>
      <w:r w:rsidRPr="0003394B">
        <w:rPr>
          <w:rFonts w:ascii="Times New Roman" w:hAnsi="Times New Roman"/>
          <w:sz w:val="24"/>
          <w:szCs w:val="24"/>
          <w:lang w:val="en-GB"/>
        </w:rPr>
        <w:t xml:space="preserve"> in Indonesia except for certain people with special </w:t>
      </w:r>
      <w:r w:rsidR="000C580C">
        <w:rPr>
          <w:rFonts w:ascii="Times New Roman" w:hAnsi="Times New Roman"/>
          <w:sz w:val="24"/>
          <w:szCs w:val="24"/>
          <w:lang w:val="en-GB"/>
        </w:rPr>
        <w:t>affinity</w:t>
      </w:r>
      <w:r w:rsidRPr="0003394B">
        <w:rPr>
          <w:rFonts w:ascii="Times New Roman" w:hAnsi="Times New Roman"/>
          <w:sz w:val="24"/>
          <w:szCs w:val="24"/>
          <w:lang w:val="en-GB"/>
        </w:rPr>
        <w:t xml:space="preserve"> for English </w:t>
      </w:r>
      <w:r w:rsidR="000C580C">
        <w:rPr>
          <w:rFonts w:ascii="Times New Roman" w:hAnsi="Times New Roman"/>
          <w:sz w:val="24"/>
          <w:szCs w:val="24"/>
          <w:lang w:val="en-GB"/>
        </w:rPr>
        <w:t>like</w:t>
      </w:r>
      <w:r w:rsidRPr="0003394B">
        <w:rPr>
          <w:rFonts w:ascii="Times New Roman" w:hAnsi="Times New Roman"/>
          <w:sz w:val="24"/>
          <w:szCs w:val="24"/>
          <w:lang w:val="en-GB"/>
        </w:rPr>
        <w:t xml:space="preserve"> those who </w:t>
      </w:r>
      <w:r w:rsidR="000C580C">
        <w:rPr>
          <w:rFonts w:ascii="Times New Roman" w:hAnsi="Times New Roman"/>
          <w:sz w:val="24"/>
          <w:szCs w:val="24"/>
          <w:lang w:val="en-GB"/>
        </w:rPr>
        <w:t>are involved directly in</w:t>
      </w:r>
      <w:r w:rsidRPr="0003394B">
        <w:rPr>
          <w:rFonts w:ascii="Times New Roman" w:hAnsi="Times New Roman"/>
          <w:sz w:val="24"/>
          <w:szCs w:val="24"/>
          <w:lang w:val="en-GB"/>
        </w:rPr>
        <w:t xml:space="preserve"> English language</w:t>
      </w:r>
      <w:r w:rsidR="000C580C">
        <w:rPr>
          <w:rFonts w:ascii="Times New Roman" w:hAnsi="Times New Roman"/>
          <w:sz w:val="24"/>
          <w:szCs w:val="24"/>
          <w:lang w:val="en-GB"/>
        </w:rPr>
        <w:t xml:space="preserve"> environment such as English class</w:t>
      </w:r>
      <w:r w:rsidR="000C580C" w:rsidRPr="000C580C">
        <w:rPr>
          <w:rFonts w:ascii="Times New Roman" w:hAnsi="Times New Roman"/>
          <w:sz w:val="24"/>
          <w:szCs w:val="24"/>
          <w:lang w:val="en-GB"/>
        </w:rPr>
        <w:t xml:space="preserve"> </w:t>
      </w:r>
      <w:r w:rsidR="000C580C" w:rsidRPr="0003394B">
        <w:rPr>
          <w:rFonts w:ascii="Times New Roman" w:hAnsi="Times New Roman"/>
          <w:sz w:val="24"/>
          <w:szCs w:val="24"/>
          <w:lang w:val="en-GB"/>
        </w:rPr>
        <w:t>(Heriansyah, 2012)</w:t>
      </w:r>
      <w:r w:rsidR="000C580C">
        <w:rPr>
          <w:rFonts w:ascii="Times New Roman" w:hAnsi="Times New Roman"/>
          <w:sz w:val="24"/>
          <w:szCs w:val="24"/>
          <w:lang w:val="en-GB"/>
        </w:rPr>
        <w:t>.</w:t>
      </w:r>
      <w:r w:rsidRPr="0003394B">
        <w:rPr>
          <w:rFonts w:ascii="Times New Roman" w:hAnsi="Times New Roman"/>
          <w:sz w:val="24"/>
          <w:szCs w:val="24"/>
          <w:lang w:val="en-GB"/>
        </w:rPr>
        <w:t xml:space="preserve"> </w:t>
      </w:r>
      <w:r w:rsidR="00A03287" w:rsidRPr="00E014F2">
        <w:rPr>
          <w:rFonts w:ascii="Times New Roman" w:hAnsi="Times New Roman"/>
          <w:sz w:val="24"/>
          <w:szCs w:val="24"/>
        </w:rPr>
        <w:t xml:space="preserve">It is </w:t>
      </w:r>
      <w:r w:rsidR="00A03287">
        <w:rPr>
          <w:rFonts w:ascii="Times New Roman" w:hAnsi="Times New Roman"/>
          <w:sz w:val="24"/>
          <w:szCs w:val="24"/>
        </w:rPr>
        <w:t>described</w:t>
      </w:r>
      <w:r w:rsidR="00A03287" w:rsidRPr="00E014F2">
        <w:rPr>
          <w:rFonts w:ascii="Times New Roman" w:hAnsi="Times New Roman"/>
          <w:sz w:val="24"/>
          <w:szCs w:val="24"/>
        </w:rPr>
        <w:t xml:space="preserve"> in many literatures that the nature of speaking </w:t>
      </w:r>
      <w:r w:rsidR="00A03287">
        <w:rPr>
          <w:rFonts w:ascii="Times New Roman" w:hAnsi="Times New Roman"/>
          <w:sz w:val="24"/>
          <w:szCs w:val="24"/>
        </w:rPr>
        <w:t>is</w:t>
      </w:r>
      <w:r w:rsidR="00A03287" w:rsidRPr="00E014F2">
        <w:rPr>
          <w:rFonts w:ascii="Times New Roman" w:hAnsi="Times New Roman"/>
          <w:sz w:val="24"/>
          <w:szCs w:val="24"/>
        </w:rPr>
        <w:t xml:space="preserve"> to yield some words</w:t>
      </w:r>
      <w:r w:rsidR="00A03287">
        <w:rPr>
          <w:rFonts w:ascii="Times New Roman" w:hAnsi="Times New Roman"/>
          <w:sz w:val="24"/>
          <w:szCs w:val="24"/>
        </w:rPr>
        <w:t xml:space="preserve"> in order to</w:t>
      </w:r>
      <w:r w:rsidR="00A03287" w:rsidRPr="00E014F2">
        <w:rPr>
          <w:rFonts w:ascii="Times New Roman" w:hAnsi="Times New Roman"/>
          <w:sz w:val="24"/>
          <w:szCs w:val="24"/>
        </w:rPr>
        <w:t xml:space="preserve"> represent</w:t>
      </w:r>
      <w:r w:rsidR="00A03287">
        <w:rPr>
          <w:rFonts w:ascii="Times New Roman" w:hAnsi="Times New Roman"/>
          <w:sz w:val="24"/>
          <w:szCs w:val="24"/>
        </w:rPr>
        <w:t>s the meaning of</w:t>
      </w:r>
      <w:r w:rsidR="00A03287" w:rsidRPr="00E014F2">
        <w:rPr>
          <w:rFonts w:ascii="Times New Roman" w:hAnsi="Times New Roman"/>
          <w:sz w:val="24"/>
          <w:szCs w:val="24"/>
        </w:rPr>
        <w:t xml:space="preserve"> </w:t>
      </w:r>
      <w:r w:rsidR="00A03287">
        <w:rPr>
          <w:rFonts w:ascii="Times New Roman" w:hAnsi="Times New Roman"/>
          <w:sz w:val="24"/>
          <w:szCs w:val="24"/>
        </w:rPr>
        <w:t>message or</w:t>
      </w:r>
      <w:r w:rsidR="00A03287" w:rsidRPr="00E014F2">
        <w:rPr>
          <w:rFonts w:ascii="Times New Roman" w:hAnsi="Times New Roman"/>
          <w:sz w:val="24"/>
          <w:szCs w:val="24"/>
        </w:rPr>
        <w:t xml:space="preserve"> ideas. </w:t>
      </w:r>
      <w:r w:rsidR="00A03287">
        <w:rPr>
          <w:rFonts w:ascii="Times New Roman" w:hAnsi="Times New Roman"/>
          <w:sz w:val="24"/>
          <w:szCs w:val="24"/>
        </w:rPr>
        <w:t>The purpose of speaking involve</w:t>
      </w:r>
      <w:r w:rsidR="00A03287" w:rsidRPr="00E014F2">
        <w:rPr>
          <w:rFonts w:ascii="Times New Roman" w:hAnsi="Times New Roman"/>
          <w:sz w:val="24"/>
          <w:szCs w:val="24"/>
        </w:rPr>
        <w:t xml:space="preserve"> sharing </w:t>
      </w:r>
      <w:r w:rsidR="00A03287">
        <w:rPr>
          <w:rFonts w:ascii="Times New Roman" w:hAnsi="Times New Roman"/>
          <w:sz w:val="24"/>
          <w:szCs w:val="24"/>
        </w:rPr>
        <w:t xml:space="preserve">the </w:t>
      </w:r>
      <w:r w:rsidR="00A03287" w:rsidRPr="00E014F2">
        <w:rPr>
          <w:rFonts w:ascii="Times New Roman" w:hAnsi="Times New Roman"/>
          <w:sz w:val="24"/>
          <w:szCs w:val="24"/>
        </w:rPr>
        <w:t xml:space="preserve">meaning and building process through the implication of spoken and </w:t>
      </w:r>
      <w:r w:rsidR="00A03287">
        <w:rPr>
          <w:rFonts w:ascii="Times New Roman" w:hAnsi="Times New Roman"/>
          <w:sz w:val="24"/>
          <w:szCs w:val="24"/>
        </w:rPr>
        <w:t>written</w:t>
      </w:r>
      <w:r w:rsidR="00A03287" w:rsidRPr="00E014F2">
        <w:rPr>
          <w:rFonts w:ascii="Times New Roman" w:hAnsi="Times New Roman"/>
          <w:sz w:val="24"/>
          <w:szCs w:val="24"/>
        </w:rPr>
        <w:t xml:space="preserve"> symbols, in a vari</w:t>
      </w:r>
      <w:r w:rsidR="00A03287">
        <w:rPr>
          <w:rFonts w:ascii="Times New Roman" w:hAnsi="Times New Roman"/>
          <w:sz w:val="24"/>
          <w:szCs w:val="24"/>
        </w:rPr>
        <w:t>ety</w:t>
      </w:r>
      <w:r w:rsidR="00A03287" w:rsidRPr="00E014F2">
        <w:rPr>
          <w:rFonts w:ascii="Times New Roman" w:hAnsi="Times New Roman"/>
          <w:sz w:val="24"/>
          <w:szCs w:val="24"/>
        </w:rPr>
        <w:t xml:space="preserve"> of contexts (Kayi, 2006). </w:t>
      </w:r>
      <w:r w:rsidRPr="0003394B">
        <w:rPr>
          <w:rFonts w:ascii="Times New Roman" w:hAnsi="Times New Roman"/>
          <w:sz w:val="24"/>
          <w:szCs w:val="24"/>
          <w:lang w:val="en-GB"/>
        </w:rPr>
        <w:t>According to</w:t>
      </w:r>
      <w:r w:rsidR="000C580C">
        <w:rPr>
          <w:rFonts w:ascii="Times New Roman" w:hAnsi="Times New Roman"/>
          <w:sz w:val="24"/>
          <w:szCs w:val="24"/>
          <w:lang w:val="en-GB"/>
        </w:rPr>
        <w:t xml:space="preserve"> Nakhalah (2019)</w:t>
      </w:r>
      <w:r w:rsidRPr="0003394B">
        <w:rPr>
          <w:rFonts w:ascii="Times New Roman" w:hAnsi="Times New Roman"/>
          <w:sz w:val="24"/>
          <w:szCs w:val="24"/>
          <w:lang w:val="en-GB"/>
        </w:rPr>
        <w:t xml:space="preserve"> most learners of foreign language, to be able to </w:t>
      </w:r>
      <w:r w:rsidR="00A03287">
        <w:rPr>
          <w:rFonts w:ascii="Times New Roman" w:hAnsi="Times New Roman"/>
          <w:b/>
          <w:bCs/>
          <w:sz w:val="24"/>
          <w:szCs w:val="24"/>
        </w:rPr>
        <w:t xml:space="preserve"> </w:t>
      </w:r>
      <w:r w:rsidRPr="0003394B">
        <w:rPr>
          <w:rFonts w:ascii="Times New Roman" w:hAnsi="Times New Roman"/>
          <w:sz w:val="24"/>
          <w:szCs w:val="24"/>
          <w:lang w:val="en-GB"/>
        </w:rPr>
        <w:t xml:space="preserve">speak in L2 is not an easy task to be done because it requires more than the understanding of its grammatical and semantic rules in order to properly speak the foreign language. </w:t>
      </w:r>
    </w:p>
    <w:p w14:paraId="0FB43535" w14:textId="77777777" w:rsidR="00A03287" w:rsidRDefault="00A03287" w:rsidP="000C580C">
      <w:pPr>
        <w:spacing w:line="360" w:lineRule="auto"/>
        <w:ind w:firstLine="720"/>
        <w:jc w:val="both"/>
        <w:rPr>
          <w:rFonts w:ascii="Times New Roman" w:hAnsi="Times New Roman"/>
          <w:sz w:val="24"/>
          <w:szCs w:val="24"/>
          <w:lang w:val="en-GB"/>
        </w:rPr>
      </w:pPr>
    </w:p>
    <w:p w14:paraId="729A0452" w14:textId="3E1366B5" w:rsidR="00937F26" w:rsidRPr="00937F26" w:rsidRDefault="00937F26" w:rsidP="00937F26">
      <w:pPr>
        <w:spacing w:line="360" w:lineRule="auto"/>
        <w:ind w:firstLine="720"/>
        <w:jc w:val="both"/>
        <w:rPr>
          <w:rFonts w:ascii="Times New Roman" w:hAnsi="Times New Roman"/>
          <w:sz w:val="24"/>
          <w:szCs w:val="24"/>
        </w:rPr>
      </w:pPr>
      <w:r>
        <w:rPr>
          <w:rFonts w:ascii="Times New Roman" w:hAnsi="Times New Roman"/>
          <w:sz w:val="24"/>
          <w:szCs w:val="24"/>
        </w:rPr>
        <w:t xml:space="preserve">In speaking English language, learners might face some challenge and difficulties to carry out communication successfully even the proficient one (Irmawati, 2016). According to Ur (1996), speaking difficulties divided into linguistic and non-linguistic difficulties. Heriansyah (2012) stated that linguistic related difficulties are directly related to language proficiency such as vocabulary and grammar while non-linguistic difficulties are related to other factors such as confidence, motivation and anxiety. Moreover, speaking difficulties can be caused by many factors such as lexical, syntactic and language elements (Nakhalah, 2019). As </w:t>
      </w:r>
      <w:r w:rsidRPr="00E014F2">
        <w:rPr>
          <w:rFonts w:ascii="Times New Roman" w:hAnsi="Times New Roman"/>
          <w:sz w:val="24"/>
          <w:szCs w:val="24"/>
        </w:rPr>
        <w:t>point</w:t>
      </w:r>
      <w:r>
        <w:rPr>
          <w:rFonts w:ascii="Times New Roman" w:hAnsi="Times New Roman"/>
          <w:sz w:val="24"/>
          <w:szCs w:val="24"/>
        </w:rPr>
        <w:t>ed</w:t>
      </w:r>
      <w:r w:rsidRPr="00E014F2">
        <w:rPr>
          <w:rFonts w:ascii="Times New Roman" w:hAnsi="Times New Roman"/>
          <w:sz w:val="24"/>
          <w:szCs w:val="24"/>
        </w:rPr>
        <w:t xml:space="preserve"> out </w:t>
      </w:r>
      <w:r>
        <w:rPr>
          <w:rFonts w:ascii="Times New Roman" w:hAnsi="Times New Roman"/>
          <w:sz w:val="24"/>
          <w:szCs w:val="24"/>
        </w:rPr>
        <w:t xml:space="preserve">by </w:t>
      </w:r>
      <w:r w:rsidRPr="00E014F2">
        <w:rPr>
          <w:rFonts w:ascii="Times New Roman" w:hAnsi="Times New Roman"/>
          <w:sz w:val="24"/>
          <w:szCs w:val="24"/>
        </w:rPr>
        <w:t>Brown (2001)</w:t>
      </w:r>
      <w:r>
        <w:rPr>
          <w:rFonts w:ascii="Times New Roman" w:hAnsi="Times New Roman"/>
          <w:sz w:val="24"/>
          <w:szCs w:val="24"/>
        </w:rPr>
        <w:t xml:space="preserve">, </w:t>
      </w:r>
      <w:r w:rsidRPr="00E014F2">
        <w:rPr>
          <w:rFonts w:ascii="Times New Roman" w:hAnsi="Times New Roman"/>
          <w:sz w:val="24"/>
          <w:szCs w:val="24"/>
        </w:rPr>
        <w:t>classification, summary, performance variables, and conversational or colloquial use of language are the factors increas</w:t>
      </w:r>
      <w:r>
        <w:rPr>
          <w:rFonts w:ascii="Times New Roman" w:hAnsi="Times New Roman"/>
          <w:sz w:val="24"/>
          <w:szCs w:val="24"/>
        </w:rPr>
        <w:t>ing</w:t>
      </w:r>
      <w:r w:rsidRPr="00E014F2">
        <w:rPr>
          <w:rFonts w:ascii="Times New Roman" w:hAnsi="Times New Roman"/>
          <w:sz w:val="24"/>
          <w:szCs w:val="24"/>
        </w:rPr>
        <w:t xml:space="preserve"> speaking difficulty.</w:t>
      </w:r>
      <w:r w:rsidR="00A03287">
        <w:rPr>
          <w:rFonts w:ascii="Times New Roman" w:hAnsi="Times New Roman"/>
          <w:sz w:val="24"/>
          <w:szCs w:val="24"/>
        </w:rPr>
        <w:t xml:space="preserve"> In addition</w:t>
      </w:r>
      <w:r w:rsidR="00A03287" w:rsidRPr="00E014F2">
        <w:rPr>
          <w:rFonts w:ascii="Times New Roman" w:hAnsi="Times New Roman"/>
          <w:sz w:val="24"/>
          <w:szCs w:val="24"/>
        </w:rPr>
        <w:t>, Burnkart (1998) clarifies that three areas of knowledge are needed for language learners in speaking, which emphasizes on the use of suitable words in the correct order together with the correct way to pronounce</w:t>
      </w:r>
      <w:r w:rsidR="00A03287">
        <w:rPr>
          <w:rFonts w:ascii="Times New Roman" w:hAnsi="Times New Roman"/>
          <w:sz w:val="24"/>
          <w:szCs w:val="24"/>
        </w:rPr>
        <w:t xml:space="preserve">, </w:t>
      </w:r>
      <w:r w:rsidR="00A03287" w:rsidRPr="00E014F2">
        <w:rPr>
          <w:rFonts w:ascii="Times New Roman" w:hAnsi="Times New Roman"/>
          <w:sz w:val="24"/>
          <w:szCs w:val="24"/>
        </w:rPr>
        <w:t>those are: language mechanics such as vocabulary</w:t>
      </w:r>
      <w:r w:rsidR="00A03287">
        <w:rPr>
          <w:rFonts w:ascii="Times New Roman" w:hAnsi="Times New Roman"/>
          <w:sz w:val="24"/>
          <w:szCs w:val="24"/>
        </w:rPr>
        <w:t>,</w:t>
      </w:r>
      <w:r w:rsidR="00A03287" w:rsidRPr="00C30B94">
        <w:rPr>
          <w:rFonts w:ascii="Times New Roman" w:hAnsi="Times New Roman"/>
          <w:sz w:val="24"/>
          <w:szCs w:val="24"/>
        </w:rPr>
        <w:t xml:space="preserve"> </w:t>
      </w:r>
      <w:r w:rsidR="00A03287" w:rsidRPr="00E014F2">
        <w:rPr>
          <w:rFonts w:ascii="Times New Roman" w:hAnsi="Times New Roman"/>
          <w:sz w:val="24"/>
          <w:szCs w:val="24"/>
        </w:rPr>
        <w:t>pronunciation</w:t>
      </w:r>
      <w:r w:rsidR="00A03287">
        <w:rPr>
          <w:rFonts w:ascii="Times New Roman" w:hAnsi="Times New Roman"/>
          <w:sz w:val="24"/>
          <w:szCs w:val="24"/>
        </w:rPr>
        <w:t xml:space="preserve"> and syntactic structure</w:t>
      </w:r>
      <w:r w:rsidR="00A03287" w:rsidRPr="00E014F2">
        <w:rPr>
          <w:rFonts w:ascii="Times New Roman" w:hAnsi="Times New Roman"/>
          <w:sz w:val="24"/>
          <w:szCs w:val="24"/>
        </w:rPr>
        <w:t xml:space="preserve">; the second is the language function that involves speaking </w:t>
      </w:r>
      <w:r w:rsidR="00A03287">
        <w:rPr>
          <w:rFonts w:ascii="Times New Roman" w:hAnsi="Times New Roman"/>
          <w:sz w:val="24"/>
          <w:szCs w:val="24"/>
        </w:rPr>
        <w:t>fluency</w:t>
      </w:r>
      <w:r w:rsidR="00A03287" w:rsidRPr="00E014F2">
        <w:rPr>
          <w:rFonts w:ascii="Times New Roman" w:hAnsi="Times New Roman"/>
          <w:sz w:val="24"/>
          <w:szCs w:val="24"/>
        </w:rPr>
        <w:t xml:space="preserve"> in arrangement of language transaction and interaction; lastly, the sociocultural norm of speaking such </w:t>
      </w:r>
      <w:r w:rsidR="00A03287" w:rsidRPr="00E014F2">
        <w:rPr>
          <w:rFonts w:ascii="Times New Roman" w:hAnsi="Times New Roman"/>
          <w:sz w:val="24"/>
          <w:szCs w:val="24"/>
        </w:rPr>
        <w:lastRenderedPageBreak/>
        <w:t xml:space="preserve">as turn-taking, </w:t>
      </w:r>
      <w:r w:rsidR="00A03287">
        <w:rPr>
          <w:rFonts w:ascii="Times New Roman" w:hAnsi="Times New Roman"/>
          <w:sz w:val="24"/>
          <w:szCs w:val="24"/>
        </w:rPr>
        <w:t>tempo as well as</w:t>
      </w:r>
      <w:r w:rsidR="00A03287" w:rsidRPr="00E014F2">
        <w:rPr>
          <w:rFonts w:ascii="Times New Roman" w:hAnsi="Times New Roman"/>
          <w:sz w:val="24"/>
          <w:szCs w:val="24"/>
        </w:rPr>
        <w:t xml:space="preserve"> length of pauses between speakers, comparative roles of participants, knowing how to take part into the circumstance and the condition of speaking.</w:t>
      </w:r>
    </w:p>
    <w:p w14:paraId="76833C99" w14:textId="1D9FCFF8" w:rsidR="00321844" w:rsidRPr="00321844" w:rsidRDefault="00321844" w:rsidP="00321844">
      <w:pPr>
        <w:spacing w:line="360" w:lineRule="auto"/>
        <w:ind w:firstLine="720"/>
        <w:jc w:val="both"/>
        <w:rPr>
          <w:rFonts w:ascii="Times New Roman" w:hAnsi="Times New Roman"/>
          <w:sz w:val="24"/>
          <w:szCs w:val="24"/>
          <w:lang w:val="en-GB"/>
        </w:rPr>
      </w:pPr>
      <w:r w:rsidRPr="00321844">
        <w:rPr>
          <w:rFonts w:ascii="Times New Roman" w:hAnsi="Times New Roman"/>
          <w:sz w:val="24"/>
          <w:szCs w:val="24"/>
          <w:lang w:val="en-GB"/>
        </w:rPr>
        <w:t>The</w:t>
      </w:r>
      <w:r>
        <w:rPr>
          <w:rFonts w:ascii="Times New Roman" w:hAnsi="Times New Roman"/>
          <w:sz w:val="24"/>
          <w:szCs w:val="24"/>
          <w:lang w:val="en-GB"/>
        </w:rPr>
        <w:t xml:space="preserve">re are many studies dedicated to reveal English speaking difficulties, for instace, </w:t>
      </w:r>
      <w:r w:rsidRPr="00321844">
        <w:rPr>
          <w:rFonts w:ascii="Times New Roman" w:hAnsi="Times New Roman"/>
          <w:sz w:val="24"/>
          <w:szCs w:val="24"/>
          <w:lang w:val="en-GB"/>
        </w:rPr>
        <w:t>Nakhalah</w:t>
      </w:r>
      <w:r>
        <w:rPr>
          <w:rFonts w:ascii="Times New Roman" w:hAnsi="Times New Roman"/>
          <w:sz w:val="24"/>
          <w:szCs w:val="24"/>
          <w:lang w:val="en-GB"/>
        </w:rPr>
        <w:t xml:space="preserve"> (</w:t>
      </w:r>
      <w:r w:rsidRPr="00321844">
        <w:rPr>
          <w:rFonts w:ascii="Times New Roman" w:hAnsi="Times New Roman"/>
          <w:sz w:val="24"/>
          <w:szCs w:val="24"/>
          <w:lang w:val="en-GB"/>
        </w:rPr>
        <w:t xml:space="preserve">2019) aims to explore the causes of many difficulties in speaking encountered by learners of English language </w:t>
      </w:r>
      <w:r>
        <w:rPr>
          <w:rFonts w:ascii="Times New Roman" w:hAnsi="Times New Roman"/>
          <w:sz w:val="24"/>
          <w:szCs w:val="24"/>
          <w:lang w:val="en-GB"/>
        </w:rPr>
        <w:t>using</w:t>
      </w:r>
      <w:r w:rsidRPr="00321844">
        <w:rPr>
          <w:rFonts w:ascii="Times New Roman" w:hAnsi="Times New Roman"/>
          <w:sz w:val="24"/>
          <w:szCs w:val="24"/>
          <w:lang w:val="en-GB"/>
        </w:rPr>
        <w:t xml:space="preserve"> experimental research </w:t>
      </w:r>
      <w:r>
        <w:rPr>
          <w:rFonts w:ascii="Times New Roman" w:hAnsi="Times New Roman"/>
          <w:sz w:val="24"/>
          <w:szCs w:val="24"/>
          <w:lang w:val="en-GB"/>
        </w:rPr>
        <w:t xml:space="preserve">and found </w:t>
      </w:r>
      <w:r w:rsidRPr="00321844">
        <w:rPr>
          <w:rFonts w:ascii="Times New Roman" w:hAnsi="Times New Roman"/>
          <w:sz w:val="24"/>
          <w:szCs w:val="24"/>
          <w:lang w:val="en-GB"/>
        </w:rPr>
        <w:t xml:space="preserve">some speaking difficulties of the students </w:t>
      </w:r>
      <w:r>
        <w:rPr>
          <w:rFonts w:ascii="Times New Roman" w:hAnsi="Times New Roman"/>
          <w:sz w:val="24"/>
          <w:szCs w:val="24"/>
          <w:lang w:val="en-GB"/>
        </w:rPr>
        <w:t>caused by</w:t>
      </w:r>
      <w:r w:rsidRPr="00321844">
        <w:rPr>
          <w:rFonts w:ascii="Times New Roman" w:hAnsi="Times New Roman"/>
          <w:sz w:val="24"/>
          <w:szCs w:val="24"/>
          <w:lang w:val="en-GB"/>
        </w:rPr>
        <w:t xml:space="preserve"> </w:t>
      </w:r>
      <w:r>
        <w:rPr>
          <w:rFonts w:ascii="Times New Roman" w:hAnsi="Times New Roman"/>
          <w:sz w:val="24"/>
          <w:szCs w:val="24"/>
          <w:lang w:val="en-GB"/>
        </w:rPr>
        <w:t>many</w:t>
      </w:r>
      <w:r w:rsidRPr="00321844">
        <w:rPr>
          <w:rFonts w:ascii="Times New Roman" w:hAnsi="Times New Roman"/>
          <w:sz w:val="24"/>
          <w:szCs w:val="24"/>
          <w:lang w:val="en-GB"/>
        </w:rPr>
        <w:t xml:space="preserve"> factors like fear to make mistake, being shy, anxiety and lack of confidence. </w:t>
      </w:r>
      <w:r>
        <w:rPr>
          <w:rFonts w:ascii="Times New Roman" w:hAnsi="Times New Roman"/>
          <w:sz w:val="24"/>
          <w:szCs w:val="24"/>
          <w:lang w:val="en-GB"/>
        </w:rPr>
        <w:t xml:space="preserve">Moreover, the study by </w:t>
      </w:r>
      <w:r w:rsidRPr="00321844">
        <w:rPr>
          <w:rFonts w:ascii="Times New Roman" w:hAnsi="Times New Roman"/>
          <w:sz w:val="24"/>
          <w:szCs w:val="24"/>
          <w:lang w:val="en-GB"/>
        </w:rPr>
        <w:t xml:space="preserve">Irmawati. </w:t>
      </w:r>
      <w:r>
        <w:rPr>
          <w:rFonts w:ascii="Times New Roman" w:hAnsi="Times New Roman"/>
          <w:sz w:val="24"/>
          <w:szCs w:val="24"/>
          <w:lang w:val="en-GB"/>
        </w:rPr>
        <w:t>(</w:t>
      </w:r>
      <w:r w:rsidRPr="00321844">
        <w:rPr>
          <w:rFonts w:ascii="Times New Roman" w:hAnsi="Times New Roman"/>
          <w:sz w:val="24"/>
          <w:szCs w:val="24"/>
          <w:lang w:val="en-GB"/>
        </w:rPr>
        <w:t>2016) indicate</w:t>
      </w:r>
      <w:r>
        <w:rPr>
          <w:rFonts w:ascii="Times New Roman" w:hAnsi="Times New Roman"/>
          <w:sz w:val="24"/>
          <w:szCs w:val="24"/>
          <w:lang w:val="en-GB"/>
        </w:rPr>
        <w:t>d</w:t>
      </w:r>
      <w:r w:rsidRPr="00321844">
        <w:rPr>
          <w:rFonts w:ascii="Times New Roman" w:hAnsi="Times New Roman"/>
          <w:sz w:val="24"/>
          <w:szCs w:val="24"/>
          <w:lang w:val="en-GB"/>
        </w:rPr>
        <w:t xml:space="preserve"> that the common factors </w:t>
      </w:r>
      <w:r>
        <w:rPr>
          <w:rFonts w:ascii="Times New Roman" w:hAnsi="Times New Roman"/>
          <w:sz w:val="24"/>
          <w:szCs w:val="24"/>
          <w:lang w:val="en-GB"/>
        </w:rPr>
        <w:t xml:space="preserve">causing speaking difficulties are </w:t>
      </w:r>
      <w:r w:rsidRPr="00321844">
        <w:rPr>
          <w:rFonts w:ascii="Times New Roman" w:hAnsi="Times New Roman"/>
          <w:sz w:val="24"/>
          <w:szCs w:val="24"/>
          <w:lang w:val="en-GB"/>
        </w:rPr>
        <w:t>related to learning and instruction</w:t>
      </w:r>
      <w:r>
        <w:rPr>
          <w:rFonts w:ascii="Times New Roman" w:hAnsi="Times New Roman"/>
          <w:sz w:val="24"/>
          <w:szCs w:val="24"/>
          <w:lang w:val="en-GB"/>
        </w:rPr>
        <w:t xml:space="preserve"> such as</w:t>
      </w:r>
      <w:r w:rsidRPr="00321844">
        <w:rPr>
          <w:rFonts w:ascii="Times New Roman" w:hAnsi="Times New Roman"/>
          <w:sz w:val="24"/>
          <w:szCs w:val="24"/>
          <w:lang w:val="en-GB"/>
        </w:rPr>
        <w:t xml:space="preserve"> </w:t>
      </w:r>
      <w:r>
        <w:rPr>
          <w:rFonts w:ascii="Times New Roman" w:hAnsi="Times New Roman"/>
          <w:sz w:val="24"/>
          <w:szCs w:val="24"/>
          <w:lang w:val="en-GB"/>
        </w:rPr>
        <w:t>the material</w:t>
      </w:r>
      <w:r w:rsidRPr="00321844">
        <w:rPr>
          <w:rFonts w:ascii="Times New Roman" w:hAnsi="Times New Roman"/>
          <w:sz w:val="24"/>
          <w:szCs w:val="24"/>
          <w:lang w:val="en-GB"/>
        </w:rPr>
        <w:t xml:space="preserve"> which is considered to be too high</w:t>
      </w:r>
      <w:r>
        <w:rPr>
          <w:rFonts w:ascii="Times New Roman" w:hAnsi="Times New Roman"/>
          <w:sz w:val="24"/>
          <w:szCs w:val="24"/>
          <w:lang w:val="en-GB"/>
        </w:rPr>
        <w:t xml:space="preserve">, the instructors’ </w:t>
      </w:r>
      <w:r w:rsidRPr="00321844">
        <w:rPr>
          <w:rFonts w:ascii="Times New Roman" w:hAnsi="Times New Roman"/>
          <w:sz w:val="24"/>
          <w:szCs w:val="24"/>
          <w:lang w:val="en-GB"/>
        </w:rPr>
        <w:t>lack</w:t>
      </w:r>
      <w:r>
        <w:rPr>
          <w:rFonts w:ascii="Times New Roman" w:hAnsi="Times New Roman"/>
          <w:sz w:val="24"/>
          <w:szCs w:val="24"/>
          <w:lang w:val="en-GB"/>
        </w:rPr>
        <w:t xml:space="preserve"> of</w:t>
      </w:r>
      <w:r w:rsidRPr="00321844">
        <w:rPr>
          <w:rFonts w:ascii="Times New Roman" w:hAnsi="Times New Roman"/>
          <w:sz w:val="24"/>
          <w:szCs w:val="24"/>
          <w:lang w:val="en-GB"/>
        </w:rPr>
        <w:t xml:space="preserve"> experience in handling the class</w:t>
      </w:r>
      <w:r>
        <w:rPr>
          <w:rFonts w:ascii="Times New Roman" w:hAnsi="Times New Roman"/>
          <w:sz w:val="24"/>
          <w:szCs w:val="24"/>
          <w:lang w:val="en-GB"/>
        </w:rPr>
        <w:t xml:space="preserve">, and the </w:t>
      </w:r>
      <w:r w:rsidRPr="00321844">
        <w:rPr>
          <w:rFonts w:ascii="Times New Roman" w:hAnsi="Times New Roman"/>
          <w:sz w:val="24"/>
          <w:szCs w:val="24"/>
          <w:lang w:val="en-GB"/>
        </w:rPr>
        <w:t xml:space="preserve">lack usage of English </w:t>
      </w:r>
      <w:r>
        <w:rPr>
          <w:rFonts w:ascii="Times New Roman" w:hAnsi="Times New Roman"/>
          <w:sz w:val="24"/>
          <w:szCs w:val="24"/>
          <w:lang w:val="en-GB"/>
        </w:rPr>
        <w:t xml:space="preserve">language in society. Another study by </w:t>
      </w:r>
      <w:r w:rsidRPr="00321844">
        <w:rPr>
          <w:rFonts w:ascii="Times New Roman" w:hAnsi="Times New Roman"/>
          <w:sz w:val="24"/>
          <w:szCs w:val="24"/>
          <w:lang w:val="en-GB"/>
        </w:rPr>
        <w:t xml:space="preserve">Heriansyah. </w:t>
      </w:r>
      <w:r>
        <w:rPr>
          <w:rFonts w:ascii="Times New Roman" w:hAnsi="Times New Roman"/>
          <w:sz w:val="24"/>
          <w:szCs w:val="24"/>
          <w:lang w:val="en-GB"/>
        </w:rPr>
        <w:t>(</w:t>
      </w:r>
      <w:r w:rsidRPr="00321844">
        <w:rPr>
          <w:rFonts w:ascii="Times New Roman" w:hAnsi="Times New Roman"/>
          <w:sz w:val="24"/>
          <w:szCs w:val="24"/>
          <w:lang w:val="en-GB"/>
        </w:rPr>
        <w:t xml:space="preserve">2012) </w:t>
      </w:r>
      <w:r>
        <w:rPr>
          <w:rFonts w:ascii="Times New Roman" w:hAnsi="Times New Roman"/>
          <w:sz w:val="24"/>
          <w:szCs w:val="24"/>
          <w:lang w:val="en-GB"/>
        </w:rPr>
        <w:t>found that the</w:t>
      </w:r>
      <w:r w:rsidRPr="00321844">
        <w:rPr>
          <w:rFonts w:ascii="Times New Roman" w:hAnsi="Times New Roman"/>
          <w:sz w:val="24"/>
          <w:szCs w:val="24"/>
          <w:lang w:val="en-GB"/>
        </w:rPr>
        <w:t xml:space="preserve"> dominant problem confronted by the students was insufficient word knowledge, followed by anxiety of making mistakes. The students’ effort to cope with their problems had not been successful. </w:t>
      </w:r>
      <w:r w:rsidR="00691762" w:rsidRPr="00E014F2">
        <w:rPr>
          <w:rFonts w:ascii="Times New Roman" w:hAnsi="Times New Roman"/>
          <w:sz w:val="24"/>
          <w:szCs w:val="28"/>
        </w:rPr>
        <w:t xml:space="preserve">According to Harmer (2001), </w:t>
      </w:r>
      <w:r w:rsidR="00691762">
        <w:rPr>
          <w:rFonts w:ascii="Times New Roman" w:hAnsi="Times New Roman"/>
          <w:sz w:val="24"/>
          <w:szCs w:val="28"/>
        </w:rPr>
        <w:t>common</w:t>
      </w:r>
      <w:r w:rsidR="00691762" w:rsidRPr="00E014F2">
        <w:rPr>
          <w:rFonts w:ascii="Times New Roman" w:hAnsi="Times New Roman"/>
          <w:sz w:val="24"/>
          <w:szCs w:val="28"/>
        </w:rPr>
        <w:t xml:space="preserve"> </w:t>
      </w:r>
      <w:r w:rsidR="00691762">
        <w:rPr>
          <w:rFonts w:ascii="Times New Roman" w:hAnsi="Times New Roman"/>
          <w:sz w:val="24"/>
          <w:szCs w:val="28"/>
        </w:rPr>
        <w:t xml:space="preserve">problems in </w:t>
      </w:r>
      <w:r w:rsidR="00691762" w:rsidRPr="00E014F2">
        <w:rPr>
          <w:rFonts w:ascii="Times New Roman" w:hAnsi="Times New Roman"/>
          <w:sz w:val="24"/>
          <w:szCs w:val="28"/>
        </w:rPr>
        <w:t>linguistics comprises the detailed problems</w:t>
      </w:r>
      <w:r w:rsidR="00691762">
        <w:rPr>
          <w:rFonts w:ascii="Times New Roman" w:hAnsi="Times New Roman"/>
          <w:sz w:val="24"/>
          <w:szCs w:val="28"/>
        </w:rPr>
        <w:t xml:space="preserve"> related to language such as structure and word knowledge</w:t>
      </w:r>
      <w:r w:rsidR="00691762" w:rsidRPr="00E014F2">
        <w:rPr>
          <w:rFonts w:ascii="Times New Roman" w:hAnsi="Times New Roman"/>
          <w:sz w:val="24"/>
          <w:szCs w:val="28"/>
        </w:rPr>
        <w:t xml:space="preserve">. </w:t>
      </w:r>
      <w:r w:rsidR="00691762">
        <w:rPr>
          <w:rFonts w:ascii="Times New Roman" w:hAnsi="Times New Roman"/>
          <w:sz w:val="24"/>
          <w:szCs w:val="24"/>
          <w:lang w:val="en-GB"/>
        </w:rPr>
        <w:t>Meanwhile,</w:t>
      </w:r>
      <w:r w:rsidR="00A03287">
        <w:rPr>
          <w:rFonts w:ascii="Times New Roman" w:hAnsi="Times New Roman"/>
          <w:sz w:val="24"/>
          <w:szCs w:val="24"/>
          <w:lang w:val="en-GB"/>
        </w:rPr>
        <w:t xml:space="preserve"> </w:t>
      </w:r>
      <w:r w:rsidR="00A03287" w:rsidRPr="00E014F2">
        <w:rPr>
          <w:rFonts w:ascii="Times New Roman" w:hAnsi="Times New Roman"/>
          <w:sz w:val="24"/>
          <w:szCs w:val="28"/>
        </w:rPr>
        <w:t>Frank Middleton (2009)</w:t>
      </w:r>
      <w:r w:rsidR="00A03287">
        <w:rPr>
          <w:rFonts w:ascii="Times New Roman" w:hAnsi="Times New Roman"/>
          <w:sz w:val="24"/>
          <w:szCs w:val="28"/>
        </w:rPr>
        <w:t>,</w:t>
      </w:r>
      <w:r w:rsidR="00691762">
        <w:rPr>
          <w:rFonts w:ascii="Times New Roman" w:hAnsi="Times New Roman"/>
          <w:sz w:val="24"/>
          <w:szCs w:val="28"/>
        </w:rPr>
        <w:t xml:space="preserve"> stated that</w:t>
      </w:r>
      <w:r w:rsidR="00A03287">
        <w:rPr>
          <w:rFonts w:ascii="Times New Roman" w:hAnsi="Times New Roman"/>
          <w:sz w:val="24"/>
          <w:szCs w:val="28"/>
        </w:rPr>
        <w:t xml:space="preserve"> </w:t>
      </w:r>
      <w:r w:rsidR="00691762">
        <w:rPr>
          <w:rFonts w:ascii="Times New Roman" w:hAnsi="Times New Roman"/>
          <w:sz w:val="24"/>
          <w:szCs w:val="28"/>
        </w:rPr>
        <w:t>n</w:t>
      </w:r>
      <w:r w:rsidR="00A03287">
        <w:rPr>
          <w:rFonts w:ascii="Times New Roman" w:hAnsi="Times New Roman"/>
          <w:sz w:val="24"/>
          <w:szCs w:val="28"/>
        </w:rPr>
        <w:t>on-linguistic</w:t>
      </w:r>
      <w:r w:rsidR="00A03287" w:rsidRPr="00E014F2">
        <w:rPr>
          <w:rFonts w:ascii="Times New Roman" w:hAnsi="Times New Roman"/>
          <w:sz w:val="24"/>
          <w:szCs w:val="28"/>
        </w:rPr>
        <w:t xml:space="preserve"> factors are afraid of mistakes, as being afraid of making mistake will make the students have negative feeling when they are speaking.</w:t>
      </w:r>
    </w:p>
    <w:p w14:paraId="00EB7EE1" w14:textId="16FA2BEC" w:rsidR="00321844" w:rsidRPr="00691762" w:rsidRDefault="00321844" w:rsidP="00691762">
      <w:pPr>
        <w:spacing w:line="360" w:lineRule="auto"/>
        <w:ind w:firstLine="720"/>
        <w:jc w:val="both"/>
        <w:rPr>
          <w:rFonts w:ascii="Times New Roman" w:hAnsi="Times New Roman"/>
          <w:sz w:val="24"/>
          <w:szCs w:val="24"/>
        </w:rPr>
      </w:pPr>
      <w:r w:rsidRPr="00321844">
        <w:rPr>
          <w:rFonts w:ascii="Times New Roman" w:hAnsi="Times New Roman"/>
          <w:sz w:val="24"/>
          <w:szCs w:val="24"/>
          <w:lang w:val="en-GB"/>
        </w:rPr>
        <w:t>From all the three previous studies, the researcher found the gaps that most studies applied quantitative research design via observation and questionnaire. Therefore, the researcher aimed to identify the factors and difficulties in speaking encountered by students using interview based on students’ experience and perception.</w:t>
      </w:r>
      <w:r>
        <w:rPr>
          <w:rFonts w:ascii="Times New Roman" w:hAnsi="Times New Roman"/>
          <w:sz w:val="24"/>
          <w:szCs w:val="24"/>
          <w:lang w:val="en-GB"/>
        </w:rPr>
        <w:t xml:space="preserve"> </w:t>
      </w:r>
      <w:r w:rsidR="0003394B" w:rsidRPr="0003394B">
        <w:rPr>
          <w:rFonts w:ascii="Times New Roman" w:hAnsi="Times New Roman"/>
          <w:sz w:val="24"/>
          <w:szCs w:val="24"/>
          <w:lang w:val="en-GB"/>
        </w:rPr>
        <w:t>From this kind of reason. it is important to identify the speaking difficulty of students that supposedly have good understanding in vocabulary, grammar and pronunciation. The aims of this study are identifying difficulties that encountered by students of university of Islam Malang and also identifying how the participants resolve those speaking difficulties</w:t>
      </w:r>
      <w:r w:rsidR="002945F0" w:rsidRPr="00E03223">
        <w:rPr>
          <w:rFonts w:ascii="Times New Roman" w:hAnsi="Times New Roman"/>
          <w:sz w:val="24"/>
          <w:szCs w:val="24"/>
        </w:rPr>
        <w:t>.</w:t>
      </w:r>
    </w:p>
    <w:p w14:paraId="36A1282B" w14:textId="73E19D65" w:rsidR="002945F0" w:rsidRPr="00E03223" w:rsidRDefault="007F7059" w:rsidP="006A4F51">
      <w:pPr>
        <w:spacing w:line="360" w:lineRule="auto"/>
        <w:rPr>
          <w:rFonts w:ascii="Times New Roman" w:hAnsi="Times New Roman"/>
          <w:b/>
          <w:sz w:val="24"/>
          <w:szCs w:val="24"/>
        </w:rPr>
      </w:pPr>
      <w:r w:rsidRPr="00E03223">
        <w:rPr>
          <w:rFonts w:ascii="Times New Roman" w:hAnsi="Times New Roman"/>
          <w:b/>
          <w:bCs/>
          <w:sz w:val="24"/>
          <w:szCs w:val="24"/>
          <w:lang w:val="en-GB"/>
        </w:rPr>
        <w:lastRenderedPageBreak/>
        <w:t>METHOD</w:t>
      </w:r>
    </w:p>
    <w:p w14:paraId="162E8796" w14:textId="1B23BBFA" w:rsidR="001D06E8" w:rsidRDefault="002945F0" w:rsidP="00691762">
      <w:pPr>
        <w:spacing w:line="360" w:lineRule="auto"/>
        <w:jc w:val="both"/>
        <w:rPr>
          <w:rFonts w:ascii="Times New Roman" w:hAnsi="Times New Roman"/>
          <w:sz w:val="24"/>
          <w:szCs w:val="24"/>
        </w:rPr>
      </w:pPr>
      <w:r w:rsidRPr="00E03223">
        <w:rPr>
          <w:rFonts w:ascii="Times New Roman" w:hAnsi="Times New Roman"/>
          <w:sz w:val="24"/>
          <w:szCs w:val="24"/>
        </w:rPr>
        <w:tab/>
      </w:r>
      <w:r w:rsidR="00691762" w:rsidRPr="00691762">
        <w:rPr>
          <w:rFonts w:ascii="Times New Roman" w:hAnsi="Times New Roman"/>
          <w:sz w:val="24"/>
          <w:szCs w:val="24"/>
        </w:rPr>
        <w:t xml:space="preserve">This study was </w:t>
      </w:r>
      <w:r w:rsidR="00691762">
        <w:rPr>
          <w:rFonts w:ascii="Times New Roman" w:hAnsi="Times New Roman"/>
          <w:sz w:val="24"/>
          <w:szCs w:val="24"/>
        </w:rPr>
        <w:t>conducted</w:t>
      </w:r>
      <w:r w:rsidR="00691762" w:rsidRPr="00691762">
        <w:rPr>
          <w:rFonts w:ascii="Times New Roman" w:hAnsi="Times New Roman"/>
          <w:sz w:val="24"/>
          <w:szCs w:val="24"/>
        </w:rPr>
        <w:t xml:space="preserve"> using descriptive qualitative research method</w:t>
      </w:r>
      <w:r w:rsidR="00691762">
        <w:rPr>
          <w:rFonts w:ascii="Times New Roman" w:hAnsi="Times New Roman"/>
          <w:sz w:val="24"/>
          <w:szCs w:val="24"/>
        </w:rPr>
        <w:t xml:space="preserve"> </w:t>
      </w:r>
      <w:r w:rsidR="00691762" w:rsidRPr="00691762">
        <w:rPr>
          <w:rFonts w:ascii="Times New Roman" w:hAnsi="Times New Roman"/>
          <w:sz w:val="24"/>
          <w:szCs w:val="24"/>
        </w:rPr>
        <w:t xml:space="preserve">to </w:t>
      </w:r>
      <w:r w:rsidR="00691762">
        <w:rPr>
          <w:rFonts w:ascii="Times New Roman" w:hAnsi="Times New Roman"/>
          <w:sz w:val="24"/>
          <w:szCs w:val="24"/>
        </w:rPr>
        <w:t>ger</w:t>
      </w:r>
      <w:r w:rsidR="00691762" w:rsidRPr="00691762">
        <w:rPr>
          <w:rFonts w:ascii="Times New Roman" w:hAnsi="Times New Roman"/>
          <w:sz w:val="24"/>
          <w:szCs w:val="24"/>
        </w:rPr>
        <w:t xml:space="preserve"> in-depth understanding of actual problems</w:t>
      </w:r>
      <w:r w:rsidR="00691762">
        <w:rPr>
          <w:rFonts w:ascii="Times New Roman" w:hAnsi="Times New Roman"/>
          <w:sz w:val="24"/>
          <w:szCs w:val="24"/>
        </w:rPr>
        <w:t xml:space="preserve"> in speaking</w:t>
      </w:r>
      <w:r w:rsidR="00691762" w:rsidRPr="00691762">
        <w:rPr>
          <w:rFonts w:ascii="Times New Roman" w:hAnsi="Times New Roman"/>
          <w:sz w:val="24"/>
          <w:szCs w:val="24"/>
        </w:rPr>
        <w:t xml:space="preserve">, </w:t>
      </w:r>
      <w:r w:rsidR="00691762">
        <w:rPr>
          <w:rFonts w:ascii="Times New Roman" w:hAnsi="Times New Roman"/>
          <w:sz w:val="24"/>
          <w:szCs w:val="24"/>
        </w:rPr>
        <w:t>and</w:t>
      </w:r>
      <w:r w:rsidR="00691762" w:rsidRPr="00691762">
        <w:rPr>
          <w:rFonts w:ascii="Times New Roman" w:hAnsi="Times New Roman"/>
          <w:sz w:val="24"/>
          <w:szCs w:val="24"/>
        </w:rPr>
        <w:t xml:space="preserve"> explore the participants </w:t>
      </w:r>
      <w:r w:rsidR="00691762">
        <w:rPr>
          <w:rFonts w:ascii="Times New Roman" w:hAnsi="Times New Roman"/>
          <w:sz w:val="24"/>
          <w:szCs w:val="24"/>
        </w:rPr>
        <w:t>responses in detail</w:t>
      </w:r>
      <w:r w:rsidR="00691762" w:rsidRPr="00691762">
        <w:rPr>
          <w:rFonts w:ascii="Times New Roman" w:hAnsi="Times New Roman"/>
          <w:sz w:val="24"/>
          <w:szCs w:val="24"/>
        </w:rPr>
        <w:t xml:space="preserve">. </w:t>
      </w:r>
      <w:r w:rsidR="00691762">
        <w:rPr>
          <w:rFonts w:ascii="Times New Roman" w:hAnsi="Times New Roman"/>
          <w:sz w:val="24"/>
          <w:szCs w:val="24"/>
        </w:rPr>
        <w:t>The d</w:t>
      </w:r>
      <w:r w:rsidR="00691762" w:rsidRPr="00691762">
        <w:rPr>
          <w:rFonts w:ascii="Times New Roman" w:hAnsi="Times New Roman"/>
          <w:sz w:val="24"/>
          <w:szCs w:val="24"/>
        </w:rPr>
        <w:t xml:space="preserve">ata </w:t>
      </w:r>
      <w:r w:rsidR="00691762">
        <w:rPr>
          <w:rFonts w:ascii="Times New Roman" w:hAnsi="Times New Roman"/>
          <w:sz w:val="24"/>
          <w:szCs w:val="24"/>
        </w:rPr>
        <w:t xml:space="preserve">analyzed is </w:t>
      </w:r>
      <w:r w:rsidR="00691762" w:rsidRPr="00691762">
        <w:rPr>
          <w:rFonts w:ascii="Times New Roman" w:hAnsi="Times New Roman"/>
          <w:sz w:val="24"/>
          <w:szCs w:val="24"/>
        </w:rPr>
        <w:t>in the form of interview transcript are used represent the findings of the study. The writer implements descriptive method design which is designed to helps the identification of matters in regarding to the fact in real-world.</w:t>
      </w:r>
      <w:r w:rsidR="00691762" w:rsidRPr="00691762">
        <w:rPr>
          <w:rFonts w:ascii="Times New Roman" w:hAnsi="Times New Roman"/>
          <w:sz w:val="24"/>
          <w:szCs w:val="24"/>
        </w:rPr>
        <w:tab/>
      </w:r>
      <w:r w:rsidR="00691762">
        <w:rPr>
          <w:rFonts w:ascii="Times New Roman" w:hAnsi="Times New Roman"/>
          <w:sz w:val="24"/>
          <w:szCs w:val="24"/>
        </w:rPr>
        <w:t xml:space="preserve">The researcher acts as the interviewer, data collector </w:t>
      </w:r>
      <w:r w:rsidR="001D06E8">
        <w:rPr>
          <w:rFonts w:ascii="Times New Roman" w:hAnsi="Times New Roman"/>
          <w:sz w:val="24"/>
          <w:szCs w:val="24"/>
        </w:rPr>
        <w:t xml:space="preserve">and </w:t>
      </w:r>
      <w:r w:rsidR="00691762">
        <w:rPr>
          <w:rFonts w:ascii="Times New Roman" w:hAnsi="Times New Roman"/>
          <w:sz w:val="24"/>
          <w:szCs w:val="24"/>
        </w:rPr>
        <w:t xml:space="preserve">as well as decision maker with the guidance of the advisor. </w:t>
      </w:r>
      <w:r w:rsidR="001D06E8">
        <w:rPr>
          <w:rFonts w:ascii="Times New Roman" w:hAnsi="Times New Roman"/>
          <w:sz w:val="24"/>
          <w:szCs w:val="24"/>
        </w:rPr>
        <w:t>T</w:t>
      </w:r>
      <w:r w:rsidR="00691762" w:rsidRPr="00691762">
        <w:rPr>
          <w:rFonts w:ascii="Times New Roman" w:hAnsi="Times New Roman"/>
          <w:sz w:val="24"/>
          <w:szCs w:val="24"/>
        </w:rPr>
        <w:t xml:space="preserve">he data were taken from students regarding to speaking skill from English department of university of Islam Malang consisting of 5 respondents. The data </w:t>
      </w:r>
      <w:r w:rsidR="001D06E8">
        <w:rPr>
          <w:rFonts w:ascii="Times New Roman" w:hAnsi="Times New Roman"/>
          <w:sz w:val="24"/>
          <w:szCs w:val="24"/>
        </w:rPr>
        <w:t>were</w:t>
      </w:r>
      <w:r w:rsidR="00691762" w:rsidRPr="00691762">
        <w:rPr>
          <w:rFonts w:ascii="Times New Roman" w:hAnsi="Times New Roman"/>
          <w:sz w:val="24"/>
          <w:szCs w:val="24"/>
        </w:rPr>
        <w:t xml:space="preserve"> collected via semi-structured online interview due to social distancing policy to protects the respondent from coronavirus.</w:t>
      </w:r>
      <w:r w:rsidR="001D06E8">
        <w:rPr>
          <w:rFonts w:ascii="Times New Roman" w:hAnsi="Times New Roman"/>
          <w:sz w:val="24"/>
          <w:szCs w:val="24"/>
        </w:rPr>
        <w:t xml:space="preserve"> </w:t>
      </w:r>
      <w:r w:rsidR="00691762" w:rsidRPr="00691762">
        <w:rPr>
          <w:rFonts w:ascii="Times New Roman" w:hAnsi="Times New Roman"/>
          <w:sz w:val="24"/>
          <w:szCs w:val="24"/>
        </w:rPr>
        <w:t xml:space="preserve">The researcher is the instrument of research in a qualitative study, meaning the purpose of this research is to obtain data. The data is the vital validation instruments that are in the field and number in the form of a phenomenon. </w:t>
      </w:r>
    </w:p>
    <w:p w14:paraId="44EF20F0" w14:textId="2A4AA611" w:rsidR="00842910" w:rsidRDefault="00842910" w:rsidP="00F70310">
      <w:pPr>
        <w:spacing w:line="360" w:lineRule="auto"/>
        <w:ind w:firstLine="720"/>
        <w:jc w:val="both"/>
        <w:rPr>
          <w:rFonts w:ascii="Times New Roman" w:hAnsi="Times New Roman"/>
          <w:sz w:val="24"/>
          <w:szCs w:val="24"/>
        </w:rPr>
      </w:pPr>
      <w:r w:rsidRPr="00842910">
        <w:rPr>
          <w:rFonts w:ascii="Times New Roman" w:hAnsi="Times New Roman"/>
          <w:sz w:val="24"/>
          <w:szCs w:val="24"/>
        </w:rPr>
        <w:t xml:space="preserve">The </w:t>
      </w:r>
      <w:r>
        <w:rPr>
          <w:rFonts w:ascii="Times New Roman" w:hAnsi="Times New Roman"/>
          <w:sz w:val="24"/>
          <w:szCs w:val="24"/>
        </w:rPr>
        <w:t>research begins</w:t>
      </w:r>
      <w:r w:rsidRPr="00842910">
        <w:rPr>
          <w:rFonts w:ascii="Times New Roman" w:hAnsi="Times New Roman"/>
          <w:sz w:val="24"/>
          <w:szCs w:val="24"/>
        </w:rPr>
        <w:t xml:space="preserve"> by choosing the field of study cased on the researcher’s interest in exploring speaking difficulties</w:t>
      </w:r>
      <w:r>
        <w:rPr>
          <w:rFonts w:ascii="Times New Roman" w:hAnsi="Times New Roman"/>
          <w:sz w:val="24"/>
          <w:szCs w:val="24"/>
        </w:rPr>
        <w:t xml:space="preserve"> and</w:t>
      </w:r>
      <w:r w:rsidRPr="00842910">
        <w:rPr>
          <w:rFonts w:ascii="Times New Roman" w:hAnsi="Times New Roman"/>
          <w:sz w:val="24"/>
          <w:szCs w:val="24"/>
        </w:rPr>
        <w:t xml:space="preserve"> collecting the grounding information about the issues related to the chosen topic. Based on the background </w:t>
      </w:r>
      <w:r w:rsidR="00F70310">
        <w:rPr>
          <w:rFonts w:ascii="Times New Roman" w:hAnsi="Times New Roman"/>
          <w:sz w:val="24"/>
          <w:szCs w:val="24"/>
        </w:rPr>
        <w:t>of the study</w:t>
      </w:r>
      <w:r w:rsidRPr="00842910">
        <w:rPr>
          <w:rFonts w:ascii="Times New Roman" w:hAnsi="Times New Roman"/>
          <w:sz w:val="24"/>
          <w:szCs w:val="24"/>
        </w:rPr>
        <w:t xml:space="preserve">, the researcher formulated research question and the purpose of the study and designing research method that is suitable to answer the research problems. The study continued with data collection with the sampling of five students, before data collection, researcher have taken the sample of five students from English department students in university of Islam Malang, the sampling used to gain appropriate participant that have </w:t>
      </w:r>
      <w:r w:rsidR="00F70310">
        <w:rPr>
          <w:rFonts w:ascii="Times New Roman" w:hAnsi="Times New Roman"/>
          <w:sz w:val="24"/>
          <w:szCs w:val="24"/>
        </w:rPr>
        <w:t>lower achievement and</w:t>
      </w:r>
      <w:r w:rsidRPr="00842910">
        <w:rPr>
          <w:rFonts w:ascii="Times New Roman" w:hAnsi="Times New Roman"/>
          <w:sz w:val="24"/>
          <w:szCs w:val="24"/>
        </w:rPr>
        <w:t xml:space="preserve"> score in speaking. </w:t>
      </w:r>
      <w:r w:rsidR="00F70310">
        <w:rPr>
          <w:rFonts w:ascii="Times New Roman" w:hAnsi="Times New Roman"/>
          <w:sz w:val="24"/>
          <w:szCs w:val="24"/>
        </w:rPr>
        <w:t>T</w:t>
      </w:r>
      <w:r w:rsidRPr="00842910">
        <w:rPr>
          <w:rFonts w:ascii="Times New Roman" w:hAnsi="Times New Roman"/>
          <w:sz w:val="24"/>
          <w:szCs w:val="24"/>
        </w:rPr>
        <w:t xml:space="preserve">he data are collected using WhatsApp voice note in which the respondents will be given in-depth interview in the form of semi-structural interview about the difficulties encountered in speaking English language based on the background information and previous studies. After requiring all the data required for the study, the researcher analyzed using data selection by eliminating of unnecessary data. Grouping involves organization of data </w:t>
      </w:r>
      <w:r w:rsidRPr="00842910">
        <w:rPr>
          <w:rFonts w:ascii="Times New Roman" w:hAnsi="Times New Roman"/>
          <w:sz w:val="24"/>
          <w:szCs w:val="24"/>
        </w:rPr>
        <w:lastRenderedPageBreak/>
        <w:t xml:space="preserve">after analysis, the researcher presents the data using table that represents the interview transcripts in and discuss the finding with the theories and previous study related to the current study. The conclusion is drawn based on the summary of the finding and with it, the researcher includes suggestion to the next researcher, teacher and </w:t>
      </w:r>
      <w:r w:rsidR="00F70310">
        <w:rPr>
          <w:rFonts w:ascii="Times New Roman" w:hAnsi="Times New Roman"/>
          <w:sz w:val="24"/>
          <w:szCs w:val="24"/>
        </w:rPr>
        <w:t>students</w:t>
      </w:r>
      <w:r w:rsidRPr="00842910">
        <w:rPr>
          <w:rFonts w:ascii="Times New Roman" w:hAnsi="Times New Roman"/>
          <w:sz w:val="24"/>
          <w:szCs w:val="24"/>
        </w:rPr>
        <w:t>.</w:t>
      </w:r>
    </w:p>
    <w:p w14:paraId="334AB5DE" w14:textId="7B832687" w:rsidR="002945F0" w:rsidRPr="00E03223" w:rsidRDefault="00691762" w:rsidP="001D06E8">
      <w:pPr>
        <w:spacing w:line="360" w:lineRule="auto"/>
        <w:ind w:firstLine="720"/>
        <w:jc w:val="both"/>
        <w:rPr>
          <w:rFonts w:ascii="Times New Roman" w:hAnsi="Times New Roman"/>
          <w:sz w:val="24"/>
          <w:szCs w:val="24"/>
        </w:rPr>
      </w:pPr>
      <w:r w:rsidRPr="00691762">
        <w:rPr>
          <w:rFonts w:ascii="Times New Roman" w:hAnsi="Times New Roman"/>
          <w:sz w:val="24"/>
          <w:szCs w:val="24"/>
        </w:rPr>
        <w:t>Data collection techniques are used by researcher to collect data is in the form of semi structured interview, the technique can implement through questionnaire, and interview.</w:t>
      </w:r>
      <w:r w:rsidR="001D06E8">
        <w:rPr>
          <w:rFonts w:ascii="Times New Roman" w:hAnsi="Times New Roman"/>
          <w:sz w:val="24"/>
          <w:szCs w:val="24"/>
        </w:rPr>
        <w:t xml:space="preserve"> </w:t>
      </w:r>
      <w:r w:rsidRPr="00691762">
        <w:rPr>
          <w:rFonts w:ascii="Times New Roman" w:hAnsi="Times New Roman"/>
          <w:sz w:val="24"/>
          <w:szCs w:val="24"/>
        </w:rPr>
        <w:t xml:space="preserve">The data in this study was collected via providing online interview through WhatsApp voice note in the form of in-depth semi structural interview to the participants related to the topic and the problems of the research regarding to student difficulty in speaking English. The steps collecting data are distributing questionnaire and conducting interview. The data collection lasted in four days and the interview are done once to each </w:t>
      </w:r>
      <w:r w:rsidR="001D06E8" w:rsidRPr="00691762">
        <w:rPr>
          <w:rFonts w:ascii="Times New Roman" w:hAnsi="Times New Roman"/>
          <w:sz w:val="24"/>
          <w:szCs w:val="24"/>
        </w:rPr>
        <w:t>participant. The</w:t>
      </w:r>
      <w:r w:rsidRPr="00691762">
        <w:rPr>
          <w:rFonts w:ascii="Times New Roman" w:hAnsi="Times New Roman"/>
          <w:sz w:val="24"/>
          <w:szCs w:val="24"/>
        </w:rPr>
        <w:t xml:space="preserve"> data are analyzed by qualitative data analysis which organizes into meaningful whole. </w:t>
      </w:r>
      <w:r w:rsidR="001D06E8">
        <w:rPr>
          <w:rFonts w:ascii="Times New Roman" w:hAnsi="Times New Roman"/>
          <w:sz w:val="24"/>
          <w:szCs w:val="24"/>
        </w:rPr>
        <w:t>The</w:t>
      </w:r>
      <w:r w:rsidRPr="00691762">
        <w:rPr>
          <w:rFonts w:ascii="Times New Roman" w:hAnsi="Times New Roman"/>
          <w:sz w:val="24"/>
          <w:szCs w:val="24"/>
        </w:rPr>
        <w:t xml:space="preserve"> steps to allow the researchers interpret the information from the data more effectively</w:t>
      </w:r>
      <w:r w:rsidR="001D06E8">
        <w:rPr>
          <w:rFonts w:ascii="Times New Roman" w:hAnsi="Times New Roman"/>
          <w:sz w:val="24"/>
          <w:szCs w:val="24"/>
        </w:rPr>
        <w:t xml:space="preserve"> such as o</w:t>
      </w:r>
      <w:r w:rsidRPr="00691762">
        <w:rPr>
          <w:rFonts w:ascii="Times New Roman" w:hAnsi="Times New Roman"/>
          <w:sz w:val="24"/>
          <w:szCs w:val="24"/>
        </w:rPr>
        <w:t>rganizing and prepare the data</w:t>
      </w:r>
      <w:r w:rsidR="001D06E8">
        <w:rPr>
          <w:rFonts w:ascii="Times New Roman" w:hAnsi="Times New Roman"/>
          <w:sz w:val="24"/>
          <w:szCs w:val="24"/>
        </w:rPr>
        <w:t>, r</w:t>
      </w:r>
      <w:r w:rsidRPr="00691762">
        <w:rPr>
          <w:rFonts w:ascii="Times New Roman" w:hAnsi="Times New Roman"/>
          <w:sz w:val="24"/>
          <w:szCs w:val="24"/>
        </w:rPr>
        <w:t>ead or observe at all the data</w:t>
      </w:r>
      <w:r w:rsidR="001D06E8">
        <w:rPr>
          <w:rFonts w:ascii="Times New Roman" w:hAnsi="Times New Roman"/>
          <w:sz w:val="24"/>
          <w:szCs w:val="24"/>
        </w:rPr>
        <w:t xml:space="preserve">, </w:t>
      </w:r>
      <w:r w:rsidRPr="00691762">
        <w:rPr>
          <w:rFonts w:ascii="Times New Roman" w:hAnsi="Times New Roman"/>
          <w:sz w:val="24"/>
          <w:szCs w:val="24"/>
        </w:rPr>
        <w:t>generate a description</w:t>
      </w:r>
      <w:r w:rsidR="001D06E8">
        <w:rPr>
          <w:rFonts w:ascii="Times New Roman" w:hAnsi="Times New Roman"/>
          <w:sz w:val="24"/>
          <w:szCs w:val="24"/>
        </w:rPr>
        <w:t>,</w:t>
      </w:r>
      <w:r w:rsidRPr="00691762">
        <w:rPr>
          <w:rFonts w:ascii="Times New Roman" w:hAnsi="Times New Roman"/>
          <w:sz w:val="24"/>
          <w:szCs w:val="24"/>
        </w:rPr>
        <w:t xml:space="preserve"> </w:t>
      </w:r>
      <w:r w:rsidR="001D06E8">
        <w:rPr>
          <w:rFonts w:ascii="Times New Roman" w:hAnsi="Times New Roman"/>
          <w:sz w:val="24"/>
          <w:szCs w:val="24"/>
        </w:rPr>
        <w:t>d</w:t>
      </w:r>
      <w:r w:rsidRPr="00691762">
        <w:rPr>
          <w:rFonts w:ascii="Times New Roman" w:hAnsi="Times New Roman"/>
          <w:sz w:val="24"/>
          <w:szCs w:val="24"/>
        </w:rPr>
        <w:t xml:space="preserve">iscussion and development, </w:t>
      </w:r>
      <w:r w:rsidR="001D06E8">
        <w:rPr>
          <w:rFonts w:ascii="Times New Roman" w:hAnsi="Times New Roman"/>
          <w:sz w:val="24"/>
          <w:szCs w:val="24"/>
        </w:rPr>
        <w:t>and m</w:t>
      </w:r>
      <w:r w:rsidRPr="00691762">
        <w:rPr>
          <w:rFonts w:ascii="Times New Roman" w:hAnsi="Times New Roman"/>
          <w:sz w:val="24"/>
          <w:szCs w:val="24"/>
        </w:rPr>
        <w:t>aking an interpretation in qualitative research</w:t>
      </w:r>
      <w:r w:rsidR="001D06E8">
        <w:rPr>
          <w:rFonts w:ascii="Times New Roman" w:hAnsi="Times New Roman"/>
          <w:sz w:val="24"/>
          <w:szCs w:val="24"/>
        </w:rPr>
        <w:t>.</w:t>
      </w:r>
    </w:p>
    <w:p w14:paraId="1FF43583" w14:textId="77777777" w:rsidR="00232C6F" w:rsidRPr="00E03223" w:rsidRDefault="00232C6F" w:rsidP="00687093">
      <w:pPr>
        <w:spacing w:line="360" w:lineRule="auto"/>
        <w:rPr>
          <w:rFonts w:ascii="Times New Roman" w:hAnsi="Times New Roman"/>
          <w:b/>
          <w:bCs/>
          <w:sz w:val="24"/>
          <w:szCs w:val="24"/>
          <w:lang w:val="en-GB"/>
        </w:rPr>
      </w:pPr>
    </w:p>
    <w:p w14:paraId="711BB543" w14:textId="515B89F5" w:rsidR="00F70310" w:rsidRPr="00CB7F4C" w:rsidRDefault="002945F0" w:rsidP="00CB7F4C">
      <w:pPr>
        <w:spacing w:line="360" w:lineRule="auto"/>
        <w:rPr>
          <w:rFonts w:ascii="Times New Roman" w:hAnsi="Times New Roman"/>
          <w:b/>
          <w:sz w:val="24"/>
          <w:szCs w:val="24"/>
        </w:rPr>
      </w:pPr>
      <w:r w:rsidRPr="00E03223">
        <w:rPr>
          <w:rFonts w:ascii="Times New Roman" w:hAnsi="Times New Roman"/>
          <w:b/>
          <w:bCs/>
          <w:sz w:val="24"/>
          <w:szCs w:val="24"/>
          <w:lang w:val="en-GB"/>
        </w:rPr>
        <w:t>FINDING AND DISCUSSION</w:t>
      </w:r>
    </w:p>
    <w:p w14:paraId="4130EF10" w14:textId="52AF106F" w:rsidR="00BF0C22" w:rsidRPr="00BF0C22" w:rsidRDefault="00CB7F4C" w:rsidP="00BF0C22">
      <w:pPr>
        <w:tabs>
          <w:tab w:val="left" w:pos="0"/>
        </w:tabs>
        <w:spacing w:line="360" w:lineRule="auto"/>
        <w:jc w:val="both"/>
        <w:rPr>
          <w:rFonts w:ascii="Times New Roman" w:hAnsi="Times New Roman"/>
          <w:sz w:val="24"/>
          <w:szCs w:val="24"/>
        </w:rPr>
      </w:pPr>
      <w:r>
        <w:rPr>
          <w:rFonts w:ascii="Times New Roman" w:hAnsi="Times New Roman"/>
          <w:sz w:val="24"/>
          <w:szCs w:val="24"/>
        </w:rPr>
        <w:tab/>
      </w:r>
      <w:r w:rsidR="00F70310" w:rsidRPr="00F70310">
        <w:rPr>
          <w:rFonts w:ascii="Times New Roman" w:hAnsi="Times New Roman"/>
          <w:sz w:val="24"/>
          <w:szCs w:val="24"/>
        </w:rPr>
        <w:t xml:space="preserve">The </w:t>
      </w:r>
      <w:r>
        <w:rPr>
          <w:rFonts w:ascii="Times New Roman" w:hAnsi="Times New Roman"/>
          <w:sz w:val="24"/>
          <w:szCs w:val="24"/>
        </w:rPr>
        <w:t>research</w:t>
      </w:r>
      <w:r w:rsidR="00F70310" w:rsidRPr="00F70310">
        <w:rPr>
          <w:rFonts w:ascii="Times New Roman" w:hAnsi="Times New Roman"/>
          <w:sz w:val="24"/>
          <w:szCs w:val="24"/>
        </w:rPr>
        <w:t xml:space="preserve"> reveals eight different speaking difficulties encountered by students. The researcher found that four difficulties considered as language skill related difficulties that comprises of difficulties such as fluency, repetition, out of topic, starting the conversation. The other four difficulties are non-linguistic skill difficulties, those are; being nervous, speaking anxiety, blank and being confused during speaking. Along with speaking difficulties, the researcher also found the causing factors of speaking difficulties. The researcher also listed the difficulties in sequence from the most frequent to the least frequent based on how many times the problems are encountered by the students. </w:t>
      </w:r>
      <w:r w:rsidR="00BF0C22">
        <w:rPr>
          <w:rFonts w:ascii="Times New Roman" w:hAnsi="Times New Roman"/>
          <w:sz w:val="24"/>
          <w:szCs w:val="24"/>
        </w:rPr>
        <w:t xml:space="preserve">This is in line with </w:t>
      </w:r>
      <w:r w:rsidR="00BF0C22" w:rsidRPr="00E014F2">
        <w:rPr>
          <w:rFonts w:ascii="Times New Roman" w:hAnsi="Times New Roman"/>
          <w:sz w:val="24"/>
          <w:szCs w:val="28"/>
        </w:rPr>
        <w:t xml:space="preserve">Heriansyah (2012) </w:t>
      </w:r>
      <w:r w:rsidR="00BF0C22" w:rsidRPr="00E014F2">
        <w:rPr>
          <w:rFonts w:ascii="Times New Roman" w:hAnsi="Times New Roman"/>
          <w:sz w:val="24"/>
          <w:szCs w:val="28"/>
        </w:rPr>
        <w:lastRenderedPageBreak/>
        <w:t xml:space="preserve">indicates </w:t>
      </w:r>
      <w:r w:rsidR="00BF0C22">
        <w:rPr>
          <w:rFonts w:ascii="Times New Roman" w:hAnsi="Times New Roman"/>
          <w:sz w:val="24"/>
          <w:szCs w:val="28"/>
        </w:rPr>
        <w:t>12</w:t>
      </w:r>
      <w:r w:rsidR="00BF0C22" w:rsidRPr="00E014F2">
        <w:rPr>
          <w:rFonts w:ascii="Times New Roman" w:hAnsi="Times New Roman"/>
          <w:sz w:val="24"/>
          <w:szCs w:val="28"/>
        </w:rPr>
        <w:t xml:space="preserve"> </w:t>
      </w:r>
      <w:r w:rsidR="00BF0C22">
        <w:rPr>
          <w:rFonts w:ascii="Times New Roman" w:hAnsi="Times New Roman"/>
          <w:sz w:val="24"/>
          <w:szCs w:val="28"/>
        </w:rPr>
        <w:t>different</w:t>
      </w:r>
      <w:r w:rsidR="00BF0C22" w:rsidRPr="00E014F2">
        <w:rPr>
          <w:rFonts w:ascii="Times New Roman" w:hAnsi="Times New Roman"/>
          <w:sz w:val="24"/>
          <w:szCs w:val="28"/>
        </w:rPr>
        <w:t xml:space="preserve"> speaking problems confronted by the students </w:t>
      </w:r>
      <w:r w:rsidR="00BF0C22">
        <w:rPr>
          <w:rFonts w:ascii="Times New Roman" w:hAnsi="Times New Roman"/>
          <w:sz w:val="24"/>
          <w:szCs w:val="28"/>
        </w:rPr>
        <w:t>during</w:t>
      </w:r>
      <w:r w:rsidR="00BF0C22" w:rsidRPr="00E014F2">
        <w:rPr>
          <w:rFonts w:ascii="Times New Roman" w:hAnsi="Times New Roman"/>
          <w:sz w:val="24"/>
          <w:szCs w:val="28"/>
        </w:rPr>
        <w:t xml:space="preserve"> speaking English and the prominent </w:t>
      </w:r>
      <w:r w:rsidR="00BF0C22">
        <w:rPr>
          <w:rFonts w:ascii="Times New Roman" w:hAnsi="Times New Roman"/>
          <w:sz w:val="24"/>
          <w:szCs w:val="28"/>
        </w:rPr>
        <w:t>difficulties</w:t>
      </w:r>
      <w:r w:rsidR="00BF0C22" w:rsidRPr="00E014F2">
        <w:rPr>
          <w:rFonts w:ascii="Times New Roman" w:hAnsi="Times New Roman"/>
          <w:sz w:val="24"/>
          <w:szCs w:val="28"/>
        </w:rPr>
        <w:t xml:space="preserve"> according to </w:t>
      </w:r>
      <w:r w:rsidR="00BF0C22">
        <w:rPr>
          <w:rFonts w:ascii="Times New Roman" w:hAnsi="Times New Roman"/>
          <w:sz w:val="24"/>
          <w:szCs w:val="28"/>
        </w:rPr>
        <w:t>participants’</w:t>
      </w:r>
      <w:r w:rsidR="00BF0C22" w:rsidRPr="00E014F2">
        <w:rPr>
          <w:rFonts w:ascii="Times New Roman" w:hAnsi="Times New Roman"/>
          <w:sz w:val="24"/>
          <w:szCs w:val="28"/>
        </w:rPr>
        <w:t xml:space="preserve"> perception were </w:t>
      </w:r>
      <w:r w:rsidR="00BF0C22">
        <w:rPr>
          <w:rFonts w:ascii="Times New Roman" w:hAnsi="Times New Roman"/>
          <w:sz w:val="24"/>
          <w:szCs w:val="28"/>
        </w:rPr>
        <w:t>insufficient or lacking</w:t>
      </w:r>
      <w:r w:rsidR="00BF0C22" w:rsidRPr="00E014F2">
        <w:rPr>
          <w:rFonts w:ascii="Times New Roman" w:hAnsi="Times New Roman"/>
          <w:sz w:val="24"/>
          <w:szCs w:val="28"/>
        </w:rPr>
        <w:t xml:space="preserve"> of vocabulary as well as the difficulty to direct words </w:t>
      </w:r>
      <w:r w:rsidR="00BF0C22">
        <w:rPr>
          <w:rFonts w:ascii="Times New Roman" w:hAnsi="Times New Roman"/>
          <w:sz w:val="24"/>
          <w:szCs w:val="28"/>
        </w:rPr>
        <w:t>into</w:t>
      </w:r>
      <w:r w:rsidR="00BF0C22" w:rsidRPr="00E014F2">
        <w:rPr>
          <w:rFonts w:ascii="Times New Roman" w:hAnsi="Times New Roman"/>
          <w:sz w:val="24"/>
          <w:szCs w:val="28"/>
        </w:rPr>
        <w:t xml:space="preserve"> sentences.</w:t>
      </w:r>
      <w:r w:rsidR="00BF0C22">
        <w:rPr>
          <w:rFonts w:ascii="Times New Roman" w:hAnsi="Times New Roman"/>
          <w:sz w:val="24"/>
          <w:szCs w:val="24"/>
        </w:rPr>
        <w:t xml:space="preserve"> </w:t>
      </w:r>
      <w:r w:rsidR="00F70310" w:rsidRPr="00F70310">
        <w:rPr>
          <w:rFonts w:ascii="Times New Roman" w:hAnsi="Times New Roman"/>
          <w:sz w:val="24"/>
          <w:szCs w:val="24"/>
        </w:rPr>
        <w:t>The most frequent difficulties are speaking anxiety and problem related to out of topic and being nervous that encountered by most of the participants</w:t>
      </w:r>
      <w:r w:rsidR="00BF0C22">
        <w:rPr>
          <w:rFonts w:ascii="Times New Roman" w:hAnsi="Times New Roman"/>
          <w:sz w:val="24"/>
          <w:szCs w:val="24"/>
        </w:rPr>
        <w:t xml:space="preserve">. As stated by </w:t>
      </w:r>
      <w:r w:rsidR="00BF0C22" w:rsidRPr="00E014F2">
        <w:rPr>
          <w:rFonts w:ascii="Times New Roman" w:hAnsi="Times New Roman"/>
          <w:sz w:val="24"/>
          <w:szCs w:val="28"/>
        </w:rPr>
        <w:t>Jannariza and Hendriani (2016)</w:t>
      </w:r>
      <w:r w:rsidR="00BF0C22">
        <w:rPr>
          <w:rFonts w:ascii="Times New Roman" w:hAnsi="Times New Roman"/>
          <w:sz w:val="24"/>
          <w:szCs w:val="28"/>
        </w:rPr>
        <w:t>, t</w:t>
      </w:r>
      <w:r w:rsidR="00BF0C22" w:rsidRPr="00E014F2">
        <w:rPr>
          <w:rFonts w:ascii="Times New Roman" w:hAnsi="Times New Roman"/>
          <w:sz w:val="24"/>
          <w:szCs w:val="28"/>
        </w:rPr>
        <w:t>heir incapability to</w:t>
      </w:r>
      <w:r w:rsidR="00BF0C22">
        <w:rPr>
          <w:rFonts w:ascii="Times New Roman" w:hAnsi="Times New Roman"/>
          <w:sz w:val="24"/>
          <w:szCs w:val="28"/>
        </w:rPr>
        <w:t xml:space="preserve"> express</w:t>
      </w:r>
      <w:r w:rsidR="00BF0C22" w:rsidRPr="00E014F2">
        <w:rPr>
          <w:rFonts w:ascii="Times New Roman" w:hAnsi="Times New Roman"/>
          <w:sz w:val="24"/>
          <w:szCs w:val="28"/>
        </w:rPr>
        <w:t xml:space="preserve"> their speaking skills is also inclined by their feeling of </w:t>
      </w:r>
      <w:r w:rsidR="00BF0C22">
        <w:rPr>
          <w:rFonts w:ascii="Times New Roman" w:hAnsi="Times New Roman"/>
          <w:sz w:val="24"/>
          <w:szCs w:val="28"/>
        </w:rPr>
        <w:t>embarrassment</w:t>
      </w:r>
      <w:r w:rsidR="00BF0C22" w:rsidRPr="00E014F2">
        <w:rPr>
          <w:rFonts w:ascii="Times New Roman" w:hAnsi="Times New Roman"/>
          <w:sz w:val="24"/>
          <w:szCs w:val="28"/>
        </w:rPr>
        <w:t xml:space="preserve">. Therefore, </w:t>
      </w:r>
      <w:r w:rsidR="00BF0C22">
        <w:rPr>
          <w:rFonts w:ascii="Times New Roman" w:hAnsi="Times New Roman"/>
          <w:sz w:val="24"/>
          <w:szCs w:val="28"/>
        </w:rPr>
        <w:t>shyness and insecurity of own’s skill</w:t>
      </w:r>
      <w:r w:rsidR="00BF0C22" w:rsidRPr="00E014F2">
        <w:rPr>
          <w:rFonts w:ascii="Times New Roman" w:hAnsi="Times New Roman"/>
          <w:sz w:val="24"/>
          <w:szCs w:val="28"/>
        </w:rPr>
        <w:t xml:space="preserve"> might affect speaking </w:t>
      </w:r>
      <w:r w:rsidR="00BF0C22">
        <w:rPr>
          <w:rFonts w:ascii="Times New Roman" w:hAnsi="Times New Roman"/>
          <w:sz w:val="24"/>
          <w:szCs w:val="28"/>
        </w:rPr>
        <w:t>fluency</w:t>
      </w:r>
      <w:r w:rsidR="00BF0C22" w:rsidRPr="00E014F2">
        <w:rPr>
          <w:rFonts w:ascii="Times New Roman" w:hAnsi="Times New Roman"/>
          <w:sz w:val="24"/>
          <w:szCs w:val="28"/>
        </w:rPr>
        <w:t xml:space="preserve">. </w:t>
      </w:r>
    </w:p>
    <w:p w14:paraId="13FAE9AA" w14:textId="341906D1" w:rsidR="00BF0C22" w:rsidRDefault="00BF0C22" w:rsidP="00C7142E">
      <w:pPr>
        <w:spacing w:line="360" w:lineRule="auto"/>
        <w:ind w:firstLine="720"/>
        <w:rPr>
          <w:rFonts w:ascii="Times New Roman" w:hAnsi="Times New Roman"/>
          <w:sz w:val="24"/>
          <w:szCs w:val="24"/>
        </w:rPr>
      </w:pPr>
      <w:r>
        <w:rPr>
          <w:rFonts w:ascii="Times New Roman" w:hAnsi="Times New Roman"/>
          <w:sz w:val="24"/>
          <w:szCs w:val="24"/>
        </w:rPr>
        <w:t>B</w:t>
      </w:r>
      <w:r w:rsidR="00F70310" w:rsidRPr="00F70310">
        <w:rPr>
          <w:rFonts w:ascii="Times New Roman" w:hAnsi="Times New Roman"/>
          <w:sz w:val="24"/>
          <w:szCs w:val="24"/>
        </w:rPr>
        <w:t>ased on the data, all participants are having speaking anxiety while there are 4 out of 5 students encounter problems related to out of topic during speaking.</w:t>
      </w:r>
      <w:r>
        <w:rPr>
          <w:rFonts w:ascii="Times New Roman" w:hAnsi="Times New Roman"/>
          <w:sz w:val="24"/>
          <w:szCs w:val="24"/>
        </w:rPr>
        <w:t xml:space="preserve"> </w:t>
      </w:r>
      <w:r w:rsidR="00F70310" w:rsidRPr="00F70310">
        <w:rPr>
          <w:rFonts w:ascii="Times New Roman" w:hAnsi="Times New Roman"/>
          <w:sz w:val="24"/>
          <w:szCs w:val="24"/>
        </w:rPr>
        <w:t xml:space="preserve"> </w:t>
      </w:r>
      <w:r>
        <w:rPr>
          <w:rFonts w:ascii="Times New Roman" w:hAnsi="Times New Roman"/>
          <w:sz w:val="24"/>
          <w:szCs w:val="24"/>
        </w:rPr>
        <w:t xml:space="preserve">This is on line with </w:t>
      </w:r>
      <w:r w:rsidRPr="00BF0C22">
        <w:rPr>
          <w:rFonts w:ascii="Times New Roman" w:hAnsi="Times New Roman"/>
          <w:sz w:val="24"/>
          <w:szCs w:val="24"/>
        </w:rPr>
        <w:t xml:space="preserve">Nunan </w:t>
      </w:r>
      <w:r>
        <w:rPr>
          <w:rFonts w:ascii="Times New Roman" w:hAnsi="Times New Roman"/>
          <w:sz w:val="24"/>
          <w:szCs w:val="24"/>
        </w:rPr>
        <w:t>(</w:t>
      </w:r>
      <w:r w:rsidRPr="00BF0C22">
        <w:rPr>
          <w:rFonts w:ascii="Times New Roman" w:hAnsi="Times New Roman"/>
          <w:sz w:val="24"/>
          <w:szCs w:val="24"/>
        </w:rPr>
        <w:t>1999)</w:t>
      </w:r>
      <w:r>
        <w:rPr>
          <w:rFonts w:ascii="Times New Roman" w:hAnsi="Times New Roman"/>
          <w:sz w:val="24"/>
          <w:szCs w:val="24"/>
        </w:rPr>
        <w:t xml:space="preserve"> that</w:t>
      </w:r>
      <w:r w:rsidRPr="00BF0C22">
        <w:rPr>
          <w:rFonts w:ascii="Times New Roman" w:hAnsi="Times New Roman"/>
          <w:sz w:val="24"/>
          <w:szCs w:val="24"/>
        </w:rPr>
        <w:t xml:space="preserve"> </w:t>
      </w:r>
      <w:r>
        <w:rPr>
          <w:rFonts w:ascii="Times New Roman" w:hAnsi="Times New Roman"/>
          <w:sz w:val="24"/>
          <w:szCs w:val="24"/>
        </w:rPr>
        <w:t>e</w:t>
      </w:r>
      <w:r w:rsidRPr="00BF0C22">
        <w:rPr>
          <w:rFonts w:ascii="Times New Roman" w:hAnsi="Times New Roman"/>
          <w:sz w:val="24"/>
          <w:szCs w:val="24"/>
        </w:rPr>
        <w:t>motional state might have good or bad effects, and are able to encourage and facilities as well as hindering thinking process.</w:t>
      </w:r>
      <w:r>
        <w:rPr>
          <w:rFonts w:ascii="Times New Roman" w:hAnsi="Times New Roman"/>
          <w:sz w:val="24"/>
          <w:szCs w:val="24"/>
        </w:rPr>
        <w:t xml:space="preserve"> </w:t>
      </w:r>
      <w:r w:rsidR="00F70310" w:rsidRPr="00F70310">
        <w:rPr>
          <w:rFonts w:ascii="Times New Roman" w:hAnsi="Times New Roman"/>
          <w:sz w:val="24"/>
          <w:szCs w:val="24"/>
        </w:rPr>
        <w:t xml:space="preserve">The next most recognizable speaking difficulties is blank during speaking, repetition and the problem of stop and delay during speaking. These problems encountered by 3 out of 5 students followed by four difficulties problem that encountered by 2 participants. </w:t>
      </w:r>
      <w:r>
        <w:rPr>
          <w:rFonts w:ascii="Times New Roman" w:hAnsi="Times New Roman"/>
          <w:sz w:val="24"/>
          <w:szCs w:val="24"/>
        </w:rPr>
        <w:t xml:space="preserve">According to Nakhalah (2019) Lack of language skills </w:t>
      </w:r>
      <w:r>
        <w:rPr>
          <w:rFonts w:ascii="Times New Roman" w:hAnsi="Times New Roman"/>
          <w:sz w:val="24"/>
          <w:szCs w:val="28"/>
        </w:rPr>
        <w:t>might</w:t>
      </w:r>
      <w:r w:rsidRPr="00E014F2">
        <w:rPr>
          <w:rFonts w:ascii="Times New Roman" w:hAnsi="Times New Roman"/>
          <w:sz w:val="24"/>
          <w:szCs w:val="28"/>
        </w:rPr>
        <w:t xml:space="preserve"> cause the students to lose their pace during speaking</w:t>
      </w:r>
      <w:r>
        <w:rPr>
          <w:rFonts w:ascii="Times New Roman" w:hAnsi="Times New Roman"/>
          <w:sz w:val="24"/>
          <w:szCs w:val="28"/>
        </w:rPr>
        <w:t xml:space="preserve"> and</w:t>
      </w:r>
      <w:r w:rsidRPr="00E014F2">
        <w:rPr>
          <w:rFonts w:ascii="Times New Roman" w:hAnsi="Times New Roman"/>
          <w:sz w:val="24"/>
          <w:szCs w:val="28"/>
        </w:rPr>
        <w:t xml:space="preserve"> </w:t>
      </w:r>
      <w:r>
        <w:rPr>
          <w:rFonts w:ascii="Times New Roman" w:hAnsi="Times New Roman"/>
          <w:sz w:val="24"/>
          <w:szCs w:val="28"/>
        </w:rPr>
        <w:t xml:space="preserve">further </w:t>
      </w:r>
      <w:r w:rsidRPr="00E014F2">
        <w:rPr>
          <w:rFonts w:ascii="Times New Roman" w:hAnsi="Times New Roman"/>
          <w:sz w:val="24"/>
          <w:szCs w:val="28"/>
        </w:rPr>
        <w:t>cause stop and difficulties in out of topic in speaking.</w:t>
      </w:r>
    </w:p>
    <w:p w14:paraId="4F05BCC8" w14:textId="05E23CC5" w:rsidR="00F70310" w:rsidRPr="00BF0C22" w:rsidRDefault="00F70310" w:rsidP="00C7142E">
      <w:pPr>
        <w:spacing w:line="360" w:lineRule="auto"/>
        <w:ind w:firstLine="720"/>
        <w:rPr>
          <w:rFonts w:ascii="Times New Roman" w:hAnsi="Times New Roman"/>
          <w:sz w:val="24"/>
          <w:szCs w:val="28"/>
        </w:rPr>
      </w:pPr>
      <w:r w:rsidRPr="00F70310">
        <w:rPr>
          <w:rFonts w:ascii="Times New Roman" w:hAnsi="Times New Roman"/>
          <w:sz w:val="24"/>
          <w:szCs w:val="24"/>
        </w:rPr>
        <w:t xml:space="preserve">The four difficulties are being nervous, delay or frequent stops during speaking, difficulties in starting the conversation and being nervous. </w:t>
      </w:r>
      <w:r w:rsidR="00BF0C22" w:rsidRPr="00E014F2">
        <w:rPr>
          <w:rFonts w:ascii="Times New Roman" w:hAnsi="Times New Roman"/>
          <w:sz w:val="24"/>
          <w:szCs w:val="28"/>
        </w:rPr>
        <w:t>Their incapability to</w:t>
      </w:r>
      <w:r w:rsidR="00BF0C22">
        <w:rPr>
          <w:rFonts w:ascii="Times New Roman" w:hAnsi="Times New Roman"/>
          <w:sz w:val="24"/>
          <w:szCs w:val="28"/>
        </w:rPr>
        <w:t xml:space="preserve"> express</w:t>
      </w:r>
      <w:r w:rsidR="00BF0C22" w:rsidRPr="00E014F2">
        <w:rPr>
          <w:rFonts w:ascii="Times New Roman" w:hAnsi="Times New Roman"/>
          <w:sz w:val="24"/>
          <w:szCs w:val="28"/>
        </w:rPr>
        <w:t xml:space="preserve"> their speaking skills is also inclined by their feeling of </w:t>
      </w:r>
      <w:r w:rsidR="00BF0C22">
        <w:rPr>
          <w:rFonts w:ascii="Times New Roman" w:hAnsi="Times New Roman"/>
          <w:sz w:val="24"/>
          <w:szCs w:val="28"/>
        </w:rPr>
        <w:t>embarrassment</w:t>
      </w:r>
      <w:r w:rsidR="00BF0C22" w:rsidRPr="00E014F2">
        <w:rPr>
          <w:rFonts w:ascii="Times New Roman" w:hAnsi="Times New Roman"/>
          <w:sz w:val="24"/>
          <w:szCs w:val="28"/>
        </w:rPr>
        <w:t xml:space="preserve">. Therefore, </w:t>
      </w:r>
      <w:r w:rsidR="00BF0C22">
        <w:rPr>
          <w:rFonts w:ascii="Times New Roman" w:hAnsi="Times New Roman"/>
          <w:sz w:val="24"/>
          <w:szCs w:val="28"/>
        </w:rPr>
        <w:t>shyness and insecurity of own’s skill</w:t>
      </w:r>
      <w:r w:rsidR="00BF0C22" w:rsidRPr="00E014F2">
        <w:rPr>
          <w:rFonts w:ascii="Times New Roman" w:hAnsi="Times New Roman"/>
          <w:sz w:val="24"/>
          <w:szCs w:val="28"/>
        </w:rPr>
        <w:t xml:space="preserve"> might affect speaking </w:t>
      </w:r>
      <w:r w:rsidR="00BF0C22">
        <w:rPr>
          <w:rFonts w:ascii="Times New Roman" w:hAnsi="Times New Roman"/>
          <w:sz w:val="24"/>
          <w:szCs w:val="28"/>
        </w:rPr>
        <w:t>fluency</w:t>
      </w:r>
      <w:r w:rsidR="00BF0C22" w:rsidRPr="00E014F2">
        <w:rPr>
          <w:rFonts w:ascii="Times New Roman" w:hAnsi="Times New Roman"/>
          <w:sz w:val="24"/>
          <w:szCs w:val="28"/>
        </w:rPr>
        <w:t xml:space="preserve"> (Jannariza and Hendriani, 2016). Diao &amp; Paramasivam. (2013) argued that shyness in learners comes mostly by their nature of a very quiet students. Anxiety </w:t>
      </w:r>
      <w:r w:rsidR="00BF0C22">
        <w:rPr>
          <w:rFonts w:ascii="Times New Roman" w:hAnsi="Times New Roman"/>
          <w:sz w:val="24"/>
          <w:szCs w:val="28"/>
        </w:rPr>
        <w:t>g</w:t>
      </w:r>
      <w:r w:rsidR="00BF0C22" w:rsidRPr="00E014F2">
        <w:rPr>
          <w:rFonts w:ascii="Times New Roman" w:hAnsi="Times New Roman"/>
          <w:sz w:val="24"/>
          <w:szCs w:val="28"/>
        </w:rPr>
        <w:t>enerally refer</w:t>
      </w:r>
      <w:r w:rsidR="00BF0C22">
        <w:rPr>
          <w:rFonts w:ascii="Times New Roman" w:hAnsi="Times New Roman"/>
          <w:sz w:val="24"/>
          <w:szCs w:val="28"/>
        </w:rPr>
        <w:t>red as</w:t>
      </w:r>
      <w:r w:rsidR="00BF0C22" w:rsidRPr="00E014F2">
        <w:rPr>
          <w:rFonts w:ascii="Times New Roman" w:hAnsi="Times New Roman"/>
          <w:sz w:val="24"/>
          <w:szCs w:val="28"/>
        </w:rPr>
        <w:t xml:space="preserve"> emotional transitory state </w:t>
      </w:r>
      <w:r w:rsidR="00BF0C22">
        <w:rPr>
          <w:rFonts w:ascii="Times New Roman" w:hAnsi="Times New Roman"/>
          <w:sz w:val="24"/>
          <w:szCs w:val="28"/>
        </w:rPr>
        <w:t>which explains the</w:t>
      </w:r>
      <w:r w:rsidR="00BF0C22" w:rsidRPr="00E014F2">
        <w:rPr>
          <w:rFonts w:ascii="Times New Roman" w:hAnsi="Times New Roman"/>
          <w:sz w:val="24"/>
          <w:szCs w:val="28"/>
        </w:rPr>
        <w:t xml:space="preserve"> </w:t>
      </w:r>
      <w:r w:rsidR="00BF0C22">
        <w:rPr>
          <w:rFonts w:ascii="Times New Roman" w:hAnsi="Times New Roman"/>
          <w:sz w:val="24"/>
          <w:szCs w:val="28"/>
        </w:rPr>
        <w:t>mental state</w:t>
      </w:r>
      <w:r w:rsidR="00BF0C22" w:rsidRPr="00E014F2">
        <w:rPr>
          <w:rFonts w:ascii="Times New Roman" w:hAnsi="Times New Roman"/>
          <w:sz w:val="24"/>
          <w:szCs w:val="28"/>
        </w:rPr>
        <w:t xml:space="preserve"> </w:t>
      </w:r>
      <w:r w:rsidR="00BF0C22">
        <w:rPr>
          <w:rFonts w:ascii="Times New Roman" w:hAnsi="Times New Roman"/>
          <w:sz w:val="24"/>
          <w:szCs w:val="28"/>
        </w:rPr>
        <w:t xml:space="preserve">that is </w:t>
      </w:r>
      <w:r w:rsidR="00BF0C22" w:rsidRPr="00E014F2">
        <w:rPr>
          <w:rFonts w:ascii="Times New Roman" w:hAnsi="Times New Roman"/>
          <w:sz w:val="24"/>
          <w:szCs w:val="28"/>
        </w:rPr>
        <w:t xml:space="preserve">characterized by tension and nervousness </w:t>
      </w:r>
      <w:r w:rsidR="00BF0C22">
        <w:rPr>
          <w:rFonts w:ascii="Times New Roman" w:hAnsi="Times New Roman"/>
          <w:sz w:val="24"/>
          <w:szCs w:val="28"/>
        </w:rPr>
        <w:t xml:space="preserve">due to the </w:t>
      </w:r>
      <w:r w:rsidR="00BF0C22" w:rsidRPr="00E014F2">
        <w:rPr>
          <w:rFonts w:ascii="Times New Roman" w:hAnsi="Times New Roman"/>
          <w:sz w:val="24"/>
          <w:szCs w:val="28"/>
        </w:rPr>
        <w:t xml:space="preserve">activity </w:t>
      </w:r>
      <w:r w:rsidR="00BF0C22">
        <w:rPr>
          <w:rFonts w:ascii="Times New Roman" w:hAnsi="Times New Roman"/>
          <w:sz w:val="24"/>
          <w:szCs w:val="28"/>
        </w:rPr>
        <w:t xml:space="preserve">in </w:t>
      </w:r>
      <w:r w:rsidR="00BF0C22" w:rsidRPr="00E014F2">
        <w:rPr>
          <w:rFonts w:ascii="Times New Roman" w:hAnsi="Times New Roman"/>
          <w:sz w:val="24"/>
          <w:szCs w:val="28"/>
        </w:rPr>
        <w:t xml:space="preserve">nervous system (Nunan, 1999), </w:t>
      </w:r>
      <w:r w:rsidR="00BF0C22">
        <w:rPr>
          <w:rFonts w:ascii="Times New Roman" w:hAnsi="Times New Roman"/>
          <w:sz w:val="24"/>
          <w:szCs w:val="28"/>
        </w:rPr>
        <w:t>Emotional</w:t>
      </w:r>
      <w:r w:rsidR="00BF0C22" w:rsidRPr="00E014F2">
        <w:rPr>
          <w:rFonts w:ascii="Times New Roman" w:hAnsi="Times New Roman"/>
          <w:sz w:val="24"/>
          <w:szCs w:val="28"/>
        </w:rPr>
        <w:t xml:space="preserve"> state </w:t>
      </w:r>
      <w:r w:rsidR="00BF0C22">
        <w:rPr>
          <w:rFonts w:ascii="Times New Roman" w:hAnsi="Times New Roman"/>
          <w:sz w:val="24"/>
          <w:szCs w:val="28"/>
        </w:rPr>
        <w:t>might</w:t>
      </w:r>
      <w:r w:rsidR="00BF0C22" w:rsidRPr="00E014F2">
        <w:rPr>
          <w:rFonts w:ascii="Times New Roman" w:hAnsi="Times New Roman"/>
          <w:sz w:val="24"/>
          <w:szCs w:val="28"/>
        </w:rPr>
        <w:t xml:space="preserve"> have </w:t>
      </w:r>
      <w:r w:rsidR="00BF0C22">
        <w:rPr>
          <w:rFonts w:ascii="Times New Roman" w:hAnsi="Times New Roman"/>
          <w:sz w:val="24"/>
          <w:szCs w:val="28"/>
        </w:rPr>
        <w:t>good or bad</w:t>
      </w:r>
      <w:r w:rsidR="00BF0C22" w:rsidRPr="00E014F2">
        <w:rPr>
          <w:rFonts w:ascii="Times New Roman" w:hAnsi="Times New Roman"/>
          <w:sz w:val="24"/>
          <w:szCs w:val="28"/>
        </w:rPr>
        <w:t xml:space="preserve"> effects, and </w:t>
      </w:r>
      <w:r w:rsidR="00BF0C22">
        <w:rPr>
          <w:rFonts w:ascii="Times New Roman" w:hAnsi="Times New Roman"/>
          <w:sz w:val="24"/>
          <w:szCs w:val="28"/>
        </w:rPr>
        <w:t>are able to encourage</w:t>
      </w:r>
      <w:r w:rsidR="00BF0C22" w:rsidRPr="00E014F2">
        <w:rPr>
          <w:rFonts w:ascii="Times New Roman" w:hAnsi="Times New Roman"/>
          <w:sz w:val="24"/>
          <w:szCs w:val="28"/>
        </w:rPr>
        <w:t xml:space="preserve"> and facilities as well as </w:t>
      </w:r>
      <w:r w:rsidR="00BF0C22">
        <w:rPr>
          <w:rFonts w:ascii="Times New Roman" w:hAnsi="Times New Roman"/>
          <w:sz w:val="24"/>
          <w:szCs w:val="28"/>
        </w:rPr>
        <w:t>hindering</w:t>
      </w:r>
      <w:r w:rsidR="00BF0C22" w:rsidRPr="00E014F2">
        <w:rPr>
          <w:rFonts w:ascii="Times New Roman" w:hAnsi="Times New Roman"/>
          <w:sz w:val="24"/>
          <w:szCs w:val="28"/>
        </w:rPr>
        <w:t xml:space="preserve"> </w:t>
      </w:r>
      <w:r w:rsidR="00BF0C22">
        <w:rPr>
          <w:rFonts w:ascii="Times New Roman" w:hAnsi="Times New Roman"/>
          <w:sz w:val="24"/>
          <w:szCs w:val="28"/>
        </w:rPr>
        <w:t>thinking process</w:t>
      </w:r>
      <w:r w:rsidR="00BF0C22" w:rsidRPr="00E014F2">
        <w:rPr>
          <w:rFonts w:ascii="Times New Roman" w:hAnsi="Times New Roman"/>
          <w:sz w:val="24"/>
          <w:szCs w:val="28"/>
        </w:rPr>
        <w:t xml:space="preserve">. </w:t>
      </w:r>
    </w:p>
    <w:p w14:paraId="0FF2EEC9" w14:textId="77777777" w:rsidR="00C7142E" w:rsidRPr="00E014F2" w:rsidRDefault="00C7142E" w:rsidP="00C7142E">
      <w:pPr>
        <w:spacing w:line="360" w:lineRule="auto"/>
        <w:ind w:firstLine="720"/>
        <w:rPr>
          <w:rFonts w:ascii="Times New Roman" w:hAnsi="Times New Roman"/>
          <w:sz w:val="24"/>
          <w:szCs w:val="28"/>
        </w:rPr>
      </w:pPr>
      <w:r w:rsidRPr="00E014F2">
        <w:rPr>
          <w:rFonts w:ascii="Times New Roman" w:hAnsi="Times New Roman"/>
          <w:sz w:val="24"/>
          <w:szCs w:val="28"/>
        </w:rPr>
        <w:lastRenderedPageBreak/>
        <w:t>Partner of speaking also becomes one of the causes in being confused during speaking. The interview data about this difficulty caused by the factor of speaking partner, it is reveals different speaking partner such as speaking to a friend is different compared to speaking with lecturer and speaking in front of the class might have different result compared to one on one speaking. Thornbury (2005) argues that who are the students speaking to affects mental factors such as anxiety or shyness related problems as well as lack of confidence and fear of making mistakes, which are common factors hindering students from speaking.</w:t>
      </w:r>
      <w:r>
        <w:rPr>
          <w:rFonts w:ascii="Times New Roman" w:hAnsi="Times New Roman"/>
          <w:sz w:val="24"/>
          <w:szCs w:val="28"/>
        </w:rPr>
        <w:t xml:space="preserve"> </w:t>
      </w:r>
      <w:r w:rsidRPr="00E014F2">
        <w:rPr>
          <w:rFonts w:ascii="Times New Roman" w:hAnsi="Times New Roman"/>
          <w:sz w:val="24"/>
          <w:szCs w:val="28"/>
        </w:rPr>
        <w:t>There are numerous caus</w:t>
      </w:r>
      <w:r>
        <w:rPr>
          <w:rFonts w:ascii="Times New Roman" w:hAnsi="Times New Roman"/>
          <w:sz w:val="24"/>
          <w:szCs w:val="28"/>
        </w:rPr>
        <w:t>ing factors</w:t>
      </w:r>
      <w:r w:rsidRPr="00E014F2">
        <w:rPr>
          <w:rFonts w:ascii="Times New Roman" w:hAnsi="Times New Roman"/>
          <w:sz w:val="24"/>
          <w:szCs w:val="28"/>
        </w:rPr>
        <w:t xml:space="preserve"> of students’ anxiety in </w:t>
      </w:r>
      <w:r>
        <w:rPr>
          <w:rFonts w:ascii="Times New Roman" w:hAnsi="Times New Roman"/>
          <w:sz w:val="24"/>
          <w:szCs w:val="28"/>
        </w:rPr>
        <w:t xml:space="preserve">language </w:t>
      </w:r>
      <w:r w:rsidRPr="00E014F2">
        <w:rPr>
          <w:rFonts w:ascii="Times New Roman" w:hAnsi="Times New Roman"/>
          <w:sz w:val="24"/>
          <w:szCs w:val="28"/>
        </w:rPr>
        <w:t>learning</w:t>
      </w:r>
      <w:r>
        <w:rPr>
          <w:rFonts w:ascii="Times New Roman" w:hAnsi="Times New Roman"/>
          <w:sz w:val="24"/>
          <w:szCs w:val="28"/>
        </w:rPr>
        <w:t xml:space="preserve"> such as</w:t>
      </w:r>
      <w:r w:rsidRPr="00E014F2">
        <w:rPr>
          <w:rFonts w:ascii="Times New Roman" w:hAnsi="Times New Roman"/>
          <w:sz w:val="24"/>
          <w:szCs w:val="28"/>
        </w:rPr>
        <w:t xml:space="preserve"> lack</w:t>
      </w:r>
      <w:r>
        <w:rPr>
          <w:rFonts w:ascii="Times New Roman" w:hAnsi="Times New Roman"/>
          <w:sz w:val="24"/>
          <w:szCs w:val="28"/>
        </w:rPr>
        <w:t>ing</w:t>
      </w:r>
      <w:r w:rsidRPr="00E014F2">
        <w:rPr>
          <w:rFonts w:ascii="Times New Roman" w:hAnsi="Times New Roman"/>
          <w:sz w:val="24"/>
          <w:szCs w:val="28"/>
        </w:rPr>
        <w:t xml:space="preserve"> of confidence. </w:t>
      </w:r>
      <w:r>
        <w:rPr>
          <w:rFonts w:ascii="Times New Roman" w:hAnsi="Times New Roman"/>
          <w:sz w:val="24"/>
          <w:szCs w:val="28"/>
        </w:rPr>
        <w:t>L</w:t>
      </w:r>
      <w:r w:rsidRPr="00E014F2">
        <w:rPr>
          <w:rFonts w:ascii="Times New Roman" w:hAnsi="Times New Roman"/>
          <w:sz w:val="24"/>
          <w:szCs w:val="28"/>
        </w:rPr>
        <w:t xml:space="preserve">acking of confidence </w:t>
      </w:r>
      <w:r>
        <w:rPr>
          <w:rFonts w:ascii="Times New Roman" w:hAnsi="Times New Roman"/>
          <w:sz w:val="24"/>
          <w:szCs w:val="28"/>
        </w:rPr>
        <w:t>commonly</w:t>
      </w:r>
      <w:r w:rsidRPr="00E014F2">
        <w:rPr>
          <w:rFonts w:ascii="Times New Roman" w:hAnsi="Times New Roman"/>
          <w:sz w:val="24"/>
          <w:szCs w:val="28"/>
        </w:rPr>
        <w:t xml:space="preserve"> occurs </w:t>
      </w:r>
      <w:r>
        <w:rPr>
          <w:rFonts w:ascii="Times New Roman" w:hAnsi="Times New Roman"/>
          <w:sz w:val="24"/>
          <w:szCs w:val="28"/>
        </w:rPr>
        <w:t>when the</w:t>
      </w:r>
      <w:r w:rsidRPr="00E014F2">
        <w:rPr>
          <w:rFonts w:ascii="Times New Roman" w:hAnsi="Times New Roman"/>
          <w:sz w:val="24"/>
          <w:szCs w:val="28"/>
        </w:rPr>
        <w:t xml:space="preserve"> students </w:t>
      </w:r>
      <w:r>
        <w:rPr>
          <w:rFonts w:ascii="Times New Roman" w:hAnsi="Times New Roman"/>
          <w:sz w:val="24"/>
          <w:szCs w:val="28"/>
        </w:rPr>
        <w:t>know</w:t>
      </w:r>
      <w:r w:rsidRPr="00E014F2">
        <w:rPr>
          <w:rFonts w:ascii="Times New Roman" w:hAnsi="Times New Roman"/>
          <w:sz w:val="24"/>
          <w:szCs w:val="28"/>
        </w:rPr>
        <w:t xml:space="preserve"> that their </w:t>
      </w:r>
      <w:r>
        <w:rPr>
          <w:rFonts w:ascii="Times New Roman" w:hAnsi="Times New Roman"/>
          <w:sz w:val="24"/>
          <w:szCs w:val="28"/>
        </w:rPr>
        <w:t xml:space="preserve">listener </w:t>
      </w:r>
      <w:r w:rsidRPr="00E014F2">
        <w:rPr>
          <w:rFonts w:ascii="Times New Roman" w:hAnsi="Times New Roman"/>
          <w:sz w:val="24"/>
          <w:szCs w:val="28"/>
        </w:rPr>
        <w:t xml:space="preserve">have </w:t>
      </w:r>
      <w:r>
        <w:rPr>
          <w:rFonts w:ascii="Times New Roman" w:hAnsi="Times New Roman"/>
          <w:sz w:val="24"/>
          <w:szCs w:val="28"/>
        </w:rPr>
        <w:t>difficulties to</w:t>
      </w:r>
      <w:r w:rsidRPr="00E014F2">
        <w:rPr>
          <w:rFonts w:ascii="Times New Roman" w:hAnsi="Times New Roman"/>
          <w:sz w:val="24"/>
          <w:szCs w:val="28"/>
        </w:rPr>
        <w:t xml:space="preserve"> understood them and vice versa. In this kind of state, </w:t>
      </w:r>
      <w:r>
        <w:rPr>
          <w:rFonts w:ascii="Times New Roman" w:hAnsi="Times New Roman"/>
          <w:sz w:val="24"/>
          <w:szCs w:val="28"/>
        </w:rPr>
        <w:t>most unconfident speaker</w:t>
      </w:r>
      <w:r w:rsidRPr="00E014F2">
        <w:rPr>
          <w:rFonts w:ascii="Times New Roman" w:hAnsi="Times New Roman"/>
          <w:sz w:val="24"/>
          <w:szCs w:val="28"/>
        </w:rPr>
        <w:t xml:space="preserve"> tends to keep silent while others do the talking, this is the</w:t>
      </w:r>
      <w:r>
        <w:rPr>
          <w:rFonts w:ascii="Times New Roman" w:hAnsi="Times New Roman"/>
          <w:sz w:val="24"/>
          <w:szCs w:val="28"/>
        </w:rPr>
        <w:t xml:space="preserve"> most notable</w:t>
      </w:r>
      <w:r w:rsidRPr="00E014F2">
        <w:rPr>
          <w:rFonts w:ascii="Times New Roman" w:hAnsi="Times New Roman"/>
          <w:sz w:val="24"/>
          <w:szCs w:val="28"/>
        </w:rPr>
        <w:t xml:space="preserve"> indication that students are lack</w:t>
      </w:r>
      <w:r>
        <w:rPr>
          <w:rFonts w:ascii="Times New Roman" w:hAnsi="Times New Roman"/>
          <w:sz w:val="24"/>
          <w:szCs w:val="28"/>
        </w:rPr>
        <w:t>ing</w:t>
      </w:r>
      <w:r w:rsidRPr="00E014F2">
        <w:rPr>
          <w:rFonts w:ascii="Times New Roman" w:hAnsi="Times New Roman"/>
          <w:sz w:val="24"/>
          <w:szCs w:val="28"/>
        </w:rPr>
        <w:t xml:space="preserve"> </w:t>
      </w:r>
      <w:r>
        <w:rPr>
          <w:rFonts w:ascii="Times New Roman" w:hAnsi="Times New Roman"/>
          <w:sz w:val="24"/>
          <w:szCs w:val="28"/>
        </w:rPr>
        <w:t>self-</w:t>
      </w:r>
      <w:r w:rsidRPr="00E014F2">
        <w:rPr>
          <w:rFonts w:ascii="Times New Roman" w:hAnsi="Times New Roman"/>
          <w:sz w:val="24"/>
          <w:szCs w:val="28"/>
        </w:rPr>
        <w:t>confidence (Al-Hosni, 2014).</w:t>
      </w:r>
    </w:p>
    <w:p w14:paraId="6D595F66" w14:textId="75BF5D79" w:rsidR="00C7142E" w:rsidRDefault="00C7142E" w:rsidP="00C7142E">
      <w:pPr>
        <w:spacing w:line="360" w:lineRule="auto"/>
        <w:ind w:firstLine="720"/>
        <w:rPr>
          <w:rFonts w:ascii="Times New Roman" w:hAnsi="Times New Roman"/>
          <w:sz w:val="24"/>
          <w:szCs w:val="24"/>
        </w:rPr>
      </w:pPr>
    </w:p>
    <w:p w14:paraId="14D7C094" w14:textId="205726A3" w:rsidR="00F70310" w:rsidRDefault="00F70310" w:rsidP="00C7142E">
      <w:pPr>
        <w:spacing w:line="360" w:lineRule="auto"/>
        <w:ind w:firstLine="720"/>
        <w:rPr>
          <w:rFonts w:ascii="Times New Roman" w:hAnsi="Times New Roman"/>
          <w:sz w:val="24"/>
          <w:szCs w:val="28"/>
        </w:rPr>
      </w:pPr>
      <w:r w:rsidRPr="00F70310">
        <w:rPr>
          <w:rFonts w:ascii="Times New Roman" w:hAnsi="Times New Roman"/>
          <w:sz w:val="24"/>
          <w:szCs w:val="24"/>
        </w:rPr>
        <w:t>From the data, the researcher also found that each participant has different difficulties and the same difficulties are sometimes have different causing factor. For instances the participants who have difficulties related to the speaking anxiety, lack of vocabulary always has the difficulties like out of topic during speaking and tend to stop speaking due to not knowing what to talk next or lack vocabulary to express their meaning. In this study, all participants that consist of five students have difficulties related to speaking anxiety.</w:t>
      </w:r>
      <w:r w:rsidR="00C7142E">
        <w:rPr>
          <w:rFonts w:ascii="Times New Roman" w:hAnsi="Times New Roman"/>
          <w:sz w:val="24"/>
          <w:szCs w:val="24"/>
        </w:rPr>
        <w:t xml:space="preserve"> This is in line with </w:t>
      </w:r>
      <w:r w:rsidR="00C7142E" w:rsidRPr="00E014F2">
        <w:rPr>
          <w:rFonts w:ascii="Times New Roman" w:hAnsi="Times New Roman"/>
          <w:sz w:val="24"/>
          <w:szCs w:val="28"/>
        </w:rPr>
        <w:t>Rochelle (2011) investigates th</w:t>
      </w:r>
      <w:r w:rsidR="00C7142E">
        <w:rPr>
          <w:rFonts w:ascii="Times New Roman" w:hAnsi="Times New Roman"/>
          <w:sz w:val="24"/>
          <w:szCs w:val="28"/>
        </w:rPr>
        <w:t>at</w:t>
      </w:r>
      <w:r w:rsidR="00C7142E" w:rsidRPr="00E014F2">
        <w:rPr>
          <w:rFonts w:ascii="Times New Roman" w:hAnsi="Times New Roman"/>
          <w:sz w:val="24"/>
          <w:szCs w:val="28"/>
        </w:rPr>
        <w:t xml:space="preserve"> factors caus</w:t>
      </w:r>
      <w:r w:rsidR="00C7142E">
        <w:rPr>
          <w:rFonts w:ascii="Times New Roman" w:hAnsi="Times New Roman"/>
          <w:sz w:val="24"/>
          <w:szCs w:val="28"/>
        </w:rPr>
        <w:t>ing</w:t>
      </w:r>
      <w:r w:rsidR="00C7142E" w:rsidRPr="00E014F2">
        <w:rPr>
          <w:rFonts w:ascii="Times New Roman" w:hAnsi="Times New Roman"/>
          <w:sz w:val="24"/>
          <w:szCs w:val="28"/>
        </w:rPr>
        <w:t xml:space="preserve"> anxiety in learners</w:t>
      </w:r>
      <w:r w:rsidR="00C7142E">
        <w:rPr>
          <w:rFonts w:ascii="Times New Roman" w:hAnsi="Times New Roman"/>
          <w:sz w:val="24"/>
          <w:szCs w:val="28"/>
        </w:rPr>
        <w:t xml:space="preserve"> when</w:t>
      </w:r>
      <w:r w:rsidR="00C7142E" w:rsidRPr="00E014F2">
        <w:rPr>
          <w:rFonts w:ascii="Times New Roman" w:hAnsi="Times New Roman"/>
          <w:sz w:val="24"/>
          <w:szCs w:val="28"/>
        </w:rPr>
        <w:t xml:space="preserve"> speaking English language</w:t>
      </w:r>
      <w:r w:rsidR="00C7142E">
        <w:rPr>
          <w:rFonts w:ascii="Times New Roman" w:hAnsi="Times New Roman"/>
          <w:sz w:val="24"/>
          <w:szCs w:val="28"/>
        </w:rPr>
        <w:t xml:space="preserve">, and </w:t>
      </w:r>
      <w:r w:rsidR="00C7142E" w:rsidRPr="00E014F2">
        <w:rPr>
          <w:rFonts w:ascii="Times New Roman" w:hAnsi="Times New Roman"/>
          <w:sz w:val="24"/>
          <w:szCs w:val="28"/>
        </w:rPr>
        <w:t xml:space="preserve">the students </w:t>
      </w:r>
      <w:r w:rsidR="00C7142E">
        <w:rPr>
          <w:rFonts w:ascii="Times New Roman" w:hAnsi="Times New Roman"/>
          <w:sz w:val="24"/>
          <w:szCs w:val="28"/>
        </w:rPr>
        <w:t>have bigger chance of encountering</w:t>
      </w:r>
      <w:r w:rsidR="00C7142E" w:rsidRPr="00E014F2">
        <w:rPr>
          <w:rFonts w:ascii="Times New Roman" w:hAnsi="Times New Roman"/>
          <w:sz w:val="24"/>
          <w:szCs w:val="28"/>
        </w:rPr>
        <w:t xml:space="preserve"> </w:t>
      </w:r>
      <w:r w:rsidR="00C7142E">
        <w:rPr>
          <w:rFonts w:ascii="Times New Roman" w:hAnsi="Times New Roman"/>
          <w:sz w:val="24"/>
          <w:szCs w:val="28"/>
        </w:rPr>
        <w:t>problems related to</w:t>
      </w:r>
      <w:r w:rsidR="00C7142E" w:rsidRPr="00E014F2">
        <w:rPr>
          <w:rFonts w:ascii="Times New Roman" w:hAnsi="Times New Roman"/>
          <w:sz w:val="24"/>
          <w:szCs w:val="28"/>
        </w:rPr>
        <w:t xml:space="preserve"> nothing to say </w:t>
      </w:r>
      <w:r w:rsidR="00C7142E">
        <w:rPr>
          <w:rFonts w:ascii="Times New Roman" w:hAnsi="Times New Roman"/>
          <w:sz w:val="24"/>
          <w:szCs w:val="28"/>
        </w:rPr>
        <w:t>on</w:t>
      </w:r>
      <w:r w:rsidR="00C7142E" w:rsidRPr="00E014F2">
        <w:rPr>
          <w:rFonts w:ascii="Times New Roman" w:hAnsi="Times New Roman"/>
          <w:sz w:val="24"/>
          <w:szCs w:val="28"/>
        </w:rPr>
        <w:t xml:space="preserve"> their spee</w:t>
      </w:r>
      <w:r w:rsidR="00C7142E">
        <w:rPr>
          <w:rFonts w:ascii="Times New Roman" w:hAnsi="Times New Roman"/>
          <w:sz w:val="24"/>
          <w:szCs w:val="28"/>
        </w:rPr>
        <w:t>c</w:t>
      </w:r>
      <w:r w:rsidR="00C7142E" w:rsidRPr="00E014F2">
        <w:rPr>
          <w:rFonts w:ascii="Times New Roman" w:hAnsi="Times New Roman"/>
          <w:sz w:val="24"/>
          <w:szCs w:val="28"/>
        </w:rPr>
        <w:t>h</w:t>
      </w:r>
      <w:r w:rsidR="00C7142E">
        <w:rPr>
          <w:rFonts w:ascii="Times New Roman" w:hAnsi="Times New Roman"/>
          <w:sz w:val="24"/>
          <w:szCs w:val="28"/>
        </w:rPr>
        <w:t xml:space="preserve"> to the</w:t>
      </w:r>
      <w:r w:rsidR="00C7142E" w:rsidRPr="00E014F2">
        <w:rPr>
          <w:rFonts w:ascii="Times New Roman" w:hAnsi="Times New Roman"/>
          <w:sz w:val="24"/>
          <w:szCs w:val="28"/>
        </w:rPr>
        <w:t xml:space="preserve"> </w:t>
      </w:r>
      <w:r w:rsidR="00C7142E">
        <w:rPr>
          <w:rFonts w:ascii="Times New Roman" w:hAnsi="Times New Roman"/>
          <w:sz w:val="24"/>
          <w:szCs w:val="28"/>
        </w:rPr>
        <w:t xml:space="preserve">listener </w:t>
      </w:r>
      <w:r w:rsidR="00C7142E" w:rsidRPr="00E014F2">
        <w:rPr>
          <w:rFonts w:ascii="Times New Roman" w:hAnsi="Times New Roman"/>
          <w:sz w:val="24"/>
          <w:szCs w:val="28"/>
        </w:rPr>
        <w:t xml:space="preserve">as they confront </w:t>
      </w:r>
      <w:r w:rsidR="00C7142E">
        <w:rPr>
          <w:rFonts w:ascii="Times New Roman" w:hAnsi="Times New Roman"/>
          <w:sz w:val="24"/>
          <w:szCs w:val="28"/>
        </w:rPr>
        <w:t>negative</w:t>
      </w:r>
      <w:r w:rsidR="00C7142E" w:rsidRPr="00E014F2">
        <w:rPr>
          <w:rFonts w:ascii="Times New Roman" w:hAnsi="Times New Roman"/>
          <w:sz w:val="24"/>
          <w:szCs w:val="28"/>
        </w:rPr>
        <w:t xml:space="preserve"> </w:t>
      </w:r>
      <w:r w:rsidR="00C7142E">
        <w:rPr>
          <w:rFonts w:ascii="Times New Roman" w:hAnsi="Times New Roman"/>
          <w:sz w:val="24"/>
          <w:szCs w:val="28"/>
        </w:rPr>
        <w:t>emotions</w:t>
      </w:r>
      <w:r w:rsidR="00C7142E" w:rsidRPr="00E014F2">
        <w:rPr>
          <w:rFonts w:ascii="Times New Roman" w:hAnsi="Times New Roman"/>
          <w:sz w:val="24"/>
          <w:szCs w:val="28"/>
        </w:rPr>
        <w:t xml:space="preserve"> like being nervous and anxious, </w:t>
      </w:r>
      <w:r w:rsidR="00C7142E">
        <w:rPr>
          <w:rFonts w:ascii="Times New Roman" w:hAnsi="Times New Roman"/>
          <w:sz w:val="24"/>
          <w:szCs w:val="28"/>
        </w:rPr>
        <w:t>anxiety or perhaps</w:t>
      </w:r>
      <w:r w:rsidR="00C7142E" w:rsidRPr="00E014F2">
        <w:rPr>
          <w:rFonts w:ascii="Times New Roman" w:hAnsi="Times New Roman"/>
          <w:sz w:val="24"/>
          <w:szCs w:val="28"/>
        </w:rPr>
        <w:t xml:space="preserve"> fe</w:t>
      </w:r>
      <w:r w:rsidR="00C7142E">
        <w:rPr>
          <w:rFonts w:ascii="Times New Roman" w:hAnsi="Times New Roman"/>
          <w:sz w:val="24"/>
          <w:szCs w:val="28"/>
        </w:rPr>
        <w:t>arful towards</w:t>
      </w:r>
      <w:r w:rsidR="00C7142E" w:rsidRPr="00E014F2">
        <w:rPr>
          <w:rFonts w:ascii="Times New Roman" w:hAnsi="Times New Roman"/>
          <w:sz w:val="24"/>
          <w:szCs w:val="28"/>
        </w:rPr>
        <w:t xml:space="preserve"> something </w:t>
      </w:r>
      <w:r w:rsidR="00C7142E">
        <w:rPr>
          <w:rFonts w:ascii="Times New Roman" w:hAnsi="Times New Roman"/>
          <w:sz w:val="24"/>
          <w:szCs w:val="28"/>
        </w:rPr>
        <w:t>bad that might</w:t>
      </w:r>
      <w:r w:rsidR="00C7142E" w:rsidRPr="00E014F2">
        <w:rPr>
          <w:rFonts w:ascii="Times New Roman" w:hAnsi="Times New Roman"/>
          <w:sz w:val="24"/>
          <w:szCs w:val="28"/>
        </w:rPr>
        <w:t xml:space="preserve"> happen </w:t>
      </w:r>
      <w:r w:rsidR="00C7142E">
        <w:rPr>
          <w:rFonts w:ascii="Times New Roman" w:hAnsi="Times New Roman"/>
          <w:sz w:val="24"/>
          <w:szCs w:val="28"/>
        </w:rPr>
        <w:t>if</w:t>
      </w:r>
      <w:r w:rsidR="00C7142E" w:rsidRPr="00E014F2">
        <w:rPr>
          <w:rFonts w:ascii="Times New Roman" w:hAnsi="Times New Roman"/>
          <w:sz w:val="24"/>
          <w:szCs w:val="28"/>
        </w:rPr>
        <w:t xml:space="preserve"> </w:t>
      </w:r>
      <w:r w:rsidR="00C7142E">
        <w:rPr>
          <w:rFonts w:ascii="Times New Roman" w:hAnsi="Times New Roman"/>
          <w:sz w:val="24"/>
          <w:szCs w:val="28"/>
        </w:rPr>
        <w:t>they are</w:t>
      </w:r>
      <w:r w:rsidR="00C7142E" w:rsidRPr="00E014F2">
        <w:rPr>
          <w:rFonts w:ascii="Times New Roman" w:hAnsi="Times New Roman"/>
          <w:sz w:val="24"/>
          <w:szCs w:val="28"/>
        </w:rPr>
        <w:t xml:space="preserve"> trying to speak.</w:t>
      </w:r>
      <w:r w:rsidR="00C7142E">
        <w:rPr>
          <w:rFonts w:ascii="Times New Roman" w:hAnsi="Times New Roman"/>
          <w:sz w:val="24"/>
          <w:szCs w:val="28"/>
        </w:rPr>
        <w:t xml:space="preserve"> Moreover, </w:t>
      </w:r>
      <w:r w:rsidR="00C7142E" w:rsidRPr="00E014F2">
        <w:rPr>
          <w:rFonts w:ascii="Times New Roman" w:hAnsi="Times New Roman"/>
          <w:sz w:val="24"/>
          <w:szCs w:val="28"/>
        </w:rPr>
        <w:t xml:space="preserve">Wooten (2008) explains anxiety as a feeling categorized by tension, worried thoughts, and physical changes. If this negative emotion </w:t>
      </w:r>
      <w:r w:rsidR="00C7142E">
        <w:rPr>
          <w:rFonts w:ascii="Times New Roman" w:hAnsi="Times New Roman"/>
          <w:sz w:val="24"/>
          <w:szCs w:val="28"/>
        </w:rPr>
        <w:t>accumulated</w:t>
      </w:r>
      <w:r w:rsidR="00C7142E" w:rsidRPr="00E014F2">
        <w:rPr>
          <w:rFonts w:ascii="Times New Roman" w:hAnsi="Times New Roman"/>
          <w:sz w:val="24"/>
          <w:szCs w:val="28"/>
        </w:rPr>
        <w:t xml:space="preserve"> in the students</w:t>
      </w:r>
      <w:r w:rsidR="00C7142E">
        <w:rPr>
          <w:rFonts w:ascii="Times New Roman" w:hAnsi="Times New Roman"/>
          <w:sz w:val="24"/>
          <w:szCs w:val="28"/>
        </w:rPr>
        <w:t xml:space="preserve"> and causes</w:t>
      </w:r>
      <w:r w:rsidR="00C7142E" w:rsidRPr="00E014F2">
        <w:rPr>
          <w:rFonts w:ascii="Times New Roman" w:hAnsi="Times New Roman"/>
          <w:sz w:val="24"/>
          <w:szCs w:val="28"/>
        </w:rPr>
        <w:t xml:space="preserve"> confus</w:t>
      </w:r>
      <w:r w:rsidR="00C7142E">
        <w:rPr>
          <w:rFonts w:ascii="Times New Roman" w:hAnsi="Times New Roman"/>
          <w:sz w:val="24"/>
          <w:szCs w:val="28"/>
        </w:rPr>
        <w:t>ion</w:t>
      </w:r>
      <w:r w:rsidR="00C7142E" w:rsidRPr="00E014F2">
        <w:rPr>
          <w:rFonts w:ascii="Times New Roman" w:hAnsi="Times New Roman"/>
          <w:sz w:val="24"/>
          <w:szCs w:val="28"/>
        </w:rPr>
        <w:t xml:space="preserve"> </w:t>
      </w:r>
      <w:r w:rsidR="00C7142E">
        <w:rPr>
          <w:rFonts w:ascii="Times New Roman" w:hAnsi="Times New Roman"/>
          <w:sz w:val="24"/>
          <w:szCs w:val="28"/>
        </w:rPr>
        <w:t xml:space="preserve">in </w:t>
      </w:r>
      <w:r w:rsidR="00C7142E">
        <w:rPr>
          <w:rFonts w:ascii="Times New Roman" w:hAnsi="Times New Roman"/>
          <w:sz w:val="24"/>
          <w:szCs w:val="28"/>
        </w:rPr>
        <w:lastRenderedPageBreak/>
        <w:t>communicating</w:t>
      </w:r>
      <w:r w:rsidR="00C7142E" w:rsidRPr="00E014F2">
        <w:rPr>
          <w:rFonts w:ascii="Times New Roman" w:hAnsi="Times New Roman"/>
          <w:sz w:val="24"/>
          <w:szCs w:val="28"/>
        </w:rPr>
        <w:t xml:space="preserve"> their thoughts,</w:t>
      </w:r>
      <w:r w:rsidR="00C7142E">
        <w:rPr>
          <w:rFonts w:ascii="Times New Roman" w:hAnsi="Times New Roman"/>
          <w:sz w:val="24"/>
          <w:szCs w:val="28"/>
        </w:rPr>
        <w:t xml:space="preserve"> feeling and</w:t>
      </w:r>
      <w:r w:rsidR="00C7142E" w:rsidRPr="00E014F2">
        <w:rPr>
          <w:rFonts w:ascii="Times New Roman" w:hAnsi="Times New Roman"/>
          <w:sz w:val="24"/>
          <w:szCs w:val="28"/>
        </w:rPr>
        <w:t xml:space="preserve"> ideas, by using </w:t>
      </w:r>
      <w:r w:rsidR="00C7142E">
        <w:rPr>
          <w:rFonts w:ascii="Times New Roman" w:hAnsi="Times New Roman"/>
          <w:sz w:val="24"/>
          <w:szCs w:val="28"/>
        </w:rPr>
        <w:t xml:space="preserve">foreign language that they are </w:t>
      </w:r>
      <w:r w:rsidR="00C7142E" w:rsidRPr="00E014F2">
        <w:rPr>
          <w:rFonts w:ascii="Times New Roman" w:hAnsi="Times New Roman"/>
          <w:sz w:val="24"/>
          <w:szCs w:val="28"/>
        </w:rPr>
        <w:t>learning</w:t>
      </w:r>
      <w:r w:rsidR="00C7142E">
        <w:rPr>
          <w:rFonts w:ascii="Times New Roman" w:hAnsi="Times New Roman"/>
          <w:sz w:val="24"/>
          <w:szCs w:val="28"/>
        </w:rPr>
        <w:t>.</w:t>
      </w:r>
    </w:p>
    <w:p w14:paraId="4A71F91B" w14:textId="1D91D0AA" w:rsidR="00C7142E" w:rsidRPr="00C7142E" w:rsidRDefault="00C7142E" w:rsidP="00C7142E">
      <w:pPr>
        <w:spacing w:line="360" w:lineRule="auto"/>
        <w:ind w:firstLine="720"/>
        <w:rPr>
          <w:rFonts w:ascii="Times New Roman" w:hAnsi="Times New Roman"/>
          <w:sz w:val="24"/>
          <w:szCs w:val="28"/>
        </w:rPr>
      </w:pPr>
      <w:r w:rsidRPr="00C7142E">
        <w:rPr>
          <w:rFonts w:ascii="Times New Roman" w:hAnsi="Times New Roman"/>
          <w:sz w:val="24"/>
          <w:szCs w:val="28"/>
        </w:rPr>
        <w:t>The other speaking difficulties that commonly encountered by students are repetition during speaking. Repetition means that the speakers are repeating one or more words with the same message or meaning in a row (Ilmiani, 2014). Based on the data, repetition is caused by lack of vocabulary and lack of practice. With lacking vocabulary, the students are less likely to produce good quality of diction that might result in repetition. Repetition of a word is commonly treated as a non-analyzable event but it is actually a sequential process with its own options and limitations (Clark and Wasow, 1996). Repetition often occurs during the speaker’s attempt to correct something that has been said, repetition of words before the correcting words that the speakers aware of their errors, and correct the word by using repetitive words (Ilmiani, 2014).</w:t>
      </w:r>
    </w:p>
    <w:p w14:paraId="0E8B8490" w14:textId="09C6837A" w:rsidR="00C7142E" w:rsidRDefault="00CB7F4C" w:rsidP="00F70310">
      <w:pPr>
        <w:tabs>
          <w:tab w:val="left" w:pos="0"/>
        </w:tabs>
        <w:spacing w:line="360" w:lineRule="auto"/>
        <w:jc w:val="both"/>
        <w:rPr>
          <w:rFonts w:ascii="Times New Roman" w:hAnsi="Times New Roman"/>
          <w:sz w:val="24"/>
          <w:szCs w:val="28"/>
        </w:rPr>
      </w:pPr>
      <w:r>
        <w:rPr>
          <w:rFonts w:ascii="Times New Roman" w:hAnsi="Times New Roman"/>
          <w:sz w:val="24"/>
          <w:szCs w:val="24"/>
        </w:rPr>
        <w:tab/>
      </w:r>
      <w:r w:rsidR="00F70310" w:rsidRPr="00F70310">
        <w:rPr>
          <w:rFonts w:ascii="Times New Roman" w:hAnsi="Times New Roman"/>
          <w:sz w:val="24"/>
          <w:szCs w:val="24"/>
        </w:rPr>
        <w:t>The data shows that all participants that of five students is considered to have vocabulary related problems that results the difficulties such as out of topic and 2 of them mentions out of speaking topic situation, but this problem also mentioned to be caused by lacking vocabulary. This indicates that vocabulary is one of the important factors that determine success of the whole speaking process.</w:t>
      </w:r>
      <w:r>
        <w:rPr>
          <w:rFonts w:ascii="Times New Roman" w:hAnsi="Times New Roman"/>
          <w:sz w:val="24"/>
          <w:szCs w:val="24"/>
        </w:rPr>
        <w:t xml:space="preserve"> I</w:t>
      </w:r>
      <w:r w:rsidR="00F70310" w:rsidRPr="00F70310">
        <w:rPr>
          <w:rFonts w:ascii="Times New Roman" w:hAnsi="Times New Roman"/>
          <w:sz w:val="24"/>
          <w:szCs w:val="24"/>
        </w:rPr>
        <w:t xml:space="preserve">n the data the researcher </w:t>
      </w:r>
      <w:r>
        <w:rPr>
          <w:rFonts w:ascii="Times New Roman" w:hAnsi="Times New Roman"/>
          <w:sz w:val="24"/>
          <w:szCs w:val="24"/>
        </w:rPr>
        <w:t xml:space="preserve">also </w:t>
      </w:r>
      <w:r w:rsidR="00F70310" w:rsidRPr="00F70310">
        <w:rPr>
          <w:rFonts w:ascii="Times New Roman" w:hAnsi="Times New Roman"/>
          <w:sz w:val="24"/>
          <w:szCs w:val="24"/>
        </w:rPr>
        <w:t>found that lack of practice causes many difficulties such as difficulties in keeping the conversation going or out of topic, nervous and ability to speak in English.</w:t>
      </w:r>
      <w:r>
        <w:rPr>
          <w:rFonts w:ascii="Times New Roman" w:hAnsi="Times New Roman"/>
          <w:sz w:val="24"/>
          <w:szCs w:val="24"/>
        </w:rPr>
        <w:t xml:space="preserve"> </w:t>
      </w:r>
      <w:r w:rsidR="00C7142E" w:rsidRPr="00E014F2">
        <w:rPr>
          <w:rFonts w:ascii="Times New Roman" w:hAnsi="Times New Roman"/>
          <w:sz w:val="24"/>
          <w:szCs w:val="28"/>
        </w:rPr>
        <w:t>Vocabulary plays an important part in language learning. Vocabulary is also a crucial skill in learning to listen, read, speak and write. Without sufficient amount of vocabulary, convey</w:t>
      </w:r>
      <w:r w:rsidR="00C7142E">
        <w:rPr>
          <w:rFonts w:ascii="Times New Roman" w:hAnsi="Times New Roman"/>
          <w:sz w:val="24"/>
          <w:szCs w:val="28"/>
        </w:rPr>
        <w:t>ing</w:t>
      </w:r>
      <w:r w:rsidR="00C7142E" w:rsidRPr="00E014F2">
        <w:rPr>
          <w:rFonts w:ascii="Times New Roman" w:hAnsi="Times New Roman"/>
          <w:sz w:val="24"/>
          <w:szCs w:val="28"/>
        </w:rPr>
        <w:t xml:space="preserve"> and express</w:t>
      </w:r>
      <w:r w:rsidR="00C7142E">
        <w:rPr>
          <w:rFonts w:ascii="Times New Roman" w:hAnsi="Times New Roman"/>
          <w:sz w:val="24"/>
          <w:szCs w:val="28"/>
        </w:rPr>
        <w:t>ing thought and</w:t>
      </w:r>
      <w:r w:rsidR="00C7142E" w:rsidRPr="00E014F2">
        <w:rPr>
          <w:rFonts w:ascii="Times New Roman" w:hAnsi="Times New Roman"/>
          <w:sz w:val="24"/>
          <w:szCs w:val="28"/>
        </w:rPr>
        <w:t xml:space="preserve"> feeling in</w:t>
      </w:r>
      <w:r w:rsidR="00C7142E">
        <w:rPr>
          <w:rFonts w:ascii="Times New Roman" w:hAnsi="Times New Roman"/>
          <w:sz w:val="24"/>
          <w:szCs w:val="28"/>
        </w:rPr>
        <w:t xml:space="preserve"> the</w:t>
      </w:r>
      <w:r w:rsidR="00C7142E" w:rsidRPr="00E014F2">
        <w:rPr>
          <w:rFonts w:ascii="Times New Roman" w:hAnsi="Times New Roman"/>
          <w:sz w:val="24"/>
          <w:szCs w:val="28"/>
        </w:rPr>
        <w:t xml:space="preserve"> form of spoken and written</w:t>
      </w:r>
      <w:r w:rsidR="00C7142E">
        <w:rPr>
          <w:rFonts w:ascii="Times New Roman" w:hAnsi="Times New Roman"/>
          <w:sz w:val="24"/>
          <w:szCs w:val="28"/>
        </w:rPr>
        <w:t xml:space="preserve"> are </w:t>
      </w:r>
      <w:r w:rsidR="00C7142E" w:rsidRPr="00E014F2">
        <w:rPr>
          <w:rFonts w:ascii="Times New Roman" w:hAnsi="Times New Roman"/>
          <w:sz w:val="24"/>
          <w:szCs w:val="28"/>
        </w:rPr>
        <w:t xml:space="preserve">likely to confuse them (Rohmatillah, 2007). </w:t>
      </w:r>
    </w:p>
    <w:p w14:paraId="4E0E5DC5" w14:textId="77777777" w:rsidR="00C7142E" w:rsidRPr="00C7142E" w:rsidRDefault="00C7142E" w:rsidP="00C7142E">
      <w:pPr>
        <w:tabs>
          <w:tab w:val="left" w:pos="0"/>
        </w:tabs>
        <w:spacing w:line="360" w:lineRule="auto"/>
        <w:jc w:val="both"/>
        <w:rPr>
          <w:rFonts w:ascii="Times New Roman" w:hAnsi="Times New Roman"/>
          <w:sz w:val="24"/>
          <w:szCs w:val="28"/>
        </w:rPr>
      </w:pPr>
      <w:r>
        <w:rPr>
          <w:rFonts w:ascii="Times New Roman" w:hAnsi="Times New Roman"/>
          <w:sz w:val="24"/>
          <w:szCs w:val="28"/>
        </w:rPr>
        <w:tab/>
      </w:r>
      <w:r w:rsidRPr="00C7142E">
        <w:rPr>
          <w:rFonts w:ascii="Times New Roman" w:hAnsi="Times New Roman"/>
          <w:sz w:val="24"/>
          <w:szCs w:val="28"/>
        </w:rPr>
        <w:t xml:space="preserve">The other speaking problems encountered by students are stop and delay during speaking or lacking fluency, this makes the speaker rather speak slowly and often without constant flow. In response to this, Brown (2001) conveys that student </w:t>
      </w:r>
      <w:r w:rsidRPr="00C7142E">
        <w:rPr>
          <w:rFonts w:ascii="Times New Roman" w:hAnsi="Times New Roman"/>
          <w:sz w:val="24"/>
          <w:szCs w:val="28"/>
        </w:rPr>
        <w:lastRenderedPageBreak/>
        <w:t xml:space="preserve">who lack of self-confidence about in their English skills are automatically suffer from communication apprehension. According to the data, not fluent in speaking problem is caused by lack of speaking practice, vocabulary, reluctant to speak and shyness. Fluency requires both speaking skills and good knowledge in vocabulary. Seffar (2015) stated that English speaking fluency is another challenge to EFL students, however, students can overcome by partaking access to a wide range of vocabulary learning strategies. Study conducted by Hanunah (2009) indicates some causes of students’ problems in relation to fluency found in learning speaking such as felt that they had no time to practice, being lazy or reluctant to participate in class, nervous to speak English in class and felt ashamed if their friends laughed at them.  </w:t>
      </w:r>
    </w:p>
    <w:p w14:paraId="18303778" w14:textId="77777777" w:rsidR="00C7142E" w:rsidRPr="00C7142E" w:rsidRDefault="00C7142E" w:rsidP="00C7142E">
      <w:pPr>
        <w:tabs>
          <w:tab w:val="left" w:pos="0"/>
        </w:tabs>
        <w:spacing w:line="360" w:lineRule="auto"/>
        <w:jc w:val="both"/>
        <w:rPr>
          <w:rFonts w:ascii="Times New Roman" w:hAnsi="Times New Roman"/>
          <w:sz w:val="24"/>
          <w:szCs w:val="28"/>
        </w:rPr>
      </w:pPr>
      <w:r w:rsidRPr="00C7142E">
        <w:rPr>
          <w:rFonts w:ascii="Times New Roman" w:hAnsi="Times New Roman"/>
          <w:sz w:val="24"/>
          <w:szCs w:val="28"/>
        </w:rPr>
        <w:t xml:space="preserve">The next speaking problem is related to the difficulties in starting conversation during speaking. Based on the finding the problems caused by some factors such as afraid of mistakes that resulting lack of confidence as well as vocabulary (Frank Middleton, 2009). The students who are not confident are tend to be shy as they find that speaking English towards their friends or teacher is intimidating. Additionally, it is also identified that English students are shy when having to speak English as the tendency to think they will produce mistakes (Saurik, 2011). The fact is, Jannariza and Hendriani (2016) identified that shyness happens due to their own perception of their own ability. In this case, they are afraid of being object of shame and laughed at by their peers and friends due to their low speaking ability.  </w:t>
      </w:r>
    </w:p>
    <w:p w14:paraId="0CCCB576" w14:textId="77777777" w:rsidR="00C7142E" w:rsidRPr="00C7142E" w:rsidRDefault="00C7142E" w:rsidP="00C7142E">
      <w:pPr>
        <w:tabs>
          <w:tab w:val="left" w:pos="0"/>
        </w:tabs>
        <w:spacing w:line="360" w:lineRule="auto"/>
        <w:jc w:val="both"/>
        <w:rPr>
          <w:rFonts w:ascii="Times New Roman" w:hAnsi="Times New Roman"/>
          <w:sz w:val="24"/>
          <w:szCs w:val="28"/>
        </w:rPr>
      </w:pPr>
      <w:r w:rsidRPr="00C7142E">
        <w:rPr>
          <w:rFonts w:ascii="Times New Roman" w:hAnsi="Times New Roman"/>
          <w:sz w:val="24"/>
          <w:szCs w:val="28"/>
        </w:rPr>
        <w:t>Kurtus (2001) reported that being afraid of making mistakes are caused by the assumption that they will be laughed and receive undesirable comments from their peers if they commit a mistake. In addition to the fear of making mistakes, MacIntyre &amp; Gardner (1994) deliberated that the speaking error and anxiety of being assessed either by their peers or their instructor are caused by negative perception that make students very anxious in learning English oral communication.</w:t>
      </w:r>
    </w:p>
    <w:p w14:paraId="28925146" w14:textId="16D29214" w:rsidR="00CB7F4C" w:rsidRDefault="00C7142E" w:rsidP="00F70310">
      <w:pPr>
        <w:tabs>
          <w:tab w:val="left" w:pos="0"/>
        </w:tabs>
        <w:spacing w:line="360" w:lineRule="auto"/>
        <w:jc w:val="both"/>
        <w:rPr>
          <w:rFonts w:ascii="Times New Roman" w:hAnsi="Times New Roman"/>
          <w:sz w:val="24"/>
          <w:szCs w:val="24"/>
        </w:rPr>
      </w:pPr>
      <w:r>
        <w:rPr>
          <w:rFonts w:ascii="Times New Roman" w:hAnsi="Times New Roman"/>
          <w:sz w:val="24"/>
          <w:szCs w:val="28"/>
        </w:rPr>
        <w:lastRenderedPageBreak/>
        <w:tab/>
      </w:r>
      <w:r w:rsidR="00F70310" w:rsidRPr="00F70310">
        <w:rPr>
          <w:rFonts w:ascii="Times New Roman" w:hAnsi="Times New Roman"/>
          <w:sz w:val="24"/>
          <w:szCs w:val="24"/>
        </w:rPr>
        <w:t xml:space="preserve">From the analysis of the research finding, the researcher found about the relation between problems is different one to another from each participant. Every participant has different causes as well as effect of speaking difficulties. The researcher also presents the overview about causing factors of speaking difficulties in the form of the list of causing factors speaking problems, detail of participants who encounter the problems and the encounter frequency of the problems. </w:t>
      </w:r>
      <w:r w:rsidR="00CB7F4C">
        <w:rPr>
          <w:rFonts w:ascii="Times New Roman" w:hAnsi="Times New Roman"/>
          <w:sz w:val="24"/>
          <w:szCs w:val="24"/>
        </w:rPr>
        <w:t>Here are the overview of the findings.</w:t>
      </w:r>
    </w:p>
    <w:tbl>
      <w:tblPr>
        <w:tblStyle w:val="TableGrid"/>
        <w:tblpPr w:leftFromText="180" w:rightFromText="180" w:vertAnchor="text" w:tblpY="126"/>
        <w:tblW w:w="0" w:type="auto"/>
        <w:tblLook w:val="04A0" w:firstRow="1" w:lastRow="0" w:firstColumn="1" w:lastColumn="0" w:noHBand="0" w:noVBand="1"/>
      </w:tblPr>
      <w:tblGrid>
        <w:gridCol w:w="2319"/>
        <w:gridCol w:w="2325"/>
        <w:gridCol w:w="1512"/>
        <w:gridCol w:w="2331"/>
      </w:tblGrid>
      <w:tr w:rsidR="00CB7F4C" w:rsidRPr="00E014F2" w14:paraId="382F86B1" w14:textId="77777777" w:rsidTr="008E7B7B">
        <w:tc>
          <w:tcPr>
            <w:tcW w:w="2319" w:type="dxa"/>
            <w:tcBorders>
              <w:top w:val="single" w:sz="4" w:space="0" w:color="auto"/>
              <w:left w:val="nil"/>
              <w:bottom w:val="single" w:sz="4" w:space="0" w:color="auto"/>
              <w:right w:val="nil"/>
            </w:tcBorders>
            <w:hideMark/>
          </w:tcPr>
          <w:p w14:paraId="1044BE81" w14:textId="77777777" w:rsidR="00CB7F4C" w:rsidRPr="00E014F2" w:rsidRDefault="00CB7F4C" w:rsidP="008E7B7B">
            <w:pPr>
              <w:spacing w:line="240" w:lineRule="auto"/>
              <w:rPr>
                <w:rFonts w:ascii="Times New Roman" w:hAnsi="Times New Roman"/>
                <w:sz w:val="20"/>
                <w:szCs w:val="20"/>
              </w:rPr>
            </w:pPr>
            <w:r w:rsidRPr="00E014F2">
              <w:rPr>
                <w:rFonts w:ascii="Times New Roman" w:hAnsi="Times New Roman"/>
                <w:sz w:val="20"/>
                <w:szCs w:val="20"/>
              </w:rPr>
              <w:t>Speaking difficulties</w:t>
            </w:r>
          </w:p>
        </w:tc>
        <w:tc>
          <w:tcPr>
            <w:tcW w:w="2325" w:type="dxa"/>
            <w:tcBorders>
              <w:top w:val="single" w:sz="4" w:space="0" w:color="auto"/>
              <w:left w:val="nil"/>
              <w:bottom w:val="single" w:sz="4" w:space="0" w:color="auto"/>
              <w:right w:val="nil"/>
            </w:tcBorders>
            <w:hideMark/>
          </w:tcPr>
          <w:p w14:paraId="384D06B2" w14:textId="77777777" w:rsidR="00CB7F4C" w:rsidRPr="00E014F2" w:rsidRDefault="00CB7F4C" w:rsidP="008E7B7B">
            <w:pPr>
              <w:spacing w:line="240" w:lineRule="auto"/>
              <w:rPr>
                <w:rFonts w:ascii="Times New Roman" w:hAnsi="Times New Roman"/>
                <w:sz w:val="20"/>
                <w:szCs w:val="20"/>
              </w:rPr>
            </w:pPr>
            <w:r w:rsidRPr="00E014F2">
              <w:rPr>
                <w:rFonts w:ascii="Times New Roman" w:hAnsi="Times New Roman"/>
                <w:sz w:val="20"/>
                <w:szCs w:val="20"/>
              </w:rPr>
              <w:t>Causes of speaking difficulties</w:t>
            </w:r>
          </w:p>
        </w:tc>
        <w:tc>
          <w:tcPr>
            <w:tcW w:w="1512" w:type="dxa"/>
            <w:tcBorders>
              <w:top w:val="single" w:sz="4" w:space="0" w:color="auto"/>
              <w:left w:val="nil"/>
              <w:bottom w:val="single" w:sz="4" w:space="0" w:color="auto"/>
              <w:right w:val="nil"/>
            </w:tcBorders>
          </w:tcPr>
          <w:p w14:paraId="7E06BE77"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Category</w:t>
            </w:r>
          </w:p>
        </w:tc>
        <w:tc>
          <w:tcPr>
            <w:tcW w:w="2331" w:type="dxa"/>
            <w:tcBorders>
              <w:top w:val="single" w:sz="4" w:space="0" w:color="auto"/>
              <w:left w:val="nil"/>
              <w:bottom w:val="single" w:sz="4" w:space="0" w:color="auto"/>
              <w:right w:val="nil"/>
            </w:tcBorders>
            <w:hideMark/>
          </w:tcPr>
          <w:p w14:paraId="63C5D95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Participant</w:t>
            </w:r>
          </w:p>
        </w:tc>
      </w:tr>
      <w:tr w:rsidR="00CB7F4C" w:rsidRPr="00E014F2" w14:paraId="5BC044F8" w14:textId="77777777" w:rsidTr="008E7B7B">
        <w:trPr>
          <w:trHeight w:val="160"/>
        </w:trPr>
        <w:tc>
          <w:tcPr>
            <w:tcW w:w="2319" w:type="dxa"/>
            <w:vMerge w:val="restart"/>
            <w:tcBorders>
              <w:top w:val="single" w:sz="4" w:space="0" w:color="auto"/>
              <w:left w:val="nil"/>
              <w:bottom w:val="single" w:sz="4" w:space="0" w:color="auto"/>
              <w:right w:val="nil"/>
            </w:tcBorders>
            <w:hideMark/>
          </w:tcPr>
          <w:p w14:paraId="124F14F6"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Out of Topic</w:t>
            </w:r>
          </w:p>
        </w:tc>
        <w:tc>
          <w:tcPr>
            <w:tcW w:w="2325" w:type="dxa"/>
            <w:vMerge w:val="restart"/>
            <w:tcBorders>
              <w:top w:val="single" w:sz="4" w:space="0" w:color="auto"/>
              <w:left w:val="nil"/>
              <w:bottom w:val="single" w:sz="4" w:space="0" w:color="auto"/>
              <w:right w:val="nil"/>
            </w:tcBorders>
            <w:hideMark/>
          </w:tcPr>
          <w:p w14:paraId="7EE3E0FA" w14:textId="77777777" w:rsidR="00CB7F4C" w:rsidRPr="00E014F2" w:rsidRDefault="00CB7F4C" w:rsidP="008E7B7B">
            <w:pPr>
              <w:pStyle w:val="NoSpacing"/>
              <w:tabs>
                <w:tab w:val="left" w:pos="2124"/>
              </w:tabs>
              <w:rPr>
                <w:rFonts w:ascii="Times New Roman" w:hAnsi="Times New Roman" w:cs="Times New Roman"/>
                <w:sz w:val="20"/>
                <w:szCs w:val="20"/>
              </w:rPr>
            </w:pPr>
            <w:r w:rsidRPr="00E014F2">
              <w:rPr>
                <w:rFonts w:ascii="Times New Roman" w:hAnsi="Times New Roman" w:cs="Times New Roman"/>
                <w:sz w:val="20"/>
                <w:szCs w:val="20"/>
              </w:rPr>
              <w:t>Lack of Vocabulary</w:t>
            </w:r>
          </w:p>
          <w:p w14:paraId="073ADF32" w14:textId="77777777" w:rsidR="00CB7F4C" w:rsidRPr="00E014F2" w:rsidRDefault="00CB7F4C" w:rsidP="008E7B7B">
            <w:pPr>
              <w:pStyle w:val="NoSpacing"/>
              <w:tabs>
                <w:tab w:val="left" w:pos="2124"/>
              </w:tabs>
              <w:rPr>
                <w:rFonts w:ascii="Times New Roman" w:hAnsi="Times New Roman" w:cs="Times New Roman"/>
                <w:sz w:val="20"/>
                <w:szCs w:val="20"/>
              </w:rPr>
            </w:pPr>
            <w:r w:rsidRPr="00E014F2">
              <w:rPr>
                <w:rFonts w:ascii="Times New Roman" w:hAnsi="Times New Roman" w:cs="Times New Roman"/>
                <w:sz w:val="20"/>
                <w:szCs w:val="20"/>
              </w:rPr>
              <w:t>Lack of Practice</w:t>
            </w:r>
          </w:p>
        </w:tc>
        <w:tc>
          <w:tcPr>
            <w:tcW w:w="1512" w:type="dxa"/>
            <w:tcBorders>
              <w:top w:val="single" w:sz="4" w:space="0" w:color="auto"/>
              <w:left w:val="nil"/>
              <w:bottom w:val="nil"/>
              <w:right w:val="nil"/>
            </w:tcBorders>
          </w:tcPr>
          <w:p w14:paraId="789124C0"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single" w:sz="4" w:space="0" w:color="auto"/>
              <w:left w:val="nil"/>
              <w:bottom w:val="nil"/>
              <w:right w:val="nil"/>
            </w:tcBorders>
            <w:hideMark/>
          </w:tcPr>
          <w:p w14:paraId="733BE4AA"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 P4, P5</w:t>
            </w:r>
          </w:p>
        </w:tc>
      </w:tr>
      <w:tr w:rsidR="00CB7F4C" w:rsidRPr="00E014F2" w14:paraId="6E17181F" w14:textId="77777777" w:rsidTr="008E7B7B">
        <w:trPr>
          <w:trHeight w:val="160"/>
        </w:trPr>
        <w:tc>
          <w:tcPr>
            <w:tcW w:w="2319" w:type="dxa"/>
            <w:vMerge/>
            <w:tcBorders>
              <w:top w:val="single" w:sz="4" w:space="0" w:color="auto"/>
              <w:left w:val="nil"/>
              <w:bottom w:val="single" w:sz="4" w:space="0" w:color="auto"/>
              <w:right w:val="nil"/>
            </w:tcBorders>
            <w:vAlign w:val="center"/>
            <w:hideMark/>
          </w:tcPr>
          <w:p w14:paraId="7A22B7A1"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20EB9E04"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0A19C31E"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195F0A33"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P5</w:t>
            </w:r>
          </w:p>
        </w:tc>
      </w:tr>
      <w:tr w:rsidR="00CB7F4C" w:rsidRPr="00E014F2" w14:paraId="07AF357B" w14:textId="77777777" w:rsidTr="008E7B7B">
        <w:tc>
          <w:tcPr>
            <w:tcW w:w="2319" w:type="dxa"/>
            <w:vMerge w:val="restart"/>
            <w:tcBorders>
              <w:top w:val="single" w:sz="4" w:space="0" w:color="auto"/>
              <w:left w:val="nil"/>
              <w:bottom w:val="single" w:sz="4" w:space="0" w:color="auto"/>
              <w:right w:val="nil"/>
            </w:tcBorders>
            <w:hideMark/>
          </w:tcPr>
          <w:p w14:paraId="0705560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Being Confused</w:t>
            </w:r>
          </w:p>
        </w:tc>
        <w:tc>
          <w:tcPr>
            <w:tcW w:w="2325" w:type="dxa"/>
            <w:vMerge w:val="restart"/>
            <w:tcBorders>
              <w:top w:val="single" w:sz="4" w:space="0" w:color="auto"/>
              <w:left w:val="nil"/>
              <w:bottom w:val="single" w:sz="4" w:space="0" w:color="auto"/>
              <w:right w:val="nil"/>
            </w:tcBorders>
            <w:hideMark/>
          </w:tcPr>
          <w:p w14:paraId="72C2DCB4" w14:textId="77777777" w:rsidR="00CB7F4C" w:rsidRDefault="00CB7F4C" w:rsidP="008E7B7B">
            <w:pPr>
              <w:pStyle w:val="NoSpacing"/>
              <w:tabs>
                <w:tab w:val="left" w:pos="2124"/>
              </w:tabs>
              <w:rPr>
                <w:rFonts w:ascii="Times New Roman" w:hAnsi="Times New Roman" w:cs="Times New Roman"/>
                <w:sz w:val="20"/>
                <w:szCs w:val="20"/>
              </w:rPr>
            </w:pPr>
            <w:r w:rsidRPr="00E014F2">
              <w:rPr>
                <w:rFonts w:ascii="Times New Roman" w:hAnsi="Times New Roman" w:cs="Times New Roman"/>
                <w:sz w:val="20"/>
                <w:szCs w:val="20"/>
              </w:rPr>
              <w:t xml:space="preserve">Lack of Confidence </w:t>
            </w:r>
          </w:p>
          <w:p w14:paraId="3899D722" w14:textId="77777777" w:rsidR="00CB7F4C" w:rsidRPr="00E014F2" w:rsidRDefault="00CB7F4C" w:rsidP="008E7B7B">
            <w:pPr>
              <w:pStyle w:val="NoSpacing"/>
              <w:tabs>
                <w:tab w:val="left" w:pos="2124"/>
              </w:tabs>
              <w:rPr>
                <w:rFonts w:ascii="Times New Roman" w:hAnsi="Times New Roman" w:cs="Times New Roman"/>
                <w:sz w:val="20"/>
                <w:szCs w:val="20"/>
              </w:rPr>
            </w:pPr>
            <w:r w:rsidRPr="00E014F2">
              <w:rPr>
                <w:rFonts w:ascii="Times New Roman" w:hAnsi="Times New Roman" w:cs="Times New Roman"/>
                <w:sz w:val="20"/>
                <w:szCs w:val="20"/>
              </w:rPr>
              <w:t>Lack of Vocabulary</w:t>
            </w:r>
          </w:p>
          <w:p w14:paraId="00DF0301" w14:textId="77777777" w:rsidR="00CB7F4C" w:rsidRPr="00E014F2" w:rsidRDefault="00CB7F4C" w:rsidP="008E7B7B">
            <w:pPr>
              <w:pStyle w:val="NoSpacing"/>
              <w:tabs>
                <w:tab w:val="left" w:pos="2124"/>
              </w:tabs>
              <w:rPr>
                <w:rFonts w:ascii="Times New Roman" w:hAnsi="Times New Roman" w:cs="Times New Roman"/>
                <w:sz w:val="20"/>
                <w:szCs w:val="20"/>
              </w:rPr>
            </w:pPr>
            <w:r w:rsidRPr="00E014F2">
              <w:rPr>
                <w:rFonts w:ascii="Times New Roman" w:hAnsi="Times New Roman" w:cs="Times New Roman"/>
                <w:sz w:val="20"/>
                <w:szCs w:val="20"/>
              </w:rPr>
              <w:t>Partner of Speaking</w:t>
            </w:r>
          </w:p>
        </w:tc>
        <w:tc>
          <w:tcPr>
            <w:tcW w:w="1512" w:type="dxa"/>
            <w:tcBorders>
              <w:top w:val="single" w:sz="4" w:space="0" w:color="auto"/>
              <w:left w:val="nil"/>
              <w:bottom w:val="nil"/>
              <w:right w:val="nil"/>
            </w:tcBorders>
          </w:tcPr>
          <w:p w14:paraId="0682F411"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single" w:sz="4" w:space="0" w:color="auto"/>
              <w:left w:val="nil"/>
              <w:bottom w:val="nil"/>
              <w:right w:val="nil"/>
            </w:tcBorders>
            <w:hideMark/>
          </w:tcPr>
          <w:p w14:paraId="68D9D437"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w:t>
            </w:r>
          </w:p>
        </w:tc>
      </w:tr>
      <w:tr w:rsidR="00CB7F4C" w:rsidRPr="00E014F2" w14:paraId="47FF5125" w14:textId="77777777" w:rsidTr="008E7B7B">
        <w:tc>
          <w:tcPr>
            <w:tcW w:w="2319" w:type="dxa"/>
            <w:vMerge/>
            <w:tcBorders>
              <w:top w:val="single" w:sz="4" w:space="0" w:color="auto"/>
              <w:left w:val="nil"/>
              <w:bottom w:val="single" w:sz="4" w:space="0" w:color="auto"/>
              <w:right w:val="nil"/>
            </w:tcBorders>
            <w:vAlign w:val="center"/>
            <w:hideMark/>
          </w:tcPr>
          <w:p w14:paraId="67A36EB2"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03DA99A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74456039"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nil"/>
              <w:left w:val="nil"/>
              <w:bottom w:val="nil"/>
              <w:right w:val="nil"/>
            </w:tcBorders>
            <w:hideMark/>
          </w:tcPr>
          <w:p w14:paraId="248972A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314E9EB9" w14:textId="77777777" w:rsidTr="008E7B7B">
        <w:tc>
          <w:tcPr>
            <w:tcW w:w="2319" w:type="dxa"/>
            <w:vMerge/>
            <w:tcBorders>
              <w:top w:val="single" w:sz="4" w:space="0" w:color="auto"/>
              <w:left w:val="nil"/>
              <w:bottom w:val="single" w:sz="4" w:space="0" w:color="auto"/>
              <w:right w:val="nil"/>
            </w:tcBorders>
            <w:vAlign w:val="center"/>
            <w:hideMark/>
          </w:tcPr>
          <w:p w14:paraId="28D8DD4C"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22AE72D2"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19779D56"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1CDBA4D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2A928166" w14:textId="77777777" w:rsidTr="008E7B7B">
        <w:tc>
          <w:tcPr>
            <w:tcW w:w="2319" w:type="dxa"/>
            <w:vMerge w:val="restart"/>
            <w:tcBorders>
              <w:top w:val="single" w:sz="4" w:space="0" w:color="auto"/>
              <w:left w:val="nil"/>
              <w:bottom w:val="single" w:sz="4" w:space="0" w:color="auto"/>
              <w:right w:val="nil"/>
            </w:tcBorders>
            <w:hideMark/>
          </w:tcPr>
          <w:p w14:paraId="302BECE9"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Blank in Speaking</w:t>
            </w:r>
          </w:p>
        </w:tc>
        <w:tc>
          <w:tcPr>
            <w:tcW w:w="2325" w:type="dxa"/>
            <w:vMerge w:val="restart"/>
            <w:tcBorders>
              <w:top w:val="single" w:sz="4" w:space="0" w:color="auto"/>
              <w:left w:val="nil"/>
              <w:bottom w:val="single" w:sz="4" w:space="0" w:color="auto"/>
              <w:right w:val="nil"/>
            </w:tcBorders>
            <w:hideMark/>
          </w:tcPr>
          <w:p w14:paraId="202C67F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Partner of Speaking</w:t>
            </w:r>
          </w:p>
          <w:p w14:paraId="629DF102"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Vocabulary</w:t>
            </w:r>
          </w:p>
          <w:p w14:paraId="6033B7F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Practice</w:t>
            </w:r>
          </w:p>
        </w:tc>
        <w:tc>
          <w:tcPr>
            <w:tcW w:w="1512" w:type="dxa"/>
            <w:tcBorders>
              <w:top w:val="single" w:sz="4" w:space="0" w:color="auto"/>
              <w:left w:val="nil"/>
              <w:bottom w:val="nil"/>
              <w:right w:val="nil"/>
            </w:tcBorders>
          </w:tcPr>
          <w:p w14:paraId="3B262BB8"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single" w:sz="4" w:space="0" w:color="auto"/>
              <w:left w:val="nil"/>
              <w:bottom w:val="nil"/>
              <w:right w:val="nil"/>
            </w:tcBorders>
            <w:hideMark/>
          </w:tcPr>
          <w:p w14:paraId="4267FE4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tc>
      </w:tr>
      <w:tr w:rsidR="00CB7F4C" w:rsidRPr="00E014F2" w14:paraId="27E300B0" w14:textId="77777777" w:rsidTr="008E7B7B">
        <w:tc>
          <w:tcPr>
            <w:tcW w:w="2319" w:type="dxa"/>
            <w:vMerge/>
            <w:tcBorders>
              <w:top w:val="single" w:sz="4" w:space="0" w:color="auto"/>
              <w:left w:val="nil"/>
              <w:bottom w:val="single" w:sz="4" w:space="0" w:color="auto"/>
              <w:right w:val="nil"/>
            </w:tcBorders>
            <w:vAlign w:val="center"/>
            <w:hideMark/>
          </w:tcPr>
          <w:p w14:paraId="517AE1D9"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723719B8"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46E2AA85"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nil"/>
              <w:left w:val="nil"/>
              <w:bottom w:val="nil"/>
              <w:right w:val="nil"/>
            </w:tcBorders>
            <w:hideMark/>
          </w:tcPr>
          <w:p w14:paraId="00B481C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P4</w:t>
            </w:r>
          </w:p>
        </w:tc>
      </w:tr>
      <w:tr w:rsidR="00CB7F4C" w:rsidRPr="00E014F2" w14:paraId="3E87D708" w14:textId="77777777" w:rsidTr="008E7B7B">
        <w:tc>
          <w:tcPr>
            <w:tcW w:w="2319" w:type="dxa"/>
            <w:vMerge/>
            <w:tcBorders>
              <w:top w:val="single" w:sz="4" w:space="0" w:color="auto"/>
              <w:left w:val="nil"/>
              <w:bottom w:val="single" w:sz="4" w:space="0" w:color="auto"/>
              <w:right w:val="nil"/>
            </w:tcBorders>
            <w:vAlign w:val="center"/>
            <w:hideMark/>
          </w:tcPr>
          <w:p w14:paraId="4A9E3A8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3338232D"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0BAA3424"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1B9F04C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P4. P5</w:t>
            </w:r>
          </w:p>
        </w:tc>
      </w:tr>
      <w:tr w:rsidR="00CB7F4C" w:rsidRPr="00E014F2" w14:paraId="7A3FA4FF" w14:textId="77777777" w:rsidTr="008E7B7B">
        <w:tc>
          <w:tcPr>
            <w:tcW w:w="2319" w:type="dxa"/>
            <w:vMerge w:val="restart"/>
            <w:tcBorders>
              <w:top w:val="single" w:sz="4" w:space="0" w:color="auto"/>
              <w:left w:val="nil"/>
              <w:bottom w:val="single" w:sz="4" w:space="0" w:color="auto"/>
              <w:right w:val="nil"/>
            </w:tcBorders>
            <w:hideMark/>
          </w:tcPr>
          <w:p w14:paraId="7C512E56"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Repetition</w:t>
            </w:r>
          </w:p>
        </w:tc>
        <w:tc>
          <w:tcPr>
            <w:tcW w:w="2325" w:type="dxa"/>
            <w:vMerge w:val="restart"/>
            <w:tcBorders>
              <w:top w:val="single" w:sz="4" w:space="0" w:color="auto"/>
              <w:left w:val="nil"/>
              <w:bottom w:val="single" w:sz="4" w:space="0" w:color="auto"/>
              <w:right w:val="nil"/>
            </w:tcBorders>
            <w:hideMark/>
          </w:tcPr>
          <w:p w14:paraId="516B90A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Vocabulary</w:t>
            </w:r>
          </w:p>
          <w:p w14:paraId="269A2B5E"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Practice</w:t>
            </w:r>
          </w:p>
        </w:tc>
        <w:tc>
          <w:tcPr>
            <w:tcW w:w="1512" w:type="dxa"/>
            <w:tcBorders>
              <w:top w:val="single" w:sz="4" w:space="0" w:color="auto"/>
              <w:left w:val="nil"/>
              <w:bottom w:val="nil"/>
              <w:right w:val="nil"/>
            </w:tcBorders>
          </w:tcPr>
          <w:p w14:paraId="037E8BEB"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single" w:sz="4" w:space="0" w:color="auto"/>
              <w:left w:val="nil"/>
              <w:bottom w:val="nil"/>
              <w:right w:val="nil"/>
            </w:tcBorders>
            <w:hideMark/>
          </w:tcPr>
          <w:p w14:paraId="28CA76E3"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2104E347" w14:textId="77777777" w:rsidTr="008E7B7B">
        <w:tc>
          <w:tcPr>
            <w:tcW w:w="2319" w:type="dxa"/>
            <w:vMerge/>
            <w:tcBorders>
              <w:top w:val="single" w:sz="4" w:space="0" w:color="auto"/>
              <w:left w:val="nil"/>
              <w:bottom w:val="single" w:sz="4" w:space="0" w:color="auto"/>
              <w:right w:val="nil"/>
            </w:tcBorders>
            <w:vAlign w:val="center"/>
            <w:hideMark/>
          </w:tcPr>
          <w:p w14:paraId="76A9D63A"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6C8C5831"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5F204A02"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74C41274"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2CA2CDF8" w14:textId="77777777" w:rsidTr="008E7B7B">
        <w:tc>
          <w:tcPr>
            <w:tcW w:w="2319" w:type="dxa"/>
            <w:vMerge w:val="restart"/>
            <w:tcBorders>
              <w:top w:val="single" w:sz="4" w:space="0" w:color="auto"/>
              <w:left w:val="nil"/>
              <w:bottom w:val="single" w:sz="4" w:space="0" w:color="auto"/>
              <w:right w:val="nil"/>
            </w:tcBorders>
            <w:hideMark/>
          </w:tcPr>
          <w:p w14:paraId="538FED70"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fluency</w:t>
            </w:r>
          </w:p>
        </w:tc>
        <w:tc>
          <w:tcPr>
            <w:tcW w:w="2325" w:type="dxa"/>
            <w:vMerge w:val="restart"/>
            <w:tcBorders>
              <w:top w:val="single" w:sz="4" w:space="0" w:color="auto"/>
              <w:left w:val="nil"/>
              <w:bottom w:val="single" w:sz="4" w:space="0" w:color="auto"/>
              <w:right w:val="nil"/>
            </w:tcBorders>
            <w:hideMark/>
          </w:tcPr>
          <w:p w14:paraId="5394C8F0"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Vocabulary</w:t>
            </w:r>
          </w:p>
          <w:p w14:paraId="0DED8492"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Practice</w:t>
            </w:r>
          </w:p>
          <w:p w14:paraId="6C037F4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xml:space="preserve">Being shy </w:t>
            </w:r>
          </w:p>
          <w:p w14:paraId="5D377188"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Afraid of Mistakes</w:t>
            </w:r>
          </w:p>
        </w:tc>
        <w:tc>
          <w:tcPr>
            <w:tcW w:w="1512" w:type="dxa"/>
            <w:tcBorders>
              <w:top w:val="single" w:sz="4" w:space="0" w:color="auto"/>
              <w:left w:val="nil"/>
              <w:bottom w:val="nil"/>
              <w:right w:val="nil"/>
            </w:tcBorders>
          </w:tcPr>
          <w:p w14:paraId="330B500A"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single" w:sz="4" w:space="0" w:color="auto"/>
              <w:left w:val="nil"/>
              <w:bottom w:val="nil"/>
              <w:right w:val="nil"/>
            </w:tcBorders>
            <w:hideMark/>
          </w:tcPr>
          <w:p w14:paraId="540A5D1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 P4</w:t>
            </w:r>
          </w:p>
        </w:tc>
      </w:tr>
      <w:tr w:rsidR="00CB7F4C" w:rsidRPr="00E014F2" w14:paraId="284D359E"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7CC471EA"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17532183"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6B3949AC"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0FCC3656"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 P4</w:t>
            </w:r>
          </w:p>
        </w:tc>
      </w:tr>
      <w:tr w:rsidR="00CB7F4C" w:rsidRPr="00E014F2" w14:paraId="5168063A"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350EC6F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12F3C009"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2C1AC5A1"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1A1C7959"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5900BE61"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1EC3B012"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54466393"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2B66F1B8"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2753E83A"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w:t>
            </w:r>
          </w:p>
        </w:tc>
      </w:tr>
      <w:tr w:rsidR="00CB7F4C" w:rsidRPr="00E014F2" w14:paraId="4516B67B" w14:textId="77777777" w:rsidTr="008E7B7B">
        <w:tc>
          <w:tcPr>
            <w:tcW w:w="2319" w:type="dxa"/>
            <w:vMerge w:val="restart"/>
            <w:tcBorders>
              <w:top w:val="single" w:sz="4" w:space="0" w:color="auto"/>
              <w:left w:val="nil"/>
              <w:bottom w:val="single" w:sz="4" w:space="0" w:color="auto"/>
              <w:right w:val="nil"/>
            </w:tcBorders>
            <w:hideMark/>
          </w:tcPr>
          <w:p w14:paraId="0C9469C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Starting Conversation</w:t>
            </w:r>
          </w:p>
        </w:tc>
        <w:tc>
          <w:tcPr>
            <w:tcW w:w="2325" w:type="dxa"/>
            <w:vMerge w:val="restart"/>
            <w:tcBorders>
              <w:top w:val="single" w:sz="4" w:space="0" w:color="auto"/>
              <w:left w:val="nil"/>
              <w:bottom w:val="single" w:sz="4" w:space="0" w:color="auto"/>
              <w:right w:val="nil"/>
            </w:tcBorders>
            <w:hideMark/>
          </w:tcPr>
          <w:p w14:paraId="34A9D4C6"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Vocabulary</w:t>
            </w:r>
          </w:p>
          <w:p w14:paraId="72548A97"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Afraid of Mistakes</w:t>
            </w:r>
          </w:p>
          <w:p w14:paraId="3055BAD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Being shy</w:t>
            </w:r>
          </w:p>
        </w:tc>
        <w:tc>
          <w:tcPr>
            <w:tcW w:w="1512" w:type="dxa"/>
            <w:tcBorders>
              <w:top w:val="single" w:sz="4" w:space="0" w:color="auto"/>
              <w:left w:val="nil"/>
              <w:bottom w:val="nil"/>
              <w:right w:val="nil"/>
            </w:tcBorders>
          </w:tcPr>
          <w:p w14:paraId="63ECB66C"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single" w:sz="4" w:space="0" w:color="auto"/>
              <w:left w:val="nil"/>
              <w:bottom w:val="nil"/>
              <w:right w:val="nil"/>
            </w:tcBorders>
            <w:hideMark/>
          </w:tcPr>
          <w:p w14:paraId="0B1F268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P3</w:t>
            </w:r>
          </w:p>
        </w:tc>
      </w:tr>
      <w:tr w:rsidR="00CB7F4C" w:rsidRPr="00E014F2" w14:paraId="24EB0806" w14:textId="77777777" w:rsidTr="008E7B7B">
        <w:tc>
          <w:tcPr>
            <w:tcW w:w="2319" w:type="dxa"/>
            <w:vMerge/>
            <w:tcBorders>
              <w:top w:val="single" w:sz="4" w:space="0" w:color="auto"/>
              <w:left w:val="nil"/>
              <w:bottom w:val="single" w:sz="4" w:space="0" w:color="auto"/>
              <w:right w:val="nil"/>
            </w:tcBorders>
            <w:vAlign w:val="center"/>
            <w:hideMark/>
          </w:tcPr>
          <w:p w14:paraId="13635C8F"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65E2A58D"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42F5F6A0"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7103413F"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tc>
      </w:tr>
      <w:tr w:rsidR="00CB7F4C" w:rsidRPr="00E014F2" w14:paraId="38DC477C" w14:textId="77777777" w:rsidTr="008E7B7B">
        <w:tc>
          <w:tcPr>
            <w:tcW w:w="2319" w:type="dxa"/>
            <w:vMerge/>
            <w:tcBorders>
              <w:top w:val="single" w:sz="4" w:space="0" w:color="auto"/>
              <w:left w:val="nil"/>
              <w:bottom w:val="single" w:sz="4" w:space="0" w:color="auto"/>
              <w:right w:val="nil"/>
            </w:tcBorders>
            <w:vAlign w:val="center"/>
            <w:hideMark/>
          </w:tcPr>
          <w:p w14:paraId="679F84A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6DB0D68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3422ED68"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3AFA8C1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P2,P3</w:t>
            </w:r>
          </w:p>
        </w:tc>
      </w:tr>
      <w:tr w:rsidR="00CB7F4C" w:rsidRPr="00E014F2" w14:paraId="2C157C9E" w14:textId="77777777" w:rsidTr="008E7B7B">
        <w:trPr>
          <w:trHeight w:val="90"/>
        </w:trPr>
        <w:tc>
          <w:tcPr>
            <w:tcW w:w="2319" w:type="dxa"/>
            <w:vMerge w:val="restart"/>
            <w:tcBorders>
              <w:top w:val="single" w:sz="4" w:space="0" w:color="auto"/>
              <w:left w:val="nil"/>
              <w:bottom w:val="single" w:sz="4" w:space="0" w:color="auto"/>
              <w:right w:val="nil"/>
            </w:tcBorders>
            <w:hideMark/>
          </w:tcPr>
          <w:p w14:paraId="75AF3BAE"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Nervous</w:t>
            </w:r>
          </w:p>
        </w:tc>
        <w:tc>
          <w:tcPr>
            <w:tcW w:w="2325" w:type="dxa"/>
            <w:vMerge w:val="restart"/>
            <w:tcBorders>
              <w:top w:val="single" w:sz="4" w:space="0" w:color="auto"/>
              <w:left w:val="nil"/>
              <w:bottom w:val="single" w:sz="4" w:space="0" w:color="auto"/>
              <w:right w:val="nil"/>
            </w:tcBorders>
            <w:hideMark/>
          </w:tcPr>
          <w:p w14:paraId="5E918808"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Afraid of Mistakes</w:t>
            </w:r>
          </w:p>
          <w:p w14:paraId="101C84A2"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Practice</w:t>
            </w:r>
          </w:p>
          <w:p w14:paraId="3118F9A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Vocabulary</w:t>
            </w:r>
          </w:p>
          <w:p w14:paraId="262DEAA9"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Confidence</w:t>
            </w:r>
          </w:p>
          <w:p w14:paraId="4A90265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Partner of Speaking</w:t>
            </w:r>
          </w:p>
          <w:p w14:paraId="171AD1D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Grammar</w:t>
            </w:r>
          </w:p>
          <w:p w14:paraId="7AF1B5FE"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Pronunciation</w:t>
            </w:r>
          </w:p>
          <w:p w14:paraId="25DFBFA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Being shy</w:t>
            </w:r>
          </w:p>
        </w:tc>
        <w:tc>
          <w:tcPr>
            <w:tcW w:w="1512" w:type="dxa"/>
            <w:tcBorders>
              <w:top w:val="single" w:sz="4" w:space="0" w:color="auto"/>
              <w:left w:val="nil"/>
              <w:bottom w:val="nil"/>
              <w:right w:val="nil"/>
            </w:tcBorders>
          </w:tcPr>
          <w:p w14:paraId="13C7E5DA"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single" w:sz="4" w:space="0" w:color="auto"/>
              <w:left w:val="nil"/>
              <w:bottom w:val="nil"/>
              <w:right w:val="nil"/>
            </w:tcBorders>
            <w:hideMark/>
          </w:tcPr>
          <w:p w14:paraId="76C9858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tc>
      </w:tr>
      <w:tr w:rsidR="00CB7F4C" w:rsidRPr="00E014F2" w14:paraId="5D49528F"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4F5A7FC1"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5DE3FE75"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0EA5A533"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03BF4F14"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 P4</w:t>
            </w:r>
          </w:p>
        </w:tc>
      </w:tr>
      <w:tr w:rsidR="00CB7F4C" w:rsidRPr="00E014F2" w14:paraId="1FE7C5EE"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60F11CCD"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1CEAD10C"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77627466"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nil"/>
              <w:left w:val="nil"/>
              <w:bottom w:val="nil"/>
              <w:right w:val="nil"/>
            </w:tcBorders>
            <w:hideMark/>
          </w:tcPr>
          <w:p w14:paraId="1718725B"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P4</w:t>
            </w:r>
          </w:p>
        </w:tc>
      </w:tr>
      <w:tr w:rsidR="00CB7F4C" w:rsidRPr="00E014F2" w14:paraId="1B2EA11A"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19A11022"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52F4A591"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0E8094E1"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75DC301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 P4</w:t>
            </w:r>
          </w:p>
        </w:tc>
      </w:tr>
      <w:tr w:rsidR="00CB7F4C" w:rsidRPr="00E014F2" w14:paraId="427E0535"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66E730E5"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4E4BA1D9"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468CE7CF"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26A5D235"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tc>
      </w:tr>
      <w:tr w:rsidR="00CB7F4C" w:rsidRPr="00E014F2" w14:paraId="6B7A34F3"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779AA6CE"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02FE23E7"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6AB3FA28"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Linguistic</w:t>
            </w:r>
          </w:p>
        </w:tc>
        <w:tc>
          <w:tcPr>
            <w:tcW w:w="2331" w:type="dxa"/>
            <w:tcBorders>
              <w:top w:val="nil"/>
              <w:left w:val="nil"/>
              <w:bottom w:val="nil"/>
              <w:right w:val="nil"/>
            </w:tcBorders>
            <w:hideMark/>
          </w:tcPr>
          <w:p w14:paraId="1590B4F1"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tc>
      </w:tr>
      <w:tr w:rsidR="00CB7F4C" w:rsidRPr="00E014F2" w14:paraId="2209DD04" w14:textId="77777777" w:rsidTr="008E7B7B">
        <w:trPr>
          <w:trHeight w:val="90"/>
        </w:trPr>
        <w:tc>
          <w:tcPr>
            <w:tcW w:w="2319" w:type="dxa"/>
            <w:vMerge/>
            <w:tcBorders>
              <w:top w:val="single" w:sz="4" w:space="0" w:color="auto"/>
              <w:left w:val="nil"/>
              <w:bottom w:val="single" w:sz="4" w:space="0" w:color="auto"/>
              <w:right w:val="nil"/>
            </w:tcBorders>
            <w:vAlign w:val="center"/>
            <w:hideMark/>
          </w:tcPr>
          <w:p w14:paraId="4A4E3F58"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36E0F08E"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6E794C67"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Linguis Non-Linguistic tic</w:t>
            </w:r>
          </w:p>
        </w:tc>
        <w:tc>
          <w:tcPr>
            <w:tcW w:w="2331" w:type="dxa"/>
            <w:tcBorders>
              <w:top w:val="nil"/>
              <w:left w:val="nil"/>
              <w:bottom w:val="single" w:sz="4" w:space="0" w:color="auto"/>
              <w:right w:val="nil"/>
            </w:tcBorders>
            <w:hideMark/>
          </w:tcPr>
          <w:p w14:paraId="3E74FCEF"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w:t>
            </w:r>
          </w:p>
          <w:p w14:paraId="29183DD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P2, P3</w:t>
            </w:r>
          </w:p>
        </w:tc>
      </w:tr>
      <w:tr w:rsidR="00CB7F4C" w:rsidRPr="00E014F2" w14:paraId="63D7B19A" w14:textId="77777777" w:rsidTr="008E7B7B">
        <w:trPr>
          <w:trHeight w:val="90"/>
        </w:trPr>
        <w:tc>
          <w:tcPr>
            <w:tcW w:w="2319" w:type="dxa"/>
            <w:vMerge w:val="restart"/>
            <w:tcBorders>
              <w:top w:val="single" w:sz="4" w:space="0" w:color="auto"/>
              <w:left w:val="nil"/>
              <w:bottom w:val="single" w:sz="4" w:space="0" w:color="auto"/>
              <w:right w:val="nil"/>
            </w:tcBorders>
            <w:hideMark/>
          </w:tcPr>
          <w:p w14:paraId="6F70AFDA"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Speaking Anxiety</w:t>
            </w:r>
          </w:p>
        </w:tc>
        <w:tc>
          <w:tcPr>
            <w:tcW w:w="2325" w:type="dxa"/>
            <w:vMerge w:val="restart"/>
            <w:tcBorders>
              <w:top w:val="single" w:sz="4" w:space="0" w:color="auto"/>
              <w:left w:val="nil"/>
              <w:bottom w:val="single" w:sz="4" w:space="0" w:color="auto"/>
              <w:right w:val="nil"/>
            </w:tcBorders>
            <w:hideMark/>
          </w:tcPr>
          <w:p w14:paraId="51173063"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xml:space="preserve">Being shy </w:t>
            </w:r>
          </w:p>
          <w:p w14:paraId="01A818EA"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Motivation</w:t>
            </w:r>
          </w:p>
          <w:p w14:paraId="28D07F68"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Lack of Confidence</w:t>
            </w:r>
          </w:p>
          <w:p w14:paraId="61B48DA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Afraid of Mistakes</w:t>
            </w:r>
          </w:p>
        </w:tc>
        <w:tc>
          <w:tcPr>
            <w:tcW w:w="1512" w:type="dxa"/>
            <w:tcBorders>
              <w:top w:val="single" w:sz="4" w:space="0" w:color="auto"/>
              <w:left w:val="nil"/>
              <w:bottom w:val="nil"/>
              <w:right w:val="nil"/>
            </w:tcBorders>
          </w:tcPr>
          <w:p w14:paraId="66AC0378"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single" w:sz="4" w:space="0" w:color="auto"/>
              <w:left w:val="nil"/>
              <w:bottom w:val="nil"/>
              <w:right w:val="nil"/>
            </w:tcBorders>
            <w:hideMark/>
          </w:tcPr>
          <w:p w14:paraId="700DFE0A"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P4</w:t>
            </w:r>
          </w:p>
        </w:tc>
      </w:tr>
      <w:tr w:rsidR="00CB7F4C" w:rsidRPr="00E014F2" w14:paraId="39A1A1C1"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64C55768"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01B7114B"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671F1BEC"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2F7F16FD"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P3,P4,P5</w:t>
            </w:r>
          </w:p>
        </w:tc>
      </w:tr>
      <w:tr w:rsidR="00CB7F4C" w:rsidRPr="00E014F2" w14:paraId="3053BAB5"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08C74BA6"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60ADCD4F"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nil"/>
              <w:right w:val="nil"/>
            </w:tcBorders>
          </w:tcPr>
          <w:p w14:paraId="06AA3DC6"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nil"/>
              <w:right w:val="nil"/>
            </w:tcBorders>
            <w:hideMark/>
          </w:tcPr>
          <w:p w14:paraId="4C1081E3"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P3</w:t>
            </w:r>
          </w:p>
        </w:tc>
      </w:tr>
      <w:tr w:rsidR="00CB7F4C" w:rsidRPr="00E014F2" w14:paraId="723F8CF6" w14:textId="77777777" w:rsidTr="008E7B7B">
        <w:trPr>
          <w:trHeight w:val="180"/>
        </w:trPr>
        <w:tc>
          <w:tcPr>
            <w:tcW w:w="2319" w:type="dxa"/>
            <w:vMerge/>
            <w:tcBorders>
              <w:top w:val="single" w:sz="4" w:space="0" w:color="auto"/>
              <w:left w:val="nil"/>
              <w:bottom w:val="single" w:sz="4" w:space="0" w:color="auto"/>
              <w:right w:val="nil"/>
            </w:tcBorders>
            <w:vAlign w:val="center"/>
            <w:hideMark/>
          </w:tcPr>
          <w:p w14:paraId="172E720C"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2325" w:type="dxa"/>
            <w:vMerge/>
            <w:tcBorders>
              <w:top w:val="single" w:sz="4" w:space="0" w:color="auto"/>
              <w:left w:val="nil"/>
              <w:bottom w:val="single" w:sz="4" w:space="0" w:color="auto"/>
              <w:right w:val="nil"/>
            </w:tcBorders>
            <w:vAlign w:val="center"/>
            <w:hideMark/>
          </w:tcPr>
          <w:p w14:paraId="6BD9E3FD" w14:textId="77777777" w:rsidR="00CB7F4C" w:rsidRPr="00E014F2" w:rsidRDefault="00CB7F4C" w:rsidP="008E7B7B">
            <w:pPr>
              <w:spacing w:line="240" w:lineRule="auto"/>
              <w:rPr>
                <w:rFonts w:ascii="Times New Roman" w:eastAsiaTheme="minorHAnsi" w:hAnsi="Times New Roman"/>
                <w:sz w:val="20"/>
                <w:szCs w:val="20"/>
                <w:lang w:eastAsia="en-US"/>
              </w:rPr>
            </w:pPr>
          </w:p>
        </w:tc>
        <w:tc>
          <w:tcPr>
            <w:tcW w:w="1512" w:type="dxa"/>
            <w:tcBorders>
              <w:top w:val="nil"/>
              <w:left w:val="nil"/>
              <w:bottom w:val="single" w:sz="4" w:space="0" w:color="auto"/>
              <w:right w:val="nil"/>
            </w:tcBorders>
          </w:tcPr>
          <w:p w14:paraId="210C5281" w14:textId="77777777" w:rsidR="00CB7F4C" w:rsidRPr="00E014F2" w:rsidRDefault="00CB7F4C" w:rsidP="008E7B7B">
            <w:pPr>
              <w:pStyle w:val="NoSpacing"/>
              <w:rPr>
                <w:rFonts w:ascii="Times New Roman" w:hAnsi="Times New Roman" w:cs="Times New Roman"/>
                <w:sz w:val="20"/>
                <w:szCs w:val="20"/>
              </w:rPr>
            </w:pPr>
            <w:r>
              <w:rPr>
                <w:rFonts w:ascii="Times New Roman" w:hAnsi="Times New Roman" w:cs="Times New Roman"/>
                <w:sz w:val="20"/>
                <w:szCs w:val="20"/>
              </w:rPr>
              <w:t>Non-Linguistic</w:t>
            </w:r>
          </w:p>
        </w:tc>
        <w:tc>
          <w:tcPr>
            <w:tcW w:w="2331" w:type="dxa"/>
            <w:tcBorders>
              <w:top w:val="nil"/>
              <w:left w:val="nil"/>
              <w:bottom w:val="single" w:sz="4" w:space="0" w:color="auto"/>
              <w:right w:val="nil"/>
            </w:tcBorders>
            <w:hideMark/>
          </w:tcPr>
          <w:p w14:paraId="70C5E06C" w14:textId="77777777" w:rsidR="00CB7F4C" w:rsidRPr="00E014F2" w:rsidRDefault="00CB7F4C" w:rsidP="008E7B7B">
            <w:pPr>
              <w:pStyle w:val="NoSpacing"/>
              <w:rPr>
                <w:rFonts w:ascii="Times New Roman" w:hAnsi="Times New Roman" w:cs="Times New Roman"/>
                <w:sz w:val="20"/>
                <w:szCs w:val="20"/>
              </w:rPr>
            </w:pPr>
            <w:r w:rsidRPr="00E014F2">
              <w:rPr>
                <w:rFonts w:ascii="Times New Roman" w:hAnsi="Times New Roman" w:cs="Times New Roman"/>
                <w:sz w:val="20"/>
                <w:szCs w:val="20"/>
              </w:rPr>
              <w:t>: P1,P2</w:t>
            </w:r>
          </w:p>
        </w:tc>
      </w:tr>
    </w:tbl>
    <w:p w14:paraId="20185200" w14:textId="03A33E1B" w:rsidR="00CB7F4C" w:rsidRDefault="00CB7F4C" w:rsidP="00F70310">
      <w:pPr>
        <w:tabs>
          <w:tab w:val="left" w:pos="0"/>
        </w:tabs>
        <w:spacing w:line="360" w:lineRule="auto"/>
        <w:jc w:val="both"/>
        <w:rPr>
          <w:rFonts w:ascii="Times New Roman" w:hAnsi="Times New Roman"/>
          <w:sz w:val="24"/>
          <w:szCs w:val="24"/>
        </w:rPr>
      </w:pPr>
    </w:p>
    <w:p w14:paraId="78730A06" w14:textId="704C79C1" w:rsidR="00F70310" w:rsidRDefault="00CB7F4C" w:rsidP="00CB7F4C">
      <w:pPr>
        <w:tabs>
          <w:tab w:val="left" w:pos="0"/>
        </w:tabs>
        <w:spacing w:line="360" w:lineRule="auto"/>
        <w:jc w:val="both"/>
        <w:rPr>
          <w:rFonts w:ascii="Times New Roman" w:hAnsi="Times New Roman"/>
          <w:sz w:val="24"/>
          <w:szCs w:val="28"/>
        </w:rPr>
      </w:pPr>
      <w:r>
        <w:rPr>
          <w:rFonts w:ascii="Times New Roman" w:hAnsi="Times New Roman"/>
          <w:sz w:val="24"/>
          <w:szCs w:val="24"/>
        </w:rPr>
        <w:lastRenderedPageBreak/>
        <w:tab/>
      </w:r>
      <w:r w:rsidR="00F70310" w:rsidRPr="00F70310">
        <w:rPr>
          <w:rFonts w:ascii="Times New Roman" w:hAnsi="Times New Roman"/>
          <w:sz w:val="24"/>
          <w:szCs w:val="24"/>
        </w:rPr>
        <w:t>Based on the data presented in the table above there are seven factors causing speaking difficulties. The most frequent cause of speaking difficulties are lack of vocabulary and confidence. In the findings it can be concluded that lack of vocabulary is the cause of almost all speaking problem except nervous while lack confidence causes problems such as nervous, speaking fluency, confusion, starting the conversation, out of topic and blank. The next factor is lack of practice that causes most all language skill related speaking such as stops and repetition during speaking. Partner of speaking which contributes the difficulties such as blank and nervous followed by the factor of pronunciation and grammar. The least recognized cause of speaking problems is when participant afraid of making mistakes.</w:t>
      </w:r>
      <w:r w:rsidR="00C7142E">
        <w:rPr>
          <w:rFonts w:ascii="Times New Roman" w:hAnsi="Times New Roman"/>
          <w:sz w:val="24"/>
          <w:szCs w:val="24"/>
        </w:rPr>
        <w:t xml:space="preserve"> </w:t>
      </w:r>
      <w:r w:rsidR="00F70310" w:rsidRPr="00F70310">
        <w:rPr>
          <w:rFonts w:ascii="Times New Roman" w:hAnsi="Times New Roman"/>
          <w:sz w:val="24"/>
          <w:szCs w:val="24"/>
        </w:rPr>
        <w:t xml:space="preserve">From the overview of speaking difficulties and what factors causing it the researcher draws the conclusion about the connection between the speaking difficulties and factors affecting it. </w:t>
      </w:r>
      <w:r w:rsidR="00C7142E" w:rsidRPr="00C7142E">
        <w:rPr>
          <w:rFonts w:ascii="Times New Roman" w:hAnsi="Times New Roman"/>
          <w:sz w:val="24"/>
          <w:szCs w:val="28"/>
        </w:rPr>
        <w:t>Many foreign language learners assumed that speaking in target language is not an easy task as it requires more than knowing syntactic and semantic understanding (Heriansyah, 2012). According to Harmer (2001), common problems in linguistics comprises the detailed problems related to language such as structure and word knowledge. Richards (2008) claimed that there are some issues in speaking that comprises of basic things like lacking of vocabulary as well as low proficiency in grammar and pronunciation.</w:t>
      </w:r>
    </w:p>
    <w:p w14:paraId="40E7E3B7" w14:textId="77777777" w:rsidR="00C7142E" w:rsidRPr="00C7142E" w:rsidRDefault="00C7142E" w:rsidP="00C7142E">
      <w:pPr>
        <w:tabs>
          <w:tab w:val="left" w:pos="0"/>
        </w:tabs>
        <w:spacing w:line="240" w:lineRule="auto"/>
        <w:jc w:val="both"/>
        <w:rPr>
          <w:rFonts w:ascii="Times New Roman" w:hAnsi="Times New Roman"/>
          <w:sz w:val="24"/>
          <w:szCs w:val="24"/>
        </w:rPr>
      </w:pPr>
    </w:p>
    <w:p w14:paraId="73E58183" w14:textId="2ECE67BF" w:rsidR="002945F0" w:rsidRPr="00E03223" w:rsidRDefault="002945F0" w:rsidP="00B93B1B">
      <w:pPr>
        <w:spacing w:line="360" w:lineRule="auto"/>
        <w:rPr>
          <w:rFonts w:ascii="Times New Roman" w:hAnsi="Times New Roman"/>
          <w:b/>
          <w:sz w:val="24"/>
          <w:szCs w:val="24"/>
        </w:rPr>
      </w:pPr>
      <w:r w:rsidRPr="00E03223">
        <w:rPr>
          <w:rFonts w:ascii="Times New Roman" w:hAnsi="Times New Roman"/>
          <w:b/>
          <w:sz w:val="24"/>
          <w:szCs w:val="24"/>
        </w:rPr>
        <w:t>CONCLUSION</w:t>
      </w:r>
      <w:r w:rsidR="000E3EAD" w:rsidRPr="00E03223">
        <w:rPr>
          <w:rFonts w:ascii="Times New Roman" w:hAnsi="Times New Roman"/>
          <w:b/>
          <w:sz w:val="24"/>
          <w:szCs w:val="24"/>
        </w:rPr>
        <w:t>S</w:t>
      </w:r>
      <w:r w:rsidRPr="00E03223">
        <w:rPr>
          <w:rFonts w:ascii="Times New Roman" w:hAnsi="Times New Roman"/>
          <w:b/>
          <w:sz w:val="24"/>
          <w:szCs w:val="24"/>
        </w:rPr>
        <w:t xml:space="preserve"> AND SUGGESTION</w:t>
      </w:r>
      <w:r w:rsidR="000E3EAD" w:rsidRPr="00E03223">
        <w:rPr>
          <w:rFonts w:ascii="Times New Roman" w:hAnsi="Times New Roman"/>
          <w:b/>
          <w:sz w:val="24"/>
          <w:szCs w:val="24"/>
        </w:rPr>
        <w:t>S</w:t>
      </w:r>
    </w:p>
    <w:p w14:paraId="24D548AE" w14:textId="06140B49" w:rsidR="00C7142E" w:rsidRPr="00C7142E" w:rsidRDefault="00C7142E" w:rsidP="00C7142E">
      <w:pPr>
        <w:spacing w:line="360" w:lineRule="auto"/>
        <w:ind w:firstLine="720"/>
        <w:rPr>
          <w:rFonts w:ascii="Times New Roman" w:hAnsi="Times New Roman"/>
          <w:sz w:val="24"/>
          <w:szCs w:val="24"/>
        </w:rPr>
      </w:pPr>
      <w:r w:rsidRPr="00C7142E">
        <w:rPr>
          <w:rFonts w:ascii="Times New Roman" w:hAnsi="Times New Roman"/>
          <w:sz w:val="24"/>
          <w:szCs w:val="24"/>
        </w:rPr>
        <w:t xml:space="preserve">Based on the data of the study collected to answer the problems of the research, the researcher concludes that there are eight difficulties in speaking. The findings reveal ten different causes of speaking difficulties. The most frequent speaking problems in speaking is anxiety to speak in English followed by out of topic during speaking then being confused, blank, repetition, fluency, starting conversation that is all caused by lack of vocabulary and the least frequent problems is being </w:t>
      </w:r>
      <w:r w:rsidRPr="00C7142E">
        <w:rPr>
          <w:rFonts w:ascii="Times New Roman" w:hAnsi="Times New Roman"/>
          <w:sz w:val="24"/>
          <w:szCs w:val="24"/>
        </w:rPr>
        <w:lastRenderedPageBreak/>
        <w:t>nervous in speaking, this problem is not related to lack of vocabulary</w:t>
      </w:r>
      <w:r>
        <w:rPr>
          <w:rFonts w:ascii="Times New Roman" w:hAnsi="Times New Roman"/>
          <w:sz w:val="24"/>
          <w:szCs w:val="24"/>
        </w:rPr>
        <w:t>.</w:t>
      </w:r>
      <w:r w:rsidRPr="00C7142E">
        <w:rPr>
          <w:rFonts w:ascii="Times New Roman" w:hAnsi="Times New Roman"/>
          <w:sz w:val="24"/>
          <w:szCs w:val="24"/>
        </w:rPr>
        <w:t xml:space="preserve"> There are </w:t>
      </w:r>
      <w:r>
        <w:rPr>
          <w:rFonts w:ascii="Times New Roman" w:hAnsi="Times New Roman"/>
          <w:sz w:val="24"/>
          <w:szCs w:val="24"/>
        </w:rPr>
        <w:t xml:space="preserve">also </w:t>
      </w:r>
      <w:r w:rsidRPr="00C7142E">
        <w:rPr>
          <w:rFonts w:ascii="Times New Roman" w:hAnsi="Times New Roman"/>
          <w:sz w:val="24"/>
          <w:szCs w:val="24"/>
        </w:rPr>
        <w:t>ten causes of speaking difficulties; the most common problem is lacking vocabulary that causes difficulties in speaking aside from nervous. Lack of confidence is in the second place that causes mostly in non-skill related difficulties followed by lack of practice that mostly affect skill related speaking difficulties. Partner of speaking also affect how well students speak, as students tend to speak well with someone they know or with the same level as they are. The next three problems which are reluctant to speak the cause of many speaking problem such as anxiety, nervous and blank. The problem related to grammar, punctuation and afraid of mistake are the least frequent cause of speaking problem, and only affect the speaking difficulties such as anxiety and nervous.</w:t>
      </w:r>
    </w:p>
    <w:p w14:paraId="2CE65A6F" w14:textId="78004200" w:rsidR="00232C6F" w:rsidRPr="00AE3B5E" w:rsidRDefault="00C7142E" w:rsidP="00C7142E">
      <w:pPr>
        <w:spacing w:line="360" w:lineRule="auto"/>
        <w:rPr>
          <w:rFonts w:ascii="Times New Roman" w:hAnsi="Times New Roman"/>
          <w:sz w:val="24"/>
          <w:szCs w:val="24"/>
        </w:rPr>
      </w:pPr>
      <w:r w:rsidRPr="00C7142E">
        <w:rPr>
          <w:rFonts w:ascii="Times New Roman" w:hAnsi="Times New Roman"/>
          <w:sz w:val="24"/>
          <w:szCs w:val="24"/>
        </w:rPr>
        <w:tab/>
        <w:t xml:space="preserve">In the consideration with the </w:t>
      </w:r>
      <w:r w:rsidR="00AE3B5E">
        <w:rPr>
          <w:rFonts w:ascii="Times New Roman" w:hAnsi="Times New Roman"/>
          <w:sz w:val="24"/>
          <w:szCs w:val="24"/>
        </w:rPr>
        <w:t>conclusion</w:t>
      </w:r>
      <w:r w:rsidRPr="00C7142E">
        <w:rPr>
          <w:rFonts w:ascii="Times New Roman" w:hAnsi="Times New Roman"/>
          <w:sz w:val="24"/>
          <w:szCs w:val="24"/>
        </w:rPr>
        <w:t xml:space="preserve"> of the current study, the researcher suggested for the students to realize their own speaking problems along with the cause to be able to find their own solution of the speaking problems by finding how to avoid or get the solution for the cause of speaking problems.</w:t>
      </w:r>
      <w:r w:rsidR="00AE3B5E">
        <w:rPr>
          <w:rFonts w:ascii="Times New Roman" w:hAnsi="Times New Roman"/>
          <w:sz w:val="24"/>
          <w:szCs w:val="24"/>
        </w:rPr>
        <w:t xml:space="preserve"> </w:t>
      </w:r>
      <w:r w:rsidRPr="00C7142E">
        <w:rPr>
          <w:rFonts w:ascii="Times New Roman" w:hAnsi="Times New Roman"/>
          <w:sz w:val="24"/>
          <w:szCs w:val="24"/>
        </w:rPr>
        <w:t xml:space="preserve">It is </w:t>
      </w:r>
      <w:r w:rsidR="00AE3B5E">
        <w:rPr>
          <w:rFonts w:ascii="Times New Roman" w:hAnsi="Times New Roman"/>
          <w:sz w:val="24"/>
          <w:szCs w:val="24"/>
        </w:rPr>
        <w:t xml:space="preserve">also </w:t>
      </w:r>
      <w:r w:rsidRPr="00C7142E">
        <w:rPr>
          <w:rFonts w:ascii="Times New Roman" w:hAnsi="Times New Roman"/>
          <w:sz w:val="24"/>
          <w:szCs w:val="24"/>
        </w:rPr>
        <w:t>suggested to the lecturer to give more explanation about the problems that might be encountered during the speaking and the cause of speaking difficulties early to enables the student to anticipate difficulties in speaking</w:t>
      </w:r>
      <w:r w:rsidR="00AE3B5E">
        <w:rPr>
          <w:rFonts w:ascii="Times New Roman" w:hAnsi="Times New Roman"/>
          <w:sz w:val="24"/>
          <w:szCs w:val="24"/>
        </w:rPr>
        <w:t xml:space="preserve">. Moreover </w:t>
      </w:r>
      <w:r w:rsidRPr="00C7142E">
        <w:rPr>
          <w:rFonts w:ascii="Times New Roman" w:hAnsi="Times New Roman"/>
          <w:sz w:val="24"/>
          <w:szCs w:val="24"/>
        </w:rPr>
        <w:t xml:space="preserve">for the next researcher </w:t>
      </w:r>
      <w:r w:rsidR="00AE3B5E" w:rsidRPr="00C7142E">
        <w:rPr>
          <w:rFonts w:ascii="Times New Roman" w:hAnsi="Times New Roman"/>
          <w:sz w:val="24"/>
          <w:szCs w:val="24"/>
        </w:rPr>
        <w:t>It</w:t>
      </w:r>
      <w:r w:rsidR="00AE3B5E">
        <w:rPr>
          <w:rFonts w:ascii="Times New Roman" w:hAnsi="Times New Roman"/>
          <w:sz w:val="24"/>
          <w:szCs w:val="24"/>
        </w:rPr>
        <w:t xml:space="preserve"> is</w:t>
      </w:r>
      <w:r w:rsidR="00AE3B5E" w:rsidRPr="00C7142E">
        <w:rPr>
          <w:rFonts w:ascii="Times New Roman" w:hAnsi="Times New Roman"/>
          <w:sz w:val="24"/>
          <w:szCs w:val="24"/>
        </w:rPr>
        <w:t xml:space="preserve"> suggested </w:t>
      </w:r>
      <w:r w:rsidRPr="00C7142E">
        <w:rPr>
          <w:rFonts w:ascii="Times New Roman" w:hAnsi="Times New Roman"/>
          <w:sz w:val="24"/>
          <w:szCs w:val="24"/>
        </w:rPr>
        <w:t>to do more research deeper on speaking difficulties both high and low achiever students with more participants for more valid data, it is also important to conduct more research about how the students find solution to their own speaking difficulties.</w:t>
      </w:r>
    </w:p>
    <w:p w14:paraId="37F9B4ED" w14:textId="01852832" w:rsidR="008D0C69" w:rsidRPr="00E03223" w:rsidRDefault="00AE3B5E" w:rsidP="00F143AB">
      <w:pPr>
        <w:spacing w:line="360" w:lineRule="auto"/>
        <w:rPr>
          <w:rFonts w:ascii="Times New Roman" w:hAnsi="Times New Roman"/>
          <w:b/>
          <w:bCs/>
          <w:sz w:val="24"/>
          <w:szCs w:val="24"/>
        </w:rPr>
      </w:pPr>
      <w:r w:rsidRPr="00E03223">
        <w:rPr>
          <w:rFonts w:ascii="Times New Roman" w:hAnsi="Times New Roman"/>
          <w:b/>
          <w:bCs/>
          <w:sz w:val="24"/>
          <w:szCs w:val="24"/>
        </w:rPr>
        <w:t>REFERENCES</w:t>
      </w:r>
    </w:p>
    <w:p w14:paraId="66504FA8"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Al-Hosni, S. (2014). Speaking Difﬁculties Encountered by Young EFL Learners. International Journal on Studies in English Language and Literature. Vol (2) 6, PP 22-30 ISSN 2347-3134</w:t>
      </w:r>
    </w:p>
    <w:p w14:paraId="320CD359"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Baldwin (2011). How to Overcome Shyness During an Oral Presentation. International Education Studies Journal. Vol.2,No 4 Kubo</w:t>
      </w:r>
    </w:p>
    <w:p w14:paraId="3114C5B7"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lastRenderedPageBreak/>
        <w:t>Bogdan, R. C. &amp; Biklen, S. K. (1998). Qualitative research in education: An introduction to theory and methods (3rd ed.). Needham Heights, MA: Allyn &amp; Bacon.</w:t>
      </w:r>
    </w:p>
    <w:p w14:paraId="04F1C2CB"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Brown, H.D. (2001). Teaching by Principles. An Interactive Approach to Language Pedagogy. Englewood Cliffs: Prentice Hall</w:t>
      </w:r>
    </w:p>
    <w:p w14:paraId="49CA99E5"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Burnkart, G.S. (1998). Spoken language: What it is and how to teach it. An Interactive Approach to Language Pedagogy. New York: Longman. </w:t>
      </w:r>
    </w:p>
    <w:p w14:paraId="7C7ED036"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Clark, H.H., Wasow, T. (1996). Repeating Words in Spontaneous Speech. Cognitive Psychology 37, 201–242 </w:t>
      </w:r>
    </w:p>
    <w:p w14:paraId="2806A8A5"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Crystal, D. (2012). English as a global language. Cambridge University Press.</w:t>
      </w:r>
    </w:p>
    <w:p w14:paraId="228093B1"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Diao, Z., Paramasivam, S. (2013). Anxiety of speaking English in class among international Students. State university of Malaysia. vol. 1 no.11</w:t>
      </w:r>
    </w:p>
    <w:p w14:paraId="39AEA74C"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Gebhard, G.J. (2000). Teaching English as a Foreign or Second Language. USA: The University of Michigan Press.</w:t>
      </w:r>
    </w:p>
    <w:p w14:paraId="7C54D8B6"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Glass, G. V., &amp; Hopkins, K. D. (1984). Statistical methods in education and psychology (2nd Ed.). Englewood Cliffs, NJ: Prentice-Hall.</w:t>
      </w:r>
    </w:p>
    <w:p w14:paraId="5E0AB09B"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 Hanunah (2009). Students' Strategies in Overcoming Speaking Problems in Speaking Class. Unpublished Thesis, Tarbiyah Faculty IAIN Sunan Ampel. Surabaya</w:t>
      </w:r>
    </w:p>
    <w:p w14:paraId="5B261920"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Harmer, J. 2001. The Practice of English Language Teaching. Third Edition. London: Longman</w:t>
      </w:r>
    </w:p>
    <w:p w14:paraId="5F9ED344"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Heriansyah, H. (2012). Speaking Problems Faced by The English Department Students of Syiah Kuala University. Linngua Didaktika. Vol (6) 1</w:t>
      </w:r>
    </w:p>
    <w:p w14:paraId="6B1BAE18"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Ilmiani, D. (2014). Error in Oral Production by English Department Students. Undergraduate Thesis. Muhammadiyah University of Surakarta.</w:t>
      </w:r>
    </w:p>
    <w:p w14:paraId="1FF2B91F"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Irmawati, D. (2016). What Makes High Their Speaking Skill? Journal of English Educators Society, 1 doi:http://dx.doi.org/10.21070/jees.v1i2.442</w:t>
      </w:r>
    </w:p>
    <w:p w14:paraId="3DB48B0A"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Januariza, Y., Hendriani, S. (2016). Student’ Anxiety in Learning Speaking. Proceedings of the Fourth International Seminar on English Language and Teaching. (ISELT-4).</w:t>
      </w:r>
    </w:p>
    <w:p w14:paraId="5246E1FD"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Jin, Y. H. (2007). Investigating the Difficulties in Speaking English for Academic Purposes; A Case Study of an Overseas Chinese Student, Apr. 2007, Volume 4, No.4 (Serial No.40) China: Sino-US English Teaching.</w:t>
      </w:r>
    </w:p>
    <w:p w14:paraId="04587B35"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lastRenderedPageBreak/>
        <w:t>Kayi, Hayriye, (2006), Teaching Speaking: Activities to Promote Speaking in a Second Language. ITSLJ. Vol 2 Issue 1</w:t>
      </w:r>
    </w:p>
    <w:p w14:paraId="517B60FE"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Koichi, S. (2003). Improving Our Students Speaking Skills: Using Selective Error Correction and Group Work to Reduce Anxiety and Encourage Real Communication. Japan: Akita Prefectural</w:t>
      </w:r>
    </w:p>
    <w:p w14:paraId="0544C7B8"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Korstjens I, Moser A. Series: Practical guidance to qualitative research. European Journal of General Practice.vol.23,no.1, 274–279 https://doi.org/10.1080/13814788.2017.1375090</w:t>
      </w:r>
    </w:p>
    <w:p w14:paraId="3AAE9059"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Lotbinière, M. D. (2011). South Korean parents told: Pre-school English ‘harmful.’  The Guardian Weekly. </w:t>
      </w:r>
    </w:p>
    <w:p w14:paraId="55E46A24"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MacIntyre P, Gardner RC. 1994. ’The Stable Effects of Language Anxiety on Cognitive Processing in the Second Language’, Language Learning, Vol. 44 (2), 283-305</w:t>
      </w:r>
    </w:p>
    <w:p w14:paraId="36C8CFAE"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Middleton, F. (2009). Overcome Your Fear of Speaking Foreign Languages. Asian EFL Journal, Vol (9) 1, pp.5</w:t>
      </w:r>
    </w:p>
    <w:p w14:paraId="50D40F91"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Mishler, E. G. (1995). Models of Narrative Analysis: A Typology. Journal of Narrative and Life History, 5(2), 87–123. https://doi.org/10.1075/jnlh.5.2.01mod</w:t>
      </w:r>
    </w:p>
    <w:p w14:paraId="726600D8"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Nakhalah, (2016). Problems and Difficulties of Speaking That Encounter English Language Students at Al Quds Open University, International Journal of Humanities and Social Science Invention ISSN (Online): 2319 – 7722, ISSN (Print): 2319 – 7714</w:t>
      </w:r>
    </w:p>
    <w:p w14:paraId="4E3B5022"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Nunan, D. (1991). Language Teaching Methodology. A Textbook for Teachers. New York: Prentice Hall International, Ltd.</w:t>
      </w:r>
    </w:p>
    <w:p w14:paraId="547E1752"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Nunan, D. (1999). Second Language Teaching &amp; Learning. USA. Heinle&amp;Heinle Publisher</w:t>
      </w:r>
    </w:p>
    <w:p w14:paraId="04517F02"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Rabab’ah, G. (2005). Communication problems facing Arab learners of English. Journal of Language and Learning, 3(1), ISSN 1740-4983.</w:t>
      </w:r>
    </w:p>
    <w:p w14:paraId="45821783"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Richards. 2008. Teaching Listening and Speaking from Theory to Practice. New York: Cambridge University Press.</w:t>
      </w:r>
    </w:p>
    <w:p w14:paraId="2ACCE7BD"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Rochelle, I.L. (2011). English Language Learning Anxiety among Foreign Language Learners in the Philippines. Philippine ESL Journal. Vol 7.</w:t>
      </w:r>
    </w:p>
    <w:p w14:paraId="11E30DC3"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lastRenderedPageBreak/>
        <w:t>Rohmatillah (2007). A Study on Difficulties in Learning Vocabulary. Institute Agama Islam Negeri (IAIN) Raden Intan Lampung</w:t>
      </w:r>
    </w:p>
    <w:p w14:paraId="4E93ABFC"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Saurik. (2011). Learning English The Easy Way, A Course in Language Teaching. Practice and Theory. Cambridge: Cambridge University Press.</w:t>
      </w:r>
    </w:p>
    <w:p w14:paraId="1239BA97"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Schwartz, R.L. (2005). Taking a Closer Look at Struggling ESOL Learners.</w:t>
      </w:r>
    </w:p>
    <w:p w14:paraId="4BB7F6BD"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Seffar, S. (2015). The Effect of Vocabulary Knowledge on EFL Oral Competence. Journal of Research &amp; Method in Education. ISSN: 2320–7388, p-ISSN: 2320–737X Volume 5, Issue 6 Ver. I. DOI: 10.9790/7388-05610813                                   </w:t>
      </w:r>
    </w:p>
    <w:p w14:paraId="6B81A03A"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 xml:space="preserve"> Thornbury, S. (2005). How to Teach Speaking. Essex: Pearson Education Limited.</w:t>
      </w:r>
    </w:p>
    <w:p w14:paraId="66ECBCAA"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Tiono, N. I., Sylvia, A. (2004). The Types of Communication Strategies Used by Speaking Class Students. Foreign Language Classroom. Vol (3) 2</w:t>
      </w:r>
    </w:p>
    <w:p w14:paraId="230EBFAB" w14:textId="77777777" w:rsidR="00AE3B5E" w:rsidRPr="00AE3B5E" w:rsidRDefault="00AE3B5E" w:rsidP="00DD5333">
      <w:pPr>
        <w:spacing w:line="240" w:lineRule="auto"/>
        <w:ind w:left="709" w:hanging="709"/>
        <w:rPr>
          <w:rFonts w:ascii="Times New Roman" w:hAnsi="Times New Roman"/>
          <w:sz w:val="24"/>
          <w:szCs w:val="24"/>
        </w:rPr>
      </w:pPr>
      <w:r w:rsidRPr="00AE3B5E">
        <w:rPr>
          <w:rFonts w:ascii="Times New Roman" w:hAnsi="Times New Roman"/>
          <w:sz w:val="24"/>
          <w:szCs w:val="24"/>
        </w:rPr>
        <w:t>Tridinanti, G. (2018). The Correlation between Speaking Anxiety, Self-Confidence, and Speaking Achievement of Undergraduate EFL Students of Private University in Palembang. International Journal of Education &amp; Literacy Studies ISSN: 2202-9478 www</w:t>
      </w:r>
    </w:p>
    <w:p w14:paraId="07DBCAE8" w14:textId="252F709F" w:rsidR="00AE3B5E" w:rsidRPr="00AE3B5E" w:rsidRDefault="00AE3B5E" w:rsidP="00DD5333">
      <w:pPr>
        <w:spacing w:line="240" w:lineRule="auto"/>
        <w:ind w:left="709" w:hanging="709"/>
        <w:rPr>
          <w:rFonts w:ascii="Times New Roman" w:hAnsi="Times New Roman"/>
          <w:sz w:val="24"/>
          <w:szCs w:val="24"/>
        </w:rPr>
      </w:pPr>
      <w:r>
        <w:rPr>
          <w:rFonts w:ascii="Times New Roman" w:hAnsi="Times New Roman"/>
          <w:b/>
          <w:noProof/>
          <w:sz w:val="24"/>
          <w:szCs w:val="24"/>
        </w:rPr>
        <w:drawing>
          <wp:anchor distT="0" distB="0" distL="114300" distR="114300" simplePos="0" relativeHeight="251660288" behindDoc="0" locked="0" layoutInCell="1" allowOverlap="1" wp14:anchorId="76DA38B5" wp14:editId="5239E1AC">
            <wp:simplePos x="0" y="0"/>
            <wp:positionH relativeFrom="column">
              <wp:posOffset>2398395</wp:posOffset>
            </wp:positionH>
            <wp:positionV relativeFrom="paragraph">
              <wp:posOffset>594995</wp:posOffset>
            </wp:positionV>
            <wp:extent cx="2521372" cy="3361829"/>
            <wp:effectExtent l="0" t="20955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10127-WA0006.png"/>
                    <pic:cNvPicPr/>
                  </pic:nvPicPr>
                  <pic:blipFill>
                    <a:blip r:embed="rId6" cstate="print">
                      <a:extLst>
                        <a:ext uri="{28A0092B-C50C-407E-A947-70E740481C1C}">
                          <a14:useLocalDpi xmlns:a14="http://schemas.microsoft.com/office/drawing/2010/main" val="0"/>
                        </a:ext>
                      </a:extLst>
                    </a:blip>
                    <a:stretch>
                      <a:fillRect/>
                    </a:stretch>
                  </pic:blipFill>
                  <pic:spPr>
                    <a:xfrm rot="683617">
                      <a:off x="0" y="0"/>
                      <a:ext cx="2521372" cy="3361829"/>
                    </a:xfrm>
                    <a:prstGeom prst="rect">
                      <a:avLst/>
                    </a:prstGeom>
                  </pic:spPr>
                </pic:pic>
              </a:graphicData>
            </a:graphic>
            <wp14:sizeRelH relativeFrom="page">
              <wp14:pctWidth>0</wp14:pctWidth>
            </wp14:sizeRelH>
            <wp14:sizeRelV relativeFrom="page">
              <wp14:pctHeight>0</wp14:pctHeight>
            </wp14:sizeRelV>
          </wp:anchor>
        </w:drawing>
      </w:r>
      <w:r w:rsidRPr="00AE3B5E">
        <w:rPr>
          <w:rFonts w:ascii="Times New Roman" w:hAnsi="Times New Roman"/>
          <w:sz w:val="24"/>
          <w:szCs w:val="24"/>
        </w:rPr>
        <w:t>Ur, Penny. (1996). A Course in Language Teaching Practice: and Theory. Cambridge: Cambridge University Press.</w:t>
      </w:r>
    </w:p>
    <w:p w14:paraId="758B7D4E" w14:textId="6EAE062A" w:rsidR="00FF5142" w:rsidRDefault="00AE3B5E" w:rsidP="00DD5333">
      <w:pPr>
        <w:spacing w:line="240" w:lineRule="auto"/>
        <w:ind w:left="720" w:hanging="720"/>
        <w:rPr>
          <w:rFonts w:ascii="Times New Roman" w:hAnsi="Times New Roman"/>
          <w:sz w:val="24"/>
          <w:szCs w:val="24"/>
        </w:rPr>
      </w:pPr>
      <w:r w:rsidRPr="00AE3B5E">
        <w:rPr>
          <w:rFonts w:ascii="Times New Roman" w:hAnsi="Times New Roman"/>
          <w:sz w:val="24"/>
          <w:szCs w:val="24"/>
        </w:rPr>
        <w:t xml:space="preserve">Wooten, R. H. (2008). Mental health issues for Athletic trainers. In J. M. Mensch and G. M. Miller (Eds.), </w:t>
      </w:r>
    </w:p>
    <w:p w14:paraId="340301E5" w14:textId="3433F926" w:rsidR="00D62A5D" w:rsidRDefault="00D62A5D" w:rsidP="00D62A5D">
      <w:pPr>
        <w:spacing w:line="360" w:lineRule="auto"/>
        <w:rPr>
          <w:rFonts w:ascii="Times New Roman" w:hAnsi="Times New Roman"/>
          <w:sz w:val="24"/>
          <w:szCs w:val="24"/>
        </w:rPr>
      </w:pPr>
    </w:p>
    <w:p w14:paraId="6844879C" w14:textId="46DC1D5D" w:rsidR="00D62A5D" w:rsidRPr="006C007B" w:rsidRDefault="00D62A5D" w:rsidP="00D62A5D">
      <w:pPr>
        <w:spacing w:after="0"/>
        <w:ind w:left="3969"/>
        <w:jc w:val="both"/>
        <w:rPr>
          <w:rFonts w:ascii="Times New Roman" w:hAnsi="Times New Roman"/>
          <w:sz w:val="24"/>
          <w:szCs w:val="24"/>
        </w:rPr>
      </w:pPr>
      <w:r w:rsidRPr="006C007B">
        <w:rPr>
          <w:rFonts w:ascii="Times New Roman" w:hAnsi="Times New Roman"/>
          <w:sz w:val="24"/>
          <w:szCs w:val="24"/>
        </w:rPr>
        <w:t xml:space="preserve">Malang, </w:t>
      </w:r>
      <w:r w:rsidR="00AE3B5E">
        <w:rPr>
          <w:rFonts w:ascii="Times New Roman" w:hAnsi="Times New Roman"/>
          <w:bCs/>
          <w:sz w:val="24"/>
          <w:szCs w:val="24"/>
        </w:rPr>
        <w:t>November</w:t>
      </w:r>
      <w:r w:rsidRPr="001B2A4D">
        <w:rPr>
          <w:rFonts w:ascii="Times New Roman" w:hAnsi="Times New Roman"/>
          <w:bCs/>
          <w:sz w:val="24"/>
          <w:szCs w:val="24"/>
        </w:rPr>
        <w:t xml:space="preserve"> 2</w:t>
      </w:r>
      <w:r w:rsidR="00AE3B5E">
        <w:rPr>
          <w:rFonts w:ascii="Times New Roman" w:hAnsi="Times New Roman"/>
          <w:bCs/>
          <w:sz w:val="24"/>
          <w:szCs w:val="24"/>
        </w:rPr>
        <w:t>9</w:t>
      </w:r>
      <w:r w:rsidRPr="001B2A4D">
        <w:rPr>
          <w:rFonts w:ascii="Times New Roman" w:hAnsi="Times New Roman"/>
          <w:bCs/>
          <w:sz w:val="24"/>
          <w:szCs w:val="24"/>
          <w:vertAlign w:val="superscript"/>
        </w:rPr>
        <w:t>th</w:t>
      </w:r>
      <w:r w:rsidRPr="001B2A4D">
        <w:rPr>
          <w:rFonts w:ascii="Times New Roman" w:hAnsi="Times New Roman"/>
          <w:bCs/>
          <w:sz w:val="24"/>
          <w:szCs w:val="24"/>
        </w:rPr>
        <w:t xml:space="preserve"> , 2021</w:t>
      </w:r>
    </w:p>
    <w:p w14:paraId="2813534D" w14:textId="0B89015E" w:rsidR="00D62A5D" w:rsidRPr="006C007B" w:rsidRDefault="00D62A5D" w:rsidP="00D62A5D">
      <w:pPr>
        <w:spacing w:after="0"/>
        <w:ind w:left="3969"/>
        <w:jc w:val="both"/>
        <w:rPr>
          <w:rFonts w:ascii="Times New Roman" w:hAnsi="Times New Roman"/>
          <w:b/>
          <w:sz w:val="24"/>
          <w:szCs w:val="24"/>
        </w:rPr>
      </w:pPr>
      <w:r w:rsidRPr="006C007B">
        <w:rPr>
          <w:rFonts w:ascii="Times New Roman" w:hAnsi="Times New Roman"/>
          <w:b/>
          <w:sz w:val="24"/>
          <w:szCs w:val="24"/>
        </w:rPr>
        <w:t xml:space="preserve">Advisor I, </w:t>
      </w:r>
    </w:p>
    <w:p w14:paraId="086F6C78" w14:textId="4C61EF8A" w:rsidR="00D62A5D" w:rsidRPr="006C007B" w:rsidRDefault="00D62A5D" w:rsidP="00D62A5D">
      <w:pPr>
        <w:ind w:left="3969"/>
        <w:jc w:val="both"/>
        <w:rPr>
          <w:rFonts w:ascii="Times New Roman" w:hAnsi="Times New Roman"/>
          <w:b/>
          <w:sz w:val="24"/>
          <w:szCs w:val="24"/>
        </w:rPr>
      </w:pPr>
    </w:p>
    <w:p w14:paraId="35A0F39D" w14:textId="48CBA5EF" w:rsidR="00D62A5D" w:rsidRPr="006C007B" w:rsidRDefault="00D62A5D" w:rsidP="00D62A5D">
      <w:pPr>
        <w:ind w:left="3969"/>
        <w:jc w:val="both"/>
        <w:rPr>
          <w:rFonts w:ascii="Times New Roman" w:hAnsi="Times New Roman"/>
          <w:b/>
          <w:sz w:val="24"/>
          <w:szCs w:val="24"/>
        </w:rPr>
      </w:pPr>
    </w:p>
    <w:p w14:paraId="7AAE9477" w14:textId="77777777" w:rsidR="00D62A5D" w:rsidRPr="006C007B" w:rsidRDefault="00D62A5D" w:rsidP="00D62A5D">
      <w:pPr>
        <w:ind w:left="3969"/>
        <w:jc w:val="both"/>
        <w:rPr>
          <w:rFonts w:ascii="Times New Roman" w:hAnsi="Times New Roman"/>
          <w:b/>
          <w:sz w:val="24"/>
          <w:szCs w:val="24"/>
        </w:rPr>
      </w:pPr>
    </w:p>
    <w:p w14:paraId="16828F8C" w14:textId="77777777" w:rsidR="00D62A5D" w:rsidRPr="006C007B" w:rsidRDefault="00D62A5D" w:rsidP="00D62A5D">
      <w:pPr>
        <w:spacing w:after="0"/>
        <w:ind w:left="3969"/>
        <w:jc w:val="both"/>
        <w:rPr>
          <w:rFonts w:ascii="Times New Roman" w:hAnsi="Times New Roman"/>
          <w:b/>
          <w:sz w:val="24"/>
          <w:szCs w:val="24"/>
          <w:u w:val="single"/>
        </w:rPr>
      </w:pPr>
      <w:r w:rsidRPr="006C007B">
        <w:rPr>
          <w:rFonts w:ascii="Times New Roman" w:hAnsi="Times New Roman"/>
          <w:b/>
          <w:sz w:val="24"/>
          <w:szCs w:val="24"/>
          <w:u w:val="single"/>
        </w:rPr>
        <w:t>Dr. Hj. Mutmainnah Mustofa, M.Pd</w:t>
      </w:r>
    </w:p>
    <w:p w14:paraId="4F72200E" w14:textId="6172D83C" w:rsidR="00D62A5D" w:rsidRPr="00D62A5D" w:rsidRDefault="00D62A5D" w:rsidP="00D62A5D">
      <w:pPr>
        <w:spacing w:after="0"/>
        <w:ind w:left="3969"/>
        <w:jc w:val="both"/>
        <w:rPr>
          <w:rFonts w:ascii="Times New Roman" w:hAnsi="Times New Roman"/>
          <w:b/>
          <w:sz w:val="24"/>
          <w:szCs w:val="24"/>
        </w:rPr>
      </w:pPr>
      <w:r w:rsidRPr="006C007B">
        <w:rPr>
          <w:rFonts w:ascii="Times New Roman" w:hAnsi="Times New Roman"/>
          <w:b/>
          <w:sz w:val="24"/>
          <w:szCs w:val="24"/>
        </w:rPr>
        <w:t>NIP/NPP.1890200017</w:t>
      </w:r>
    </w:p>
    <w:sectPr w:rsidR="00D62A5D" w:rsidRPr="00D62A5D" w:rsidSect="004F42F3">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7E02"/>
    <w:multiLevelType w:val="hybridMultilevel"/>
    <w:tmpl w:val="5BAA0F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9968BE"/>
    <w:multiLevelType w:val="hybridMultilevel"/>
    <w:tmpl w:val="409E710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EF02E2F"/>
    <w:multiLevelType w:val="multilevel"/>
    <w:tmpl w:val="E138DB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7A75B7"/>
    <w:multiLevelType w:val="multilevel"/>
    <w:tmpl w:val="94EEEB2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8D3896"/>
    <w:multiLevelType w:val="hybridMultilevel"/>
    <w:tmpl w:val="DC123E8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63701DDB"/>
    <w:multiLevelType w:val="multilevel"/>
    <w:tmpl w:val="0128C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DE6820"/>
    <w:multiLevelType w:val="hybridMultilevel"/>
    <w:tmpl w:val="A274C6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BDD2EF6"/>
    <w:multiLevelType w:val="hybridMultilevel"/>
    <w:tmpl w:val="A274C61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F5B"/>
    <w:rsid w:val="00027367"/>
    <w:rsid w:val="0003394B"/>
    <w:rsid w:val="0005097A"/>
    <w:rsid w:val="000822D0"/>
    <w:rsid w:val="0009081A"/>
    <w:rsid w:val="000C580C"/>
    <w:rsid w:val="000E2C72"/>
    <w:rsid w:val="000E3EAD"/>
    <w:rsid w:val="000E5FAA"/>
    <w:rsid w:val="00100F9E"/>
    <w:rsid w:val="001066FF"/>
    <w:rsid w:val="001360C7"/>
    <w:rsid w:val="00141C83"/>
    <w:rsid w:val="001B2A4D"/>
    <w:rsid w:val="001C45E0"/>
    <w:rsid w:val="001C7379"/>
    <w:rsid w:val="001D06E8"/>
    <w:rsid w:val="00232C6F"/>
    <w:rsid w:val="00236992"/>
    <w:rsid w:val="00243F8A"/>
    <w:rsid w:val="002541B8"/>
    <w:rsid w:val="0027407E"/>
    <w:rsid w:val="00282279"/>
    <w:rsid w:val="00290CBE"/>
    <w:rsid w:val="002945F0"/>
    <w:rsid w:val="002C49F0"/>
    <w:rsid w:val="00321844"/>
    <w:rsid w:val="00326DCA"/>
    <w:rsid w:val="003C0B55"/>
    <w:rsid w:val="003E13BA"/>
    <w:rsid w:val="00405EFF"/>
    <w:rsid w:val="0049476E"/>
    <w:rsid w:val="004B4536"/>
    <w:rsid w:val="004C0F18"/>
    <w:rsid w:val="004C4BCE"/>
    <w:rsid w:val="004E4D20"/>
    <w:rsid w:val="004F3756"/>
    <w:rsid w:val="004F42F3"/>
    <w:rsid w:val="005335B6"/>
    <w:rsid w:val="005768C6"/>
    <w:rsid w:val="005A1EAE"/>
    <w:rsid w:val="005B695D"/>
    <w:rsid w:val="005D0B43"/>
    <w:rsid w:val="005F650F"/>
    <w:rsid w:val="00607C44"/>
    <w:rsid w:val="00611A4B"/>
    <w:rsid w:val="0062308E"/>
    <w:rsid w:val="00635D27"/>
    <w:rsid w:val="006447AE"/>
    <w:rsid w:val="0066009C"/>
    <w:rsid w:val="00665B4A"/>
    <w:rsid w:val="00687093"/>
    <w:rsid w:val="00691762"/>
    <w:rsid w:val="00696D22"/>
    <w:rsid w:val="006A4F51"/>
    <w:rsid w:val="006A5A3B"/>
    <w:rsid w:val="006B1663"/>
    <w:rsid w:val="006C007B"/>
    <w:rsid w:val="00721A11"/>
    <w:rsid w:val="00755B77"/>
    <w:rsid w:val="007A1B8A"/>
    <w:rsid w:val="007C4941"/>
    <w:rsid w:val="007F4F3F"/>
    <w:rsid w:val="007F7059"/>
    <w:rsid w:val="00805F78"/>
    <w:rsid w:val="00813557"/>
    <w:rsid w:val="008170DD"/>
    <w:rsid w:val="00841098"/>
    <w:rsid w:val="00842910"/>
    <w:rsid w:val="00861F5B"/>
    <w:rsid w:val="00865DD4"/>
    <w:rsid w:val="008779A9"/>
    <w:rsid w:val="008A2680"/>
    <w:rsid w:val="008A4DC4"/>
    <w:rsid w:val="008B06F8"/>
    <w:rsid w:val="008D0C69"/>
    <w:rsid w:val="008E3C53"/>
    <w:rsid w:val="009156A3"/>
    <w:rsid w:val="0092534F"/>
    <w:rsid w:val="009265FA"/>
    <w:rsid w:val="00937F26"/>
    <w:rsid w:val="00944B50"/>
    <w:rsid w:val="00982531"/>
    <w:rsid w:val="00982748"/>
    <w:rsid w:val="009D0522"/>
    <w:rsid w:val="009E263A"/>
    <w:rsid w:val="00A02E9C"/>
    <w:rsid w:val="00A03287"/>
    <w:rsid w:val="00AE3B5E"/>
    <w:rsid w:val="00B07C8F"/>
    <w:rsid w:val="00B93B1B"/>
    <w:rsid w:val="00BA4802"/>
    <w:rsid w:val="00BC1A50"/>
    <w:rsid w:val="00BC2782"/>
    <w:rsid w:val="00BF0C22"/>
    <w:rsid w:val="00C10943"/>
    <w:rsid w:val="00C426BF"/>
    <w:rsid w:val="00C7142E"/>
    <w:rsid w:val="00C77510"/>
    <w:rsid w:val="00CB6A3C"/>
    <w:rsid w:val="00CB7F4C"/>
    <w:rsid w:val="00CD6AF1"/>
    <w:rsid w:val="00D62A5D"/>
    <w:rsid w:val="00D74C2D"/>
    <w:rsid w:val="00D854EC"/>
    <w:rsid w:val="00D90856"/>
    <w:rsid w:val="00D94140"/>
    <w:rsid w:val="00DA75AD"/>
    <w:rsid w:val="00DB029B"/>
    <w:rsid w:val="00DB1970"/>
    <w:rsid w:val="00DC7D62"/>
    <w:rsid w:val="00DD5333"/>
    <w:rsid w:val="00DF1317"/>
    <w:rsid w:val="00E03223"/>
    <w:rsid w:val="00E27B77"/>
    <w:rsid w:val="00E35D30"/>
    <w:rsid w:val="00E64305"/>
    <w:rsid w:val="00EB32B2"/>
    <w:rsid w:val="00ED49EB"/>
    <w:rsid w:val="00EF5506"/>
    <w:rsid w:val="00F143AB"/>
    <w:rsid w:val="00F25BF2"/>
    <w:rsid w:val="00F50564"/>
    <w:rsid w:val="00F70310"/>
    <w:rsid w:val="00F73045"/>
    <w:rsid w:val="00FA2EDE"/>
    <w:rsid w:val="00FE6193"/>
    <w:rsid w:val="00FF5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529C"/>
  <w15:docId w15:val="{E7CD87E9-7B36-45F7-971E-132EB7FD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5F0"/>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945F0"/>
    <w:rPr>
      <w:color w:val="0000FF"/>
      <w:u w:val="single"/>
    </w:rPr>
  </w:style>
  <w:style w:type="paragraph" w:styleId="Caption">
    <w:name w:val="caption"/>
    <w:basedOn w:val="Normal"/>
    <w:next w:val="Normal"/>
    <w:uiPriority w:val="35"/>
    <w:unhideWhenUsed/>
    <w:qFormat/>
    <w:rsid w:val="002945F0"/>
    <w:pPr>
      <w:spacing w:line="240" w:lineRule="auto"/>
    </w:pPr>
    <w:rPr>
      <w:rFonts w:asciiTheme="minorHAnsi" w:eastAsiaTheme="minorHAnsi" w:hAnsiTheme="minorHAnsi" w:cstheme="minorBidi"/>
      <w:b/>
      <w:bCs/>
      <w:color w:val="4472C4" w:themeColor="accent1"/>
      <w:sz w:val="18"/>
      <w:szCs w:val="18"/>
      <w:lang w:eastAsia="en-US"/>
    </w:rPr>
  </w:style>
  <w:style w:type="paragraph" w:styleId="NoSpacing">
    <w:name w:val="No Spacing"/>
    <w:uiPriority w:val="1"/>
    <w:qFormat/>
    <w:rsid w:val="002945F0"/>
    <w:pPr>
      <w:spacing w:after="0" w:line="240" w:lineRule="auto"/>
    </w:pPr>
  </w:style>
  <w:style w:type="table" w:styleId="TableGrid">
    <w:name w:val="Table Grid"/>
    <w:basedOn w:val="TableNormal"/>
    <w:uiPriority w:val="59"/>
    <w:rsid w:val="0029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45F0"/>
    <w:pPr>
      <w:ind w:left="720"/>
      <w:contextualSpacing/>
    </w:pPr>
  </w:style>
  <w:style w:type="paragraph" w:styleId="Bibliography">
    <w:name w:val="Bibliography"/>
    <w:basedOn w:val="Normal"/>
    <w:next w:val="Normal"/>
    <w:uiPriority w:val="37"/>
    <w:unhideWhenUsed/>
    <w:rsid w:val="00294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485403">
      <w:bodyDiv w:val="1"/>
      <w:marLeft w:val="0"/>
      <w:marRight w:val="0"/>
      <w:marTop w:val="0"/>
      <w:marBottom w:val="0"/>
      <w:divBdr>
        <w:top w:val="none" w:sz="0" w:space="0" w:color="auto"/>
        <w:left w:val="none" w:sz="0" w:space="0" w:color="auto"/>
        <w:bottom w:val="none" w:sz="0" w:space="0" w:color="auto"/>
        <w:right w:val="none" w:sz="0" w:space="0" w:color="auto"/>
      </w:divBdr>
    </w:div>
    <w:div w:id="969633048">
      <w:bodyDiv w:val="1"/>
      <w:marLeft w:val="0"/>
      <w:marRight w:val="0"/>
      <w:marTop w:val="0"/>
      <w:marBottom w:val="0"/>
      <w:divBdr>
        <w:top w:val="none" w:sz="0" w:space="0" w:color="auto"/>
        <w:left w:val="none" w:sz="0" w:space="0" w:color="auto"/>
        <w:bottom w:val="none" w:sz="0" w:space="0" w:color="auto"/>
        <w:right w:val="none" w:sz="0" w:space="0" w:color="auto"/>
      </w:divBdr>
    </w:div>
    <w:div w:id="1130174281">
      <w:bodyDiv w:val="1"/>
      <w:marLeft w:val="0"/>
      <w:marRight w:val="0"/>
      <w:marTop w:val="0"/>
      <w:marBottom w:val="0"/>
      <w:divBdr>
        <w:top w:val="none" w:sz="0" w:space="0" w:color="auto"/>
        <w:left w:val="none" w:sz="0" w:space="0" w:color="auto"/>
        <w:bottom w:val="none" w:sz="0" w:space="0" w:color="auto"/>
        <w:right w:val="none" w:sz="0" w:space="0" w:color="auto"/>
      </w:divBdr>
    </w:div>
    <w:div w:id="1402564103">
      <w:bodyDiv w:val="1"/>
      <w:marLeft w:val="0"/>
      <w:marRight w:val="0"/>
      <w:marTop w:val="0"/>
      <w:marBottom w:val="0"/>
      <w:divBdr>
        <w:top w:val="none" w:sz="0" w:space="0" w:color="auto"/>
        <w:left w:val="none" w:sz="0" w:space="0" w:color="auto"/>
        <w:bottom w:val="none" w:sz="0" w:space="0" w:color="auto"/>
        <w:right w:val="none" w:sz="0" w:space="0" w:color="auto"/>
      </w:divBdr>
    </w:div>
    <w:div w:id="1444694567">
      <w:bodyDiv w:val="1"/>
      <w:marLeft w:val="0"/>
      <w:marRight w:val="0"/>
      <w:marTop w:val="0"/>
      <w:marBottom w:val="0"/>
      <w:divBdr>
        <w:top w:val="none" w:sz="0" w:space="0" w:color="auto"/>
        <w:left w:val="none" w:sz="0" w:space="0" w:color="auto"/>
        <w:bottom w:val="none" w:sz="0" w:space="0" w:color="auto"/>
        <w:right w:val="none" w:sz="0" w:space="0" w:color="auto"/>
      </w:divBdr>
    </w:div>
    <w:div w:id="20380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E5DE-43C6-446C-B5B4-DF67A528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15</Pages>
  <Words>4594</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Series</dc:creator>
  <cp:lastModifiedBy>Kyky</cp:lastModifiedBy>
  <cp:revision>28</cp:revision>
  <dcterms:created xsi:type="dcterms:W3CDTF">2021-01-21T06:45:00Z</dcterms:created>
  <dcterms:modified xsi:type="dcterms:W3CDTF">2021-11-29T16:00:00Z</dcterms:modified>
</cp:coreProperties>
</file>