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A92E8" w14:textId="0F00E92A" w:rsidR="00E23F57" w:rsidRPr="00CA0C2E" w:rsidRDefault="007D633A" w:rsidP="00A62087">
      <w:pPr>
        <w:jc w:val="center"/>
        <w:rPr>
          <w:rFonts w:cs="Times New Roman"/>
          <w:b/>
          <w:sz w:val="28"/>
          <w:szCs w:val="28"/>
          <w:lang w:val="en-US"/>
        </w:rPr>
      </w:pPr>
      <w:r>
        <w:rPr>
          <w:rFonts w:cs="Times New Roman"/>
          <w:b/>
          <w:sz w:val="28"/>
          <w:szCs w:val="28"/>
          <w:lang w:val="en-US"/>
        </w:rPr>
        <w:t>K</w:t>
      </w:r>
      <w:r w:rsidR="004422C9" w:rsidRPr="004422C9">
        <w:rPr>
          <w:rFonts w:cs="Times New Roman"/>
          <w:b/>
          <w:sz w:val="28"/>
          <w:szCs w:val="28"/>
          <w:lang w:val="en-US"/>
        </w:rPr>
        <w:t xml:space="preserve">Efektifitas Jalan dan Operasional Jalan Serta Pengaruhnya Terhadap Umur Rencana Studi Kasus Jalan Jalibar Kepanjen Kabupaten Malang </w:t>
      </w:r>
      <w:r w:rsidR="00A62087" w:rsidRPr="00CA0C2E">
        <w:rPr>
          <w:rFonts w:cs="Times New Roman"/>
          <w:b/>
          <w:sz w:val="28"/>
          <w:szCs w:val="28"/>
          <w:lang w:val="en-US"/>
        </w:rPr>
        <w:t xml:space="preserve"> </w:t>
      </w:r>
    </w:p>
    <w:p w14:paraId="4822825B" w14:textId="77777777" w:rsidR="005F7D1D" w:rsidRPr="00F67997" w:rsidRDefault="005F7D1D" w:rsidP="00393749">
      <w:pPr>
        <w:jc w:val="center"/>
        <w:rPr>
          <w:rFonts w:cs="Times New Roman"/>
          <w:sz w:val="24"/>
          <w:szCs w:val="24"/>
          <w:lang w:val="en-US"/>
        </w:rPr>
      </w:pPr>
    </w:p>
    <w:p w14:paraId="48D14D39" w14:textId="3F501D48" w:rsidR="0036482B" w:rsidRPr="00CA0C2E" w:rsidRDefault="004422C9" w:rsidP="00912BA2">
      <w:pPr>
        <w:pStyle w:val="Heading2"/>
        <w:spacing w:before="0"/>
        <w:ind w:left="-142" w:right="-1"/>
        <w:jc w:val="center"/>
        <w:rPr>
          <w:color w:val="FFFFFF"/>
          <w:sz w:val="24"/>
          <w:szCs w:val="24"/>
          <w:vertAlign w:val="superscript"/>
        </w:rPr>
      </w:pPr>
      <w:r w:rsidRPr="004422C9">
        <w:rPr>
          <w:sz w:val="24"/>
          <w:szCs w:val="24"/>
        </w:rPr>
        <w:t>Doni Setyawan</w:t>
      </w:r>
      <w:r w:rsidR="00492C27" w:rsidRPr="00CA0C2E">
        <w:rPr>
          <w:sz w:val="24"/>
          <w:szCs w:val="24"/>
          <w:vertAlign w:val="superscript"/>
        </w:rPr>
        <w:t>1)</w:t>
      </w:r>
      <w:r w:rsidR="00492C27" w:rsidRPr="00CA0C2E">
        <w:rPr>
          <w:sz w:val="24"/>
          <w:szCs w:val="24"/>
        </w:rPr>
        <w:t xml:space="preserve"> , </w:t>
      </w:r>
      <w:r w:rsidRPr="004422C9">
        <w:rPr>
          <w:sz w:val="24"/>
          <w:szCs w:val="24"/>
        </w:rPr>
        <w:t>Azizah Rachmawati</w:t>
      </w:r>
      <w:r w:rsidR="00492C27" w:rsidRPr="00CA0C2E">
        <w:rPr>
          <w:sz w:val="24"/>
          <w:szCs w:val="24"/>
          <w:vertAlign w:val="superscript"/>
        </w:rPr>
        <w:t>2)</w:t>
      </w:r>
      <w:r w:rsidR="00492C27" w:rsidRPr="00CA0C2E">
        <w:rPr>
          <w:sz w:val="24"/>
          <w:szCs w:val="24"/>
        </w:rPr>
        <w:t xml:space="preserve"> , </w:t>
      </w:r>
      <w:r w:rsidRPr="004422C9">
        <w:rPr>
          <w:sz w:val="24"/>
          <w:szCs w:val="24"/>
        </w:rPr>
        <w:t>Anang Bakhtia</w:t>
      </w:r>
      <w:r>
        <w:rPr>
          <w:sz w:val="24"/>
          <w:szCs w:val="24"/>
        </w:rPr>
        <w:t>r</w:t>
      </w:r>
      <w:r w:rsidR="00492C27" w:rsidRPr="00CA0C2E">
        <w:rPr>
          <w:sz w:val="24"/>
          <w:szCs w:val="24"/>
          <w:vertAlign w:val="superscript"/>
        </w:rPr>
        <w:t>3)</w:t>
      </w:r>
      <w:r w:rsidR="00492C27" w:rsidRPr="00CA0C2E">
        <w:rPr>
          <w:color w:val="FFFFFF"/>
          <w:sz w:val="24"/>
          <w:szCs w:val="24"/>
          <w:vertAlign w:val="superscript"/>
        </w:rPr>
        <w:t>’</w:t>
      </w:r>
    </w:p>
    <w:p w14:paraId="35664B52" w14:textId="3B4733AC" w:rsidR="00492C27" w:rsidRPr="00CA0C2E" w:rsidRDefault="00492C27" w:rsidP="00912BA2">
      <w:pPr>
        <w:pStyle w:val="Heading2"/>
        <w:spacing w:before="0"/>
        <w:ind w:left="-142" w:right="-1"/>
        <w:jc w:val="center"/>
        <w:rPr>
          <w:bCs/>
          <w:u w:val="single"/>
        </w:rPr>
      </w:pPr>
      <w:r w:rsidRPr="00CA0C2E">
        <w:rPr>
          <w:vertAlign w:val="superscript"/>
        </w:rPr>
        <w:t>1)</w:t>
      </w:r>
      <w:r w:rsidRPr="00CA0C2E">
        <w:t>Mahasiswa</w:t>
      </w:r>
      <w:r w:rsidRPr="00CA0C2E">
        <w:rPr>
          <w:spacing w:val="-6"/>
        </w:rPr>
        <w:t xml:space="preserve"> </w:t>
      </w:r>
      <w:r w:rsidRPr="00CA0C2E">
        <w:t>Teknik</w:t>
      </w:r>
      <w:r w:rsidRPr="00CA0C2E">
        <w:rPr>
          <w:spacing w:val="-7"/>
        </w:rPr>
        <w:t xml:space="preserve"> </w:t>
      </w:r>
      <w:r w:rsidRPr="00CA0C2E">
        <w:t>Sipil</w:t>
      </w:r>
      <w:r w:rsidRPr="00CA0C2E">
        <w:rPr>
          <w:spacing w:val="-6"/>
        </w:rPr>
        <w:t xml:space="preserve"> </w:t>
      </w:r>
      <w:r w:rsidRPr="00CA0C2E">
        <w:t>Fakultas</w:t>
      </w:r>
      <w:r w:rsidRPr="00CA0C2E">
        <w:rPr>
          <w:spacing w:val="-6"/>
        </w:rPr>
        <w:t xml:space="preserve"> </w:t>
      </w:r>
      <w:r w:rsidRPr="00CA0C2E">
        <w:t>Teknik</w:t>
      </w:r>
      <w:r w:rsidRPr="00CA0C2E">
        <w:rPr>
          <w:spacing w:val="-3"/>
        </w:rPr>
        <w:t xml:space="preserve"> </w:t>
      </w:r>
      <w:r w:rsidRPr="00CA0C2E">
        <w:t>Universitas</w:t>
      </w:r>
      <w:r w:rsidRPr="00CA0C2E">
        <w:rPr>
          <w:spacing w:val="-6"/>
        </w:rPr>
        <w:t xml:space="preserve"> </w:t>
      </w:r>
      <w:r w:rsidRPr="00CA0C2E">
        <w:t>Islam</w:t>
      </w:r>
      <w:r w:rsidRPr="00CA0C2E">
        <w:rPr>
          <w:spacing w:val="-4"/>
        </w:rPr>
        <w:t xml:space="preserve"> </w:t>
      </w:r>
      <w:r w:rsidRPr="00CA0C2E">
        <w:t xml:space="preserve">Malang, </w:t>
      </w:r>
      <w:r w:rsidRPr="00CA0C2E">
        <w:br/>
        <w:t>e-mail:</w:t>
      </w:r>
      <w:r w:rsidR="001818DE">
        <w:t xml:space="preserve"> </w:t>
      </w:r>
      <w:hyperlink r:id="rId8" w:history="1">
        <w:r w:rsidR="001818DE" w:rsidRPr="00D0768C">
          <w:rPr>
            <w:rStyle w:val="Hyperlink"/>
          </w:rPr>
          <w:t>Ds4971808@gmail.com</w:t>
        </w:r>
      </w:hyperlink>
      <w:r w:rsidR="001818DE">
        <w:t xml:space="preserve"> </w:t>
      </w:r>
    </w:p>
    <w:p w14:paraId="64FEE6FA" w14:textId="019E71D4" w:rsidR="005F7D1D" w:rsidRPr="00CA0C2E" w:rsidRDefault="00EC3FE9" w:rsidP="00912BA2">
      <w:pPr>
        <w:jc w:val="center"/>
        <w:rPr>
          <w:rFonts w:cs="Times New Roman"/>
          <w:b/>
          <w:lang w:val="en-US"/>
        </w:rPr>
      </w:pPr>
      <w:r w:rsidRPr="00CA0C2E">
        <w:rPr>
          <w:rFonts w:cs="Times New Roman"/>
          <w:b/>
          <w:vertAlign w:val="superscript"/>
          <w:lang w:val="en-US"/>
        </w:rPr>
        <w:t>2</w:t>
      </w:r>
      <w:r w:rsidR="0036482B" w:rsidRPr="00CA0C2E">
        <w:rPr>
          <w:rFonts w:cs="Times New Roman"/>
          <w:b/>
          <w:vertAlign w:val="superscript"/>
          <w:lang w:val="en-US"/>
        </w:rPr>
        <w:t>)</w:t>
      </w:r>
      <w:r w:rsidRPr="00CA0C2E">
        <w:rPr>
          <w:rFonts w:cs="Times New Roman"/>
          <w:b/>
          <w:lang w:val="en-US"/>
        </w:rPr>
        <w:t>Dosen Teknik Sipil Fakultas Teknik Universitas Islam Malang,</w:t>
      </w:r>
    </w:p>
    <w:p w14:paraId="21EFEE9F" w14:textId="24205501" w:rsidR="00EC3FE9" w:rsidRPr="00CA0C2E" w:rsidRDefault="005F7D1D" w:rsidP="00912BA2">
      <w:pPr>
        <w:jc w:val="center"/>
        <w:rPr>
          <w:rFonts w:cs="Times New Roman"/>
          <w:b/>
          <w:lang w:val="en-US"/>
        </w:rPr>
      </w:pPr>
      <w:r w:rsidRPr="00CA0C2E">
        <w:rPr>
          <w:rFonts w:cs="Times New Roman"/>
          <w:b/>
          <w:lang w:val="en-US"/>
        </w:rPr>
        <w:t>e-mail :</w:t>
      </w:r>
      <w:r w:rsidR="001818DE" w:rsidRPr="001818DE">
        <w:t xml:space="preserve"> </w:t>
      </w:r>
      <w:hyperlink r:id="rId9" w:history="1">
        <w:r w:rsidR="001818DE" w:rsidRPr="00D0768C">
          <w:rPr>
            <w:rStyle w:val="Hyperlink"/>
            <w:rFonts w:cs="Times New Roman"/>
            <w:b/>
            <w:lang w:val="en-US"/>
          </w:rPr>
          <w:t>azizah.rachmawati@unisma.ac.id</w:t>
        </w:r>
      </w:hyperlink>
      <w:r w:rsidR="001818DE">
        <w:rPr>
          <w:rFonts w:cs="Times New Roman"/>
          <w:b/>
          <w:lang w:val="en-US"/>
        </w:rPr>
        <w:t xml:space="preserve"> </w:t>
      </w:r>
    </w:p>
    <w:p w14:paraId="2F278B83" w14:textId="7243B338" w:rsidR="00492C27" w:rsidRPr="001818DE" w:rsidRDefault="00492C27" w:rsidP="00912BA2">
      <w:pPr>
        <w:ind w:right="74"/>
        <w:jc w:val="center"/>
        <w:rPr>
          <w:rFonts w:cs="Times New Roman"/>
          <w:b/>
          <w:bCs/>
          <w:color w:val="0000FF"/>
          <w:u w:val="single"/>
          <w:lang w:val="en-US"/>
        </w:rPr>
      </w:pPr>
      <w:r w:rsidRPr="00CA0C2E">
        <w:rPr>
          <w:rFonts w:cs="Times New Roman"/>
          <w:b/>
          <w:vertAlign w:val="superscript"/>
        </w:rPr>
        <w:t>3)</w:t>
      </w:r>
      <w:r w:rsidRPr="00CA0C2E">
        <w:rPr>
          <w:rFonts w:cs="Times New Roman"/>
          <w:b/>
        </w:rPr>
        <w:t>Dosen</w:t>
      </w:r>
      <w:r w:rsidRPr="00CA0C2E">
        <w:rPr>
          <w:rFonts w:cs="Times New Roman"/>
          <w:b/>
          <w:spacing w:val="-3"/>
        </w:rPr>
        <w:t xml:space="preserve"> </w:t>
      </w:r>
      <w:r w:rsidRPr="00CA0C2E">
        <w:rPr>
          <w:rFonts w:cs="Times New Roman"/>
          <w:b/>
        </w:rPr>
        <w:t>Teknik</w:t>
      </w:r>
      <w:r w:rsidRPr="00CA0C2E">
        <w:rPr>
          <w:rFonts w:cs="Times New Roman"/>
          <w:b/>
          <w:spacing w:val="-7"/>
        </w:rPr>
        <w:t xml:space="preserve"> </w:t>
      </w:r>
      <w:r w:rsidRPr="00CA0C2E">
        <w:rPr>
          <w:rFonts w:cs="Times New Roman"/>
          <w:b/>
        </w:rPr>
        <w:t>Sipil</w:t>
      </w:r>
      <w:r w:rsidRPr="00CA0C2E">
        <w:rPr>
          <w:rFonts w:cs="Times New Roman"/>
          <w:b/>
          <w:spacing w:val="-6"/>
        </w:rPr>
        <w:t xml:space="preserve"> </w:t>
      </w:r>
      <w:r w:rsidRPr="00CA0C2E">
        <w:rPr>
          <w:rFonts w:cs="Times New Roman"/>
          <w:b/>
        </w:rPr>
        <w:t>Fakultas</w:t>
      </w:r>
      <w:r w:rsidRPr="00CA0C2E">
        <w:rPr>
          <w:rFonts w:cs="Times New Roman"/>
          <w:b/>
          <w:spacing w:val="-6"/>
        </w:rPr>
        <w:t xml:space="preserve"> </w:t>
      </w:r>
      <w:r w:rsidRPr="00CA0C2E">
        <w:rPr>
          <w:rFonts w:cs="Times New Roman"/>
          <w:b/>
        </w:rPr>
        <w:t>Teknik</w:t>
      </w:r>
      <w:r w:rsidRPr="00CA0C2E">
        <w:rPr>
          <w:rFonts w:cs="Times New Roman"/>
          <w:b/>
          <w:spacing w:val="-7"/>
        </w:rPr>
        <w:t xml:space="preserve"> </w:t>
      </w:r>
      <w:r w:rsidRPr="00CA0C2E">
        <w:rPr>
          <w:rFonts w:cs="Times New Roman"/>
          <w:b/>
        </w:rPr>
        <w:t>Universitas</w:t>
      </w:r>
      <w:r w:rsidRPr="00CA0C2E">
        <w:rPr>
          <w:rFonts w:cs="Times New Roman"/>
          <w:b/>
          <w:spacing w:val="-6"/>
        </w:rPr>
        <w:t xml:space="preserve"> </w:t>
      </w:r>
      <w:r w:rsidRPr="00CA0C2E">
        <w:rPr>
          <w:rFonts w:cs="Times New Roman"/>
          <w:b/>
        </w:rPr>
        <w:t>Islam</w:t>
      </w:r>
      <w:r w:rsidRPr="00CA0C2E">
        <w:rPr>
          <w:rFonts w:cs="Times New Roman"/>
          <w:b/>
          <w:spacing w:val="-4"/>
        </w:rPr>
        <w:t xml:space="preserve"> </w:t>
      </w:r>
      <w:r w:rsidRPr="00CA0C2E">
        <w:rPr>
          <w:rFonts w:cs="Times New Roman"/>
          <w:b/>
        </w:rPr>
        <w:t>Malang,</w:t>
      </w:r>
      <w:r w:rsidRPr="00CA0C2E">
        <w:rPr>
          <w:rFonts w:cs="Times New Roman"/>
          <w:b/>
        </w:rPr>
        <w:br/>
        <w:t xml:space="preserve">e-mail: </w:t>
      </w:r>
      <w:hyperlink r:id="rId10" w:history="1">
        <w:r w:rsidR="001818DE" w:rsidRPr="00D0768C">
          <w:rPr>
            <w:rStyle w:val="Hyperlink"/>
            <w:rFonts w:cs="Times New Roman"/>
            <w:b/>
          </w:rPr>
          <w:t>anang.bakhtiar@unisma.ac.id</w:t>
        </w:r>
      </w:hyperlink>
      <w:r w:rsidR="001818DE">
        <w:rPr>
          <w:rFonts w:cs="Times New Roman"/>
          <w:b/>
          <w:lang w:val="en-US"/>
        </w:rPr>
        <w:t xml:space="preserve"> </w:t>
      </w:r>
      <w:bookmarkStart w:id="0" w:name="_GoBack"/>
      <w:bookmarkEnd w:id="0"/>
    </w:p>
    <w:p w14:paraId="6CE4DE88" w14:textId="77777777" w:rsidR="009E2569" w:rsidRPr="00613B5C" w:rsidRDefault="009E2569" w:rsidP="00397AB6">
      <w:pPr>
        <w:rPr>
          <w:rFonts w:cs="Times New Roman"/>
          <w:b/>
          <w:bCs/>
          <w:sz w:val="32"/>
          <w:szCs w:val="32"/>
          <w:u w:val="single"/>
          <w:lang w:val="en-US"/>
        </w:rPr>
      </w:pPr>
    </w:p>
    <w:p w14:paraId="489D6709" w14:textId="0199640E" w:rsidR="00142E91" w:rsidRPr="00CA0C2E" w:rsidRDefault="00FB0979" w:rsidP="00364789">
      <w:pPr>
        <w:pStyle w:val="Heading1"/>
        <w:jc w:val="center"/>
        <w:rPr>
          <w:sz w:val="22"/>
          <w:szCs w:val="22"/>
        </w:rPr>
      </w:pPr>
      <w:r w:rsidRPr="00CA0C2E">
        <w:rPr>
          <w:sz w:val="22"/>
          <w:szCs w:val="22"/>
        </w:rPr>
        <w:t>A</w:t>
      </w:r>
      <w:r w:rsidR="00525FAB" w:rsidRPr="00CA0C2E">
        <w:rPr>
          <w:sz w:val="22"/>
          <w:szCs w:val="22"/>
        </w:rPr>
        <w:t>BSTRAK</w:t>
      </w:r>
    </w:p>
    <w:p w14:paraId="2F26A8F6" w14:textId="52C1F105" w:rsidR="00283587" w:rsidRPr="00746186" w:rsidRDefault="00373637" w:rsidP="00613B5C">
      <w:pPr>
        <w:widowControl w:val="0"/>
        <w:autoSpaceDE w:val="0"/>
        <w:autoSpaceDN w:val="0"/>
        <w:spacing w:before="120"/>
        <w:rPr>
          <w:rFonts w:eastAsia="Times New Roman" w:cs="Times New Roman"/>
          <w:sz w:val="20"/>
          <w:szCs w:val="20"/>
          <w:lang w:val="id" w:eastAsia="id"/>
        </w:rPr>
      </w:pPr>
      <w:r>
        <w:rPr>
          <w:rFonts w:eastAsia="Times New Roman" w:cs="Times New Roman"/>
          <w:sz w:val="20"/>
          <w:szCs w:val="20"/>
          <w:lang w:val="id" w:eastAsia="id"/>
        </w:rPr>
        <w:t xml:space="preserve">Tingkat pelayanan jalan pada suatu wilayah yang dilewati suatu kendaraan digunakan untuk menentukan kualitas prasarana transportasi </w:t>
      </w:r>
      <w:r w:rsidR="00746186">
        <w:rPr>
          <w:rFonts w:eastAsia="Times New Roman" w:cs="Times New Roman"/>
          <w:sz w:val="20"/>
          <w:szCs w:val="20"/>
          <w:lang w:val="id" w:eastAsia="id"/>
        </w:rPr>
        <w:t>berdasarkan ke</w:t>
      </w:r>
      <w:r w:rsidR="0014200C">
        <w:rPr>
          <w:rFonts w:eastAsia="Times New Roman" w:cs="Times New Roman"/>
          <w:sz w:val="20"/>
          <w:szCs w:val="20"/>
          <w:lang w:val="id" w:eastAsia="id"/>
        </w:rPr>
        <w:t>las jalan yang sudah ditetapkan</w:t>
      </w:r>
      <w:r w:rsidR="00746186">
        <w:rPr>
          <w:rFonts w:eastAsia="Times New Roman" w:cs="Times New Roman"/>
          <w:sz w:val="20"/>
          <w:szCs w:val="20"/>
          <w:lang w:val="id" w:eastAsia="id"/>
        </w:rPr>
        <w:t>. Ruas Jalan Jalibar Kabupaten Malang merupakan salah satu daerah untuk akses kegiatan ekonomi maupun daerah kawasan industri</w:t>
      </w:r>
      <w:r w:rsidR="0014200C">
        <w:rPr>
          <w:rFonts w:eastAsia="Times New Roman" w:cs="Times New Roman"/>
          <w:sz w:val="20"/>
          <w:szCs w:val="20"/>
          <w:lang w:val="id" w:eastAsia="id"/>
        </w:rPr>
        <w:t xml:space="preserve"> yang setiap harinya ruas jalan ini</w:t>
      </w:r>
      <w:r w:rsidR="00F67997">
        <w:rPr>
          <w:rFonts w:eastAsia="Times New Roman" w:cs="Times New Roman"/>
          <w:sz w:val="20"/>
          <w:szCs w:val="20"/>
          <w:lang w:val="id" w:eastAsia="id"/>
        </w:rPr>
        <w:t xml:space="preserve"> memiliki kegiatan lalu lintas yang cukup padat. </w:t>
      </w:r>
      <w:r w:rsidR="00746186">
        <w:rPr>
          <w:rFonts w:eastAsia="Times New Roman" w:cs="Times New Roman"/>
          <w:sz w:val="20"/>
          <w:szCs w:val="20"/>
          <w:lang w:val="id" w:eastAsia="id"/>
        </w:rPr>
        <w:t xml:space="preserve">Hal ini menyebabkan badan jalan </w:t>
      </w:r>
      <w:r w:rsidR="0014200C">
        <w:rPr>
          <w:rFonts w:eastAsia="Times New Roman" w:cs="Times New Roman"/>
          <w:sz w:val="20"/>
          <w:szCs w:val="20"/>
          <w:lang w:val="id" w:eastAsia="id"/>
        </w:rPr>
        <w:t xml:space="preserve">hanya memiliki waktu umur yang relatif singkat dikarenakan jalan tersebut sudah mengalami kerusakan dini atau kerusakan jalan sebelum teknis umur perencanaan yang sudah ditentukan. </w:t>
      </w:r>
      <w:r w:rsidR="0014200C">
        <w:rPr>
          <w:sz w:val="20"/>
          <w:lang w:val="en-US"/>
        </w:rPr>
        <w:t>Dari h</w:t>
      </w:r>
      <w:r w:rsidR="0014200C" w:rsidRPr="0014200C">
        <w:rPr>
          <w:sz w:val="20"/>
          <w:lang w:val="en-US"/>
        </w:rPr>
        <w:t>asil analisa perhitungan didapat efektifitas operasional perkerasan lentur pada ruas jalan Jalibar Kabupaten Malang dalam keadaan normal menggunkan parameter n selama 10 tahun didapat umur sisa 9,76 tahun</w:t>
      </w:r>
      <w:r w:rsidR="00FE5E1A" w:rsidRPr="00FE5E1A">
        <w:rPr>
          <w:rFonts w:eastAsia="Times New Roman" w:cs="Times New Roman"/>
          <w:sz w:val="20"/>
          <w:szCs w:val="20"/>
          <w:lang w:val="en-US" w:eastAsia="id"/>
        </w:rPr>
        <w:t xml:space="preserve"> (98% dari nilai umur rencana) yang dapat diartikan bahwa jalan tersebut masih efektif untuk beroperasional selama 10 tahun kedepan, sedangkan dalam keadaan kelebihan muatan sesuai dengan aslinya didapat umur sisa 4,40 tahun (45% dari nilai umur rencana). </w:t>
      </w:r>
      <w:r w:rsidR="00746186">
        <w:rPr>
          <w:rFonts w:eastAsia="Times New Roman" w:cs="Times New Roman"/>
          <w:sz w:val="20"/>
          <w:szCs w:val="20"/>
          <w:lang w:val="en-US" w:eastAsia="id"/>
        </w:rPr>
        <w:t>Penurunan umur rencana jalan ini disebabkan oleh beban berlebih</w:t>
      </w:r>
      <w:r w:rsidR="00FE5E1A" w:rsidRPr="00FE5E1A">
        <w:rPr>
          <w:rFonts w:eastAsia="Times New Roman" w:cs="Times New Roman"/>
          <w:sz w:val="20"/>
          <w:szCs w:val="20"/>
          <w:lang w:val="en-US" w:eastAsia="id"/>
        </w:rPr>
        <w:t>, sehingga jalan Jalibar Kabupaten Malang hanya memiliki efektifitas operasional selama 4 tahun.</w:t>
      </w:r>
      <w:r w:rsidR="00F51551">
        <w:rPr>
          <w:rFonts w:eastAsia="Times New Roman" w:cs="Times New Roman"/>
          <w:sz w:val="20"/>
          <w:szCs w:val="20"/>
          <w:lang w:val="en-US" w:eastAsia="id"/>
        </w:rPr>
        <w:t xml:space="preserve"> </w:t>
      </w:r>
      <w:r w:rsidR="00F51551" w:rsidRPr="00F51551">
        <w:rPr>
          <w:rFonts w:eastAsia="Times New Roman" w:cs="Times New Roman"/>
          <w:sz w:val="20"/>
          <w:szCs w:val="20"/>
          <w:lang w:val="en-US" w:eastAsia="id"/>
        </w:rPr>
        <w:t xml:space="preserve">Dari hasil analisa </w:t>
      </w:r>
      <w:r w:rsidR="00F51551" w:rsidRPr="00746186">
        <w:rPr>
          <w:rFonts w:eastAsia="Times New Roman" w:cs="Times New Roman"/>
          <w:i/>
          <w:iCs/>
          <w:sz w:val="20"/>
          <w:szCs w:val="20"/>
          <w:lang w:val="en-US" w:eastAsia="id"/>
        </w:rPr>
        <w:t>Damage factor</w:t>
      </w:r>
      <w:r w:rsidR="00F51551" w:rsidRPr="00F51551">
        <w:rPr>
          <w:rFonts w:eastAsia="Times New Roman" w:cs="Times New Roman"/>
          <w:sz w:val="20"/>
          <w:szCs w:val="20"/>
          <w:lang w:val="en-US" w:eastAsia="id"/>
        </w:rPr>
        <w:t xml:space="preserve"> muatan normal </w:t>
      </w:r>
      <w:r w:rsidR="00F51551" w:rsidRPr="00746186">
        <w:rPr>
          <w:rFonts w:eastAsia="Times New Roman" w:cs="Times New Roman"/>
          <w:i/>
          <w:iCs/>
          <w:sz w:val="20"/>
          <w:szCs w:val="20"/>
          <w:lang w:val="en-US" w:eastAsia="id"/>
        </w:rPr>
        <w:t>Pickup</w:t>
      </w:r>
      <w:r w:rsidR="00F51551" w:rsidRPr="00F51551">
        <w:rPr>
          <w:rFonts w:eastAsia="Times New Roman" w:cs="Times New Roman"/>
          <w:sz w:val="20"/>
          <w:szCs w:val="20"/>
          <w:lang w:val="en-US" w:eastAsia="id"/>
        </w:rPr>
        <w:t xml:space="preserve"> = 0,02%, Truk 1,2L = 4,84%, Truk 1,2H = 14,87%, Trailer = 68,59%, Bus = 11,65%. Damage factor muatan berlebih Pickup = 0,02%, Truk 1,2L = 10,66%, Truk 1,2H = 26,69%, Trailer = 49,61%, Bus = 13,00%.</w:t>
      </w:r>
    </w:p>
    <w:p w14:paraId="24F4D559" w14:textId="6304E71D" w:rsidR="00492C27" w:rsidRPr="00EF4FDB" w:rsidRDefault="00492C27" w:rsidP="00A01CA6">
      <w:pPr>
        <w:spacing w:before="120"/>
        <w:jc w:val="left"/>
        <w:rPr>
          <w:rFonts w:cs="Times New Roman"/>
          <w:iCs/>
          <w:sz w:val="24"/>
          <w:lang w:val="en-US"/>
        </w:rPr>
      </w:pPr>
      <w:r w:rsidRPr="00EF4FDB">
        <w:rPr>
          <w:rFonts w:cs="Times New Roman"/>
          <w:b/>
          <w:iCs/>
          <w:sz w:val="20"/>
        </w:rPr>
        <w:t>Kata</w:t>
      </w:r>
      <w:r w:rsidRPr="00EF4FDB">
        <w:rPr>
          <w:rFonts w:cs="Times New Roman"/>
          <w:b/>
          <w:iCs/>
          <w:spacing w:val="-2"/>
          <w:sz w:val="20"/>
        </w:rPr>
        <w:t xml:space="preserve"> </w:t>
      </w:r>
      <w:r w:rsidRPr="00EF4FDB">
        <w:rPr>
          <w:rFonts w:cs="Times New Roman"/>
          <w:b/>
          <w:iCs/>
          <w:sz w:val="20"/>
        </w:rPr>
        <w:t>Kunci</w:t>
      </w:r>
      <w:r w:rsidRPr="00EF4FDB">
        <w:rPr>
          <w:rFonts w:cs="Times New Roman"/>
          <w:iCs/>
          <w:sz w:val="20"/>
        </w:rPr>
        <w:t>:</w:t>
      </w:r>
      <w:r w:rsidRPr="00EF4FDB">
        <w:rPr>
          <w:rFonts w:cs="Times New Roman"/>
          <w:iCs/>
          <w:spacing w:val="-1"/>
          <w:sz w:val="20"/>
        </w:rPr>
        <w:t xml:space="preserve"> </w:t>
      </w:r>
      <w:r w:rsidR="00FE5E1A" w:rsidRPr="00EF4FDB">
        <w:rPr>
          <w:rFonts w:cs="Times New Roman"/>
          <w:iCs/>
          <w:spacing w:val="-1"/>
          <w:sz w:val="20"/>
          <w:lang w:val="en-US"/>
        </w:rPr>
        <w:t xml:space="preserve">Efektifitas, Faktor kerusakkan, </w:t>
      </w:r>
      <w:r w:rsidR="00FE5E1A" w:rsidRPr="00EF4FDB">
        <w:rPr>
          <w:rFonts w:cs="Times New Roman"/>
          <w:iCs/>
          <w:sz w:val="20"/>
          <w:szCs w:val="20"/>
          <w:lang w:val="en-US"/>
        </w:rPr>
        <w:t>Kerusakan jalan</w:t>
      </w:r>
      <w:r w:rsidRPr="00EF4FDB">
        <w:rPr>
          <w:rFonts w:cs="Times New Roman"/>
          <w:iCs/>
          <w:sz w:val="20"/>
          <w:szCs w:val="20"/>
        </w:rPr>
        <w:t xml:space="preserve">, </w:t>
      </w:r>
      <w:r w:rsidR="00FE5E1A" w:rsidRPr="00EF4FDB">
        <w:rPr>
          <w:rFonts w:cs="Times New Roman"/>
          <w:iCs/>
          <w:sz w:val="20"/>
          <w:szCs w:val="20"/>
          <w:lang w:val="en-US"/>
        </w:rPr>
        <w:t>Umur rencana</w:t>
      </w:r>
    </w:p>
    <w:p w14:paraId="2ACC79BE" w14:textId="44944DA4" w:rsidR="00AB47ED" w:rsidRPr="00613B5C" w:rsidRDefault="00AB47ED" w:rsidP="00A01CA6">
      <w:pPr>
        <w:jc w:val="left"/>
        <w:rPr>
          <w:rFonts w:cs="Times New Roman"/>
          <w:b/>
          <w:i/>
          <w:iCs/>
          <w:color w:val="000000"/>
          <w:sz w:val="32"/>
          <w:szCs w:val="32"/>
          <w:lang w:val="en-US"/>
        </w:rPr>
      </w:pPr>
    </w:p>
    <w:p w14:paraId="339771D3" w14:textId="3FE762F7" w:rsidR="00142E91" w:rsidRPr="00CA0C2E" w:rsidRDefault="00FB0979" w:rsidP="00A01CA6">
      <w:pPr>
        <w:pStyle w:val="Heading1"/>
        <w:jc w:val="center"/>
        <w:rPr>
          <w:bCs/>
          <w:i/>
          <w:iCs/>
          <w:sz w:val="22"/>
          <w:szCs w:val="22"/>
        </w:rPr>
      </w:pPr>
      <w:r w:rsidRPr="00CA0C2E">
        <w:rPr>
          <w:i/>
          <w:iCs/>
          <w:sz w:val="22"/>
          <w:szCs w:val="22"/>
        </w:rPr>
        <w:t>A</w:t>
      </w:r>
      <w:r w:rsidR="00525FAB" w:rsidRPr="00CA0C2E">
        <w:rPr>
          <w:i/>
          <w:iCs/>
          <w:sz w:val="22"/>
          <w:szCs w:val="22"/>
        </w:rPr>
        <w:t>BSTRACT</w:t>
      </w:r>
    </w:p>
    <w:p w14:paraId="2D643298" w14:textId="728CB9F9" w:rsidR="0014200C" w:rsidRPr="0014200C" w:rsidRDefault="0014200C" w:rsidP="00A01CA6">
      <w:pPr>
        <w:spacing w:before="120"/>
        <w:rPr>
          <w:rFonts w:cs="Times New Roman"/>
          <w:i/>
          <w:sz w:val="20"/>
          <w:lang w:val="en-US"/>
        </w:rPr>
      </w:pPr>
      <w:r w:rsidRPr="0014200C">
        <w:rPr>
          <w:rFonts w:cs="Times New Roman"/>
          <w:i/>
          <w:sz w:val="20"/>
        </w:rPr>
        <w:t>The level of road service in an area that a vehicle passes through is used to determine the quality of transportation infrastructure based on the road class that has been determined. The Jalibar Road section of Malang Regency is one of the areas for access to economic activities and industrial estates where every day this road section has quite dense traffic activities. This causes the road body to only have a relatively short life span because the road has experienced premature damage or road damage before the technical planning age has been</w:t>
      </w:r>
      <w:r w:rsidR="007D633A">
        <w:rPr>
          <w:rFonts w:cs="Times New Roman"/>
          <w:i/>
          <w:sz w:val="20"/>
        </w:rPr>
        <w:t>s</w:t>
      </w:r>
      <w:r w:rsidRPr="0014200C">
        <w:rPr>
          <w:rFonts w:cs="Times New Roman"/>
          <w:i/>
          <w:sz w:val="20"/>
        </w:rPr>
        <w:t xml:space="preserve"> determin</w:t>
      </w:r>
      <w:r w:rsidR="007D633A">
        <w:rPr>
          <w:rFonts w:cs="Times New Roman"/>
          <w:i/>
          <w:sz w:val="20"/>
        </w:rPr>
        <w:t>e</w:t>
      </w:r>
      <w:r w:rsidRPr="0014200C">
        <w:rPr>
          <w:rFonts w:cs="Times New Roman"/>
          <w:i/>
          <w:sz w:val="20"/>
        </w:rPr>
        <w:t xml:space="preserve">ed. </w:t>
      </w:r>
      <w:r w:rsidR="007D633A">
        <w:rPr>
          <w:rFonts w:cs="Times New Roman"/>
          <w:i/>
          <w:sz w:val="20"/>
        </w:rPr>
        <w:t>Its f</w:t>
      </w:r>
      <w:r w:rsidRPr="0014200C">
        <w:rPr>
          <w:rFonts w:cs="Times New Roman"/>
          <w:i/>
          <w:sz w:val="20"/>
        </w:rPr>
        <w:t>rom</w:t>
      </w:r>
      <w:r w:rsidR="007D633A">
        <w:rPr>
          <w:rFonts w:cs="Times New Roman"/>
          <w:i/>
          <w:sz w:val="20"/>
        </w:rPr>
        <w:t>s</w:t>
      </w:r>
      <w:r w:rsidRPr="0014200C">
        <w:rPr>
          <w:rFonts w:cs="Times New Roman"/>
          <w:i/>
          <w:sz w:val="20"/>
        </w:rPr>
        <w:t xml:space="preserve"> the results of the analysis of calculations,</w:t>
      </w:r>
      <w:r w:rsidR="007D633A">
        <w:rPr>
          <w:rFonts w:cs="Times New Roman"/>
          <w:i/>
          <w:sz w:val="20"/>
        </w:rPr>
        <w:t xml:space="preserve"> </w:t>
      </w:r>
      <w:r w:rsidRPr="0014200C">
        <w:rPr>
          <w:rFonts w:cs="Times New Roman"/>
          <w:i/>
          <w:sz w:val="20"/>
        </w:rPr>
        <w:t>was obtained that operational effectiveness of the flexible pavement on the Jalibar road section of Malang Regency under normal circumstances using the n parameter for 10 years obtained the remaining life of 9.76 years (98% of the planned life value) which can be interpreted that the road is still effective to operate for the next 10 years</w:t>
      </w:r>
      <w:r w:rsidRPr="0014200C">
        <w:rPr>
          <w:rFonts w:cs="Times New Roman"/>
          <w:i/>
          <w:sz w:val="20"/>
          <w:lang w:val="en-US"/>
        </w:rPr>
        <w:t>, meanwhile, in the state of overload according to the original, the remaining life is 4.40 years (45% of the planned life value). The decrease in the life of this road plan is caused by an excess load, so that the Jalibar road in Malang Regency only ha</w:t>
      </w:r>
      <w:r w:rsidR="007D633A">
        <w:rPr>
          <w:rFonts w:cs="Times New Roman"/>
          <w:i/>
          <w:sz w:val="20"/>
          <w:lang w:val="en-US"/>
        </w:rPr>
        <w:t>ve</w:t>
      </w:r>
      <w:r w:rsidRPr="0014200C">
        <w:rPr>
          <w:rFonts w:cs="Times New Roman"/>
          <w:i/>
          <w:sz w:val="20"/>
          <w:lang w:val="en-US"/>
        </w:rPr>
        <w:t xml:space="preserve"> operational effectiveness for 4 years. </w:t>
      </w:r>
      <w:r w:rsidR="007D633A">
        <w:rPr>
          <w:rFonts w:cs="Times New Roman"/>
          <w:i/>
          <w:sz w:val="20"/>
          <w:lang w:val="en-US"/>
        </w:rPr>
        <w:t>T</w:t>
      </w:r>
      <w:r w:rsidRPr="0014200C">
        <w:rPr>
          <w:rFonts w:cs="Times New Roman"/>
          <w:i/>
          <w:sz w:val="20"/>
          <w:lang w:val="en-US"/>
        </w:rPr>
        <w:t>he results of the analysis, the damage factor of normal load was Pick</w:t>
      </w:r>
      <w:r w:rsidR="007D633A">
        <w:rPr>
          <w:rFonts w:cs="Times New Roman"/>
          <w:i/>
          <w:sz w:val="20"/>
          <w:lang w:val="en-US"/>
        </w:rPr>
        <w:t>k</w:t>
      </w:r>
      <w:r w:rsidRPr="0014200C">
        <w:rPr>
          <w:rFonts w:cs="Times New Roman"/>
          <w:i/>
          <w:sz w:val="20"/>
          <w:lang w:val="en-US"/>
        </w:rPr>
        <w:t>up = 0.02%, Truck 1.2L = 4.84%, Truck 1.2H = 14.87%, Traile</w:t>
      </w:r>
      <w:r w:rsidR="007D633A">
        <w:rPr>
          <w:rFonts w:cs="Times New Roman"/>
          <w:i/>
          <w:sz w:val="20"/>
          <w:lang w:val="en-US"/>
        </w:rPr>
        <w:t>rs</w:t>
      </w:r>
      <w:r w:rsidRPr="0014200C">
        <w:rPr>
          <w:rFonts w:cs="Times New Roman"/>
          <w:i/>
          <w:sz w:val="20"/>
          <w:lang w:val="en-US"/>
        </w:rPr>
        <w:t xml:space="preserve"> = 68.59%, Bus = 11.65%. Damage factor of overload Pic</w:t>
      </w:r>
      <w:r w:rsidR="007D633A">
        <w:rPr>
          <w:rFonts w:cs="Times New Roman"/>
          <w:i/>
          <w:sz w:val="20"/>
          <w:lang w:val="en-US"/>
        </w:rPr>
        <w:t>k</w:t>
      </w:r>
      <w:r w:rsidRPr="0014200C">
        <w:rPr>
          <w:rFonts w:cs="Times New Roman"/>
          <w:i/>
          <w:sz w:val="20"/>
          <w:lang w:val="en-US"/>
        </w:rPr>
        <w:t>kup = 0.02%, Truck 1.2L = 10.66%, Truck 1.2H = 26.69%, Trailer</w:t>
      </w:r>
      <w:r w:rsidR="007D633A">
        <w:rPr>
          <w:rFonts w:cs="Times New Roman"/>
          <w:i/>
          <w:sz w:val="20"/>
          <w:lang w:val="en-US"/>
        </w:rPr>
        <w:t>s</w:t>
      </w:r>
      <w:r w:rsidRPr="0014200C">
        <w:rPr>
          <w:rFonts w:cs="Times New Roman"/>
          <w:i/>
          <w:sz w:val="20"/>
          <w:lang w:val="en-US"/>
        </w:rPr>
        <w:t xml:space="preserve"> = 49.61%, Bus = 13.00%.</w:t>
      </w:r>
    </w:p>
    <w:p w14:paraId="5C5AEF01" w14:textId="4AD09BAA" w:rsidR="009E2569" w:rsidRPr="00CA0C2E" w:rsidRDefault="0036482B" w:rsidP="00A01CA6">
      <w:pPr>
        <w:spacing w:before="120"/>
        <w:rPr>
          <w:rFonts w:cs="Times New Roman"/>
          <w:b/>
          <w:i/>
          <w:spacing w:val="10"/>
          <w:sz w:val="20"/>
          <w:szCs w:val="20"/>
        </w:rPr>
      </w:pPr>
      <w:r w:rsidRPr="00CA0C2E">
        <w:rPr>
          <w:rFonts w:cs="Times New Roman"/>
          <w:b/>
          <w:i/>
          <w:sz w:val="20"/>
        </w:rPr>
        <w:t>Keywoards:</w:t>
      </w:r>
      <w:r w:rsidRPr="00CA0C2E">
        <w:rPr>
          <w:rFonts w:cs="Times New Roman"/>
          <w:b/>
          <w:i/>
          <w:spacing w:val="10"/>
          <w:sz w:val="20"/>
        </w:rPr>
        <w:t xml:space="preserve"> </w:t>
      </w:r>
      <w:r w:rsidR="00F51551" w:rsidRPr="00F51551">
        <w:rPr>
          <w:rFonts w:cs="Times New Roman"/>
          <w:i/>
          <w:sz w:val="20"/>
          <w:szCs w:val="20"/>
        </w:rPr>
        <w:t>Damage factors, Design life</w:t>
      </w:r>
      <w:r w:rsidR="00F51551">
        <w:rPr>
          <w:rFonts w:cs="Times New Roman"/>
          <w:i/>
          <w:sz w:val="20"/>
          <w:szCs w:val="20"/>
          <w:lang w:val="en-US"/>
        </w:rPr>
        <w:t>,</w:t>
      </w:r>
      <w:r w:rsidR="00F51551" w:rsidRPr="00F51551">
        <w:rPr>
          <w:rFonts w:cs="Times New Roman"/>
          <w:i/>
          <w:sz w:val="20"/>
          <w:szCs w:val="20"/>
        </w:rPr>
        <w:t xml:space="preserve"> Effectiveness, Road damage </w:t>
      </w:r>
    </w:p>
    <w:p w14:paraId="76E3E91E" w14:textId="77777777" w:rsidR="00A227CE" w:rsidRPr="00CA0C2E" w:rsidRDefault="00A227CE" w:rsidP="00DA20FC">
      <w:pPr>
        <w:rPr>
          <w:rFonts w:cs="Times New Roman"/>
          <w:bCs/>
          <w:iCs/>
          <w:sz w:val="20"/>
          <w:szCs w:val="20"/>
          <w:lang w:val="en-US"/>
        </w:rPr>
      </w:pPr>
    </w:p>
    <w:p w14:paraId="278FD108" w14:textId="77777777" w:rsidR="009E2569" w:rsidRPr="00CA0C2E" w:rsidRDefault="009E2569" w:rsidP="00613B5C">
      <w:pPr>
        <w:pStyle w:val="Heading1"/>
        <w:spacing w:before="120"/>
      </w:pPr>
      <w:r w:rsidRPr="00CA0C2E">
        <w:t>PENDAHULUAN</w:t>
      </w:r>
    </w:p>
    <w:p w14:paraId="5352E750" w14:textId="77777777" w:rsidR="009E2569" w:rsidRPr="009B7CAE" w:rsidRDefault="009E2569" w:rsidP="00A01CA6">
      <w:pPr>
        <w:pStyle w:val="Heading2"/>
        <w:spacing w:before="0"/>
      </w:pPr>
      <w:r w:rsidRPr="00CA0C2E">
        <w:t xml:space="preserve">Latar </w:t>
      </w:r>
      <w:r w:rsidRPr="009B7CAE">
        <w:t>Belakang</w:t>
      </w:r>
    </w:p>
    <w:p w14:paraId="73DC3BA4" w14:textId="67AE733B" w:rsidR="00E17A99" w:rsidRDefault="000A2D3F" w:rsidP="003E32FC">
      <w:pPr>
        <w:ind w:firstLine="720"/>
        <w:rPr>
          <w:rFonts w:cs="Times New Roman"/>
        </w:rPr>
      </w:pPr>
      <w:r>
        <w:rPr>
          <w:rFonts w:cs="Times New Roman"/>
        </w:rPr>
        <w:t>Jalan Raya merupakan</w:t>
      </w:r>
      <w:r w:rsidR="00F67997">
        <w:rPr>
          <w:rFonts w:cs="Times New Roman"/>
        </w:rPr>
        <w:t xml:space="preserve"> lintasan lalu lintas </w:t>
      </w:r>
      <w:r>
        <w:rPr>
          <w:rFonts w:cs="Times New Roman"/>
        </w:rPr>
        <w:t>sarana yang menghubungkan suatu</w:t>
      </w:r>
      <w:r w:rsidR="006A44A2">
        <w:rPr>
          <w:rFonts w:cs="Times New Roman"/>
          <w:lang w:val="en-US"/>
        </w:rPr>
        <w:t xml:space="preserve"> akses tempat ke akses tempat lain yang akan dituju</w:t>
      </w:r>
      <w:r w:rsidR="00D507EB">
        <w:rPr>
          <w:rFonts w:cs="Times New Roman"/>
        </w:rPr>
        <w:t>. Lalu lintas bisa</w:t>
      </w:r>
      <w:r>
        <w:rPr>
          <w:rFonts w:cs="Times New Roman"/>
        </w:rPr>
        <w:t xml:space="preserve"> diartikan sebagai semua makhluk hidup maupun benda yang melewati jalan tersebut baik kendaran bermotor maupun tidak bermotor</w:t>
      </w:r>
      <w:r w:rsidR="00E17A99" w:rsidRPr="006D0158">
        <w:rPr>
          <w:rFonts w:cs="Times New Roman"/>
        </w:rPr>
        <w:t xml:space="preserve"> </w:t>
      </w:r>
      <w:r w:rsidR="00E9226D" w:rsidRPr="006D0158">
        <w:rPr>
          <w:rFonts w:cs="Times New Roman"/>
        </w:rPr>
        <w:t>(</w:t>
      </w:r>
      <w:r w:rsidR="00E9226D">
        <w:rPr>
          <w:rFonts w:cs="Times New Roman"/>
          <w:lang w:val="en-US"/>
        </w:rPr>
        <w:t>Anang</w:t>
      </w:r>
      <w:r w:rsidR="00E9226D" w:rsidRPr="006D0158">
        <w:rPr>
          <w:rFonts w:cs="Times New Roman"/>
        </w:rPr>
        <w:t xml:space="preserve"> </w:t>
      </w:r>
      <w:r w:rsidR="00E9226D">
        <w:rPr>
          <w:rFonts w:cs="Times New Roman"/>
          <w:lang w:val="en-US"/>
        </w:rPr>
        <w:t>dkk</w:t>
      </w:r>
      <w:r w:rsidR="00E9226D" w:rsidRPr="004422C9">
        <w:rPr>
          <w:rFonts w:cs="Times New Roman"/>
        </w:rPr>
        <w:t>.</w:t>
      </w:r>
      <w:r w:rsidR="00E9226D">
        <w:rPr>
          <w:rFonts w:cs="Times New Roman"/>
          <w:lang w:val="en-US"/>
        </w:rPr>
        <w:t>,</w:t>
      </w:r>
      <w:r w:rsidR="00E9226D" w:rsidRPr="00F51551">
        <w:rPr>
          <w:rFonts w:cs="Times New Roman"/>
        </w:rPr>
        <w:t xml:space="preserve"> </w:t>
      </w:r>
      <w:r w:rsidR="00E9226D" w:rsidRPr="006D0158">
        <w:rPr>
          <w:rFonts w:cs="Times New Roman"/>
        </w:rPr>
        <w:t>2018).</w:t>
      </w:r>
    </w:p>
    <w:p w14:paraId="240F16FB" w14:textId="2A87896F" w:rsidR="0054078F" w:rsidRPr="0054078F" w:rsidRDefault="00E17A99" w:rsidP="00F67997">
      <w:pPr>
        <w:ind w:firstLine="720"/>
        <w:rPr>
          <w:rFonts w:cs="Times New Roman"/>
        </w:rPr>
      </w:pPr>
      <w:r>
        <w:rPr>
          <w:rFonts w:cs="Times New Roman"/>
        </w:rPr>
        <w:t>Jalan merupakan</w:t>
      </w:r>
      <w:r w:rsidR="00F67997">
        <w:rPr>
          <w:rFonts w:cs="Times New Roman"/>
        </w:rPr>
        <w:t xml:space="preserve"> sektor perhubungan dengan</w:t>
      </w:r>
      <w:r>
        <w:rPr>
          <w:rFonts w:cs="Times New Roman"/>
        </w:rPr>
        <w:t xml:space="preserve"> fasilitis yang digunakan untuk akomodasi bagi benda maupun makhluk hidu</w:t>
      </w:r>
      <w:r w:rsidR="00F67997">
        <w:rPr>
          <w:rFonts w:cs="Times New Roman"/>
        </w:rPr>
        <w:t>p</w:t>
      </w:r>
      <w:r>
        <w:rPr>
          <w:rFonts w:cs="Times New Roman"/>
        </w:rPr>
        <w:t>.</w:t>
      </w:r>
      <w:r w:rsidR="00F67997">
        <w:rPr>
          <w:rFonts w:cs="Times New Roman"/>
        </w:rPr>
        <w:t xml:space="preserve"> Mobilitas penduduk akan berjalan lancar dalam pengadaan kegiatan ekonomi mapun kegiatan sosial dengan adanya kondisi jalan yang baik</w:t>
      </w:r>
      <w:r>
        <w:rPr>
          <w:rFonts w:cs="Times New Roman"/>
        </w:rPr>
        <w:t>. Namu</w:t>
      </w:r>
      <w:r w:rsidR="003E32FC">
        <w:rPr>
          <w:rFonts w:cs="Times New Roman"/>
        </w:rPr>
        <w:t>n</w:t>
      </w:r>
      <w:r>
        <w:rPr>
          <w:rFonts w:cs="Times New Roman"/>
        </w:rPr>
        <w:t xml:space="preserve"> seiring bertambahnya jumlah penduduk yang semakin bertambah menyebabkan kebutuhan transportasi semakin meningkat </w:t>
      </w:r>
      <w:r>
        <w:rPr>
          <w:rFonts w:cs="Times New Roman"/>
        </w:rPr>
        <w:lastRenderedPageBreak/>
        <w:t>setiap tahunnya</w:t>
      </w:r>
      <w:r w:rsidR="003E32FC">
        <w:rPr>
          <w:rFonts w:cs="Times New Roman"/>
        </w:rPr>
        <w:t>.</w:t>
      </w:r>
      <w:r>
        <w:rPr>
          <w:rFonts w:cs="Times New Roman"/>
        </w:rPr>
        <w:t xml:space="preserve"> </w:t>
      </w:r>
      <w:r w:rsidR="003E32FC">
        <w:rPr>
          <w:rFonts w:cs="Times New Roman"/>
        </w:rPr>
        <w:t>Hal ini</w:t>
      </w:r>
      <w:r>
        <w:rPr>
          <w:rFonts w:cs="Times New Roman"/>
        </w:rPr>
        <w:t xml:space="preserve"> </w:t>
      </w:r>
      <w:r w:rsidR="003E32FC">
        <w:rPr>
          <w:rFonts w:cs="Times New Roman"/>
        </w:rPr>
        <w:t xml:space="preserve">dapat mempengaruhi </w:t>
      </w:r>
      <w:r>
        <w:rPr>
          <w:rFonts w:cs="Times New Roman"/>
        </w:rPr>
        <w:t>penurunan kualitas jalan yang terbebani lalu lintas yang tinggi</w:t>
      </w:r>
      <w:r w:rsidR="003E32FC">
        <w:rPr>
          <w:rFonts w:cs="Times New Roman"/>
        </w:rPr>
        <w:t xml:space="preserve"> </w:t>
      </w:r>
      <w:r w:rsidR="003E32FC" w:rsidRPr="00155017">
        <w:rPr>
          <w:rFonts w:cs="Times New Roman"/>
        </w:rPr>
        <w:t>(Azizah dkk. 2021)</w:t>
      </w:r>
      <w:r w:rsidR="003E32FC" w:rsidRPr="006D0158">
        <w:rPr>
          <w:rFonts w:cs="Times New Roman"/>
        </w:rPr>
        <w:t>.</w:t>
      </w:r>
    </w:p>
    <w:p w14:paraId="694B87A3" w14:textId="559D358A" w:rsidR="00E16FDD" w:rsidRDefault="0054078F" w:rsidP="00E16FDD">
      <w:pPr>
        <w:pStyle w:val="BodyText"/>
        <w:spacing w:before="0"/>
        <w:ind w:left="0" w:right="-16" w:firstLine="720"/>
        <w:jc w:val="both"/>
        <w:rPr>
          <w:lang w:val="en-US"/>
        </w:rPr>
      </w:pPr>
      <w:r>
        <w:rPr>
          <w:lang w:val="en-US"/>
        </w:rPr>
        <w:t xml:space="preserve">Ruas Jalan Jalibar Kepanjen Kabupaten Malang merupakan jalan arteri (jalan utama) fungsi jalan kelas I  dengan beban as yaitu &gt; 10 ton, jalan ini lebih di dominasi jenis kendaraan berat yang mengangkut beban berlebih untuk mendistribusikan barang maupun jasa yang melewati setiap harinya. Sehingga mengakibatkan menurunnya tingkat layanan jalan yang </w:t>
      </w:r>
      <w:r w:rsidRPr="00F51551">
        <w:rPr>
          <w:lang w:val="en-US"/>
        </w:rPr>
        <w:t>ditandai dengan adanya</w:t>
      </w:r>
      <w:r w:rsidR="00F67997">
        <w:rPr>
          <w:lang w:val="en-US"/>
        </w:rPr>
        <w:t xml:space="preserve"> pengelupasan jalan, retak pinggir jalan, lubang jalan, retak halus dan retak buaya yang terlada pada jalan jalibar tersebut.</w:t>
      </w:r>
      <w:r w:rsidRPr="00F51551">
        <w:rPr>
          <w:lang w:val="en-US"/>
        </w:rPr>
        <w:t xml:space="preserve"> </w:t>
      </w:r>
    </w:p>
    <w:p w14:paraId="059ECA78" w14:textId="4CADC0C4" w:rsidR="00E16FDD" w:rsidRPr="008617C7" w:rsidRDefault="00E16FDD" w:rsidP="00E16FDD">
      <w:pPr>
        <w:pStyle w:val="BodyText"/>
        <w:spacing w:before="0"/>
        <w:ind w:left="0" w:right="-16" w:firstLine="720"/>
        <w:jc w:val="both"/>
        <w:rPr>
          <w:lang w:val="en-US"/>
        </w:rPr>
      </w:pPr>
      <w:r>
        <w:rPr>
          <w:lang w:val="en-US"/>
        </w:rPr>
        <w:t xml:space="preserve">Hal utama yang perlu diperhatikan dalam peningkan kualitas jalan dan jaringan jalan selain dari segi pelaksanaan yakni dalam segi perencanaan, karena apabila perhitungan perencanaan yang telah optimal maka dapat dipastikan hasil umur layanan jalan </w:t>
      </w:r>
      <w:r w:rsidR="00D507EB">
        <w:rPr>
          <w:lang w:val="en-US"/>
        </w:rPr>
        <w:t xml:space="preserve">dapat sesuai dengan perencanaan memiliki umur  efektif </w:t>
      </w:r>
      <w:r w:rsidRPr="00F51551">
        <w:rPr>
          <w:lang w:val="en-US"/>
        </w:rPr>
        <w:t xml:space="preserve">(Malikhah </w:t>
      </w:r>
      <w:r>
        <w:rPr>
          <w:lang w:val="en-US"/>
        </w:rPr>
        <w:t>dkk.</w:t>
      </w:r>
      <w:r w:rsidRPr="00F51551">
        <w:rPr>
          <w:lang w:val="en-US"/>
        </w:rPr>
        <w:t>, 2020)</w:t>
      </w:r>
      <w:r w:rsidR="007D633A">
        <w:rPr>
          <w:lang w:val="en-US"/>
        </w:rPr>
        <w:t>.</w:t>
      </w:r>
    </w:p>
    <w:p w14:paraId="194197FA" w14:textId="1A06D8B0" w:rsidR="00AC6376" w:rsidRPr="00AC6376" w:rsidRDefault="00F51551" w:rsidP="00AC6376">
      <w:pPr>
        <w:ind w:firstLine="720"/>
        <w:rPr>
          <w:rFonts w:cs="Times New Roman"/>
        </w:rPr>
      </w:pPr>
      <w:r w:rsidRPr="00F51551">
        <w:rPr>
          <w:rFonts w:cs="Times New Roman"/>
        </w:rPr>
        <w:t>Berdasarkan permasalahan dan latar belakang diatas perlu adanya penelitian untuk meminimalisir kejadian tersebut, penulis melakukan studi dengan judul Efektifitas Jalan dan Operasional Jalan Serta Pengaruhnya Terhadap Umur Rencana (Studi Kasus Jalan Jalibar Kepanjen Kabupaten Malang).</w:t>
      </w:r>
    </w:p>
    <w:p w14:paraId="59A77959" w14:textId="4B92D0CA" w:rsidR="00AC6376" w:rsidRPr="00D507EB" w:rsidRDefault="00D507EB" w:rsidP="00A01CA6">
      <w:pPr>
        <w:ind w:firstLine="720"/>
        <w:rPr>
          <w:rFonts w:cs="Times New Roman"/>
          <w:szCs w:val="24"/>
          <w:lang w:val="en-US"/>
        </w:rPr>
      </w:pPr>
      <w:r>
        <w:rPr>
          <w:rFonts w:cs="Times New Roman"/>
          <w:szCs w:val="24"/>
          <w:lang w:val="en-US"/>
        </w:rPr>
        <w:t>Studi p</w:t>
      </w:r>
      <w:r w:rsidR="00AC6376" w:rsidRPr="00D507EB">
        <w:rPr>
          <w:rFonts w:cs="Times New Roman"/>
          <w:szCs w:val="24"/>
          <w:lang w:val="en-US"/>
        </w:rPr>
        <w:t>enelitian ini menggunakan metode Bina Marga, dari hasil penelitian  dapat diketahui nilai sisa umur layanan jalan akibat beban berlebih menggunakan fakor pendekat n selama 10 tahun terhadap perkerasan lentur yang diharapkan dapat mengurangi dampak dari kerusakan jalan.</w:t>
      </w:r>
    </w:p>
    <w:p w14:paraId="47609309" w14:textId="77777777" w:rsidR="00E16FDD" w:rsidRPr="00486ADE" w:rsidRDefault="00E16FDD" w:rsidP="00A01CA6">
      <w:pPr>
        <w:ind w:firstLine="720"/>
        <w:rPr>
          <w:rFonts w:cs="Times New Roman"/>
          <w:lang w:val="en-US"/>
        </w:rPr>
      </w:pPr>
    </w:p>
    <w:p w14:paraId="2A5F17DC" w14:textId="050E3AB7" w:rsidR="004F5990" w:rsidRPr="00CA0C2E" w:rsidRDefault="004F5990" w:rsidP="00A01CA6">
      <w:pPr>
        <w:pStyle w:val="Heading2"/>
        <w:spacing w:before="0"/>
      </w:pPr>
      <w:r w:rsidRPr="00CA0C2E">
        <w:t>Identifikasi Masalah</w:t>
      </w:r>
    </w:p>
    <w:p w14:paraId="254CA97C" w14:textId="2D3121E4" w:rsidR="00C45720" w:rsidRPr="00F51551" w:rsidRDefault="00C45720" w:rsidP="00C45720">
      <w:pPr>
        <w:numPr>
          <w:ilvl w:val="0"/>
          <w:numId w:val="3"/>
        </w:numPr>
        <w:ind w:left="284"/>
        <w:rPr>
          <w:rFonts w:cs="Times New Roman"/>
        </w:rPr>
      </w:pPr>
      <w:r w:rsidRPr="00F51551">
        <w:rPr>
          <w:rFonts w:cs="Times New Roman"/>
        </w:rPr>
        <w:t>Pelanggaran</w:t>
      </w:r>
      <w:r>
        <w:rPr>
          <w:rFonts w:cs="Times New Roman"/>
        </w:rPr>
        <w:t xml:space="preserve"> tentang pengakutan beban berlebih pada kendaraan yang dapat menurunkan </w:t>
      </w:r>
      <w:r w:rsidRPr="00F51551">
        <w:rPr>
          <w:rFonts w:cs="Times New Roman"/>
        </w:rPr>
        <w:t xml:space="preserve">umur rencana pada jalan Jalibar Kepanjen Kabupaten Malang. </w:t>
      </w:r>
    </w:p>
    <w:p w14:paraId="57045E1F" w14:textId="53049504" w:rsidR="00F51551" w:rsidRPr="00F51551" w:rsidRDefault="00F51551" w:rsidP="00F51551">
      <w:pPr>
        <w:numPr>
          <w:ilvl w:val="0"/>
          <w:numId w:val="3"/>
        </w:numPr>
        <w:ind w:left="284"/>
        <w:rPr>
          <w:rFonts w:cs="Times New Roman"/>
        </w:rPr>
      </w:pPr>
      <w:r w:rsidRPr="00F51551">
        <w:rPr>
          <w:rFonts w:cs="Times New Roman"/>
        </w:rPr>
        <w:t>Ter</w:t>
      </w:r>
      <w:r w:rsidR="00C45720">
        <w:rPr>
          <w:rFonts w:cs="Times New Roman"/>
        </w:rPr>
        <w:t xml:space="preserve">jadinya </w:t>
      </w:r>
      <w:r w:rsidRPr="00F51551">
        <w:rPr>
          <w:rFonts w:cs="Times New Roman"/>
        </w:rPr>
        <w:t xml:space="preserve">beban berlebih </w:t>
      </w:r>
      <w:r w:rsidRPr="00C45720">
        <w:rPr>
          <w:rFonts w:cs="Times New Roman"/>
          <w:i/>
          <w:iCs/>
        </w:rPr>
        <w:t>(Overload)</w:t>
      </w:r>
      <w:r w:rsidR="00C45720">
        <w:rPr>
          <w:rFonts w:cs="Times New Roman"/>
        </w:rPr>
        <w:t xml:space="preserve"> yang mengakibatkan kerusakan jalan</w:t>
      </w:r>
      <w:r w:rsidRPr="00F51551">
        <w:rPr>
          <w:rFonts w:cs="Times New Roman"/>
        </w:rPr>
        <w:t xml:space="preserve"> pada jalan Jalibar Kepanjen Kabupaten Malang</w:t>
      </w:r>
      <w:r w:rsidR="00C45720">
        <w:rPr>
          <w:rFonts w:cs="Times New Roman"/>
        </w:rPr>
        <w:t>,</w:t>
      </w:r>
      <w:r w:rsidRPr="00F51551">
        <w:rPr>
          <w:rFonts w:cs="Times New Roman"/>
        </w:rPr>
        <w:t xml:space="preserve"> kerusakan jalan </w:t>
      </w:r>
      <w:r w:rsidR="00C45720">
        <w:rPr>
          <w:rFonts w:cs="Times New Roman"/>
        </w:rPr>
        <w:t xml:space="preserve">ditandai dengan adanya </w:t>
      </w:r>
      <w:r w:rsidRPr="00F51551">
        <w:rPr>
          <w:rFonts w:cs="Times New Roman"/>
        </w:rPr>
        <w:t xml:space="preserve">lubang, retak buaya dan retak rambut. </w:t>
      </w:r>
    </w:p>
    <w:p w14:paraId="3858B9C3" w14:textId="1589D941" w:rsidR="00F51551" w:rsidRDefault="00F51551" w:rsidP="00F51551">
      <w:pPr>
        <w:numPr>
          <w:ilvl w:val="0"/>
          <w:numId w:val="3"/>
        </w:numPr>
        <w:ind w:left="284"/>
        <w:rPr>
          <w:rFonts w:cs="Times New Roman"/>
        </w:rPr>
      </w:pPr>
      <w:r w:rsidRPr="00F51551">
        <w:rPr>
          <w:rFonts w:cs="Times New Roman"/>
        </w:rPr>
        <w:t xml:space="preserve">Jalan Jalibar merupakan jalan </w:t>
      </w:r>
      <w:r w:rsidR="00C45720">
        <w:rPr>
          <w:rFonts w:cs="Times New Roman"/>
        </w:rPr>
        <w:t>arteri</w:t>
      </w:r>
      <w:r w:rsidRPr="00F51551">
        <w:rPr>
          <w:rFonts w:cs="Times New Roman"/>
        </w:rPr>
        <w:t xml:space="preserve"> yang sering dilalui kendaraan berat yang mengakibatkan kerusakan jalan pada jalan tersebut. </w:t>
      </w:r>
    </w:p>
    <w:p w14:paraId="6F8C9E2E" w14:textId="77777777" w:rsidR="00E16FDD" w:rsidRPr="00F51551" w:rsidRDefault="00E16FDD" w:rsidP="00E16FDD">
      <w:pPr>
        <w:ind w:left="284"/>
        <w:rPr>
          <w:rFonts w:cs="Times New Roman"/>
        </w:rPr>
      </w:pPr>
    </w:p>
    <w:p w14:paraId="66617B7B" w14:textId="77777777" w:rsidR="0070590C" w:rsidRPr="00CA0C2E" w:rsidRDefault="0070590C" w:rsidP="00A01CA6">
      <w:pPr>
        <w:pStyle w:val="Heading2"/>
        <w:spacing w:before="0"/>
      </w:pPr>
      <w:r w:rsidRPr="00CA0C2E">
        <w:t>Rumusan Masalah</w:t>
      </w:r>
    </w:p>
    <w:p w14:paraId="3A49BA84" w14:textId="4CAFF28A" w:rsidR="00F51551" w:rsidRPr="00F51551" w:rsidRDefault="00F51551" w:rsidP="00F51551">
      <w:pPr>
        <w:numPr>
          <w:ilvl w:val="0"/>
          <w:numId w:val="4"/>
        </w:numPr>
        <w:ind w:left="284" w:hanging="284"/>
        <w:rPr>
          <w:rFonts w:cs="Times New Roman"/>
        </w:rPr>
      </w:pPr>
      <w:r w:rsidRPr="00F51551">
        <w:rPr>
          <w:rFonts w:cs="Times New Roman"/>
        </w:rPr>
        <w:t xml:space="preserve">Berapa faktor kerusakan jalan </w:t>
      </w:r>
      <w:r w:rsidR="00C45720">
        <w:rPr>
          <w:rFonts w:cs="Times New Roman"/>
        </w:rPr>
        <w:t xml:space="preserve">yang terjadi pada </w:t>
      </w:r>
      <w:r w:rsidR="00D507EB">
        <w:rPr>
          <w:rFonts w:cs="Times New Roman"/>
        </w:rPr>
        <w:t>setiap kendaraan yang melewati</w:t>
      </w:r>
      <w:r w:rsidR="00C45720">
        <w:rPr>
          <w:rFonts w:cs="Times New Roman"/>
        </w:rPr>
        <w:t xml:space="preserve"> ruas</w:t>
      </w:r>
      <w:r w:rsidRPr="00F51551">
        <w:rPr>
          <w:rFonts w:cs="Times New Roman"/>
        </w:rPr>
        <w:t xml:space="preserve"> jalan Jalibar Kepanjen Kabupaten Malang? </w:t>
      </w:r>
    </w:p>
    <w:p w14:paraId="39853298" w14:textId="0B0F0E3A" w:rsidR="00F51551" w:rsidRPr="00F51551" w:rsidRDefault="00F51551" w:rsidP="00F51551">
      <w:pPr>
        <w:numPr>
          <w:ilvl w:val="0"/>
          <w:numId w:val="4"/>
        </w:numPr>
        <w:ind w:left="284" w:hanging="284"/>
        <w:rPr>
          <w:rFonts w:cs="Times New Roman"/>
        </w:rPr>
      </w:pPr>
      <w:r w:rsidRPr="00F51551">
        <w:rPr>
          <w:rFonts w:cs="Times New Roman"/>
        </w:rPr>
        <w:t>Berapa</w:t>
      </w:r>
      <w:r w:rsidR="00D507EB">
        <w:rPr>
          <w:rFonts w:cs="Times New Roman"/>
          <w:lang w:val="en-US"/>
        </w:rPr>
        <w:t xml:space="preserve"> nilai</w:t>
      </w:r>
      <w:r w:rsidRPr="00F51551">
        <w:rPr>
          <w:rFonts w:cs="Times New Roman"/>
        </w:rPr>
        <w:t xml:space="preserve"> sisa umur rencana pada</w:t>
      </w:r>
      <w:r w:rsidR="00D507EB">
        <w:rPr>
          <w:rFonts w:cs="Times New Roman"/>
          <w:lang w:val="en-US"/>
        </w:rPr>
        <w:t xml:space="preserve"> ruas</w:t>
      </w:r>
      <w:r w:rsidRPr="00F51551">
        <w:rPr>
          <w:rFonts w:cs="Times New Roman"/>
        </w:rPr>
        <w:t xml:space="preserve"> jalan Jalibar</w:t>
      </w:r>
      <w:r w:rsidR="00D507EB">
        <w:rPr>
          <w:rFonts w:cs="Times New Roman"/>
          <w:lang w:val="en-US"/>
        </w:rPr>
        <w:t xml:space="preserve"> Kepanjen Kabupaten Malang</w:t>
      </w:r>
      <w:r w:rsidR="00D507EB">
        <w:rPr>
          <w:rFonts w:cs="Times New Roman"/>
        </w:rPr>
        <w:t xml:space="preserve"> akibat kendaraan </w:t>
      </w:r>
      <w:r w:rsidRPr="00F51551">
        <w:rPr>
          <w:rFonts w:cs="Times New Roman"/>
        </w:rPr>
        <w:t xml:space="preserve">beban berlebih? </w:t>
      </w:r>
    </w:p>
    <w:p w14:paraId="63AD3F6F" w14:textId="52AFF514" w:rsidR="00A07EF6" w:rsidRDefault="00F51551" w:rsidP="00F51551">
      <w:pPr>
        <w:numPr>
          <w:ilvl w:val="0"/>
          <w:numId w:val="4"/>
        </w:numPr>
        <w:ind w:left="284" w:hanging="284"/>
        <w:rPr>
          <w:rFonts w:cs="Times New Roman"/>
        </w:rPr>
      </w:pPr>
      <w:r w:rsidRPr="00F51551">
        <w:rPr>
          <w:rFonts w:cs="Times New Roman"/>
        </w:rPr>
        <w:t>Bagaimana penanganan</w:t>
      </w:r>
      <w:r w:rsidR="00D507EB">
        <w:rPr>
          <w:rFonts w:cs="Times New Roman"/>
          <w:lang w:val="en-US"/>
        </w:rPr>
        <w:t xml:space="preserve"> solusi yang dapat digunakan untuk mengatasi</w:t>
      </w:r>
      <w:r w:rsidRPr="00F51551">
        <w:rPr>
          <w:rFonts w:cs="Times New Roman"/>
        </w:rPr>
        <w:t xml:space="preserve"> kerusakan akibat </w:t>
      </w:r>
      <w:r w:rsidR="00D507EB">
        <w:rPr>
          <w:rFonts w:cs="Times New Roman"/>
          <w:lang w:val="en-US"/>
        </w:rPr>
        <w:t xml:space="preserve">kendaraan </w:t>
      </w:r>
      <w:r w:rsidRPr="00F51551">
        <w:rPr>
          <w:rFonts w:cs="Times New Roman"/>
        </w:rPr>
        <w:t>beban berlebih pada jalan Jalibar Kepanjen</w:t>
      </w:r>
      <w:r w:rsidR="00D507EB">
        <w:rPr>
          <w:rFonts w:cs="Times New Roman"/>
          <w:lang w:val="en-US"/>
        </w:rPr>
        <w:t xml:space="preserve"> Kabupaten Malang?</w:t>
      </w:r>
    </w:p>
    <w:p w14:paraId="7EDE0897" w14:textId="77777777" w:rsidR="00912BA2" w:rsidRPr="00CA0C2E" w:rsidRDefault="00912BA2" w:rsidP="002C0686">
      <w:pPr>
        <w:rPr>
          <w:rFonts w:cs="Times New Roman"/>
        </w:rPr>
      </w:pPr>
    </w:p>
    <w:p w14:paraId="7CD936E1" w14:textId="50080445" w:rsidR="00564E01" w:rsidRPr="00CA0C2E" w:rsidRDefault="00564E01" w:rsidP="00A01CA6">
      <w:pPr>
        <w:pStyle w:val="Heading1"/>
      </w:pPr>
      <w:r w:rsidRPr="00CA0C2E">
        <w:t>TINJAUAN PUSTAKA</w:t>
      </w:r>
    </w:p>
    <w:p w14:paraId="4BA70A27" w14:textId="5DB0C85D" w:rsidR="001D4112" w:rsidRPr="00064B28" w:rsidRDefault="001D4112" w:rsidP="001D4112">
      <w:pPr>
        <w:rPr>
          <w:rFonts w:cs="Times New Roman"/>
          <w:b/>
          <w:bCs/>
          <w:color w:val="000000"/>
          <w:lang w:val="en-US"/>
        </w:rPr>
      </w:pPr>
      <w:r w:rsidRPr="00064B28">
        <w:rPr>
          <w:rFonts w:cs="Times New Roman"/>
          <w:b/>
          <w:bCs/>
          <w:color w:val="000000"/>
          <w:lang w:val="en-US"/>
        </w:rPr>
        <w:t>Kerusakan Jalan</w:t>
      </w:r>
    </w:p>
    <w:p w14:paraId="3B3BC100" w14:textId="7E731959" w:rsidR="001D4112" w:rsidRDefault="00064B28" w:rsidP="001D4112">
      <w:pPr>
        <w:rPr>
          <w:rFonts w:cs="Times New Roman"/>
          <w:color w:val="000000"/>
          <w:lang w:val="en-US"/>
        </w:rPr>
      </w:pPr>
      <w:r>
        <w:rPr>
          <w:rFonts w:cs="Times New Roman"/>
          <w:color w:val="000000"/>
          <w:lang w:val="en-US"/>
        </w:rPr>
        <w:t>Kerusakan Jalan merupakan struktur susunan dari komponen jalan yang sudah tidak</w:t>
      </w:r>
      <w:r w:rsidR="00C45720">
        <w:rPr>
          <w:rFonts w:cs="Times New Roman"/>
          <w:color w:val="000000"/>
          <w:lang w:val="en-US"/>
        </w:rPr>
        <w:t xml:space="preserve"> dapat</w:t>
      </w:r>
      <w:r>
        <w:rPr>
          <w:rFonts w:cs="Times New Roman"/>
          <w:color w:val="000000"/>
          <w:lang w:val="en-US"/>
        </w:rPr>
        <w:t xml:space="preserve"> memberikan pelayanan </w:t>
      </w:r>
      <w:r w:rsidR="00C45720">
        <w:rPr>
          <w:rFonts w:cs="Times New Roman"/>
          <w:color w:val="000000"/>
          <w:lang w:val="en-US"/>
        </w:rPr>
        <w:t xml:space="preserve">jalan </w:t>
      </w:r>
      <w:r>
        <w:rPr>
          <w:rFonts w:cs="Times New Roman"/>
          <w:color w:val="000000"/>
          <w:lang w:val="en-US"/>
        </w:rPr>
        <w:t xml:space="preserve">yang optimal. Kerusakan ini dapat disebabkan oleh pengguna jalan, perencanaan yang tidak efektif dan kelebihan muatan beban berlebih. </w:t>
      </w:r>
    </w:p>
    <w:p w14:paraId="49B2F423" w14:textId="05E09055" w:rsidR="00D507EB" w:rsidRDefault="00D507EB" w:rsidP="001D4112">
      <w:pPr>
        <w:rPr>
          <w:rFonts w:cs="Times New Roman"/>
          <w:color w:val="000000"/>
          <w:lang w:val="en-US"/>
        </w:rPr>
      </w:pPr>
      <w:bookmarkStart w:id="1" w:name="OLE_LINK1"/>
    </w:p>
    <w:bookmarkEnd w:id="1"/>
    <w:p w14:paraId="714CBE59" w14:textId="4F121D37" w:rsidR="00D507EB" w:rsidRPr="007D633A" w:rsidRDefault="007D633A" w:rsidP="001D4112">
      <w:pPr>
        <w:rPr>
          <w:rFonts w:cs="Times New Roman"/>
          <w:b/>
          <w:bCs/>
          <w:color w:val="000000"/>
          <w:lang w:val="en-US"/>
        </w:rPr>
      </w:pPr>
      <w:r w:rsidRPr="007D633A">
        <w:rPr>
          <w:rFonts w:cs="Times New Roman"/>
          <w:b/>
          <w:bCs/>
          <w:color w:val="000000"/>
          <w:lang w:val="en-US"/>
        </w:rPr>
        <w:t>UR (Umur Rencana Jalan)</w:t>
      </w:r>
    </w:p>
    <w:p w14:paraId="299F7872" w14:textId="130DBB90" w:rsidR="007D633A" w:rsidRDefault="007D633A" w:rsidP="001D4112">
      <w:pPr>
        <w:rPr>
          <w:rFonts w:cs="Times New Roman"/>
          <w:i/>
          <w:iCs/>
          <w:color w:val="000000"/>
          <w:lang w:val="en-US"/>
        </w:rPr>
      </w:pPr>
      <w:r>
        <w:rPr>
          <w:rFonts w:cs="Times New Roman"/>
          <w:color w:val="000000"/>
          <w:lang w:val="en-US"/>
        </w:rPr>
        <w:t xml:space="preserve">Parameter perencanaan jalan umumnya menggunakan 10 tahun, umur rencana jalan ini merupakan perhitungan untuk menentukan umur jalan yang masih efektif beroperasional dari jalan dibuka sampai jalan mengalami perbaikan atau penambahan lapisan baru </w:t>
      </w:r>
      <w:r w:rsidRPr="007D633A">
        <w:rPr>
          <w:rFonts w:cs="Times New Roman"/>
          <w:i/>
          <w:iCs/>
          <w:color w:val="000000"/>
          <w:lang w:val="en-US"/>
        </w:rPr>
        <w:t>(overlay).</w:t>
      </w:r>
    </w:p>
    <w:p w14:paraId="2BEE4A52" w14:textId="77777777" w:rsidR="007D633A" w:rsidRDefault="007D633A" w:rsidP="001D4112">
      <w:pPr>
        <w:rPr>
          <w:rFonts w:cs="Times New Roman"/>
          <w:i/>
          <w:iCs/>
          <w:color w:val="000000"/>
          <w:lang w:val="en-US"/>
        </w:rPr>
      </w:pPr>
    </w:p>
    <w:p w14:paraId="4F9D1E60" w14:textId="6D724C60" w:rsidR="007D633A" w:rsidRPr="007D633A" w:rsidRDefault="007D633A" w:rsidP="001D4112">
      <w:pPr>
        <w:rPr>
          <w:rFonts w:cs="Times New Roman"/>
          <w:b/>
          <w:bCs/>
          <w:color w:val="000000"/>
          <w:lang w:val="en-US"/>
        </w:rPr>
      </w:pPr>
      <w:r w:rsidRPr="007D633A">
        <w:rPr>
          <w:rFonts w:cs="Times New Roman"/>
          <w:b/>
          <w:bCs/>
          <w:color w:val="000000"/>
          <w:lang w:val="en-US"/>
        </w:rPr>
        <w:t>Perkerasan Jalan</w:t>
      </w:r>
    </w:p>
    <w:p w14:paraId="06585901" w14:textId="4D691BE4" w:rsidR="007D633A" w:rsidRDefault="007D633A" w:rsidP="001D4112">
      <w:pPr>
        <w:rPr>
          <w:rFonts w:cs="Times New Roman"/>
          <w:color w:val="000000"/>
          <w:lang w:val="en-US"/>
        </w:rPr>
      </w:pPr>
      <w:r>
        <w:rPr>
          <w:rFonts w:cs="Times New Roman"/>
          <w:color w:val="000000"/>
          <w:lang w:val="en-US"/>
        </w:rPr>
        <w:t xml:space="preserve">Perkerasan Jalan merupakan lintasan untuk akses kendaraan dapat berjalan dengan nyaman, dibangun dari struktur tanah yang dipadatkan. </w:t>
      </w:r>
    </w:p>
    <w:p w14:paraId="795C8EE8" w14:textId="77777777" w:rsidR="007D633A" w:rsidRDefault="007D633A" w:rsidP="001D4112">
      <w:pPr>
        <w:rPr>
          <w:rFonts w:cs="Times New Roman"/>
          <w:color w:val="000000"/>
          <w:lang w:val="en-US"/>
        </w:rPr>
      </w:pPr>
    </w:p>
    <w:p w14:paraId="1F61636B" w14:textId="77777777" w:rsidR="007D633A" w:rsidRDefault="007D633A" w:rsidP="001D4112">
      <w:pPr>
        <w:rPr>
          <w:rFonts w:cs="Times New Roman"/>
          <w:color w:val="000000"/>
          <w:lang w:val="en-US"/>
        </w:rPr>
      </w:pPr>
    </w:p>
    <w:p w14:paraId="22FF80F7" w14:textId="77777777" w:rsidR="007D633A" w:rsidRPr="007D633A" w:rsidRDefault="007D633A" w:rsidP="001D4112">
      <w:pPr>
        <w:rPr>
          <w:rFonts w:cs="Times New Roman"/>
          <w:color w:val="000000"/>
          <w:lang w:val="en-US"/>
        </w:rPr>
      </w:pPr>
    </w:p>
    <w:p w14:paraId="282F6228" w14:textId="77777777" w:rsidR="00D507EB" w:rsidRPr="00064B28" w:rsidRDefault="00D507EB" w:rsidP="001D4112">
      <w:pPr>
        <w:rPr>
          <w:rFonts w:cs="Times New Roman"/>
          <w:color w:val="000000"/>
          <w:lang w:val="en-US"/>
        </w:rPr>
      </w:pPr>
    </w:p>
    <w:p w14:paraId="5F7F09BC" w14:textId="0DAE1883" w:rsidR="0027148D" w:rsidRDefault="0027148D" w:rsidP="0027148D">
      <w:pPr>
        <w:pStyle w:val="Heading2"/>
        <w:spacing w:before="0"/>
      </w:pPr>
      <w:r w:rsidRPr="00CA0C2E">
        <w:lastRenderedPageBreak/>
        <w:t>Sistematis Tahapan Studi</w:t>
      </w:r>
    </w:p>
    <w:p w14:paraId="5B46CF88" w14:textId="77777777" w:rsidR="00921789" w:rsidRPr="00921789" w:rsidRDefault="00921789" w:rsidP="00921789">
      <w:pPr>
        <w:rPr>
          <w:sz w:val="8"/>
          <w:lang w:val="en-US"/>
        </w:rPr>
      </w:pPr>
    </w:p>
    <w:p w14:paraId="17422CFD" w14:textId="0C781D04" w:rsidR="00E16FDD" w:rsidRPr="00CA0C2E" w:rsidRDefault="00921789" w:rsidP="00921789">
      <w:pPr>
        <w:ind w:left="284" w:firstLine="142"/>
        <w:rPr>
          <w:rFonts w:cs="Times New Roman"/>
          <w:color w:val="000000"/>
          <w:lang w:val="en-US"/>
        </w:rPr>
      </w:pPr>
      <w:r w:rsidRPr="00921789">
        <w:rPr>
          <w:rFonts w:cs="Times New Roman"/>
          <w:noProof/>
          <w:color w:val="000000"/>
          <w:lang w:val="en-US"/>
        </w:rPr>
        <w:drawing>
          <wp:inline distT="0" distB="0" distL="0" distR="0" wp14:anchorId="76FDD780" wp14:editId="3FF95536">
            <wp:extent cx="5463824" cy="5768333"/>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10360" cy="5817462"/>
                    </a:xfrm>
                    <a:prstGeom prst="rect">
                      <a:avLst/>
                    </a:prstGeom>
                  </pic:spPr>
                </pic:pic>
              </a:graphicData>
            </a:graphic>
          </wp:inline>
        </w:drawing>
      </w:r>
    </w:p>
    <w:p w14:paraId="01463387" w14:textId="77777777" w:rsidR="00921789" w:rsidRDefault="00921789" w:rsidP="00A01CA6">
      <w:pPr>
        <w:pStyle w:val="Heading1"/>
      </w:pPr>
    </w:p>
    <w:p w14:paraId="7D337750" w14:textId="77777777" w:rsidR="00921789" w:rsidRPr="00921789" w:rsidRDefault="00921789" w:rsidP="00921789">
      <w:pPr>
        <w:rPr>
          <w:lang w:val="en-US"/>
        </w:rPr>
      </w:pPr>
    </w:p>
    <w:p w14:paraId="6911BC1A" w14:textId="429C6A2A" w:rsidR="00564E01" w:rsidRPr="00CA0C2E" w:rsidRDefault="00BD7996" w:rsidP="00A01CA6">
      <w:pPr>
        <w:pStyle w:val="Heading1"/>
      </w:pPr>
      <w:r w:rsidRPr="00CA0C2E">
        <w:t>METODOLOGI PENELITIAN</w:t>
      </w:r>
    </w:p>
    <w:p w14:paraId="6088D8EA" w14:textId="5F29E98E" w:rsidR="0027148D" w:rsidRPr="00613B5C" w:rsidRDefault="00294CA4" w:rsidP="00613B5C">
      <w:pPr>
        <w:pStyle w:val="Heading2"/>
        <w:spacing w:before="0"/>
      </w:pPr>
      <w:r w:rsidRPr="00CA0C2E">
        <w:t>Deskripsi</w:t>
      </w:r>
      <w:r w:rsidR="00397AB6" w:rsidRPr="00CA0C2E">
        <w:t xml:space="preserve"> Daerah </w:t>
      </w:r>
      <w:r w:rsidRPr="00CA0C2E">
        <w:t>Studi</w:t>
      </w:r>
    </w:p>
    <w:p w14:paraId="39CE3401" w14:textId="4360C0EC" w:rsidR="00921789" w:rsidRPr="00921789" w:rsidRDefault="00AC6376" w:rsidP="00921789">
      <w:pPr>
        <w:ind w:firstLine="644"/>
        <w:rPr>
          <w:rFonts w:eastAsia="Times New Roman" w:cs="Times New Roman"/>
          <w:sz w:val="20"/>
          <w:szCs w:val="20"/>
          <w:lang w:val="id" w:eastAsia="id"/>
        </w:rPr>
      </w:pPr>
      <w:r>
        <w:rPr>
          <w:rFonts w:eastAsia="Times New Roman" w:cs="Times New Roman"/>
          <w:sz w:val="20"/>
          <w:szCs w:val="20"/>
          <w:lang w:val="id" w:eastAsia="id"/>
        </w:rPr>
        <w:t xml:space="preserve">Studi penelitian berada pada ruas Jalan Jalibar Kabupaten Malang yang </w:t>
      </w:r>
      <w:r w:rsidR="00613B5C">
        <w:rPr>
          <w:rFonts w:eastAsia="Times New Roman" w:cs="Times New Roman"/>
          <w:sz w:val="20"/>
          <w:szCs w:val="20"/>
          <w:lang w:val="id" w:eastAsia="id"/>
        </w:rPr>
        <w:t xml:space="preserve">mana </w:t>
      </w:r>
      <w:r w:rsidR="00921789">
        <w:rPr>
          <w:rFonts w:eastAsia="Times New Roman" w:cs="Times New Roman"/>
          <w:sz w:val="20"/>
          <w:szCs w:val="20"/>
          <w:lang w:val="id" w:eastAsia="id"/>
        </w:rPr>
        <w:t>merupakan salah satu daerah untuk akses kegiatan ekonomi maupun daerah kawasan industri yang setiap harinya ruas jalan ini memiliki kegiatan lalu lintas yang cukup padat. Hal ini menyebabkan badan jalan hanya memiliki waktu umur yang relatif singkat dikarenakan jalan tersebut sudah mengalami kerusakan dini atau kerusakan jalan sebelum teknis umur perencanaan yang sudah ditentukan.</w:t>
      </w:r>
    </w:p>
    <w:p w14:paraId="02D6DB6D" w14:textId="0151040A" w:rsidR="0027148D" w:rsidRDefault="0027148D" w:rsidP="00613B5C">
      <w:pPr>
        <w:ind w:firstLine="644"/>
        <w:jc w:val="center"/>
        <w:rPr>
          <w:rFonts w:cs="Times New Roman"/>
          <w:bCs/>
          <w:spacing w:val="-5"/>
          <w:lang w:val="en-US"/>
        </w:rPr>
      </w:pPr>
      <w:r w:rsidRPr="0027148D">
        <w:rPr>
          <w:rFonts w:cs="Times New Roman"/>
          <w:bCs/>
          <w:noProof/>
          <w:spacing w:val="-5"/>
          <w:lang w:val="en-US"/>
        </w:rPr>
        <w:lastRenderedPageBreak/>
        <w:drawing>
          <wp:inline distT="0" distB="0" distL="0" distR="0" wp14:anchorId="1C14B606" wp14:editId="1D604D48">
            <wp:extent cx="4210050" cy="3062605"/>
            <wp:effectExtent l="0" t="0" r="0" b="4445"/>
            <wp:docPr id="2065846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46612" name=""/>
                    <pic:cNvPicPr/>
                  </pic:nvPicPr>
                  <pic:blipFill>
                    <a:blip r:embed="rId12"/>
                    <a:stretch>
                      <a:fillRect/>
                    </a:stretch>
                  </pic:blipFill>
                  <pic:spPr>
                    <a:xfrm>
                      <a:off x="0" y="0"/>
                      <a:ext cx="4211503" cy="3063662"/>
                    </a:xfrm>
                    <a:prstGeom prst="rect">
                      <a:avLst/>
                    </a:prstGeom>
                  </pic:spPr>
                </pic:pic>
              </a:graphicData>
            </a:graphic>
          </wp:inline>
        </w:drawing>
      </w:r>
    </w:p>
    <w:p w14:paraId="058DF7CD" w14:textId="4E807FA6" w:rsidR="00613B5C" w:rsidRDefault="007D633A" w:rsidP="007D633A">
      <w:pPr>
        <w:ind w:right="565" w:hanging="284"/>
        <w:jc w:val="center"/>
        <w:rPr>
          <w:rFonts w:cs="Times New Roman"/>
          <w:bCs/>
          <w:spacing w:val="-5"/>
          <w:lang w:val="en-US"/>
        </w:rPr>
      </w:pPr>
      <w:r w:rsidRPr="007D633A">
        <w:rPr>
          <w:noProof/>
          <w:lang w:val="en-US"/>
        </w:rPr>
        <w:drawing>
          <wp:inline distT="0" distB="0" distL="0" distR="0" wp14:anchorId="1BFE1BAE" wp14:editId="6FD160EE">
            <wp:extent cx="5759450" cy="323850"/>
            <wp:effectExtent l="0" t="0" r="0" b="0"/>
            <wp:docPr id="1196156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323850"/>
                    </a:xfrm>
                    <a:prstGeom prst="rect">
                      <a:avLst/>
                    </a:prstGeom>
                    <a:noFill/>
                    <a:ln>
                      <a:noFill/>
                    </a:ln>
                  </pic:spPr>
                </pic:pic>
              </a:graphicData>
            </a:graphic>
          </wp:inline>
        </w:drawing>
      </w:r>
    </w:p>
    <w:p w14:paraId="793FEA1D" w14:textId="77777777" w:rsidR="00613B5C" w:rsidRDefault="00613B5C" w:rsidP="00613B5C">
      <w:pPr>
        <w:ind w:firstLine="644"/>
        <w:jc w:val="center"/>
        <w:rPr>
          <w:rFonts w:cs="Times New Roman"/>
          <w:bCs/>
          <w:spacing w:val="-5"/>
          <w:lang w:val="en-US"/>
        </w:rPr>
      </w:pPr>
    </w:p>
    <w:p w14:paraId="2341F39C" w14:textId="77777777" w:rsidR="0027148D" w:rsidRDefault="0027148D" w:rsidP="00D658E1">
      <w:pPr>
        <w:ind w:firstLine="644"/>
        <w:rPr>
          <w:rFonts w:cs="Times New Roman"/>
          <w:bCs/>
          <w:spacing w:val="-5"/>
          <w:lang w:val="en-US"/>
        </w:rPr>
      </w:pPr>
    </w:p>
    <w:p w14:paraId="02D81E7E" w14:textId="4453B99F" w:rsidR="0027148D" w:rsidRDefault="0027148D" w:rsidP="00613B5C">
      <w:pPr>
        <w:ind w:firstLine="644"/>
        <w:jc w:val="center"/>
        <w:rPr>
          <w:rFonts w:cs="Times New Roman"/>
          <w:bCs/>
          <w:spacing w:val="-5"/>
          <w:lang w:val="en-US"/>
        </w:rPr>
      </w:pPr>
      <w:r w:rsidRPr="0027148D">
        <w:rPr>
          <w:rFonts w:cs="Times New Roman"/>
          <w:bCs/>
          <w:noProof/>
          <w:spacing w:val="-5"/>
          <w:lang w:val="en-US"/>
        </w:rPr>
        <w:drawing>
          <wp:inline distT="0" distB="0" distL="0" distR="0" wp14:anchorId="5B04F34F" wp14:editId="4BAD57E1">
            <wp:extent cx="4218971" cy="3164205"/>
            <wp:effectExtent l="0" t="0" r="0" b="0"/>
            <wp:docPr id="23549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97917" name=""/>
                    <pic:cNvPicPr/>
                  </pic:nvPicPr>
                  <pic:blipFill>
                    <a:blip r:embed="rId14"/>
                    <a:stretch>
                      <a:fillRect/>
                    </a:stretch>
                  </pic:blipFill>
                  <pic:spPr>
                    <a:xfrm>
                      <a:off x="0" y="0"/>
                      <a:ext cx="4232153" cy="3174092"/>
                    </a:xfrm>
                    <a:prstGeom prst="rect">
                      <a:avLst/>
                    </a:prstGeom>
                  </pic:spPr>
                </pic:pic>
              </a:graphicData>
            </a:graphic>
          </wp:inline>
        </w:drawing>
      </w:r>
    </w:p>
    <w:p w14:paraId="26D285B4" w14:textId="24C4046A" w:rsidR="007D633A" w:rsidRDefault="007D633A" w:rsidP="007D633A">
      <w:pPr>
        <w:ind w:hanging="284"/>
        <w:jc w:val="center"/>
        <w:rPr>
          <w:rFonts w:cs="Times New Roman"/>
          <w:bCs/>
          <w:spacing w:val="-5"/>
          <w:lang w:val="en-US"/>
        </w:rPr>
      </w:pPr>
      <w:r w:rsidRPr="007D633A">
        <w:rPr>
          <w:noProof/>
          <w:lang w:val="en-US"/>
        </w:rPr>
        <w:drawing>
          <wp:inline distT="0" distB="0" distL="0" distR="0" wp14:anchorId="5B5C744B" wp14:editId="0F7AE51A">
            <wp:extent cx="5759450" cy="313690"/>
            <wp:effectExtent l="0" t="0" r="0" b="0"/>
            <wp:docPr id="1689571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313690"/>
                    </a:xfrm>
                    <a:prstGeom prst="rect">
                      <a:avLst/>
                    </a:prstGeom>
                    <a:noFill/>
                    <a:ln>
                      <a:noFill/>
                    </a:ln>
                  </pic:spPr>
                </pic:pic>
              </a:graphicData>
            </a:graphic>
          </wp:inline>
        </w:drawing>
      </w:r>
    </w:p>
    <w:p w14:paraId="057AC9C0" w14:textId="77777777" w:rsidR="0027148D" w:rsidRDefault="0027148D" w:rsidP="00D658E1">
      <w:pPr>
        <w:ind w:firstLine="644"/>
        <w:rPr>
          <w:rFonts w:cs="Times New Roman"/>
          <w:bCs/>
          <w:spacing w:val="-5"/>
          <w:lang w:val="en-US"/>
        </w:rPr>
      </w:pPr>
    </w:p>
    <w:p w14:paraId="269F9702" w14:textId="77777777" w:rsidR="00D658E1" w:rsidRPr="00D658E1" w:rsidRDefault="00D658E1" w:rsidP="00613B5C">
      <w:pPr>
        <w:rPr>
          <w:rFonts w:cs="Times New Roman"/>
        </w:rPr>
      </w:pPr>
    </w:p>
    <w:p w14:paraId="273DA89E" w14:textId="4CAFB3E7" w:rsidR="00D05B09" w:rsidRPr="00CA0C2E" w:rsidRDefault="00D05B09" w:rsidP="00A01CA6">
      <w:pPr>
        <w:pStyle w:val="Heading2"/>
        <w:spacing w:before="0"/>
        <w:rPr>
          <w:bCs/>
          <w:spacing w:val="-5"/>
        </w:rPr>
      </w:pPr>
      <w:r w:rsidRPr="00CA0C2E">
        <w:rPr>
          <w:bCs/>
          <w:spacing w:val="-5"/>
        </w:rPr>
        <w:t>Pengumpulan Data</w:t>
      </w:r>
    </w:p>
    <w:p w14:paraId="397BC512" w14:textId="4B610A00" w:rsidR="00DE1DE5" w:rsidRPr="00921789" w:rsidRDefault="00613B5C" w:rsidP="00613B5C">
      <w:pPr>
        <w:ind w:firstLine="426"/>
        <w:rPr>
          <w:rFonts w:cs="Times New Roman"/>
          <w:lang w:val="en-US"/>
        </w:rPr>
      </w:pPr>
      <w:r w:rsidRPr="00613B5C">
        <w:rPr>
          <w:rFonts w:cs="Times New Roman"/>
        </w:rPr>
        <w:t>Pengumpulan data diperlukan untuk menunjang keberhasilan penulis dalam menyelesaikan penelitian ini</w:t>
      </w:r>
      <w:r>
        <w:rPr>
          <w:rFonts w:cs="Times New Roman"/>
        </w:rPr>
        <w:t xml:space="preserve">, terdiri dari data primer meliputi foto pengamatan kondisi jalan secara langsung dan data sekunder meliputi </w:t>
      </w:r>
      <w:r w:rsidR="00DE1DE5" w:rsidRPr="00DE1DE5">
        <w:rPr>
          <w:rFonts w:cs="Times New Roman"/>
        </w:rPr>
        <w:t>data berat kendaraan dan Lalu-Lintas Harian Rata-rata (LHR)</w:t>
      </w:r>
      <w:r w:rsidR="00921789">
        <w:rPr>
          <w:rFonts w:cs="Times New Roman"/>
          <w:lang w:val="en-US"/>
        </w:rPr>
        <w:t>.</w:t>
      </w:r>
    </w:p>
    <w:p w14:paraId="3002314B" w14:textId="77777777" w:rsidR="00613B5C" w:rsidRDefault="00613B5C" w:rsidP="00DE1DE5">
      <w:pPr>
        <w:ind w:left="426"/>
        <w:rPr>
          <w:rFonts w:cs="Times New Roman"/>
        </w:rPr>
      </w:pPr>
    </w:p>
    <w:p w14:paraId="0DB94AB1" w14:textId="77777777" w:rsidR="00613B5C" w:rsidRDefault="00613B5C" w:rsidP="00DE1DE5">
      <w:pPr>
        <w:ind w:left="426"/>
        <w:rPr>
          <w:rFonts w:cs="Times New Roman"/>
        </w:rPr>
      </w:pPr>
    </w:p>
    <w:p w14:paraId="64C987FA" w14:textId="77777777" w:rsidR="00921789" w:rsidRDefault="00921789" w:rsidP="00DE1DE5">
      <w:pPr>
        <w:ind w:left="426"/>
        <w:rPr>
          <w:rFonts w:cs="Times New Roman"/>
        </w:rPr>
      </w:pPr>
    </w:p>
    <w:p w14:paraId="155ED78D" w14:textId="77777777" w:rsidR="00613B5C" w:rsidRPr="00CA0C2E" w:rsidRDefault="00613B5C" w:rsidP="00DE1DE5">
      <w:pPr>
        <w:ind w:left="426"/>
        <w:rPr>
          <w:rFonts w:cs="Times New Roman"/>
        </w:rPr>
      </w:pPr>
    </w:p>
    <w:p w14:paraId="13AB80E1" w14:textId="2F12FE9E" w:rsidR="0084212C" w:rsidRDefault="0084212C" w:rsidP="00D658E1">
      <w:pPr>
        <w:pStyle w:val="Heading2"/>
      </w:pPr>
      <w:r w:rsidRPr="00CA0C2E">
        <w:lastRenderedPageBreak/>
        <w:t>Diagram Alir Pen</w:t>
      </w:r>
      <w:r w:rsidR="008D094E" w:rsidRPr="00CA0C2E">
        <w:t>e</w:t>
      </w:r>
      <w:r w:rsidRPr="00CA0C2E">
        <w:t>litian</w:t>
      </w:r>
    </w:p>
    <w:p w14:paraId="73287905" w14:textId="77777777" w:rsidR="00613B5C" w:rsidRPr="00613B5C" w:rsidRDefault="00613B5C" w:rsidP="00613B5C">
      <w:pPr>
        <w:rPr>
          <w:lang w:val="en-US"/>
        </w:rPr>
      </w:pPr>
    </w:p>
    <w:tbl>
      <w:tblPr>
        <w:tblStyle w:val="TableGrid"/>
        <w:tblW w:w="13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gridCol w:w="4089"/>
      </w:tblGrid>
      <w:tr w:rsidR="00134569" w:rsidRPr="00CA0C2E" w14:paraId="364D00FD" w14:textId="77777777" w:rsidTr="00D658E1">
        <w:trPr>
          <w:trHeight w:val="3600"/>
        </w:trPr>
        <w:tc>
          <w:tcPr>
            <w:tcW w:w="9072" w:type="dxa"/>
          </w:tcPr>
          <w:p w14:paraId="426BDB4C" w14:textId="36E4803A" w:rsidR="00134569" w:rsidRPr="00CA0C2E" w:rsidRDefault="00155017" w:rsidP="00A01CA6">
            <w:pPr>
              <w:jc w:val="center"/>
              <w:rPr>
                <w:rFonts w:cs="Times New Roman"/>
                <w:noProof/>
                <w:lang w:val="en-US"/>
              </w:rPr>
            </w:pPr>
            <w:r w:rsidRPr="00155017">
              <w:rPr>
                <w:rFonts w:cs="Times New Roman"/>
                <w:noProof/>
                <w:lang w:val="en-US"/>
              </w:rPr>
              <w:drawing>
                <wp:inline distT="0" distB="0" distL="0" distR="0" wp14:anchorId="4DCCFB98" wp14:editId="276D8F1A">
                  <wp:extent cx="5238750" cy="6867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826"/>
                          <a:stretch/>
                        </pic:blipFill>
                        <pic:spPr bwMode="auto">
                          <a:xfrm>
                            <a:off x="0" y="0"/>
                            <a:ext cx="5249096" cy="68810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89" w:type="dxa"/>
          </w:tcPr>
          <w:p w14:paraId="3EC8BED0" w14:textId="176A3EB1" w:rsidR="00134569" w:rsidRPr="00CA0C2E" w:rsidRDefault="00134569" w:rsidP="00A01CA6">
            <w:pPr>
              <w:rPr>
                <w:rFonts w:cs="Times New Roman"/>
                <w:lang w:val="en-US"/>
              </w:rPr>
            </w:pPr>
          </w:p>
        </w:tc>
      </w:tr>
    </w:tbl>
    <w:p w14:paraId="27D61880" w14:textId="77777777" w:rsidR="00613B5C" w:rsidRDefault="00613B5C" w:rsidP="00A01CA6">
      <w:pPr>
        <w:jc w:val="center"/>
        <w:rPr>
          <w:rFonts w:cs="Times New Roman"/>
          <w:b/>
          <w:spacing w:val="-5"/>
          <w:szCs w:val="20"/>
          <w:lang w:val="en-US"/>
        </w:rPr>
      </w:pPr>
    </w:p>
    <w:p w14:paraId="4790A188" w14:textId="0E9595F9" w:rsidR="007D633A" w:rsidRDefault="007D633A" w:rsidP="00A01CA6">
      <w:pPr>
        <w:jc w:val="center"/>
        <w:rPr>
          <w:rFonts w:cs="Times New Roman"/>
          <w:bCs/>
          <w:spacing w:val="-5"/>
          <w:szCs w:val="20"/>
          <w:lang w:val="en-US"/>
        </w:rPr>
      </w:pPr>
      <w:r w:rsidRPr="007D633A">
        <w:rPr>
          <w:noProof/>
          <w:lang w:val="en-US"/>
        </w:rPr>
        <w:drawing>
          <wp:inline distT="0" distB="0" distL="0" distR="0" wp14:anchorId="7BC183AD" wp14:editId="18DD03DE">
            <wp:extent cx="5759450" cy="313690"/>
            <wp:effectExtent l="0" t="0" r="0" b="0"/>
            <wp:docPr id="1335102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313690"/>
                    </a:xfrm>
                    <a:prstGeom prst="rect">
                      <a:avLst/>
                    </a:prstGeom>
                    <a:noFill/>
                    <a:ln>
                      <a:noFill/>
                    </a:ln>
                  </pic:spPr>
                </pic:pic>
              </a:graphicData>
            </a:graphic>
          </wp:inline>
        </w:drawing>
      </w:r>
    </w:p>
    <w:p w14:paraId="65443866" w14:textId="77777777" w:rsidR="00613B5C" w:rsidRPr="00CA0C2E" w:rsidRDefault="00613B5C" w:rsidP="00A01CA6">
      <w:pPr>
        <w:jc w:val="center"/>
        <w:rPr>
          <w:rFonts w:cs="Times New Roman"/>
          <w:bCs/>
          <w:spacing w:val="-5"/>
          <w:szCs w:val="20"/>
          <w:lang w:val="en-US"/>
        </w:rPr>
      </w:pPr>
    </w:p>
    <w:p w14:paraId="27D9459C" w14:textId="77777777" w:rsidR="00746ABB" w:rsidRPr="00CA0C2E" w:rsidRDefault="00746ABB" w:rsidP="00A01CA6">
      <w:pPr>
        <w:rPr>
          <w:rFonts w:cs="Times New Roman"/>
          <w:bCs/>
          <w:spacing w:val="-5"/>
          <w:sz w:val="20"/>
          <w:szCs w:val="20"/>
          <w:lang w:val="en-US"/>
        </w:rPr>
      </w:pPr>
    </w:p>
    <w:p w14:paraId="01571D0C" w14:textId="77777777" w:rsidR="0084212C" w:rsidRPr="00CA0C2E" w:rsidRDefault="0084212C" w:rsidP="00A01CA6">
      <w:pPr>
        <w:pStyle w:val="Heading1"/>
      </w:pPr>
      <w:r w:rsidRPr="00CA0C2E">
        <w:t>HASIL DAN PEMBAHASAN</w:t>
      </w:r>
    </w:p>
    <w:p w14:paraId="21D00046" w14:textId="3EFF5E53" w:rsidR="00280327" w:rsidRDefault="00DE4868" w:rsidP="00280327">
      <w:pPr>
        <w:pStyle w:val="Heading2"/>
        <w:spacing w:before="0"/>
      </w:pPr>
      <w:r>
        <w:t>Data</w:t>
      </w:r>
      <w:r w:rsidR="00F50841" w:rsidRPr="00F50841">
        <w:t xml:space="preserve"> </w:t>
      </w:r>
      <w:r w:rsidR="007D633A">
        <w:t>LHR (</w:t>
      </w:r>
      <w:r w:rsidR="00F50841" w:rsidRPr="00F50841">
        <w:t>Lalu-lintas Harian R</w:t>
      </w:r>
      <w:r w:rsidR="007D633A">
        <w:t>r</w:t>
      </w:r>
      <w:r w:rsidR="00F50841" w:rsidRPr="00F50841">
        <w:t>ata-rata</w:t>
      </w:r>
      <w:r w:rsidR="007D633A">
        <w:t>)</w:t>
      </w:r>
    </w:p>
    <w:p w14:paraId="38361769" w14:textId="48E404C7" w:rsidR="00280327" w:rsidRPr="00280327" w:rsidRDefault="00921789" w:rsidP="00280327">
      <w:pPr>
        <w:pStyle w:val="Heading2"/>
        <w:spacing w:before="0"/>
        <w:ind w:firstLine="720"/>
        <w:rPr>
          <w:b w:val="0"/>
          <w:bCs/>
        </w:rPr>
      </w:pPr>
      <w:r>
        <w:rPr>
          <w:b w:val="0"/>
          <w:bCs/>
        </w:rPr>
        <w:t>Perhitungan</w:t>
      </w:r>
      <w:r w:rsidR="00280327" w:rsidRPr="00280327">
        <w:rPr>
          <w:b w:val="0"/>
          <w:bCs/>
        </w:rPr>
        <w:t xml:space="preserve"> berdasarkan jumlah volume kendaraan yang melintas pada ruas jalan yang diamati selama waktu survey yang ditentukan. LHR digunakan untuk menghitung beban lalu lintas sebagai dasar perencanaan jalan maupun transportasi.</w:t>
      </w:r>
    </w:p>
    <w:p w14:paraId="5E2FD64B" w14:textId="382006BD" w:rsidR="00202A25" w:rsidRPr="00CA0C2E" w:rsidRDefault="00202A25" w:rsidP="00035617">
      <w:pPr>
        <w:jc w:val="center"/>
        <w:rPr>
          <w:rFonts w:cs="Times New Roman"/>
          <w:lang w:val="en-US"/>
        </w:rPr>
      </w:pPr>
      <w:r w:rsidRPr="00CA0C2E">
        <w:rPr>
          <w:rFonts w:cs="Times New Roman"/>
          <w:b/>
          <w:bCs/>
          <w:lang w:val="en-US"/>
        </w:rPr>
        <w:lastRenderedPageBreak/>
        <w:t>Tabel 1</w:t>
      </w:r>
      <w:r w:rsidR="00EF06D8" w:rsidRPr="00CA0C2E">
        <w:rPr>
          <w:rFonts w:cs="Times New Roman"/>
          <w:b/>
          <w:bCs/>
          <w:lang w:val="en-US"/>
        </w:rPr>
        <w:t>.</w:t>
      </w:r>
      <w:r w:rsidRPr="00CA0C2E">
        <w:rPr>
          <w:rFonts w:cs="Times New Roman"/>
          <w:lang w:val="en-US"/>
        </w:rPr>
        <w:t xml:space="preserve"> </w:t>
      </w:r>
      <w:r w:rsidR="00F50841" w:rsidRPr="00F50841">
        <w:rPr>
          <w:rFonts w:cs="Times New Roman"/>
          <w:b/>
          <w:bCs/>
          <w:lang w:val="en-US"/>
        </w:rPr>
        <w:t>Data LHR pada Tahun</w:t>
      </w:r>
      <w:r w:rsidR="007D633A">
        <w:rPr>
          <w:rFonts w:cs="Times New Roman"/>
          <w:b/>
          <w:bCs/>
          <w:lang w:val="en-US"/>
        </w:rPr>
        <w:t>n</w:t>
      </w:r>
      <w:r w:rsidR="00F50841" w:rsidRPr="00F50841">
        <w:rPr>
          <w:rFonts w:cs="Times New Roman"/>
          <w:b/>
          <w:bCs/>
          <w:lang w:val="en-US"/>
        </w:rPr>
        <w:t xml:space="preserve"> 2021</w:t>
      </w:r>
    </w:p>
    <w:p w14:paraId="0831257B" w14:textId="376C081D" w:rsidR="00280327" w:rsidRDefault="00280327" w:rsidP="00280327">
      <w:pPr>
        <w:ind w:left="567" w:right="706" w:hanging="709"/>
        <w:jc w:val="center"/>
        <w:rPr>
          <w:rFonts w:cs="Times New Roman"/>
          <w:lang w:val="en-US"/>
        </w:rPr>
      </w:pPr>
      <w:r w:rsidRPr="00280327">
        <w:rPr>
          <w:noProof/>
          <w:lang w:val="en-US"/>
        </w:rPr>
        <w:drawing>
          <wp:inline distT="0" distB="0" distL="0" distR="0" wp14:anchorId="6DEE2264" wp14:editId="2C9C7EE4">
            <wp:extent cx="5559972" cy="1365763"/>
            <wp:effectExtent l="0" t="0" r="0" b="6350"/>
            <wp:docPr id="1971960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0344"/>
                    <a:stretch/>
                  </pic:blipFill>
                  <pic:spPr bwMode="auto">
                    <a:xfrm>
                      <a:off x="0" y="0"/>
                      <a:ext cx="5602318" cy="1376165"/>
                    </a:xfrm>
                    <a:prstGeom prst="rect">
                      <a:avLst/>
                    </a:prstGeom>
                    <a:noFill/>
                    <a:ln>
                      <a:noFill/>
                    </a:ln>
                    <a:extLst>
                      <a:ext uri="{53640926-AAD7-44D8-BBD7-CCE9431645EC}">
                        <a14:shadowObscured xmlns:a14="http://schemas.microsoft.com/office/drawing/2010/main"/>
                      </a:ext>
                    </a:extLst>
                  </pic:spPr>
                </pic:pic>
              </a:graphicData>
            </a:graphic>
          </wp:inline>
        </w:drawing>
      </w:r>
    </w:p>
    <w:p w14:paraId="0762F8E4" w14:textId="150F54B3" w:rsidR="00F50841" w:rsidRDefault="00EF06D8" w:rsidP="00280327">
      <w:pPr>
        <w:ind w:left="567" w:hanging="141"/>
        <w:rPr>
          <w:rFonts w:cs="Times New Roman"/>
          <w:lang w:val="en-US"/>
        </w:rPr>
      </w:pPr>
      <w:r w:rsidRPr="00CA0C2E">
        <w:rPr>
          <w:rFonts w:cs="Times New Roman"/>
          <w:lang w:val="en-US"/>
        </w:rPr>
        <w:t xml:space="preserve">Sumber : </w:t>
      </w:r>
      <w:r w:rsidR="00F50841" w:rsidRPr="00F50841">
        <w:rPr>
          <w:rFonts w:cs="Times New Roman"/>
          <w:lang w:val="en-US"/>
        </w:rPr>
        <w:t xml:space="preserve">Balai Besar Pelaksanaan Jalan Nasional VIII </w:t>
      </w:r>
    </w:p>
    <w:p w14:paraId="1DAB0BBE" w14:textId="77777777" w:rsidR="00F50841" w:rsidRDefault="00F50841" w:rsidP="00F50841">
      <w:pPr>
        <w:ind w:left="993"/>
        <w:rPr>
          <w:rFonts w:cs="Times New Roman"/>
          <w:b/>
          <w:bCs/>
          <w:lang w:val="en-US"/>
        </w:rPr>
      </w:pPr>
    </w:p>
    <w:p w14:paraId="320A2A2B" w14:textId="333FEEA2" w:rsidR="00EF06D8" w:rsidRDefault="00EF06D8" w:rsidP="00F50841">
      <w:pPr>
        <w:jc w:val="center"/>
        <w:rPr>
          <w:rFonts w:cs="Times New Roman"/>
          <w:b/>
          <w:bCs/>
          <w:lang w:val="en-US"/>
        </w:rPr>
      </w:pPr>
      <w:r w:rsidRPr="00CA0C2E">
        <w:rPr>
          <w:rFonts w:cs="Times New Roman"/>
          <w:b/>
          <w:bCs/>
          <w:lang w:val="en-US"/>
        </w:rPr>
        <w:t>Tabel 2.</w:t>
      </w:r>
      <w:r w:rsidRPr="00CA0C2E">
        <w:rPr>
          <w:rFonts w:cs="Times New Roman"/>
          <w:lang w:val="en-US"/>
        </w:rPr>
        <w:t xml:space="preserve"> </w:t>
      </w:r>
      <w:r w:rsidR="00F50841" w:rsidRPr="00F50841">
        <w:rPr>
          <w:rFonts w:cs="Times New Roman"/>
          <w:b/>
          <w:bCs/>
          <w:lang w:val="en-US"/>
        </w:rPr>
        <w:t>Data LHR pada Tahun 2022</w:t>
      </w:r>
    </w:p>
    <w:p w14:paraId="3AA995A1" w14:textId="488AE33E" w:rsidR="00280327" w:rsidRDefault="00280327" w:rsidP="00280327">
      <w:pPr>
        <w:ind w:hanging="142"/>
        <w:jc w:val="left"/>
        <w:rPr>
          <w:rFonts w:cs="Times New Roman"/>
          <w:b/>
          <w:bCs/>
          <w:lang w:val="en-US"/>
        </w:rPr>
      </w:pPr>
      <w:r w:rsidRPr="00280327">
        <w:rPr>
          <w:noProof/>
          <w:lang w:val="en-US"/>
        </w:rPr>
        <w:drawing>
          <wp:inline distT="0" distB="0" distL="0" distR="0" wp14:anchorId="5184BE85" wp14:editId="3977536A">
            <wp:extent cx="5738648" cy="1283852"/>
            <wp:effectExtent l="0" t="0" r="0" b="0"/>
            <wp:docPr id="577610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8609"/>
                    <a:stretch/>
                  </pic:blipFill>
                  <pic:spPr bwMode="auto">
                    <a:xfrm>
                      <a:off x="0" y="0"/>
                      <a:ext cx="5756266" cy="1287794"/>
                    </a:xfrm>
                    <a:prstGeom prst="rect">
                      <a:avLst/>
                    </a:prstGeom>
                    <a:noFill/>
                    <a:ln>
                      <a:noFill/>
                    </a:ln>
                    <a:extLst>
                      <a:ext uri="{53640926-AAD7-44D8-BBD7-CCE9431645EC}">
                        <a14:shadowObscured xmlns:a14="http://schemas.microsoft.com/office/drawing/2010/main"/>
                      </a:ext>
                    </a:extLst>
                  </pic:spPr>
                </pic:pic>
              </a:graphicData>
            </a:graphic>
          </wp:inline>
        </w:drawing>
      </w:r>
    </w:p>
    <w:p w14:paraId="67567E7A" w14:textId="77777777" w:rsidR="00F50841" w:rsidRDefault="00F50841" w:rsidP="00280327">
      <w:pPr>
        <w:ind w:left="567" w:hanging="141"/>
        <w:rPr>
          <w:rFonts w:cs="Times New Roman"/>
          <w:lang w:val="en-US"/>
        </w:rPr>
      </w:pPr>
      <w:r w:rsidRPr="00CA0C2E">
        <w:rPr>
          <w:rFonts w:cs="Times New Roman"/>
          <w:lang w:val="en-US"/>
        </w:rPr>
        <w:t xml:space="preserve">Sumber : </w:t>
      </w:r>
      <w:r w:rsidRPr="00F50841">
        <w:rPr>
          <w:rFonts w:cs="Times New Roman"/>
          <w:lang w:val="en-US"/>
        </w:rPr>
        <w:t xml:space="preserve">Balai Besar Pelaksanaan Jalan Nasional VIII </w:t>
      </w:r>
    </w:p>
    <w:p w14:paraId="7331026F" w14:textId="77777777" w:rsidR="00280327" w:rsidRDefault="00280327" w:rsidP="00F50841">
      <w:pPr>
        <w:ind w:left="567"/>
        <w:rPr>
          <w:rFonts w:cs="Times New Roman"/>
          <w:lang w:val="en-US"/>
        </w:rPr>
      </w:pPr>
    </w:p>
    <w:p w14:paraId="45BF51E4" w14:textId="31C7D017" w:rsidR="00EC279B" w:rsidRPr="00CA0C2E" w:rsidRDefault="00DE4868" w:rsidP="00A01CA6">
      <w:pPr>
        <w:pStyle w:val="Heading2"/>
      </w:pPr>
      <w:r w:rsidRPr="00DE4868">
        <w:t>Faktor Kerusakan Kendaraan</w:t>
      </w:r>
    </w:p>
    <w:p w14:paraId="07B8846A" w14:textId="75CE5636" w:rsidR="00280327" w:rsidRPr="00EC279B" w:rsidRDefault="00C45720" w:rsidP="006E7309">
      <w:pPr>
        <w:ind w:firstLine="720"/>
        <w:rPr>
          <w:rFonts w:cs="Times New Roman"/>
        </w:rPr>
      </w:pPr>
      <w:r>
        <w:rPr>
          <w:rFonts w:cs="Times New Roman"/>
        </w:rPr>
        <w:t xml:space="preserve">Hasil analisa nilai </w:t>
      </w:r>
      <w:r w:rsidRPr="00921789">
        <w:rPr>
          <w:rFonts w:cs="Times New Roman"/>
          <w:i/>
        </w:rPr>
        <w:t>demage factor</w:t>
      </w:r>
      <w:r>
        <w:rPr>
          <w:rFonts w:cs="Times New Roman"/>
        </w:rPr>
        <w:t xml:space="preserve"> dan muatan beban normal mapun berlebih dapat dilihat pada tabel dibawah ini.</w:t>
      </w:r>
    </w:p>
    <w:p w14:paraId="3F49881F" w14:textId="626905E3" w:rsidR="00EC279B" w:rsidRDefault="00EC279B" w:rsidP="0071146A">
      <w:pPr>
        <w:jc w:val="center"/>
        <w:rPr>
          <w:b/>
          <w:bCs/>
          <w:lang w:val="en-US"/>
        </w:rPr>
      </w:pPr>
      <w:r w:rsidRPr="00EC279B">
        <w:rPr>
          <w:b/>
          <w:bCs/>
          <w:lang w:val="en-US"/>
        </w:rPr>
        <w:t xml:space="preserve">Tabel 3. </w:t>
      </w:r>
      <w:r w:rsidR="00DE4868" w:rsidRPr="00DE4868">
        <w:rPr>
          <w:b/>
          <w:bCs/>
          <w:lang w:val="en-US"/>
        </w:rPr>
        <w:t xml:space="preserve">Kerusakan </w:t>
      </w:r>
      <w:r w:rsidR="003E5AFA">
        <w:rPr>
          <w:b/>
          <w:bCs/>
          <w:lang w:val="en-US"/>
        </w:rPr>
        <w:t>Kendaraan</w:t>
      </w:r>
    </w:p>
    <w:p w14:paraId="58AEBCC5" w14:textId="63420A58" w:rsidR="0071146A" w:rsidRPr="00EC279B" w:rsidRDefault="0071146A" w:rsidP="0071146A">
      <w:pPr>
        <w:ind w:hanging="426"/>
        <w:jc w:val="left"/>
        <w:rPr>
          <w:b/>
          <w:bCs/>
          <w:lang w:val="en-US"/>
        </w:rPr>
      </w:pPr>
      <w:r w:rsidRPr="0071146A">
        <w:rPr>
          <w:noProof/>
          <w:lang w:val="en-US"/>
        </w:rPr>
        <w:drawing>
          <wp:inline distT="0" distB="0" distL="0" distR="0" wp14:anchorId="42A36D83" wp14:editId="3CC977FB">
            <wp:extent cx="5759669" cy="1743225"/>
            <wp:effectExtent l="0" t="0" r="0" b="0"/>
            <wp:docPr id="529838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 b="6250"/>
                    <a:stretch/>
                  </pic:blipFill>
                  <pic:spPr bwMode="auto">
                    <a:xfrm>
                      <a:off x="0" y="0"/>
                      <a:ext cx="5785958" cy="1751182"/>
                    </a:xfrm>
                    <a:prstGeom prst="rect">
                      <a:avLst/>
                    </a:prstGeom>
                    <a:noFill/>
                    <a:ln>
                      <a:noFill/>
                    </a:ln>
                    <a:extLst>
                      <a:ext uri="{53640926-AAD7-44D8-BBD7-CCE9431645EC}">
                        <a14:shadowObscured xmlns:a14="http://schemas.microsoft.com/office/drawing/2010/main"/>
                      </a:ext>
                    </a:extLst>
                  </pic:spPr>
                </pic:pic>
              </a:graphicData>
            </a:graphic>
          </wp:inline>
        </w:drawing>
      </w:r>
    </w:p>
    <w:p w14:paraId="020D6EC6" w14:textId="11D9CFD0" w:rsidR="00A01CA6" w:rsidRDefault="00EC279B" w:rsidP="0071146A">
      <w:pPr>
        <w:ind w:left="567" w:hanging="283"/>
        <w:rPr>
          <w:rFonts w:cs="Times New Roman"/>
          <w:iCs/>
          <w:lang w:val="en-US"/>
        </w:rPr>
      </w:pPr>
      <w:r>
        <w:rPr>
          <w:rFonts w:cs="Times New Roman"/>
          <w:iCs/>
          <w:lang w:val="en-US"/>
        </w:rPr>
        <w:t>Sumber : Hasil perhitungan, 202</w:t>
      </w:r>
      <w:r w:rsidR="00280327">
        <w:rPr>
          <w:rFonts w:cs="Times New Roman"/>
          <w:iCs/>
          <w:lang w:val="en-US"/>
        </w:rPr>
        <w:t>4</w:t>
      </w:r>
    </w:p>
    <w:p w14:paraId="32214D2D" w14:textId="77777777" w:rsidR="00604010" w:rsidRPr="00CA0C2E" w:rsidRDefault="00604010" w:rsidP="00604010">
      <w:pPr>
        <w:ind w:left="567"/>
        <w:rPr>
          <w:rFonts w:cs="Times New Roman"/>
          <w:iCs/>
          <w:lang w:val="en-US"/>
        </w:rPr>
      </w:pPr>
    </w:p>
    <w:p w14:paraId="4369D529" w14:textId="1C37E1A4" w:rsidR="00A304CB" w:rsidRDefault="00604010" w:rsidP="00A01CA6">
      <w:pPr>
        <w:pStyle w:val="Heading2"/>
      </w:pPr>
      <w:r w:rsidRPr="00604010">
        <w:t>Tebal Lapis Perkerasan (Overlay)</w:t>
      </w:r>
    </w:p>
    <w:p w14:paraId="26D81810" w14:textId="660C7A04" w:rsidR="00604010" w:rsidRDefault="00604010" w:rsidP="00604010">
      <w:pPr>
        <w:jc w:val="center"/>
        <w:rPr>
          <w:lang w:val="en-US"/>
        </w:rPr>
      </w:pPr>
      <w:r>
        <w:rPr>
          <w:noProof/>
          <w:lang w:val="en-US"/>
        </w:rPr>
        <w:drawing>
          <wp:inline distT="0" distB="0" distL="0" distR="0" wp14:anchorId="41424607" wp14:editId="53DD8CFB">
            <wp:extent cx="3562748" cy="1895475"/>
            <wp:effectExtent l="0" t="0" r="0" b="0"/>
            <wp:docPr id="49" name="Picture 4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F57CE4C-2517-4873-A2D4-DD6BC99B33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F57CE4C-2517-4873-A2D4-DD6BC99B33F4}"/>
                        </a:ext>
                      </a:extLst>
                    </pic:cNvPr>
                    <pic:cNvPicPr>
                      <a:picLocks noChangeAspect="1"/>
                    </pic:cNvPicPr>
                  </pic:nvPicPr>
                  <pic:blipFill>
                    <a:blip r:embed="rId21"/>
                    <a:stretch>
                      <a:fillRect/>
                    </a:stretch>
                  </pic:blipFill>
                  <pic:spPr>
                    <a:xfrm>
                      <a:off x="0" y="0"/>
                      <a:ext cx="3573047" cy="1900954"/>
                    </a:xfrm>
                    <a:prstGeom prst="rect">
                      <a:avLst/>
                    </a:prstGeom>
                  </pic:spPr>
                </pic:pic>
              </a:graphicData>
            </a:graphic>
          </wp:inline>
        </w:drawing>
      </w:r>
    </w:p>
    <w:p w14:paraId="1B24DBF2" w14:textId="56BDC5F7" w:rsidR="00604010" w:rsidRPr="00CA0C2E" w:rsidRDefault="00604010" w:rsidP="00604010">
      <w:pPr>
        <w:jc w:val="center"/>
        <w:rPr>
          <w:rFonts w:cs="Times New Roman"/>
          <w:sz w:val="24"/>
          <w:lang w:val="en-US"/>
        </w:rPr>
      </w:pPr>
      <w:r w:rsidRPr="00CA0C2E">
        <w:rPr>
          <w:rFonts w:cs="Times New Roman"/>
          <w:b/>
          <w:spacing w:val="-5"/>
          <w:szCs w:val="20"/>
          <w:lang w:val="en-US"/>
        </w:rPr>
        <w:t xml:space="preserve">Gambar </w:t>
      </w:r>
      <w:r w:rsidR="0071146A">
        <w:rPr>
          <w:rFonts w:cs="Times New Roman"/>
          <w:b/>
          <w:spacing w:val="-5"/>
          <w:szCs w:val="20"/>
          <w:lang w:val="en-US"/>
        </w:rPr>
        <w:t>4</w:t>
      </w:r>
      <w:r w:rsidRPr="00CA0C2E">
        <w:rPr>
          <w:rFonts w:cs="Times New Roman"/>
          <w:b/>
          <w:spacing w:val="-5"/>
          <w:szCs w:val="20"/>
          <w:lang w:val="en-US"/>
        </w:rPr>
        <w:t>.</w:t>
      </w:r>
      <w:r w:rsidRPr="00CA0C2E">
        <w:rPr>
          <w:rFonts w:cs="Times New Roman"/>
          <w:bCs/>
          <w:spacing w:val="-5"/>
          <w:szCs w:val="20"/>
          <w:lang w:val="en-US"/>
        </w:rPr>
        <w:t xml:space="preserve"> </w:t>
      </w:r>
      <w:r w:rsidRPr="00604010">
        <w:rPr>
          <w:rFonts w:cs="Times New Roman"/>
          <w:bCs/>
          <w:spacing w:val="-5"/>
          <w:szCs w:val="20"/>
          <w:lang w:val="en-US"/>
        </w:rPr>
        <w:t>Tebal Lapis Perkerasan (Overlay) Beban Normal</w:t>
      </w:r>
    </w:p>
    <w:p w14:paraId="07B1D4BB" w14:textId="6E96F021" w:rsidR="00604010" w:rsidRPr="0071146A" w:rsidRDefault="00604010" w:rsidP="0071146A">
      <w:pPr>
        <w:jc w:val="center"/>
        <w:rPr>
          <w:rFonts w:cs="Times New Roman"/>
          <w:bCs/>
          <w:spacing w:val="-5"/>
          <w:szCs w:val="20"/>
          <w:lang w:val="en-US"/>
        </w:rPr>
      </w:pPr>
      <w:r w:rsidRPr="00CA0C2E">
        <w:rPr>
          <w:rFonts w:cs="Times New Roman"/>
          <w:bCs/>
          <w:spacing w:val="-5"/>
          <w:szCs w:val="20"/>
          <w:lang w:val="en-US"/>
        </w:rPr>
        <w:t xml:space="preserve">Sumber : </w:t>
      </w:r>
      <w:r w:rsidR="0071146A">
        <w:rPr>
          <w:rFonts w:cs="Times New Roman"/>
          <w:bCs/>
          <w:spacing w:val="-5"/>
          <w:szCs w:val="20"/>
          <w:lang w:val="en-US"/>
        </w:rPr>
        <w:t>Hasil Perencaaan, 2024</w:t>
      </w:r>
    </w:p>
    <w:p w14:paraId="4E48749E" w14:textId="4CAEB1E8" w:rsidR="00604010" w:rsidRDefault="00604010" w:rsidP="00604010">
      <w:pPr>
        <w:rPr>
          <w:lang w:val="en-US"/>
        </w:rPr>
      </w:pPr>
    </w:p>
    <w:p w14:paraId="64EBE952" w14:textId="79826B6F" w:rsidR="00604010" w:rsidRDefault="00604010" w:rsidP="00604010">
      <w:pPr>
        <w:jc w:val="center"/>
        <w:rPr>
          <w:lang w:val="en-US"/>
        </w:rPr>
      </w:pPr>
      <w:r>
        <w:rPr>
          <w:noProof/>
          <w:lang w:val="en-US"/>
        </w:rPr>
        <w:drawing>
          <wp:inline distT="0" distB="0" distL="0" distR="0" wp14:anchorId="6BE0D1DE" wp14:editId="367A19AB">
            <wp:extent cx="3390900" cy="1812448"/>
            <wp:effectExtent l="0" t="0" r="0" b="0"/>
            <wp:docPr id="51" name="Picture 5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0E51CF-3278-4517-A86C-73B5672CB9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0E51CF-3278-4517-A86C-73B5672CB96A}"/>
                        </a:ext>
                      </a:extLst>
                    </pic:cNvPr>
                    <pic:cNvPicPr>
                      <a:picLocks noChangeAspect="1"/>
                    </pic:cNvPicPr>
                  </pic:nvPicPr>
                  <pic:blipFill>
                    <a:blip r:embed="rId22"/>
                    <a:stretch>
                      <a:fillRect/>
                    </a:stretch>
                  </pic:blipFill>
                  <pic:spPr>
                    <a:xfrm>
                      <a:off x="0" y="0"/>
                      <a:ext cx="3395817" cy="1815076"/>
                    </a:xfrm>
                    <a:prstGeom prst="rect">
                      <a:avLst/>
                    </a:prstGeom>
                  </pic:spPr>
                </pic:pic>
              </a:graphicData>
            </a:graphic>
          </wp:inline>
        </w:drawing>
      </w:r>
    </w:p>
    <w:p w14:paraId="49BBC97C" w14:textId="3F1B290C" w:rsidR="00604010" w:rsidRPr="00CA0C2E" w:rsidRDefault="00604010" w:rsidP="00604010">
      <w:pPr>
        <w:jc w:val="center"/>
        <w:rPr>
          <w:rFonts w:cs="Times New Roman"/>
          <w:sz w:val="24"/>
          <w:lang w:val="en-US"/>
        </w:rPr>
      </w:pPr>
      <w:r w:rsidRPr="00CA0C2E">
        <w:rPr>
          <w:rFonts w:cs="Times New Roman"/>
          <w:b/>
          <w:spacing w:val="-5"/>
          <w:szCs w:val="20"/>
          <w:lang w:val="en-US"/>
        </w:rPr>
        <w:t xml:space="preserve">Gambar </w:t>
      </w:r>
      <w:r w:rsidR="0071146A">
        <w:rPr>
          <w:rFonts w:cs="Times New Roman"/>
          <w:b/>
          <w:spacing w:val="-5"/>
          <w:szCs w:val="20"/>
          <w:lang w:val="en-US"/>
        </w:rPr>
        <w:t>5</w:t>
      </w:r>
      <w:r w:rsidRPr="00CA0C2E">
        <w:rPr>
          <w:rFonts w:cs="Times New Roman"/>
          <w:b/>
          <w:spacing w:val="-5"/>
          <w:szCs w:val="20"/>
          <w:lang w:val="en-US"/>
        </w:rPr>
        <w:t>.</w:t>
      </w:r>
      <w:r w:rsidRPr="00CA0C2E">
        <w:rPr>
          <w:rFonts w:cs="Times New Roman"/>
          <w:bCs/>
          <w:spacing w:val="-5"/>
          <w:szCs w:val="20"/>
          <w:lang w:val="en-US"/>
        </w:rPr>
        <w:t xml:space="preserve"> </w:t>
      </w:r>
      <w:r w:rsidRPr="00604010">
        <w:rPr>
          <w:rFonts w:cs="Times New Roman"/>
          <w:bCs/>
          <w:spacing w:val="-5"/>
          <w:szCs w:val="20"/>
          <w:lang w:val="en-US"/>
        </w:rPr>
        <w:t xml:space="preserve">Tebal Lapis Perkerasan (Overlay) Beban </w:t>
      </w:r>
      <w:r>
        <w:rPr>
          <w:rFonts w:cs="Times New Roman"/>
          <w:bCs/>
          <w:spacing w:val="-5"/>
          <w:szCs w:val="20"/>
          <w:lang w:val="en-US"/>
        </w:rPr>
        <w:t>Berlebih</w:t>
      </w:r>
    </w:p>
    <w:p w14:paraId="442D86C5" w14:textId="194D6F58" w:rsidR="00604010" w:rsidRPr="00CA0C2E" w:rsidRDefault="00604010" w:rsidP="00604010">
      <w:pPr>
        <w:jc w:val="center"/>
        <w:rPr>
          <w:rFonts w:cs="Times New Roman"/>
          <w:bCs/>
          <w:spacing w:val="-5"/>
          <w:szCs w:val="20"/>
          <w:lang w:val="en-US"/>
        </w:rPr>
      </w:pPr>
      <w:r w:rsidRPr="00CA0C2E">
        <w:rPr>
          <w:rFonts w:cs="Times New Roman"/>
          <w:bCs/>
          <w:spacing w:val="-5"/>
          <w:szCs w:val="20"/>
          <w:lang w:val="en-US"/>
        </w:rPr>
        <w:t xml:space="preserve">Sumber : </w:t>
      </w:r>
      <w:r w:rsidR="0071146A">
        <w:rPr>
          <w:rFonts w:cs="Times New Roman"/>
          <w:bCs/>
          <w:spacing w:val="-5"/>
          <w:szCs w:val="20"/>
          <w:lang w:val="en-US"/>
        </w:rPr>
        <w:t>Hasil Perencanaan, 2024</w:t>
      </w:r>
    </w:p>
    <w:p w14:paraId="1995031A" w14:textId="04A4C607" w:rsidR="00604010" w:rsidRDefault="00604010" w:rsidP="00604010">
      <w:pPr>
        <w:rPr>
          <w:lang w:val="en-US"/>
        </w:rPr>
      </w:pPr>
    </w:p>
    <w:p w14:paraId="404DBC41" w14:textId="4341B3EA" w:rsidR="00604010" w:rsidRDefault="00604010" w:rsidP="00604010">
      <w:pPr>
        <w:rPr>
          <w:rFonts w:cs="Times New Roman"/>
          <w:b/>
          <w:color w:val="000000"/>
          <w:lang w:val="en-US"/>
        </w:rPr>
      </w:pPr>
      <w:r w:rsidRPr="00604010">
        <w:rPr>
          <w:rFonts w:cs="Times New Roman"/>
          <w:b/>
          <w:color w:val="000000"/>
          <w:lang w:val="en-US"/>
        </w:rPr>
        <w:t>Perhitungan Umur Rencana</w:t>
      </w:r>
    </w:p>
    <w:p w14:paraId="4A9FF6F1" w14:textId="10B610DF" w:rsidR="00604010" w:rsidRDefault="0071146A" w:rsidP="0071146A">
      <w:pPr>
        <w:rPr>
          <w:lang w:val="en-US"/>
        </w:rPr>
      </w:pPr>
      <w:r>
        <w:rPr>
          <w:lang w:val="en-US"/>
        </w:rPr>
        <w:t xml:space="preserve">Penetuan </w:t>
      </w:r>
      <w:r w:rsidR="00604010" w:rsidRPr="00604010">
        <w:rPr>
          <w:lang w:val="en-US"/>
        </w:rPr>
        <w:t xml:space="preserve">faktor penyesuaian umur rencana dapat di hitung </w:t>
      </w:r>
      <w:r>
        <w:rPr>
          <w:lang w:val="en-US"/>
        </w:rPr>
        <w:t xml:space="preserve">menggunakan </w:t>
      </w:r>
      <w:r w:rsidR="00604010" w:rsidRPr="00604010">
        <w:rPr>
          <w:lang w:val="en-US"/>
        </w:rPr>
        <w:t>rumus:</w:t>
      </w:r>
    </w:p>
    <w:p w14:paraId="167F6CBB" w14:textId="057AC9A9" w:rsidR="00604010" w:rsidRPr="00604010" w:rsidRDefault="006E7309" w:rsidP="00604010">
      <w:pPr>
        <w:pStyle w:val="ListParagraph"/>
        <w:widowControl/>
        <w:numPr>
          <w:ilvl w:val="6"/>
          <w:numId w:val="10"/>
        </w:numPr>
        <w:autoSpaceDE/>
        <w:autoSpaceDN/>
        <w:ind w:left="426"/>
        <w:contextualSpacing/>
        <w:rPr>
          <w:rFonts w:eastAsiaTheme="minorHAnsi" w:cstheme="minorBidi"/>
          <w:sz w:val="22"/>
          <w:szCs w:val="22"/>
          <w:lang w:val="en-US" w:eastAsia="en-US"/>
        </w:rPr>
      </w:pPr>
      <w:r>
        <w:rPr>
          <w:rFonts w:eastAsiaTheme="minorHAnsi" w:cstheme="minorBidi"/>
          <w:sz w:val="22"/>
          <w:szCs w:val="22"/>
          <w:lang w:val="en-US" w:eastAsia="en-US"/>
        </w:rPr>
        <w:t xml:space="preserve">Perhitungan </w:t>
      </w:r>
      <w:r w:rsidR="00921789">
        <w:rPr>
          <w:rFonts w:eastAsiaTheme="minorHAnsi" w:cstheme="minorBidi"/>
          <w:sz w:val="22"/>
          <w:szCs w:val="22"/>
          <w:lang w:val="en-US" w:eastAsia="en-US"/>
        </w:rPr>
        <w:t>faktor penyesuaian</w:t>
      </w:r>
      <w:r w:rsidR="00604010" w:rsidRPr="00604010">
        <w:rPr>
          <w:rFonts w:eastAsiaTheme="minorHAnsi" w:cstheme="minorBidi"/>
          <w:sz w:val="22"/>
          <w:szCs w:val="22"/>
          <w:lang w:val="en-US" w:eastAsia="en-US"/>
        </w:rPr>
        <w:t xml:space="preserve"> </w:t>
      </w:r>
      <w:r w:rsidR="00921789">
        <w:rPr>
          <w:rFonts w:eastAsiaTheme="minorHAnsi" w:cstheme="minorBidi"/>
          <w:sz w:val="22"/>
          <w:szCs w:val="22"/>
          <w:lang w:val="en-US" w:eastAsia="en-US"/>
        </w:rPr>
        <w:t>umur rencana beban muatan kendaraan normal</w:t>
      </w:r>
    </w:p>
    <w:p w14:paraId="317AF962" w14:textId="339529AB" w:rsidR="00604010" w:rsidRPr="00604010" w:rsidRDefault="009C2001" w:rsidP="00604010">
      <w:pPr>
        <w:ind w:left="993"/>
        <w:rPr>
          <w:rFonts w:cs="Times New Roman"/>
        </w:rPr>
      </w:pPr>
      <m:oMath>
        <m:f>
          <m:fPr>
            <m:ctrlPr>
              <w:rPr>
                <w:rFonts w:ascii="Cambria Math" w:hAnsi="Cambria Math" w:cs="Times New Roman"/>
                <w:i/>
              </w:rPr>
            </m:ctrlPr>
          </m:fPr>
          <m:num>
            <m:r>
              <m:rPr>
                <m:sty m:val="p"/>
              </m:rPr>
              <w:rPr>
                <w:rFonts w:ascii="Cambria Math" w:hAnsi="Cambria Math" w:cs="Times New Roman"/>
              </w:rPr>
              <m:t xml:space="preserve">2000  </m:t>
            </m:r>
          </m:num>
          <m:den>
            <m:r>
              <m:rPr>
                <m:sty m:val="p"/>
              </m:rPr>
              <w:rPr>
                <w:rFonts w:ascii="Cambria Math" w:hAnsi="Cambria Math" w:cs="Times New Roman"/>
              </w:rPr>
              <m:t>2048,17</m:t>
            </m:r>
          </m:den>
        </m:f>
        <m:r>
          <w:rPr>
            <w:rFonts w:ascii="Cambria Math" w:hAnsi="Cambria Math" w:cs="Times New Roman"/>
          </w:rPr>
          <m:t xml:space="preserve">            = </m:t>
        </m:r>
        <m:f>
          <m:fPr>
            <m:ctrlPr>
              <w:rPr>
                <w:rFonts w:ascii="Cambria Math" w:hAnsi="Cambria Math" w:cs="Times New Roman"/>
                <w:i/>
              </w:rPr>
            </m:ctrlPr>
          </m:fPr>
          <m:num>
            <m:r>
              <m:rPr>
                <m:sty m:val="p"/>
              </m:rPr>
              <w:rPr>
                <w:rFonts w:ascii="Cambria Math" w:hAnsi="Cambria Math" w:cs="Times New Roman"/>
              </w:rPr>
              <m:t xml:space="preserve">UR  </m:t>
            </m:r>
          </m:num>
          <m:den>
            <m:r>
              <m:rPr>
                <m:sty m:val="p"/>
              </m:rPr>
              <w:rPr>
                <w:rFonts w:ascii="Cambria Math" w:hAnsi="Cambria Math" w:cs="Times New Roman"/>
              </w:rPr>
              <m:t>10</m:t>
            </m:r>
          </m:den>
        </m:f>
      </m:oMath>
      <w:r w:rsidR="00604010" w:rsidRPr="00604010">
        <w:rPr>
          <w:rFonts w:cs="Times New Roman"/>
        </w:rPr>
        <w:tab/>
        <w:t xml:space="preserve">  </w:t>
      </w:r>
      <w:r w:rsidR="00604010" w:rsidRPr="00604010">
        <w:rPr>
          <w:rFonts w:cs="Times New Roman"/>
        </w:rPr>
        <w:tab/>
        <w:t xml:space="preserve"> </w:t>
      </w:r>
    </w:p>
    <w:p w14:paraId="55BDF376" w14:textId="77777777" w:rsidR="00604010" w:rsidRPr="00604010" w:rsidRDefault="00604010" w:rsidP="00604010">
      <w:pPr>
        <w:ind w:left="993"/>
        <w:rPr>
          <w:rFonts w:cs="Times New Roman"/>
        </w:rPr>
      </w:pPr>
      <w:r w:rsidRPr="00604010">
        <w:rPr>
          <w:rFonts w:cs="Times New Roman"/>
        </w:rPr>
        <w:t xml:space="preserve">2048,17 . UR </w:t>
      </w:r>
      <m:oMath>
        <m:r>
          <w:rPr>
            <w:rFonts w:ascii="Cambria Math" w:hAnsi="Cambria Math" w:cs="Times New Roman"/>
            <w:sz w:val="20"/>
            <w:szCs w:val="20"/>
          </w:rPr>
          <m:t xml:space="preserve">= </m:t>
        </m:r>
        <m:r>
          <m:rPr>
            <m:sty m:val="p"/>
          </m:rPr>
          <w:rPr>
            <w:rFonts w:ascii="Cambria Math" w:hAnsi="Cambria Math" w:cs="Times New Roman"/>
            <w:sz w:val="20"/>
            <w:szCs w:val="20"/>
          </w:rPr>
          <m:t xml:space="preserve">2000 . 10 </m:t>
        </m:r>
      </m:oMath>
      <w:r w:rsidRPr="00604010">
        <w:rPr>
          <w:rFonts w:cs="Times New Roman"/>
        </w:rPr>
        <w:t xml:space="preserve"> </w:t>
      </w:r>
    </w:p>
    <w:p w14:paraId="7331E9AB" w14:textId="77777777" w:rsidR="00604010" w:rsidRPr="00604010" w:rsidRDefault="00604010" w:rsidP="00604010">
      <w:pPr>
        <w:ind w:left="993"/>
        <w:rPr>
          <w:rFonts w:cs="Times New Roman"/>
        </w:rPr>
      </w:pPr>
      <w:r w:rsidRPr="00604010">
        <w:rPr>
          <w:rFonts w:cs="Times New Roman"/>
        </w:rPr>
        <w:t xml:space="preserve">           UR      </w:t>
      </w:r>
      <m:oMath>
        <m:r>
          <w:rPr>
            <w:rFonts w:ascii="Cambria Math" w:hAnsi="Cambria Math" w:cs="Times New Roman"/>
          </w:rPr>
          <m:t xml:space="preserve">= </m:t>
        </m:r>
        <m:f>
          <m:fPr>
            <m:ctrlPr>
              <w:rPr>
                <w:rFonts w:ascii="Cambria Math" w:hAnsi="Cambria Math" w:cs="Times New Roman"/>
                <w:i/>
              </w:rPr>
            </m:ctrlPr>
          </m:fPr>
          <m:num>
            <m:r>
              <m:rPr>
                <m:sty m:val="p"/>
              </m:rPr>
              <w:rPr>
                <w:rFonts w:ascii="Cambria Math" w:hAnsi="Cambria Math" w:cs="Times New Roman"/>
              </w:rPr>
              <m:t xml:space="preserve">20000  </m:t>
            </m:r>
          </m:num>
          <m:den>
            <m:r>
              <m:rPr>
                <m:sty m:val="p"/>
              </m:rPr>
              <w:rPr>
                <w:rFonts w:ascii="Cambria Math" w:hAnsi="Cambria Math" w:cs="Times New Roman"/>
              </w:rPr>
              <m:t>2048,17</m:t>
            </m:r>
          </m:den>
        </m:f>
      </m:oMath>
      <w:r w:rsidRPr="00604010">
        <w:rPr>
          <w:rFonts w:cs="Times New Roman"/>
        </w:rPr>
        <w:t xml:space="preserve"> </w:t>
      </w:r>
    </w:p>
    <w:p w14:paraId="0082017B" w14:textId="6CE598F1" w:rsidR="00604010" w:rsidRDefault="00604010" w:rsidP="00604010">
      <w:pPr>
        <w:ind w:firstLine="720"/>
        <w:rPr>
          <w:rFonts w:cs="Times New Roman"/>
        </w:rPr>
      </w:pPr>
      <w:r w:rsidRPr="00604010">
        <w:rPr>
          <w:rFonts w:cs="Times New Roman"/>
        </w:rPr>
        <w:t xml:space="preserve">           </w:t>
      </w:r>
      <w:r>
        <w:rPr>
          <w:rFonts w:cs="Times New Roman"/>
          <w:lang w:val="en-US"/>
        </w:rPr>
        <w:t xml:space="preserve">     </w:t>
      </w:r>
      <w:r w:rsidRPr="00604010">
        <w:rPr>
          <w:rFonts w:cs="Times New Roman"/>
        </w:rPr>
        <w:t xml:space="preserve">UR      </w:t>
      </w:r>
      <m:oMath>
        <m:r>
          <w:rPr>
            <w:rFonts w:ascii="Cambria Math" w:hAnsi="Cambria Math" w:cs="Times New Roman"/>
            <w:sz w:val="20"/>
            <w:szCs w:val="20"/>
          </w:rPr>
          <m:t xml:space="preserve">= </m:t>
        </m:r>
        <m:r>
          <m:rPr>
            <m:sty m:val="p"/>
          </m:rPr>
          <w:rPr>
            <w:rFonts w:ascii="Cambria Math" w:hAnsi="Cambria Math" w:cs="Times New Roman"/>
            <w:sz w:val="20"/>
            <w:szCs w:val="20"/>
          </w:rPr>
          <m:t xml:space="preserve">9,76 </m:t>
        </m:r>
      </m:oMath>
      <w:r w:rsidRPr="00604010">
        <w:rPr>
          <w:rFonts w:cs="Times New Roman"/>
        </w:rPr>
        <w:t xml:space="preserve"> </w:t>
      </w:r>
    </w:p>
    <w:p w14:paraId="23D14BB8" w14:textId="1F83BD72" w:rsidR="00604010" w:rsidRPr="00921789" w:rsidRDefault="00921789" w:rsidP="00921789">
      <w:pPr>
        <w:pStyle w:val="ListParagraph"/>
        <w:widowControl/>
        <w:numPr>
          <w:ilvl w:val="6"/>
          <w:numId w:val="10"/>
        </w:numPr>
        <w:autoSpaceDE/>
        <w:autoSpaceDN/>
        <w:ind w:left="426"/>
        <w:contextualSpacing/>
        <w:rPr>
          <w:rFonts w:eastAsiaTheme="minorHAnsi" w:cstheme="minorBidi"/>
          <w:sz w:val="22"/>
          <w:szCs w:val="22"/>
          <w:lang w:val="en-US" w:eastAsia="en-US"/>
        </w:rPr>
      </w:pPr>
      <w:r>
        <w:rPr>
          <w:rFonts w:eastAsiaTheme="minorHAnsi" w:cstheme="minorBidi"/>
          <w:sz w:val="22"/>
          <w:szCs w:val="22"/>
          <w:lang w:val="en-US" w:eastAsia="en-US"/>
        </w:rPr>
        <w:t>Perhitungan faktor penyesuaian</w:t>
      </w:r>
      <w:r w:rsidRPr="00604010">
        <w:rPr>
          <w:rFonts w:eastAsiaTheme="minorHAnsi" w:cstheme="minorBidi"/>
          <w:sz w:val="22"/>
          <w:szCs w:val="22"/>
          <w:lang w:val="en-US" w:eastAsia="en-US"/>
        </w:rPr>
        <w:t xml:space="preserve"> </w:t>
      </w:r>
      <w:r>
        <w:rPr>
          <w:rFonts w:eastAsiaTheme="minorHAnsi" w:cstheme="minorBidi"/>
          <w:sz w:val="22"/>
          <w:szCs w:val="22"/>
          <w:lang w:val="en-US" w:eastAsia="en-US"/>
        </w:rPr>
        <w:t>umur rencana beban muatan kendaraan berlebih</w:t>
      </w:r>
    </w:p>
    <w:p w14:paraId="2F528F83" w14:textId="31E4776A" w:rsidR="00604010" w:rsidRPr="00604010" w:rsidRDefault="009C2001" w:rsidP="00604010">
      <w:pPr>
        <w:ind w:left="993"/>
        <w:rPr>
          <w:rFonts w:cs="Times New Roman"/>
        </w:rPr>
      </w:pPr>
      <m:oMath>
        <m:f>
          <m:fPr>
            <m:ctrlPr>
              <w:rPr>
                <w:rFonts w:ascii="Cambria Math" w:hAnsi="Cambria Math" w:cs="Times New Roman"/>
                <w:i/>
              </w:rPr>
            </m:ctrlPr>
          </m:fPr>
          <m:num>
            <m:r>
              <m:rPr>
                <m:sty m:val="p"/>
              </m:rPr>
              <w:rPr>
                <w:rFonts w:ascii="Cambria Math" w:hAnsi="Cambria Math" w:cs="Times New Roman"/>
              </w:rPr>
              <m:t xml:space="preserve">2000  </m:t>
            </m:r>
          </m:num>
          <m:den>
            <m:r>
              <m:rPr>
                <m:sty m:val="p"/>
              </m:rPr>
              <w:rPr>
                <w:rFonts w:ascii="Cambria Math" w:hAnsi="Cambria Math" w:cs="Times New Roman"/>
              </w:rPr>
              <m:t xml:space="preserve">4542,38 </m:t>
            </m:r>
          </m:den>
        </m:f>
        <m:r>
          <w:rPr>
            <w:rFonts w:ascii="Cambria Math" w:hAnsi="Cambria Math" w:cs="Times New Roman"/>
          </w:rPr>
          <m:t xml:space="preserve">             = </m:t>
        </m:r>
        <m:f>
          <m:fPr>
            <m:ctrlPr>
              <w:rPr>
                <w:rFonts w:ascii="Cambria Math" w:hAnsi="Cambria Math" w:cs="Times New Roman"/>
                <w:i/>
              </w:rPr>
            </m:ctrlPr>
          </m:fPr>
          <m:num>
            <m:r>
              <m:rPr>
                <m:sty m:val="p"/>
              </m:rPr>
              <w:rPr>
                <w:rFonts w:ascii="Cambria Math" w:hAnsi="Cambria Math" w:cs="Times New Roman"/>
              </w:rPr>
              <m:t xml:space="preserve">UR  </m:t>
            </m:r>
          </m:num>
          <m:den>
            <m:r>
              <m:rPr>
                <m:sty m:val="p"/>
              </m:rPr>
              <w:rPr>
                <w:rFonts w:ascii="Cambria Math" w:hAnsi="Cambria Math" w:cs="Times New Roman"/>
              </w:rPr>
              <m:t>10</m:t>
            </m:r>
          </m:den>
        </m:f>
      </m:oMath>
      <w:r w:rsidR="00604010" w:rsidRPr="00604010">
        <w:rPr>
          <w:rFonts w:cs="Times New Roman"/>
        </w:rPr>
        <w:tab/>
        <w:t xml:space="preserve">  </w:t>
      </w:r>
      <w:r w:rsidR="00604010" w:rsidRPr="00604010">
        <w:rPr>
          <w:rFonts w:cs="Times New Roman"/>
        </w:rPr>
        <w:tab/>
        <w:t xml:space="preserve"> </w:t>
      </w:r>
    </w:p>
    <w:p w14:paraId="0D585AE0" w14:textId="77777777" w:rsidR="00604010" w:rsidRPr="00604010" w:rsidRDefault="00604010" w:rsidP="00604010">
      <w:pPr>
        <w:ind w:left="993"/>
        <w:rPr>
          <w:rFonts w:cs="Times New Roman"/>
        </w:rPr>
      </w:pPr>
      <w:r w:rsidRPr="00604010">
        <w:rPr>
          <w:rFonts w:cs="Times New Roman"/>
        </w:rPr>
        <w:t xml:space="preserve">4542,38  . UR </w:t>
      </w:r>
      <m:oMath>
        <m:r>
          <w:rPr>
            <w:rFonts w:ascii="Cambria Math" w:hAnsi="Cambria Math" w:cs="Times New Roman"/>
            <w:sz w:val="20"/>
            <w:szCs w:val="20"/>
          </w:rPr>
          <m:t xml:space="preserve">= </m:t>
        </m:r>
        <m:r>
          <m:rPr>
            <m:sty m:val="p"/>
          </m:rPr>
          <w:rPr>
            <w:rFonts w:ascii="Cambria Math" w:hAnsi="Cambria Math" w:cs="Times New Roman"/>
            <w:sz w:val="20"/>
            <w:szCs w:val="20"/>
          </w:rPr>
          <m:t xml:space="preserve">2000 . 10 </m:t>
        </m:r>
      </m:oMath>
      <w:r w:rsidRPr="00604010">
        <w:rPr>
          <w:rFonts w:cs="Times New Roman"/>
          <w:sz w:val="20"/>
          <w:szCs w:val="20"/>
        </w:rPr>
        <w:t xml:space="preserve"> </w:t>
      </w:r>
    </w:p>
    <w:p w14:paraId="11A30564" w14:textId="77777777" w:rsidR="00604010" w:rsidRPr="00604010" w:rsidRDefault="00604010" w:rsidP="00604010">
      <w:pPr>
        <w:ind w:left="993"/>
        <w:rPr>
          <w:rFonts w:cs="Times New Roman"/>
        </w:rPr>
      </w:pPr>
      <w:r w:rsidRPr="00604010">
        <w:rPr>
          <w:rFonts w:cs="Times New Roman"/>
        </w:rPr>
        <w:t xml:space="preserve">           UR      </w:t>
      </w:r>
      <m:oMath>
        <m:r>
          <w:rPr>
            <w:rFonts w:ascii="Cambria Math" w:hAnsi="Cambria Math" w:cs="Times New Roman"/>
          </w:rPr>
          <m:t xml:space="preserve"> = </m:t>
        </m:r>
        <m:f>
          <m:fPr>
            <m:ctrlPr>
              <w:rPr>
                <w:rFonts w:ascii="Cambria Math" w:hAnsi="Cambria Math" w:cs="Times New Roman"/>
                <w:i/>
              </w:rPr>
            </m:ctrlPr>
          </m:fPr>
          <m:num>
            <m:r>
              <m:rPr>
                <m:sty m:val="p"/>
              </m:rPr>
              <w:rPr>
                <w:rFonts w:ascii="Cambria Math" w:hAnsi="Cambria Math" w:cs="Times New Roman"/>
              </w:rPr>
              <m:t xml:space="preserve">20000  </m:t>
            </m:r>
          </m:num>
          <m:den>
            <m:r>
              <m:rPr>
                <m:sty m:val="p"/>
              </m:rPr>
              <w:rPr>
                <w:rFonts w:ascii="Cambria Math" w:hAnsi="Cambria Math" w:cs="Times New Roman"/>
              </w:rPr>
              <m:t xml:space="preserve">4542,38 </m:t>
            </m:r>
          </m:den>
        </m:f>
      </m:oMath>
      <w:r w:rsidRPr="00604010">
        <w:rPr>
          <w:rFonts w:cs="Times New Roman"/>
        </w:rPr>
        <w:t xml:space="preserve"> </w:t>
      </w:r>
    </w:p>
    <w:p w14:paraId="3F29462B" w14:textId="24C5E8AA" w:rsidR="00604010" w:rsidRPr="00604010" w:rsidRDefault="00604010" w:rsidP="00604010">
      <w:pPr>
        <w:ind w:left="993"/>
        <w:rPr>
          <w:rFonts w:cs="Times New Roman"/>
        </w:rPr>
      </w:pPr>
      <w:r w:rsidRPr="00604010">
        <w:rPr>
          <w:rFonts w:cs="Times New Roman"/>
        </w:rPr>
        <w:t xml:space="preserve">           UR      </w:t>
      </w:r>
      <m:oMath>
        <m:r>
          <w:rPr>
            <w:rFonts w:ascii="Cambria Math" w:hAnsi="Cambria Math" w:cs="Times New Roman"/>
            <w:sz w:val="20"/>
            <w:szCs w:val="20"/>
          </w:rPr>
          <m:t xml:space="preserve"> = </m:t>
        </m:r>
        <m:r>
          <m:rPr>
            <m:sty m:val="p"/>
          </m:rPr>
          <w:rPr>
            <w:rFonts w:ascii="Cambria Math" w:hAnsi="Cambria Math" w:cs="Times New Roman"/>
            <w:sz w:val="20"/>
            <w:szCs w:val="20"/>
          </w:rPr>
          <m:t xml:space="preserve">4,40 </m:t>
        </m:r>
      </m:oMath>
      <w:r w:rsidRPr="00604010">
        <w:rPr>
          <w:rFonts w:cs="Times New Roman"/>
          <w:sz w:val="20"/>
          <w:szCs w:val="20"/>
        </w:rPr>
        <w:t xml:space="preserve">  </w:t>
      </w:r>
    </w:p>
    <w:p w14:paraId="0EBF96F3" w14:textId="58FEB8AB" w:rsidR="003E5AFA" w:rsidRDefault="006E7309" w:rsidP="003E5AFA">
      <w:pPr>
        <w:ind w:firstLine="720"/>
        <w:rPr>
          <w:lang w:val="en-US"/>
        </w:rPr>
      </w:pPr>
      <w:r>
        <w:rPr>
          <w:lang w:val="en-US"/>
        </w:rPr>
        <w:t>H</w:t>
      </w:r>
      <w:r w:rsidR="00604010" w:rsidRPr="00604010">
        <w:rPr>
          <w:lang w:val="en-US"/>
        </w:rPr>
        <w:t xml:space="preserve">asil </w:t>
      </w:r>
      <w:r>
        <w:rPr>
          <w:lang w:val="en-US"/>
        </w:rPr>
        <w:t>analisa perhitungan</w:t>
      </w:r>
      <w:r w:rsidR="00604010" w:rsidRPr="00604010">
        <w:rPr>
          <w:lang w:val="en-US"/>
        </w:rPr>
        <w:t xml:space="preserve"> didapat efektifitas operasional perkerasan</w:t>
      </w:r>
      <w:r>
        <w:rPr>
          <w:lang w:val="en-US"/>
        </w:rPr>
        <w:t xml:space="preserve"> lentur pada</w:t>
      </w:r>
      <w:r w:rsidR="00604010" w:rsidRPr="00604010">
        <w:rPr>
          <w:lang w:val="en-US"/>
        </w:rPr>
        <w:t xml:space="preserve"> ruas jalan Jalibar Kabupaten Malang dalam keadaan normal</w:t>
      </w:r>
      <w:r>
        <w:rPr>
          <w:lang w:val="en-US"/>
        </w:rPr>
        <w:t xml:space="preserve"> menggunkan parameter</w:t>
      </w:r>
      <w:r w:rsidR="00604010" w:rsidRPr="00604010">
        <w:rPr>
          <w:lang w:val="en-US"/>
        </w:rPr>
        <w:t xml:space="preserve"> n selama 10 tahun didapat</w:t>
      </w:r>
      <w:r w:rsidR="007D633A">
        <w:rPr>
          <w:lang w:val="en-US"/>
        </w:rPr>
        <w:t>kan nilai</w:t>
      </w:r>
      <w:r w:rsidR="00604010" w:rsidRPr="00604010">
        <w:rPr>
          <w:lang w:val="en-US"/>
        </w:rPr>
        <w:t xml:space="preserve"> umur sisa 9,76 tahun (98% dari nilai umur rencana)</w:t>
      </w:r>
      <w:r>
        <w:rPr>
          <w:lang w:val="en-US"/>
        </w:rPr>
        <w:t xml:space="preserve"> </w:t>
      </w:r>
      <w:r w:rsidR="00604010" w:rsidRPr="00604010">
        <w:rPr>
          <w:lang w:val="en-US"/>
        </w:rPr>
        <w:t>dapat diartikan</w:t>
      </w:r>
      <w:r w:rsidR="003E5AFA">
        <w:rPr>
          <w:lang w:val="en-US"/>
        </w:rPr>
        <w:t xml:space="preserve"> 10tahun kedepan</w:t>
      </w:r>
      <w:r w:rsidR="00604010" w:rsidRPr="00604010">
        <w:rPr>
          <w:lang w:val="en-US"/>
        </w:rPr>
        <w:t xml:space="preserve"> </w:t>
      </w:r>
      <w:r>
        <w:rPr>
          <w:lang w:val="en-US"/>
        </w:rPr>
        <w:t xml:space="preserve">jalan </w:t>
      </w:r>
      <w:r w:rsidR="003E5AFA">
        <w:rPr>
          <w:lang w:val="en-US"/>
        </w:rPr>
        <w:t xml:space="preserve">ini </w:t>
      </w:r>
      <w:r>
        <w:rPr>
          <w:lang w:val="en-US"/>
        </w:rPr>
        <w:t xml:space="preserve">masih layak beroperasional, </w:t>
      </w:r>
      <w:r w:rsidR="00604010" w:rsidRPr="00604010">
        <w:rPr>
          <w:lang w:val="en-US"/>
        </w:rPr>
        <w:t xml:space="preserve">sedangkan </w:t>
      </w:r>
      <w:r>
        <w:rPr>
          <w:lang w:val="en-US"/>
        </w:rPr>
        <w:t>analisa perhitungan kendaraan</w:t>
      </w:r>
      <w:r w:rsidR="00604010" w:rsidRPr="00604010">
        <w:rPr>
          <w:lang w:val="en-US"/>
        </w:rPr>
        <w:t xml:space="preserve"> muatan </w:t>
      </w:r>
      <w:r w:rsidR="007D633A">
        <w:rPr>
          <w:lang w:val="en-US"/>
        </w:rPr>
        <w:t xml:space="preserve">berlebih </w:t>
      </w:r>
      <w:r w:rsidR="00604010" w:rsidRPr="00604010">
        <w:rPr>
          <w:lang w:val="en-US"/>
        </w:rPr>
        <w:t>didapat umur sisa 4,40 tahun (45% dari nilai umur rencana).</w:t>
      </w:r>
      <w:r>
        <w:rPr>
          <w:lang w:val="en-US"/>
        </w:rPr>
        <w:t xml:space="preserve"> Hal ini dapat diartikan jalan Jalibar Kepanjen Kabupaten Malang mengalami penurunan umur rencana, hanya dapat efektif beroperasional </w:t>
      </w:r>
      <w:r w:rsidR="00604010" w:rsidRPr="00604010">
        <w:rPr>
          <w:lang w:val="en-US"/>
        </w:rPr>
        <w:t>selama 4 tahun.</w:t>
      </w:r>
    </w:p>
    <w:p w14:paraId="375E642F" w14:textId="77777777" w:rsidR="00604010" w:rsidRPr="00604010" w:rsidRDefault="00604010" w:rsidP="00604010">
      <w:pPr>
        <w:ind w:firstLine="720"/>
        <w:rPr>
          <w:lang w:val="en-US"/>
        </w:rPr>
      </w:pPr>
    </w:p>
    <w:p w14:paraId="7C78FB4F" w14:textId="77777777" w:rsidR="00175076" w:rsidRPr="00CA0C2E" w:rsidRDefault="00175076" w:rsidP="00A01CA6">
      <w:pPr>
        <w:pStyle w:val="Heading1"/>
        <w:spacing w:before="120"/>
        <w:jc w:val="left"/>
      </w:pPr>
      <w:r w:rsidRPr="00CA0C2E">
        <w:t>PENUTUP</w:t>
      </w:r>
    </w:p>
    <w:p w14:paraId="5200BA08" w14:textId="420A7F35" w:rsidR="003D2E7E" w:rsidRPr="003D2E7E" w:rsidRDefault="00175076" w:rsidP="0071146A">
      <w:pPr>
        <w:pStyle w:val="Heading2"/>
        <w:spacing w:before="0"/>
      </w:pPr>
      <w:r w:rsidRPr="00CA0C2E">
        <w:t>Kesimpulan</w:t>
      </w:r>
    </w:p>
    <w:p w14:paraId="5F9B5D01" w14:textId="7213B213" w:rsidR="00556C3B" w:rsidRPr="00556C3B" w:rsidRDefault="00556C3B" w:rsidP="00556C3B">
      <w:pPr>
        <w:numPr>
          <w:ilvl w:val="0"/>
          <w:numId w:val="12"/>
        </w:numPr>
        <w:rPr>
          <w:rFonts w:cs="Times New Roman"/>
        </w:rPr>
      </w:pPr>
      <w:r w:rsidRPr="00556C3B">
        <w:rPr>
          <w:rFonts w:cs="Times New Roman"/>
        </w:rPr>
        <w:t>Dari hasil analisa faktor kerusakan (Damage factor) didapatkan jumlah presentase untuk kendaraan muatan normal yakni Pick</w:t>
      </w:r>
      <w:r w:rsidR="007D633A">
        <w:rPr>
          <w:rFonts w:cs="Times New Roman"/>
        </w:rPr>
        <w:t>k</w:t>
      </w:r>
      <w:r w:rsidRPr="00556C3B">
        <w:rPr>
          <w:rFonts w:cs="Times New Roman"/>
        </w:rPr>
        <w:t xml:space="preserve">up = 0,02%, Truk 1,2L = 4,84%, Truk 1,2H = 14,87%, Trailer = 68,59%, Bus = 11,65%. Sementara faktor kerusakan (Damage factor) untuk jumlah presentase kendaraan dengan muatan berlebih yakni Pickup = 0,02%, Truk 1,2L = 10,66%, Truk 1,2H = 26,69%, Trailer = 49,61%, Bus = 13,00%. </w:t>
      </w:r>
    </w:p>
    <w:p w14:paraId="5600842B" w14:textId="77777777" w:rsidR="00F232BE" w:rsidRDefault="0071146A" w:rsidP="00F232BE">
      <w:pPr>
        <w:numPr>
          <w:ilvl w:val="0"/>
          <w:numId w:val="12"/>
        </w:numPr>
        <w:rPr>
          <w:rFonts w:cs="Times New Roman"/>
        </w:rPr>
      </w:pPr>
      <w:r>
        <w:rPr>
          <w:rFonts w:cs="Times New Roman"/>
        </w:rPr>
        <w:t xml:space="preserve">Sisa umur rencana jalan akibat beban berlebih pada ruas Jalan Jalibar Kepanjen Kabupaten Malang </w:t>
      </w:r>
      <w:r w:rsidRPr="00556C3B">
        <w:rPr>
          <w:rFonts w:cs="Times New Roman"/>
        </w:rPr>
        <w:t>mampu bertahan selama 4 tahun 5 bulan.</w:t>
      </w:r>
    </w:p>
    <w:p w14:paraId="11D2888B" w14:textId="6CDB5483" w:rsidR="0071146A" w:rsidRPr="00F232BE" w:rsidRDefault="0071146A" w:rsidP="00F232BE">
      <w:pPr>
        <w:numPr>
          <w:ilvl w:val="0"/>
          <w:numId w:val="12"/>
        </w:numPr>
        <w:rPr>
          <w:rFonts w:cs="Times New Roman"/>
        </w:rPr>
      </w:pPr>
      <w:r w:rsidRPr="00F232BE">
        <w:rPr>
          <w:rFonts w:cs="Times New Roman"/>
        </w:rPr>
        <w:t>Solusi penanganan kerusakan jalan pada Jalan Jalibar Kepanjen Kabupaten Malang dapat melakukan beberapa tindakan perbaikan rutin berkala setiap 4 tahun 5 bulan sesuai jenis kerusakan yang terjadi pada ruas tersebut</w:t>
      </w:r>
      <w:r w:rsidR="00F232BE" w:rsidRPr="00F232BE">
        <w:rPr>
          <w:rFonts w:cs="Times New Roman"/>
        </w:rPr>
        <w:t xml:space="preserve"> atau melakukan perbaikan lapisan baru (overlay) sesuai dengan susunan perencanaan yang telah dibuat pada Gambar 4. Apabila tanah asli memiliki daya dukung rendah maka untuk meminimalisir kerusakan dengan mengganti perkerasan lentur menjadi perkerasan kaku.</w:t>
      </w:r>
    </w:p>
    <w:p w14:paraId="53C044E8" w14:textId="77777777" w:rsidR="0071146A" w:rsidRDefault="0071146A" w:rsidP="00556C3B">
      <w:pPr>
        <w:ind w:left="426"/>
        <w:rPr>
          <w:rFonts w:cs="Times New Roman"/>
        </w:rPr>
      </w:pPr>
    </w:p>
    <w:p w14:paraId="7D853AB9" w14:textId="77777777" w:rsidR="0071146A" w:rsidRPr="00556C3B" w:rsidRDefault="0071146A" w:rsidP="00556C3B">
      <w:pPr>
        <w:ind w:left="426"/>
        <w:rPr>
          <w:rFonts w:cs="Times New Roman"/>
        </w:rPr>
      </w:pPr>
    </w:p>
    <w:p w14:paraId="0ABB3B8D" w14:textId="77777777" w:rsidR="00175076" w:rsidRPr="00CA0C2E" w:rsidRDefault="00175076" w:rsidP="00A01CA6">
      <w:pPr>
        <w:pStyle w:val="Heading2"/>
      </w:pPr>
      <w:r w:rsidRPr="00CA0C2E">
        <w:lastRenderedPageBreak/>
        <w:t>Saran</w:t>
      </w:r>
    </w:p>
    <w:p w14:paraId="6DABBA0A" w14:textId="77777777" w:rsidR="00F232BE" w:rsidRDefault="00F232BE" w:rsidP="00F232BE">
      <w:pPr>
        <w:pStyle w:val="ListParagraph"/>
        <w:numPr>
          <w:ilvl w:val="0"/>
          <w:numId w:val="13"/>
        </w:numPr>
      </w:pPr>
      <w:r>
        <w:t>Perlu adanya kesadaran diri bagi pengguna jalan dan tindakan tegas yang melanggar peraturan jalan, terutama bagi para pengguna jalan yang membawa kelebihan muatan barang yang melebihi batas muatas kendaraan.</w:t>
      </w:r>
    </w:p>
    <w:p w14:paraId="4BC4A9B8" w14:textId="16FBFB80" w:rsidR="004422C9" w:rsidRPr="00F232BE" w:rsidRDefault="00F232BE" w:rsidP="00F232BE">
      <w:pPr>
        <w:pStyle w:val="ListParagraph"/>
        <w:numPr>
          <w:ilvl w:val="0"/>
          <w:numId w:val="13"/>
        </w:numPr>
      </w:pPr>
      <w:r>
        <w:t>Pengambilan data Lalu Lintas Harian dapat dilakukan secara real dengan survey langsung ke tempat yang diteliti, agar data dapat digunakan bagi peneliti selanjutnya.</w:t>
      </w:r>
    </w:p>
    <w:p w14:paraId="4831B1A1" w14:textId="77777777" w:rsidR="004422C9" w:rsidRPr="004422C9" w:rsidRDefault="004422C9" w:rsidP="004422C9"/>
    <w:p w14:paraId="718C64A0" w14:textId="77777777" w:rsidR="008617C7" w:rsidRDefault="009B7CAE" w:rsidP="00A01CA6">
      <w:pPr>
        <w:pStyle w:val="Heading1"/>
      </w:pPr>
      <w:r>
        <w:t>Daftar Pustaka</w:t>
      </w:r>
    </w:p>
    <w:p w14:paraId="64E3433E" w14:textId="50B828F4" w:rsidR="002C4271" w:rsidRDefault="002C4271" w:rsidP="00A01CA6">
      <w:pPr>
        <w:pStyle w:val="Bibliography"/>
        <w:ind w:left="851" w:hanging="851"/>
        <w:rPr>
          <w:rFonts w:cs="Times New Roman"/>
        </w:rPr>
      </w:pPr>
      <w:r w:rsidRPr="002C4271">
        <w:rPr>
          <w:rFonts w:cs="Times New Roman"/>
        </w:rPr>
        <w:t>Abid, M. S., Bakhtiar, A. (2018). “Studi Peningkatan Jalan Raya Nasional Pada Ruas Jarakan – Batas Pacitan Kabupaten Trenggalek”. J. Rekayasa Sipil, vol. 6, no. 1, pp. 44-54, 2021. Malang.</w:t>
      </w:r>
    </w:p>
    <w:p w14:paraId="39DFB3E0" w14:textId="77777777" w:rsidR="002C4271" w:rsidRDefault="002C4271" w:rsidP="00A01CA6">
      <w:pPr>
        <w:pStyle w:val="Bibliography"/>
        <w:ind w:left="851" w:hanging="851"/>
        <w:rPr>
          <w:rFonts w:cs="Times New Roman"/>
        </w:rPr>
      </w:pPr>
    </w:p>
    <w:p w14:paraId="31FD5406" w14:textId="7D978BEB" w:rsidR="008617C7" w:rsidRDefault="004422C9" w:rsidP="00A01CA6">
      <w:pPr>
        <w:pStyle w:val="Bibliography"/>
        <w:ind w:left="851" w:hanging="851"/>
        <w:rPr>
          <w:rFonts w:cs="Times New Roman"/>
        </w:rPr>
      </w:pPr>
      <w:r w:rsidRPr="004422C9">
        <w:rPr>
          <w:rFonts w:cs="Times New Roman"/>
        </w:rPr>
        <w:t>Andini, Edwin M.A., Suprapto, B., Rachmawati, A. (2021). “Studi Analisa Dampak Beban Kendaraan Terhadap Sisa Umur Rencana Pada Jalan Nasional Mojosari Kabupaten Mojokerto”. J. Rekayasa Sipil, vol. 10, no. 3, pp. 46-55, 2021. Malang.</w:t>
      </w:r>
    </w:p>
    <w:p w14:paraId="20A43443" w14:textId="77777777" w:rsidR="004422C9" w:rsidRPr="004422C9" w:rsidRDefault="004422C9" w:rsidP="004422C9"/>
    <w:p w14:paraId="5123BB86" w14:textId="5675B525" w:rsidR="004422C9" w:rsidRDefault="004422C9" w:rsidP="004422C9">
      <w:pPr>
        <w:rPr>
          <w:rFonts w:cs="Times New Roman"/>
        </w:rPr>
      </w:pPr>
      <w:r w:rsidRPr="004422C9">
        <w:rPr>
          <w:rFonts w:cs="Times New Roman"/>
        </w:rPr>
        <w:t xml:space="preserve">Hardiyatmo, H. C. (2007). Pemeliharaan Jalan Raya. Yogyakarta. </w:t>
      </w:r>
    </w:p>
    <w:p w14:paraId="7CB33F3A" w14:textId="77777777" w:rsidR="004422C9" w:rsidRPr="004422C9" w:rsidRDefault="004422C9" w:rsidP="004422C9">
      <w:pPr>
        <w:rPr>
          <w:rFonts w:cs="Times New Roman"/>
        </w:rPr>
      </w:pPr>
    </w:p>
    <w:p w14:paraId="6B108112" w14:textId="77777777" w:rsidR="004422C9" w:rsidRDefault="004422C9" w:rsidP="004422C9">
      <w:pPr>
        <w:ind w:left="851" w:hanging="851"/>
        <w:rPr>
          <w:rFonts w:cs="Times New Roman"/>
        </w:rPr>
      </w:pPr>
      <w:r w:rsidRPr="004422C9">
        <w:rPr>
          <w:rFonts w:cs="Times New Roman"/>
        </w:rPr>
        <w:t>Husein, S K, Suprapto, B. and Bakhtiar, A. (2019). “Studi Perencanaan Perkerasan Ruas Jalan Km Liang-Morella Kabupaten Maluku Tengah.” Jurnal Rekayasa Sipil, 124–31.</w:t>
      </w:r>
    </w:p>
    <w:p w14:paraId="3D7C1765" w14:textId="77777777" w:rsidR="004422C9" w:rsidRDefault="004422C9" w:rsidP="004422C9">
      <w:pPr>
        <w:rPr>
          <w:rFonts w:cs="Times New Roman"/>
        </w:rPr>
      </w:pPr>
    </w:p>
    <w:p w14:paraId="19BB5B1F" w14:textId="4776B303" w:rsidR="001D7A7F" w:rsidRDefault="004422C9" w:rsidP="004422C9">
      <w:pPr>
        <w:ind w:left="851" w:hanging="851"/>
        <w:rPr>
          <w:rFonts w:cs="Times New Roman"/>
        </w:rPr>
      </w:pPr>
      <w:r w:rsidRPr="004422C9">
        <w:rPr>
          <w:rFonts w:cs="Times New Roman"/>
        </w:rPr>
        <w:t xml:space="preserve">Malikhah, F., Suprapto, B., Rachmawati, A. (2020). "Studi Peningkatan Lapis Tambah (Overlay) Ruas Jalan Wonorejo – Jember – Sumberjati - Bts. Kabupaten Banyuwangi Km. 221+000 S/D Km. 231+000". Progam Studi, Teknik Sipil, Fakultas Teknik, and Universitas Islam. 1–7. </w:t>
      </w:r>
      <w:r w:rsidR="009F0647" w:rsidRPr="00EC5E38">
        <w:rPr>
          <w:rFonts w:cs="Times New Roman"/>
        </w:rPr>
        <w:t>"</w:t>
      </w:r>
    </w:p>
    <w:p w14:paraId="2FBE446C" w14:textId="31539DE8" w:rsidR="002C0686" w:rsidRDefault="002C0686" w:rsidP="004422C9">
      <w:pPr>
        <w:ind w:left="851" w:hanging="851"/>
        <w:rPr>
          <w:rFonts w:cs="Times New Roman"/>
        </w:rPr>
      </w:pPr>
    </w:p>
    <w:p w14:paraId="6FDD895F" w14:textId="5B3E6956" w:rsidR="002C0686" w:rsidRPr="00EC5E38" w:rsidRDefault="002C0686" w:rsidP="004422C9">
      <w:pPr>
        <w:ind w:left="851" w:hanging="851"/>
      </w:pPr>
      <w:r w:rsidRPr="002C0686">
        <w:t>Syahputro, K. P. Suprapto, B. Rahmawati, A., (2022) “Studi Evaluasi Perencanaan Perkerasan Jalan Nasional Pasuruan – Bangil Menggunakan Metode Bina Marga” J. Rekayasa Sipil, vol. 13, no. 1, pp. 267-276, 2022. Malang</w:t>
      </w:r>
    </w:p>
    <w:sectPr w:rsidR="002C0686" w:rsidRPr="00EC5E38" w:rsidSect="003E7936">
      <w:footerReference w:type="default" r:id="rId2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B1975" w14:textId="77777777" w:rsidR="009C2001" w:rsidRDefault="009C2001" w:rsidP="009F6EDE">
      <w:r>
        <w:separator/>
      </w:r>
    </w:p>
  </w:endnote>
  <w:endnote w:type="continuationSeparator" w:id="0">
    <w:p w14:paraId="16397AE4" w14:textId="77777777" w:rsidR="009C2001" w:rsidRDefault="009C2001" w:rsidP="009F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cstheme="minorHAnsi"/>
        <w:sz w:val="24"/>
        <w:szCs w:val="24"/>
      </w:rPr>
      <w:id w:val="526069497"/>
      <w:docPartObj>
        <w:docPartGallery w:val="Page Numbers (Bottom of Page)"/>
        <w:docPartUnique/>
      </w:docPartObj>
    </w:sdtPr>
    <w:sdtEndPr>
      <w:rPr>
        <w:rFonts w:asciiTheme="minorHAnsi" w:hAnsiTheme="minorHAnsi"/>
        <w:noProof/>
      </w:rPr>
    </w:sdtEndPr>
    <w:sdtContent>
      <w:p w14:paraId="463DF2A0" w14:textId="2EE53F6A" w:rsidR="001818DE" w:rsidRPr="00743E80" w:rsidRDefault="001818DE" w:rsidP="001818DE">
        <w:pPr>
          <w:pStyle w:val="Footer"/>
          <w:pBdr>
            <w:top w:val="thinThickSmallGap" w:sz="24" w:space="1" w:color="622423" w:themeColor="accent2" w:themeShade="7F"/>
          </w:pBdr>
          <w:rPr>
            <w:rFonts w:asciiTheme="minorHAnsi" w:hAnsiTheme="minorHAnsi" w:cstheme="minorHAnsi"/>
          </w:rPr>
        </w:pPr>
        <w:r w:rsidRPr="00743E80">
          <w:rPr>
            <w:rFonts w:asciiTheme="minorHAnsi" w:hAnsiTheme="minorHAnsi" w:cstheme="minorHAnsi"/>
            <w:sz w:val="24"/>
            <w:szCs w:val="24"/>
          </w:rPr>
          <w:fldChar w:fldCharType="begin"/>
        </w:r>
        <w:r w:rsidRPr="00743E80">
          <w:rPr>
            <w:rFonts w:asciiTheme="minorHAnsi" w:hAnsiTheme="minorHAnsi" w:cstheme="minorHAnsi"/>
            <w:sz w:val="24"/>
            <w:szCs w:val="24"/>
          </w:rPr>
          <w:instrText xml:space="preserve"> PAGE   \* MERGEFORMAT </w:instrText>
        </w:r>
        <w:r w:rsidRPr="00743E80">
          <w:rPr>
            <w:rFonts w:asciiTheme="minorHAnsi" w:hAnsiTheme="minorHAnsi" w:cstheme="minorHAnsi"/>
            <w:sz w:val="24"/>
            <w:szCs w:val="24"/>
          </w:rPr>
          <w:fldChar w:fldCharType="separate"/>
        </w:r>
        <w:r>
          <w:rPr>
            <w:rFonts w:asciiTheme="minorHAnsi" w:hAnsiTheme="minorHAnsi" w:cstheme="minorHAnsi"/>
            <w:noProof/>
            <w:sz w:val="24"/>
            <w:szCs w:val="24"/>
          </w:rPr>
          <w:t>1</w:t>
        </w:r>
        <w:r w:rsidRPr="00743E80">
          <w:rPr>
            <w:rFonts w:asciiTheme="minorHAnsi" w:hAnsiTheme="minorHAnsi" w:cstheme="minorHAnsi"/>
            <w:noProof/>
            <w:sz w:val="24"/>
            <w:szCs w:val="24"/>
          </w:rPr>
          <w:fldChar w:fldCharType="end"/>
        </w:r>
        <w:r>
          <w:rPr>
            <w:rFonts w:asciiTheme="minorHAnsi" w:hAnsiTheme="minorHAnsi" w:cstheme="minorHAnsi"/>
            <w:noProof/>
            <w:sz w:val="24"/>
            <w:szCs w:val="24"/>
            <w:lang w:val="en-US"/>
          </w:rPr>
          <w:t xml:space="preserve"> | </w:t>
        </w:r>
        <w:r w:rsidRPr="00743E80">
          <w:rPr>
            <w:rFonts w:asciiTheme="minorHAnsi" w:hAnsiTheme="minorHAnsi" w:cstheme="minorHAnsi"/>
            <w:noProof/>
            <w:sz w:val="24"/>
            <w:szCs w:val="24"/>
            <w:lang w:val="en-US"/>
          </w:rPr>
          <w:t>Jurnal Rekayasa Sipil |</w:t>
        </w:r>
        <w:r>
          <w:rPr>
            <w:rFonts w:asciiTheme="minorHAnsi" w:hAnsiTheme="minorHAnsi" w:cstheme="minorHAnsi"/>
            <w:noProof/>
            <w:sz w:val="24"/>
            <w:szCs w:val="24"/>
            <w:lang w:val="en-US"/>
          </w:rPr>
          <w:t xml:space="preserve"> Vol. 14 No. 2 Agustus 2024 </w:t>
        </w:r>
        <w:r w:rsidRPr="00743E80">
          <w:rPr>
            <w:rFonts w:asciiTheme="minorHAnsi" w:hAnsiTheme="minorHAnsi" w:cstheme="minorHAnsi"/>
            <w:noProof/>
            <w:sz w:val="24"/>
            <w:szCs w:val="24"/>
            <w:lang w:val="en-US"/>
          </w:rPr>
          <w:t>|</w:t>
        </w:r>
        <w:r>
          <w:rPr>
            <w:rFonts w:asciiTheme="minorHAnsi" w:hAnsiTheme="minorHAnsi" w:cstheme="minorHAnsi"/>
            <w:noProof/>
            <w:sz w:val="24"/>
            <w:szCs w:val="24"/>
            <w:lang w:val="en-US"/>
          </w:rPr>
          <w:t xml:space="preserve"> ISSN 2337-7720</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C14DB" w14:textId="77777777" w:rsidR="009C2001" w:rsidRDefault="009C2001" w:rsidP="009F6EDE">
      <w:r>
        <w:separator/>
      </w:r>
    </w:p>
  </w:footnote>
  <w:footnote w:type="continuationSeparator" w:id="0">
    <w:p w14:paraId="18B9AE90" w14:textId="77777777" w:rsidR="009C2001" w:rsidRDefault="009C2001" w:rsidP="009F6E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05D5"/>
    <w:multiLevelType w:val="hybridMultilevel"/>
    <w:tmpl w:val="C1B849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1426080"/>
    <w:multiLevelType w:val="hybridMultilevel"/>
    <w:tmpl w:val="5602DC9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05C46729"/>
    <w:multiLevelType w:val="hybridMultilevel"/>
    <w:tmpl w:val="FFA6495A"/>
    <w:lvl w:ilvl="0" w:tplc="0540DD4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07903CA1"/>
    <w:multiLevelType w:val="hybridMultilevel"/>
    <w:tmpl w:val="7FDC9D9E"/>
    <w:lvl w:ilvl="0" w:tplc="EF0A1866">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89063A"/>
    <w:multiLevelType w:val="hybridMultilevel"/>
    <w:tmpl w:val="120CC5C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B374D97"/>
    <w:multiLevelType w:val="hybridMultilevel"/>
    <w:tmpl w:val="118EE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E91E79"/>
    <w:multiLevelType w:val="hybridMultilevel"/>
    <w:tmpl w:val="6EF4138E"/>
    <w:lvl w:ilvl="0" w:tplc="7D325AC2">
      <w:start w:val="1"/>
      <w:numFmt w:val="decimal"/>
      <w:lvlText w:val="%1."/>
      <w:lvlJc w:val="left"/>
      <w:pPr>
        <w:ind w:left="684" w:hanging="284"/>
      </w:pPr>
      <w:rPr>
        <w:rFonts w:ascii="Times New Roman" w:eastAsia="Times New Roman" w:hAnsi="Times New Roman" w:cs="Times New Roman" w:hint="default"/>
        <w:b w:val="0"/>
        <w:bCs w:val="0"/>
        <w:i w:val="0"/>
        <w:iCs w:val="0"/>
        <w:spacing w:val="0"/>
        <w:w w:val="100"/>
        <w:sz w:val="22"/>
        <w:szCs w:val="22"/>
        <w:lang w:val="id" w:eastAsia="en-US" w:bidi="ar-SA"/>
      </w:rPr>
    </w:lvl>
    <w:lvl w:ilvl="1" w:tplc="19D2DE4E">
      <w:start w:val="1"/>
      <w:numFmt w:val="decimal"/>
      <w:lvlText w:val="%2."/>
      <w:lvlJc w:val="left"/>
      <w:pPr>
        <w:ind w:left="1121" w:hanging="361"/>
      </w:pPr>
      <w:rPr>
        <w:rFonts w:ascii="Times New Roman" w:eastAsia="Times New Roman" w:hAnsi="Times New Roman" w:cs="Times New Roman" w:hint="default"/>
        <w:b w:val="0"/>
        <w:bCs w:val="0"/>
        <w:i w:val="0"/>
        <w:iCs w:val="0"/>
        <w:spacing w:val="0"/>
        <w:w w:val="100"/>
        <w:sz w:val="22"/>
        <w:szCs w:val="22"/>
        <w:lang w:val="id" w:eastAsia="en-US" w:bidi="ar-SA"/>
      </w:rPr>
    </w:lvl>
    <w:lvl w:ilvl="2" w:tplc="E2E61D1E">
      <w:numFmt w:val="bullet"/>
      <w:lvlText w:val="•"/>
      <w:lvlJc w:val="left"/>
      <w:pPr>
        <w:ind w:left="2029" w:hanging="361"/>
      </w:pPr>
      <w:rPr>
        <w:rFonts w:hint="default"/>
        <w:lang w:val="id" w:eastAsia="en-US" w:bidi="ar-SA"/>
      </w:rPr>
    </w:lvl>
    <w:lvl w:ilvl="3" w:tplc="4F525DE8">
      <w:numFmt w:val="bullet"/>
      <w:lvlText w:val="•"/>
      <w:lvlJc w:val="left"/>
      <w:pPr>
        <w:ind w:left="2939" w:hanging="361"/>
      </w:pPr>
      <w:rPr>
        <w:rFonts w:hint="default"/>
        <w:lang w:val="id" w:eastAsia="en-US" w:bidi="ar-SA"/>
      </w:rPr>
    </w:lvl>
    <w:lvl w:ilvl="4" w:tplc="F2729CFE">
      <w:numFmt w:val="bullet"/>
      <w:lvlText w:val="•"/>
      <w:lvlJc w:val="left"/>
      <w:pPr>
        <w:ind w:left="3849" w:hanging="361"/>
      </w:pPr>
      <w:rPr>
        <w:rFonts w:hint="default"/>
        <w:lang w:val="id" w:eastAsia="en-US" w:bidi="ar-SA"/>
      </w:rPr>
    </w:lvl>
    <w:lvl w:ilvl="5" w:tplc="49C69DCA">
      <w:numFmt w:val="bullet"/>
      <w:lvlText w:val="•"/>
      <w:lvlJc w:val="left"/>
      <w:pPr>
        <w:ind w:left="4759" w:hanging="361"/>
      </w:pPr>
      <w:rPr>
        <w:rFonts w:hint="default"/>
        <w:lang w:val="id" w:eastAsia="en-US" w:bidi="ar-SA"/>
      </w:rPr>
    </w:lvl>
    <w:lvl w:ilvl="6" w:tplc="B7FCEDB4">
      <w:numFmt w:val="bullet"/>
      <w:lvlText w:val="•"/>
      <w:lvlJc w:val="left"/>
      <w:pPr>
        <w:ind w:left="5668" w:hanging="361"/>
      </w:pPr>
      <w:rPr>
        <w:rFonts w:hint="default"/>
        <w:lang w:val="id" w:eastAsia="en-US" w:bidi="ar-SA"/>
      </w:rPr>
    </w:lvl>
    <w:lvl w:ilvl="7" w:tplc="D898E474">
      <w:numFmt w:val="bullet"/>
      <w:lvlText w:val="•"/>
      <w:lvlJc w:val="left"/>
      <w:pPr>
        <w:ind w:left="6578" w:hanging="361"/>
      </w:pPr>
      <w:rPr>
        <w:rFonts w:hint="default"/>
        <w:lang w:val="id" w:eastAsia="en-US" w:bidi="ar-SA"/>
      </w:rPr>
    </w:lvl>
    <w:lvl w:ilvl="8" w:tplc="E93E9A0E">
      <w:numFmt w:val="bullet"/>
      <w:lvlText w:val="•"/>
      <w:lvlJc w:val="left"/>
      <w:pPr>
        <w:ind w:left="7488" w:hanging="361"/>
      </w:pPr>
      <w:rPr>
        <w:rFonts w:hint="default"/>
        <w:lang w:val="id" w:eastAsia="en-US" w:bidi="ar-SA"/>
      </w:rPr>
    </w:lvl>
  </w:abstractNum>
  <w:abstractNum w:abstractNumId="7">
    <w:nsid w:val="329E0395"/>
    <w:multiLevelType w:val="hybridMultilevel"/>
    <w:tmpl w:val="20AAA19A"/>
    <w:lvl w:ilvl="0" w:tplc="3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FA1263"/>
    <w:multiLevelType w:val="hybridMultilevel"/>
    <w:tmpl w:val="B0764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0F4541"/>
    <w:multiLevelType w:val="multilevel"/>
    <w:tmpl w:val="179E91C8"/>
    <w:lvl w:ilvl="0">
      <w:start w:val="1"/>
      <w:numFmt w:val="decimal"/>
      <w:lvlText w:val="%1."/>
      <w:lvlJc w:val="left"/>
      <w:pPr>
        <w:ind w:left="360" w:hanging="360"/>
      </w:pPr>
      <w:rPr>
        <w:rFonts w:ascii="Times New Roman" w:hAnsi="Times New Roman" w:cs="Times New Roman" w:hint="default"/>
        <w:b w:val="0"/>
        <w:bCs/>
        <w:i w:val="0"/>
        <w:sz w:val="24"/>
        <w:szCs w:val="24"/>
      </w:rPr>
    </w:lvl>
    <w:lvl w:ilvl="1">
      <w:start w:val="1"/>
      <w:numFmt w:val="decimal"/>
      <w:suff w:val="space"/>
      <w:lvlText w:val="%1.%2"/>
      <w:lvlJc w:val="left"/>
      <w:pPr>
        <w:ind w:left="720" w:hanging="360"/>
      </w:pPr>
      <w:rPr>
        <w:rFonts w:ascii="Times New Roman" w:hAnsi="Times New Roman" w:hint="default"/>
        <w:b/>
        <w:i w:val="0"/>
        <w:sz w:val="24"/>
      </w:rPr>
    </w:lvl>
    <w:lvl w:ilvl="2">
      <w:start w:val="1"/>
      <w:numFmt w:val="decimal"/>
      <w:suff w:val="space"/>
      <w:lvlText w:val="%1.%2.%3"/>
      <w:lvlJc w:val="left"/>
      <w:pPr>
        <w:ind w:left="1080" w:hanging="360"/>
      </w:pPr>
      <w:rPr>
        <w:rFonts w:ascii="Times New Roman" w:hAnsi="Times New Roman"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4705639"/>
    <w:multiLevelType w:val="hybridMultilevel"/>
    <w:tmpl w:val="4AC0F6AE"/>
    <w:lvl w:ilvl="0" w:tplc="B972BAB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C25298"/>
    <w:multiLevelType w:val="hybridMultilevel"/>
    <w:tmpl w:val="BE1E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B739A3"/>
    <w:multiLevelType w:val="hybridMultilevel"/>
    <w:tmpl w:val="9544FB44"/>
    <w:lvl w:ilvl="0" w:tplc="25A4625E">
      <w:start w:val="1"/>
      <w:numFmt w:val="decimal"/>
      <w:lvlText w:val="%1."/>
      <w:lvlJc w:val="left"/>
      <w:pPr>
        <w:ind w:left="786" w:hanging="360"/>
      </w:pPr>
      <w:rPr>
        <w:rFonts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5"/>
  </w:num>
  <w:num w:numId="2">
    <w:abstractNumId w:val="12"/>
  </w:num>
  <w:num w:numId="3">
    <w:abstractNumId w:val="6"/>
  </w:num>
  <w:num w:numId="4">
    <w:abstractNumId w:val="8"/>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
  </w:num>
  <w:num w:numId="9">
    <w:abstractNumId w:val="1"/>
  </w:num>
  <w:num w:numId="10">
    <w:abstractNumId w:val="9"/>
  </w:num>
  <w:num w:numId="11">
    <w:abstractNumId w:val="4"/>
  </w:num>
  <w:num w:numId="12">
    <w:abstractNumId w:val="7"/>
  </w:num>
  <w:num w:numId="1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D1D"/>
    <w:rsid w:val="0001058E"/>
    <w:rsid w:val="000107C1"/>
    <w:rsid w:val="00035617"/>
    <w:rsid w:val="0003564C"/>
    <w:rsid w:val="000358F9"/>
    <w:rsid w:val="00040F61"/>
    <w:rsid w:val="00042938"/>
    <w:rsid w:val="00064B28"/>
    <w:rsid w:val="00070228"/>
    <w:rsid w:val="00075C3C"/>
    <w:rsid w:val="00090416"/>
    <w:rsid w:val="000925E0"/>
    <w:rsid w:val="000A2D3F"/>
    <w:rsid w:val="000A7F2E"/>
    <w:rsid w:val="000B1D84"/>
    <w:rsid w:val="000B7B76"/>
    <w:rsid w:val="000D1D9D"/>
    <w:rsid w:val="000D4BDA"/>
    <w:rsid w:val="000D6969"/>
    <w:rsid w:val="000E168A"/>
    <w:rsid w:val="000E3C6C"/>
    <w:rsid w:val="000F0113"/>
    <w:rsid w:val="000F6BA0"/>
    <w:rsid w:val="00110DFC"/>
    <w:rsid w:val="0011479A"/>
    <w:rsid w:val="00115D94"/>
    <w:rsid w:val="00123A16"/>
    <w:rsid w:val="001255FD"/>
    <w:rsid w:val="00134569"/>
    <w:rsid w:val="0014083E"/>
    <w:rsid w:val="0014200C"/>
    <w:rsid w:val="00142E91"/>
    <w:rsid w:val="0014784C"/>
    <w:rsid w:val="00150D07"/>
    <w:rsid w:val="00155017"/>
    <w:rsid w:val="001610A4"/>
    <w:rsid w:val="00161419"/>
    <w:rsid w:val="001621AC"/>
    <w:rsid w:val="001626C0"/>
    <w:rsid w:val="00170524"/>
    <w:rsid w:val="00175076"/>
    <w:rsid w:val="00181246"/>
    <w:rsid w:val="001818DE"/>
    <w:rsid w:val="001827E5"/>
    <w:rsid w:val="001828BD"/>
    <w:rsid w:val="00195EA2"/>
    <w:rsid w:val="001A3044"/>
    <w:rsid w:val="001A35BD"/>
    <w:rsid w:val="001A58A3"/>
    <w:rsid w:val="001A7C96"/>
    <w:rsid w:val="001B4E0C"/>
    <w:rsid w:val="001C2A29"/>
    <w:rsid w:val="001D198C"/>
    <w:rsid w:val="001D4112"/>
    <w:rsid w:val="001D59B4"/>
    <w:rsid w:val="001D7A7F"/>
    <w:rsid w:val="001E28F5"/>
    <w:rsid w:val="001E546C"/>
    <w:rsid w:val="001F1DF1"/>
    <w:rsid w:val="001F4520"/>
    <w:rsid w:val="001F690E"/>
    <w:rsid w:val="00200F85"/>
    <w:rsid w:val="00202A25"/>
    <w:rsid w:val="00203513"/>
    <w:rsid w:val="00212B90"/>
    <w:rsid w:val="00232BC0"/>
    <w:rsid w:val="00233937"/>
    <w:rsid w:val="00242BF5"/>
    <w:rsid w:val="002544C1"/>
    <w:rsid w:val="0025744A"/>
    <w:rsid w:val="00261316"/>
    <w:rsid w:val="00261742"/>
    <w:rsid w:val="00270541"/>
    <w:rsid w:val="0027148C"/>
    <w:rsid w:val="0027148D"/>
    <w:rsid w:val="002729CB"/>
    <w:rsid w:val="00274F68"/>
    <w:rsid w:val="00277C62"/>
    <w:rsid w:val="00280327"/>
    <w:rsid w:val="002811A4"/>
    <w:rsid w:val="00283587"/>
    <w:rsid w:val="00283E19"/>
    <w:rsid w:val="00287FD3"/>
    <w:rsid w:val="00294CA4"/>
    <w:rsid w:val="002A0BC7"/>
    <w:rsid w:val="002A3FC8"/>
    <w:rsid w:val="002A757F"/>
    <w:rsid w:val="002B42A5"/>
    <w:rsid w:val="002C0686"/>
    <w:rsid w:val="002C4271"/>
    <w:rsid w:val="002C43AA"/>
    <w:rsid w:val="002D1194"/>
    <w:rsid w:val="002D2E11"/>
    <w:rsid w:val="002D5AAA"/>
    <w:rsid w:val="002E0509"/>
    <w:rsid w:val="002F0AD1"/>
    <w:rsid w:val="002F151A"/>
    <w:rsid w:val="002F2A79"/>
    <w:rsid w:val="002F3A6C"/>
    <w:rsid w:val="002F6B44"/>
    <w:rsid w:val="003008CA"/>
    <w:rsid w:val="00305CD0"/>
    <w:rsid w:val="003160BF"/>
    <w:rsid w:val="0032354C"/>
    <w:rsid w:val="00331B26"/>
    <w:rsid w:val="00332B1C"/>
    <w:rsid w:val="0034230C"/>
    <w:rsid w:val="0034372D"/>
    <w:rsid w:val="00351718"/>
    <w:rsid w:val="00364789"/>
    <w:rsid w:val="0036482B"/>
    <w:rsid w:val="00373637"/>
    <w:rsid w:val="003741CF"/>
    <w:rsid w:val="00390337"/>
    <w:rsid w:val="00393749"/>
    <w:rsid w:val="00394F85"/>
    <w:rsid w:val="0039657A"/>
    <w:rsid w:val="00397AB6"/>
    <w:rsid w:val="003A56FE"/>
    <w:rsid w:val="003A7E9F"/>
    <w:rsid w:val="003B1B61"/>
    <w:rsid w:val="003B4C4B"/>
    <w:rsid w:val="003C4AF6"/>
    <w:rsid w:val="003D0BE7"/>
    <w:rsid w:val="003D2E7E"/>
    <w:rsid w:val="003D5C33"/>
    <w:rsid w:val="003E2D05"/>
    <w:rsid w:val="003E32FC"/>
    <w:rsid w:val="003E5042"/>
    <w:rsid w:val="003E5AFA"/>
    <w:rsid w:val="003E7936"/>
    <w:rsid w:val="003F79C7"/>
    <w:rsid w:val="004031A1"/>
    <w:rsid w:val="00404B07"/>
    <w:rsid w:val="00407E40"/>
    <w:rsid w:val="0041078D"/>
    <w:rsid w:val="00412776"/>
    <w:rsid w:val="00413BBB"/>
    <w:rsid w:val="0041559F"/>
    <w:rsid w:val="004226F5"/>
    <w:rsid w:val="00431C5B"/>
    <w:rsid w:val="00431DAE"/>
    <w:rsid w:val="004405A1"/>
    <w:rsid w:val="004422C9"/>
    <w:rsid w:val="00460946"/>
    <w:rsid w:val="00461279"/>
    <w:rsid w:val="00464E1B"/>
    <w:rsid w:val="004665FA"/>
    <w:rsid w:val="00466C70"/>
    <w:rsid w:val="00473436"/>
    <w:rsid w:val="00477461"/>
    <w:rsid w:val="00480868"/>
    <w:rsid w:val="00480B10"/>
    <w:rsid w:val="00486ADE"/>
    <w:rsid w:val="00492C27"/>
    <w:rsid w:val="004A0CA6"/>
    <w:rsid w:val="004A32DF"/>
    <w:rsid w:val="004B3469"/>
    <w:rsid w:val="004D2831"/>
    <w:rsid w:val="004D3AFE"/>
    <w:rsid w:val="004D4AA0"/>
    <w:rsid w:val="004D5F5B"/>
    <w:rsid w:val="004E2898"/>
    <w:rsid w:val="004E3568"/>
    <w:rsid w:val="004E5F50"/>
    <w:rsid w:val="004F5990"/>
    <w:rsid w:val="0051060B"/>
    <w:rsid w:val="005174E8"/>
    <w:rsid w:val="0052253E"/>
    <w:rsid w:val="00525FAB"/>
    <w:rsid w:val="005276EF"/>
    <w:rsid w:val="00530493"/>
    <w:rsid w:val="00535367"/>
    <w:rsid w:val="0053549F"/>
    <w:rsid w:val="005370F5"/>
    <w:rsid w:val="0054004E"/>
    <w:rsid w:val="0054078F"/>
    <w:rsid w:val="005434AA"/>
    <w:rsid w:val="00544E00"/>
    <w:rsid w:val="00556C3B"/>
    <w:rsid w:val="00557936"/>
    <w:rsid w:val="00557ADF"/>
    <w:rsid w:val="005615C1"/>
    <w:rsid w:val="00561C3D"/>
    <w:rsid w:val="00564E01"/>
    <w:rsid w:val="00573993"/>
    <w:rsid w:val="00574E83"/>
    <w:rsid w:val="00574FB3"/>
    <w:rsid w:val="005903BE"/>
    <w:rsid w:val="00593020"/>
    <w:rsid w:val="005937E0"/>
    <w:rsid w:val="005A7338"/>
    <w:rsid w:val="005A798A"/>
    <w:rsid w:val="005B1823"/>
    <w:rsid w:val="005B1B1B"/>
    <w:rsid w:val="005C1AAF"/>
    <w:rsid w:val="005C3762"/>
    <w:rsid w:val="005C510F"/>
    <w:rsid w:val="005C6E83"/>
    <w:rsid w:val="005C7816"/>
    <w:rsid w:val="005C786B"/>
    <w:rsid w:val="005D5330"/>
    <w:rsid w:val="005D7A6D"/>
    <w:rsid w:val="005E15EF"/>
    <w:rsid w:val="005F0978"/>
    <w:rsid w:val="005F31B9"/>
    <w:rsid w:val="005F3801"/>
    <w:rsid w:val="005F462E"/>
    <w:rsid w:val="005F7D1D"/>
    <w:rsid w:val="005F7F65"/>
    <w:rsid w:val="00604010"/>
    <w:rsid w:val="00613B5C"/>
    <w:rsid w:val="00614196"/>
    <w:rsid w:val="006270F8"/>
    <w:rsid w:val="006426C2"/>
    <w:rsid w:val="006550E7"/>
    <w:rsid w:val="00656832"/>
    <w:rsid w:val="00666C76"/>
    <w:rsid w:val="00667B59"/>
    <w:rsid w:val="00690C12"/>
    <w:rsid w:val="00691EA9"/>
    <w:rsid w:val="006A1F8D"/>
    <w:rsid w:val="006A3625"/>
    <w:rsid w:val="006A44A2"/>
    <w:rsid w:val="006A5763"/>
    <w:rsid w:val="006A6F9A"/>
    <w:rsid w:val="006B574E"/>
    <w:rsid w:val="006B724A"/>
    <w:rsid w:val="006C14AD"/>
    <w:rsid w:val="006D0158"/>
    <w:rsid w:val="006D19B7"/>
    <w:rsid w:val="006E3295"/>
    <w:rsid w:val="006E369C"/>
    <w:rsid w:val="006E510C"/>
    <w:rsid w:val="006E7309"/>
    <w:rsid w:val="006F5636"/>
    <w:rsid w:val="007009B6"/>
    <w:rsid w:val="0070590C"/>
    <w:rsid w:val="0070744A"/>
    <w:rsid w:val="0071146A"/>
    <w:rsid w:val="007140C5"/>
    <w:rsid w:val="00722536"/>
    <w:rsid w:val="007335F0"/>
    <w:rsid w:val="00734ED4"/>
    <w:rsid w:val="00741BDD"/>
    <w:rsid w:val="00743F7E"/>
    <w:rsid w:val="00745516"/>
    <w:rsid w:val="00746186"/>
    <w:rsid w:val="00746ABB"/>
    <w:rsid w:val="00750219"/>
    <w:rsid w:val="00770282"/>
    <w:rsid w:val="007728F1"/>
    <w:rsid w:val="00773361"/>
    <w:rsid w:val="00784826"/>
    <w:rsid w:val="0079345F"/>
    <w:rsid w:val="007B06B6"/>
    <w:rsid w:val="007B12A8"/>
    <w:rsid w:val="007B3E41"/>
    <w:rsid w:val="007B6111"/>
    <w:rsid w:val="007B7667"/>
    <w:rsid w:val="007C5869"/>
    <w:rsid w:val="007D2584"/>
    <w:rsid w:val="007D633A"/>
    <w:rsid w:val="007E5FB7"/>
    <w:rsid w:val="007E61D3"/>
    <w:rsid w:val="007F24AF"/>
    <w:rsid w:val="00813F84"/>
    <w:rsid w:val="008358B8"/>
    <w:rsid w:val="0084212C"/>
    <w:rsid w:val="00843CDD"/>
    <w:rsid w:val="00852AE3"/>
    <w:rsid w:val="008617C7"/>
    <w:rsid w:val="00866EE8"/>
    <w:rsid w:val="00871AD6"/>
    <w:rsid w:val="00882891"/>
    <w:rsid w:val="008901B6"/>
    <w:rsid w:val="00891DE6"/>
    <w:rsid w:val="0089324D"/>
    <w:rsid w:val="008A126F"/>
    <w:rsid w:val="008A47B0"/>
    <w:rsid w:val="008B06C4"/>
    <w:rsid w:val="008B46DE"/>
    <w:rsid w:val="008B5503"/>
    <w:rsid w:val="008C0AD3"/>
    <w:rsid w:val="008C27C3"/>
    <w:rsid w:val="008C6E2D"/>
    <w:rsid w:val="008D094E"/>
    <w:rsid w:val="008D7C2B"/>
    <w:rsid w:val="008E6D83"/>
    <w:rsid w:val="008F41E2"/>
    <w:rsid w:val="008F5B22"/>
    <w:rsid w:val="008F61D0"/>
    <w:rsid w:val="00912BA2"/>
    <w:rsid w:val="009142AE"/>
    <w:rsid w:val="009200A9"/>
    <w:rsid w:val="00920532"/>
    <w:rsid w:val="00921789"/>
    <w:rsid w:val="0093462B"/>
    <w:rsid w:val="00945B3C"/>
    <w:rsid w:val="0096722F"/>
    <w:rsid w:val="00970DAA"/>
    <w:rsid w:val="0097143D"/>
    <w:rsid w:val="00974176"/>
    <w:rsid w:val="00975D5D"/>
    <w:rsid w:val="00977B90"/>
    <w:rsid w:val="00980EA3"/>
    <w:rsid w:val="00991AAC"/>
    <w:rsid w:val="009A0DD3"/>
    <w:rsid w:val="009B6C20"/>
    <w:rsid w:val="009B7CAE"/>
    <w:rsid w:val="009C2001"/>
    <w:rsid w:val="009C3058"/>
    <w:rsid w:val="009C3674"/>
    <w:rsid w:val="009C4221"/>
    <w:rsid w:val="009C6B43"/>
    <w:rsid w:val="009C70CF"/>
    <w:rsid w:val="009D3102"/>
    <w:rsid w:val="009D6CF4"/>
    <w:rsid w:val="009E14CA"/>
    <w:rsid w:val="009E2569"/>
    <w:rsid w:val="009E5615"/>
    <w:rsid w:val="009E5F50"/>
    <w:rsid w:val="009F0647"/>
    <w:rsid w:val="009F309D"/>
    <w:rsid w:val="009F6720"/>
    <w:rsid w:val="009F6EDE"/>
    <w:rsid w:val="00A01CA6"/>
    <w:rsid w:val="00A051BB"/>
    <w:rsid w:val="00A07EF6"/>
    <w:rsid w:val="00A102AE"/>
    <w:rsid w:val="00A1134F"/>
    <w:rsid w:val="00A141E2"/>
    <w:rsid w:val="00A15B97"/>
    <w:rsid w:val="00A227CE"/>
    <w:rsid w:val="00A242C9"/>
    <w:rsid w:val="00A304CB"/>
    <w:rsid w:val="00A34229"/>
    <w:rsid w:val="00A363AE"/>
    <w:rsid w:val="00A4378D"/>
    <w:rsid w:val="00A60180"/>
    <w:rsid w:val="00A6105C"/>
    <w:rsid w:val="00A62087"/>
    <w:rsid w:val="00A70FF8"/>
    <w:rsid w:val="00A7566B"/>
    <w:rsid w:val="00A820FC"/>
    <w:rsid w:val="00A874AC"/>
    <w:rsid w:val="00AA0436"/>
    <w:rsid w:val="00AA3885"/>
    <w:rsid w:val="00AB19A4"/>
    <w:rsid w:val="00AB47ED"/>
    <w:rsid w:val="00AB5938"/>
    <w:rsid w:val="00AC199E"/>
    <w:rsid w:val="00AC28D6"/>
    <w:rsid w:val="00AC6068"/>
    <w:rsid w:val="00AC6376"/>
    <w:rsid w:val="00AD1AAD"/>
    <w:rsid w:val="00AE1A02"/>
    <w:rsid w:val="00AE2617"/>
    <w:rsid w:val="00AE26B4"/>
    <w:rsid w:val="00AF1530"/>
    <w:rsid w:val="00B04B30"/>
    <w:rsid w:val="00B128D0"/>
    <w:rsid w:val="00B14FF3"/>
    <w:rsid w:val="00B259D1"/>
    <w:rsid w:val="00B26E9A"/>
    <w:rsid w:val="00B3385E"/>
    <w:rsid w:val="00B3475C"/>
    <w:rsid w:val="00B37650"/>
    <w:rsid w:val="00B43660"/>
    <w:rsid w:val="00B473F0"/>
    <w:rsid w:val="00B64FC1"/>
    <w:rsid w:val="00B713DA"/>
    <w:rsid w:val="00B72A88"/>
    <w:rsid w:val="00B734AF"/>
    <w:rsid w:val="00B85824"/>
    <w:rsid w:val="00BA057D"/>
    <w:rsid w:val="00BC2BDC"/>
    <w:rsid w:val="00BD0533"/>
    <w:rsid w:val="00BD0973"/>
    <w:rsid w:val="00BD7725"/>
    <w:rsid w:val="00BD7996"/>
    <w:rsid w:val="00BE1EFE"/>
    <w:rsid w:val="00BE1F49"/>
    <w:rsid w:val="00BF658F"/>
    <w:rsid w:val="00C01665"/>
    <w:rsid w:val="00C10971"/>
    <w:rsid w:val="00C114E8"/>
    <w:rsid w:val="00C20085"/>
    <w:rsid w:val="00C3403E"/>
    <w:rsid w:val="00C37B82"/>
    <w:rsid w:val="00C45720"/>
    <w:rsid w:val="00C45EA8"/>
    <w:rsid w:val="00C46BD6"/>
    <w:rsid w:val="00C47234"/>
    <w:rsid w:val="00C5390B"/>
    <w:rsid w:val="00C54310"/>
    <w:rsid w:val="00C7104A"/>
    <w:rsid w:val="00C85DD0"/>
    <w:rsid w:val="00C85E5C"/>
    <w:rsid w:val="00C95277"/>
    <w:rsid w:val="00CA0C2E"/>
    <w:rsid w:val="00CA7443"/>
    <w:rsid w:val="00CB3CA9"/>
    <w:rsid w:val="00CC0603"/>
    <w:rsid w:val="00CC3C96"/>
    <w:rsid w:val="00CF12E3"/>
    <w:rsid w:val="00CF22C3"/>
    <w:rsid w:val="00CF5A97"/>
    <w:rsid w:val="00D02828"/>
    <w:rsid w:val="00D05504"/>
    <w:rsid w:val="00D05582"/>
    <w:rsid w:val="00D05B09"/>
    <w:rsid w:val="00D124CF"/>
    <w:rsid w:val="00D128E4"/>
    <w:rsid w:val="00D21121"/>
    <w:rsid w:val="00D25362"/>
    <w:rsid w:val="00D30F78"/>
    <w:rsid w:val="00D3120A"/>
    <w:rsid w:val="00D343E7"/>
    <w:rsid w:val="00D402AF"/>
    <w:rsid w:val="00D41103"/>
    <w:rsid w:val="00D4462C"/>
    <w:rsid w:val="00D506D1"/>
    <w:rsid w:val="00D507EB"/>
    <w:rsid w:val="00D555C4"/>
    <w:rsid w:val="00D658E1"/>
    <w:rsid w:val="00D676C4"/>
    <w:rsid w:val="00D71D52"/>
    <w:rsid w:val="00D72065"/>
    <w:rsid w:val="00D73A81"/>
    <w:rsid w:val="00D75CE8"/>
    <w:rsid w:val="00D846C7"/>
    <w:rsid w:val="00D84C00"/>
    <w:rsid w:val="00D91509"/>
    <w:rsid w:val="00D92796"/>
    <w:rsid w:val="00DA20FC"/>
    <w:rsid w:val="00DB4848"/>
    <w:rsid w:val="00DB56CA"/>
    <w:rsid w:val="00DB5931"/>
    <w:rsid w:val="00DE1DE5"/>
    <w:rsid w:val="00DE4868"/>
    <w:rsid w:val="00DE606F"/>
    <w:rsid w:val="00DF1E76"/>
    <w:rsid w:val="00DF6CBF"/>
    <w:rsid w:val="00E10DFA"/>
    <w:rsid w:val="00E1432D"/>
    <w:rsid w:val="00E16FDD"/>
    <w:rsid w:val="00E17A99"/>
    <w:rsid w:val="00E23F57"/>
    <w:rsid w:val="00E25677"/>
    <w:rsid w:val="00E2738E"/>
    <w:rsid w:val="00E3030C"/>
    <w:rsid w:val="00E342A4"/>
    <w:rsid w:val="00E36824"/>
    <w:rsid w:val="00E52514"/>
    <w:rsid w:val="00E67602"/>
    <w:rsid w:val="00E7033E"/>
    <w:rsid w:val="00E736CC"/>
    <w:rsid w:val="00E74D0D"/>
    <w:rsid w:val="00E77D54"/>
    <w:rsid w:val="00E8032E"/>
    <w:rsid w:val="00E8038F"/>
    <w:rsid w:val="00E8469B"/>
    <w:rsid w:val="00E9226D"/>
    <w:rsid w:val="00E93E2C"/>
    <w:rsid w:val="00E94F65"/>
    <w:rsid w:val="00E970E6"/>
    <w:rsid w:val="00EA265D"/>
    <w:rsid w:val="00EC134F"/>
    <w:rsid w:val="00EC279B"/>
    <w:rsid w:val="00EC3FE9"/>
    <w:rsid w:val="00EC46DC"/>
    <w:rsid w:val="00EC52F0"/>
    <w:rsid w:val="00EC5E38"/>
    <w:rsid w:val="00ED7C79"/>
    <w:rsid w:val="00EE04E4"/>
    <w:rsid w:val="00EE5922"/>
    <w:rsid w:val="00EF06D8"/>
    <w:rsid w:val="00EF27A8"/>
    <w:rsid w:val="00EF4DA0"/>
    <w:rsid w:val="00EF4FDB"/>
    <w:rsid w:val="00EF53BB"/>
    <w:rsid w:val="00F07A98"/>
    <w:rsid w:val="00F20DF7"/>
    <w:rsid w:val="00F232BE"/>
    <w:rsid w:val="00F25BE4"/>
    <w:rsid w:val="00F26025"/>
    <w:rsid w:val="00F341B8"/>
    <w:rsid w:val="00F42E7A"/>
    <w:rsid w:val="00F4660A"/>
    <w:rsid w:val="00F47447"/>
    <w:rsid w:val="00F50841"/>
    <w:rsid w:val="00F51551"/>
    <w:rsid w:val="00F521D5"/>
    <w:rsid w:val="00F5334E"/>
    <w:rsid w:val="00F633E9"/>
    <w:rsid w:val="00F660A5"/>
    <w:rsid w:val="00F66FD7"/>
    <w:rsid w:val="00F67997"/>
    <w:rsid w:val="00F73F63"/>
    <w:rsid w:val="00F74927"/>
    <w:rsid w:val="00F752CA"/>
    <w:rsid w:val="00F8059A"/>
    <w:rsid w:val="00F85083"/>
    <w:rsid w:val="00FB0979"/>
    <w:rsid w:val="00FB342C"/>
    <w:rsid w:val="00FB609A"/>
    <w:rsid w:val="00FD3165"/>
    <w:rsid w:val="00FE4454"/>
    <w:rsid w:val="00FE4794"/>
    <w:rsid w:val="00FE5E1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66AE"/>
  <w15:docId w15:val="{7EEEF574-8521-4485-A53E-B6E02821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62B"/>
    <w:pPr>
      <w:spacing w:after="0" w:line="240" w:lineRule="auto"/>
      <w:jc w:val="both"/>
    </w:pPr>
    <w:rPr>
      <w:rFonts w:ascii="Times New Roman" w:hAnsi="Times New Roman"/>
    </w:rPr>
  </w:style>
  <w:style w:type="paragraph" w:styleId="Heading1">
    <w:name w:val="heading 1"/>
    <w:basedOn w:val="Normal"/>
    <w:next w:val="Normal"/>
    <w:link w:val="Heading1Char"/>
    <w:uiPriority w:val="9"/>
    <w:qFormat/>
    <w:rsid w:val="009F6EDE"/>
    <w:pPr>
      <w:outlineLvl w:val="0"/>
    </w:pPr>
    <w:rPr>
      <w:rFonts w:cs="Times New Roman"/>
      <w:b/>
      <w:color w:val="000000"/>
      <w:sz w:val="24"/>
      <w:szCs w:val="24"/>
      <w:lang w:val="en-US"/>
    </w:rPr>
  </w:style>
  <w:style w:type="paragraph" w:styleId="Heading2">
    <w:name w:val="heading 2"/>
    <w:basedOn w:val="Normal"/>
    <w:next w:val="Normal"/>
    <w:link w:val="Heading2Char"/>
    <w:uiPriority w:val="9"/>
    <w:unhideWhenUsed/>
    <w:qFormat/>
    <w:rsid w:val="009F6EDE"/>
    <w:pPr>
      <w:spacing w:before="120"/>
      <w:outlineLvl w:val="1"/>
    </w:pPr>
    <w:rPr>
      <w:rFonts w:cs="Times New Roman"/>
      <w:b/>
      <w:color w:val="000000"/>
      <w:lang w:val="en-US"/>
    </w:rPr>
  </w:style>
  <w:style w:type="paragraph" w:styleId="Heading3">
    <w:name w:val="heading 3"/>
    <w:basedOn w:val="Normal"/>
    <w:next w:val="Normal"/>
    <w:link w:val="Heading3Char"/>
    <w:uiPriority w:val="9"/>
    <w:semiHidden/>
    <w:unhideWhenUsed/>
    <w:qFormat/>
    <w:rsid w:val="00331B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D1D"/>
    <w:rPr>
      <w:color w:val="0000FF" w:themeColor="hyperlink"/>
      <w:u w:val="single"/>
    </w:rPr>
  </w:style>
  <w:style w:type="paragraph" w:styleId="ListParagraph">
    <w:name w:val="List Paragraph"/>
    <w:basedOn w:val="Normal"/>
    <w:link w:val="ListParagraphChar"/>
    <w:uiPriority w:val="34"/>
    <w:qFormat/>
    <w:rsid w:val="0070590C"/>
    <w:pPr>
      <w:widowControl w:val="0"/>
      <w:autoSpaceDE w:val="0"/>
      <w:autoSpaceDN w:val="0"/>
      <w:ind w:left="828" w:hanging="361"/>
    </w:pPr>
    <w:rPr>
      <w:rFonts w:eastAsia="Times New Roman" w:cs="Times New Roman"/>
      <w:sz w:val="24"/>
      <w:szCs w:val="24"/>
      <w:lang w:eastAsia="id-ID"/>
    </w:rPr>
  </w:style>
  <w:style w:type="character" w:customStyle="1" w:styleId="ListParagraphChar">
    <w:name w:val="List Paragraph Char"/>
    <w:link w:val="ListParagraph"/>
    <w:uiPriority w:val="34"/>
    <w:locked/>
    <w:rsid w:val="0070590C"/>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rsid w:val="009F6EDE"/>
    <w:rPr>
      <w:rFonts w:ascii="Times New Roman" w:hAnsi="Times New Roman" w:cs="Times New Roman"/>
      <w:b/>
      <w:color w:val="000000"/>
      <w:lang w:val="en-US"/>
    </w:rPr>
  </w:style>
  <w:style w:type="table" w:styleId="TableGrid">
    <w:name w:val="Table Grid"/>
    <w:basedOn w:val="TableNormal"/>
    <w:uiPriority w:val="39"/>
    <w:rsid w:val="00BD7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BD7996"/>
    <w:rPr>
      <w:rFonts w:eastAsia="Times New Roman" w:cs="Times New Roman"/>
      <w:b/>
      <w:bCs/>
      <w:color w:val="4F81BD" w:themeColor="accent1"/>
      <w:sz w:val="18"/>
      <w:szCs w:val="18"/>
      <w:lang w:eastAsia="id-ID"/>
    </w:rPr>
  </w:style>
  <w:style w:type="paragraph" w:styleId="BalloonText">
    <w:name w:val="Balloon Text"/>
    <w:basedOn w:val="Normal"/>
    <w:link w:val="BalloonTextChar"/>
    <w:uiPriority w:val="99"/>
    <w:semiHidden/>
    <w:unhideWhenUsed/>
    <w:rsid w:val="00294CA4"/>
    <w:rPr>
      <w:rFonts w:ascii="Tahoma" w:hAnsi="Tahoma" w:cs="Tahoma"/>
      <w:sz w:val="16"/>
      <w:szCs w:val="16"/>
    </w:rPr>
  </w:style>
  <w:style w:type="character" w:customStyle="1" w:styleId="BalloonTextChar">
    <w:name w:val="Balloon Text Char"/>
    <w:basedOn w:val="DefaultParagraphFont"/>
    <w:link w:val="BalloonText"/>
    <w:uiPriority w:val="99"/>
    <w:semiHidden/>
    <w:rsid w:val="00294CA4"/>
    <w:rPr>
      <w:rFonts w:ascii="Tahoma" w:hAnsi="Tahoma" w:cs="Tahoma"/>
      <w:sz w:val="16"/>
      <w:szCs w:val="16"/>
    </w:rPr>
  </w:style>
  <w:style w:type="character" w:customStyle="1" w:styleId="UnresolvedMention1">
    <w:name w:val="Unresolved Mention1"/>
    <w:basedOn w:val="DefaultParagraphFont"/>
    <w:uiPriority w:val="99"/>
    <w:semiHidden/>
    <w:unhideWhenUsed/>
    <w:rsid w:val="00CF12E3"/>
    <w:rPr>
      <w:color w:val="605E5C"/>
      <w:shd w:val="clear" w:color="auto" w:fill="E1DFDD"/>
    </w:rPr>
  </w:style>
  <w:style w:type="character" w:customStyle="1" w:styleId="Heading1Char">
    <w:name w:val="Heading 1 Char"/>
    <w:basedOn w:val="DefaultParagraphFont"/>
    <w:link w:val="Heading1"/>
    <w:uiPriority w:val="9"/>
    <w:rsid w:val="009F6EDE"/>
    <w:rPr>
      <w:rFonts w:ascii="Times New Roman" w:hAnsi="Times New Roman" w:cs="Times New Roman"/>
      <w:b/>
      <w:color w:val="000000"/>
      <w:sz w:val="24"/>
      <w:szCs w:val="24"/>
      <w:lang w:val="en-US"/>
    </w:rPr>
  </w:style>
  <w:style w:type="paragraph" w:styleId="Header">
    <w:name w:val="header"/>
    <w:basedOn w:val="Normal"/>
    <w:link w:val="HeaderChar"/>
    <w:uiPriority w:val="99"/>
    <w:unhideWhenUsed/>
    <w:rsid w:val="009F6EDE"/>
    <w:pPr>
      <w:tabs>
        <w:tab w:val="center" w:pos="4680"/>
        <w:tab w:val="right" w:pos="9360"/>
      </w:tabs>
    </w:pPr>
  </w:style>
  <w:style w:type="character" w:customStyle="1" w:styleId="HeaderChar">
    <w:name w:val="Header Char"/>
    <w:basedOn w:val="DefaultParagraphFont"/>
    <w:link w:val="Header"/>
    <w:uiPriority w:val="99"/>
    <w:rsid w:val="009F6EDE"/>
  </w:style>
  <w:style w:type="paragraph" w:styleId="Footer">
    <w:name w:val="footer"/>
    <w:basedOn w:val="Normal"/>
    <w:link w:val="FooterChar"/>
    <w:uiPriority w:val="99"/>
    <w:unhideWhenUsed/>
    <w:rsid w:val="009F6EDE"/>
    <w:pPr>
      <w:tabs>
        <w:tab w:val="center" w:pos="4680"/>
        <w:tab w:val="right" w:pos="9360"/>
      </w:tabs>
    </w:pPr>
  </w:style>
  <w:style w:type="character" w:customStyle="1" w:styleId="FooterChar">
    <w:name w:val="Footer Char"/>
    <w:basedOn w:val="DefaultParagraphFont"/>
    <w:link w:val="Footer"/>
    <w:uiPriority w:val="99"/>
    <w:rsid w:val="009F6EDE"/>
  </w:style>
  <w:style w:type="character" w:customStyle="1" w:styleId="Heading3Char">
    <w:name w:val="Heading 3 Char"/>
    <w:basedOn w:val="DefaultParagraphFont"/>
    <w:link w:val="Heading3"/>
    <w:uiPriority w:val="9"/>
    <w:semiHidden/>
    <w:rsid w:val="00331B26"/>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2D1194"/>
    <w:rPr>
      <w:color w:val="808080"/>
    </w:rPr>
  </w:style>
  <w:style w:type="paragraph" w:styleId="Bibliography">
    <w:name w:val="Bibliography"/>
    <w:basedOn w:val="Normal"/>
    <w:next w:val="Normal"/>
    <w:uiPriority w:val="37"/>
    <w:unhideWhenUsed/>
    <w:rsid w:val="00242BF5"/>
  </w:style>
  <w:style w:type="paragraph" w:styleId="BodyText">
    <w:name w:val="Body Text"/>
    <w:basedOn w:val="Normal"/>
    <w:link w:val="BodyTextChar"/>
    <w:uiPriority w:val="1"/>
    <w:qFormat/>
    <w:rsid w:val="00A07EF6"/>
    <w:pPr>
      <w:widowControl w:val="0"/>
      <w:autoSpaceDE w:val="0"/>
      <w:autoSpaceDN w:val="0"/>
      <w:spacing w:before="39"/>
      <w:ind w:left="400"/>
      <w:jc w:val="left"/>
    </w:pPr>
    <w:rPr>
      <w:rFonts w:eastAsia="Times New Roman" w:cs="Times New Roman"/>
      <w:lang w:val="id"/>
    </w:rPr>
  </w:style>
  <w:style w:type="character" w:customStyle="1" w:styleId="BodyTextChar">
    <w:name w:val="Body Text Char"/>
    <w:basedOn w:val="DefaultParagraphFont"/>
    <w:link w:val="BodyText"/>
    <w:uiPriority w:val="1"/>
    <w:rsid w:val="00A07EF6"/>
    <w:rPr>
      <w:rFonts w:ascii="Times New Roman" w:eastAsia="Times New Roman" w:hAnsi="Times New Roman" w:cs="Times New Roman"/>
      <w:lang w:val="id"/>
    </w:rPr>
  </w:style>
  <w:style w:type="table" w:customStyle="1" w:styleId="TableGrid0">
    <w:name w:val="TableGrid"/>
    <w:rsid w:val="00F50841"/>
    <w:pPr>
      <w:spacing w:after="0" w:line="240" w:lineRule="auto"/>
    </w:pPr>
    <w:rPr>
      <w:rFonts w:eastAsiaTheme="minorEastAsia"/>
      <w:lang w:val="en-ID" w:eastAsia="en-ID"/>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47912">
      <w:bodyDiv w:val="1"/>
      <w:marLeft w:val="0"/>
      <w:marRight w:val="0"/>
      <w:marTop w:val="0"/>
      <w:marBottom w:val="0"/>
      <w:divBdr>
        <w:top w:val="none" w:sz="0" w:space="0" w:color="auto"/>
        <w:left w:val="none" w:sz="0" w:space="0" w:color="auto"/>
        <w:bottom w:val="none" w:sz="0" w:space="0" w:color="auto"/>
        <w:right w:val="none" w:sz="0" w:space="0" w:color="auto"/>
      </w:divBdr>
    </w:div>
    <w:div w:id="429394507">
      <w:bodyDiv w:val="1"/>
      <w:marLeft w:val="0"/>
      <w:marRight w:val="0"/>
      <w:marTop w:val="0"/>
      <w:marBottom w:val="0"/>
      <w:divBdr>
        <w:top w:val="none" w:sz="0" w:space="0" w:color="auto"/>
        <w:left w:val="none" w:sz="0" w:space="0" w:color="auto"/>
        <w:bottom w:val="none" w:sz="0" w:space="0" w:color="auto"/>
        <w:right w:val="none" w:sz="0" w:space="0" w:color="auto"/>
      </w:divBdr>
    </w:div>
    <w:div w:id="449664717">
      <w:bodyDiv w:val="1"/>
      <w:marLeft w:val="0"/>
      <w:marRight w:val="0"/>
      <w:marTop w:val="0"/>
      <w:marBottom w:val="0"/>
      <w:divBdr>
        <w:top w:val="none" w:sz="0" w:space="0" w:color="auto"/>
        <w:left w:val="none" w:sz="0" w:space="0" w:color="auto"/>
        <w:bottom w:val="none" w:sz="0" w:space="0" w:color="auto"/>
        <w:right w:val="none" w:sz="0" w:space="0" w:color="auto"/>
      </w:divBdr>
    </w:div>
    <w:div w:id="454636179">
      <w:bodyDiv w:val="1"/>
      <w:marLeft w:val="0"/>
      <w:marRight w:val="0"/>
      <w:marTop w:val="0"/>
      <w:marBottom w:val="0"/>
      <w:divBdr>
        <w:top w:val="none" w:sz="0" w:space="0" w:color="auto"/>
        <w:left w:val="none" w:sz="0" w:space="0" w:color="auto"/>
        <w:bottom w:val="none" w:sz="0" w:space="0" w:color="auto"/>
        <w:right w:val="none" w:sz="0" w:space="0" w:color="auto"/>
      </w:divBdr>
    </w:div>
    <w:div w:id="545142491">
      <w:bodyDiv w:val="1"/>
      <w:marLeft w:val="0"/>
      <w:marRight w:val="0"/>
      <w:marTop w:val="0"/>
      <w:marBottom w:val="0"/>
      <w:divBdr>
        <w:top w:val="none" w:sz="0" w:space="0" w:color="auto"/>
        <w:left w:val="none" w:sz="0" w:space="0" w:color="auto"/>
        <w:bottom w:val="none" w:sz="0" w:space="0" w:color="auto"/>
        <w:right w:val="none" w:sz="0" w:space="0" w:color="auto"/>
      </w:divBdr>
    </w:div>
    <w:div w:id="661474074">
      <w:bodyDiv w:val="1"/>
      <w:marLeft w:val="0"/>
      <w:marRight w:val="0"/>
      <w:marTop w:val="0"/>
      <w:marBottom w:val="0"/>
      <w:divBdr>
        <w:top w:val="none" w:sz="0" w:space="0" w:color="auto"/>
        <w:left w:val="none" w:sz="0" w:space="0" w:color="auto"/>
        <w:bottom w:val="none" w:sz="0" w:space="0" w:color="auto"/>
        <w:right w:val="none" w:sz="0" w:space="0" w:color="auto"/>
      </w:divBdr>
    </w:div>
    <w:div w:id="924071001">
      <w:bodyDiv w:val="1"/>
      <w:marLeft w:val="0"/>
      <w:marRight w:val="0"/>
      <w:marTop w:val="0"/>
      <w:marBottom w:val="0"/>
      <w:divBdr>
        <w:top w:val="none" w:sz="0" w:space="0" w:color="auto"/>
        <w:left w:val="none" w:sz="0" w:space="0" w:color="auto"/>
        <w:bottom w:val="none" w:sz="0" w:space="0" w:color="auto"/>
        <w:right w:val="none" w:sz="0" w:space="0" w:color="auto"/>
      </w:divBdr>
    </w:div>
    <w:div w:id="974217893">
      <w:bodyDiv w:val="1"/>
      <w:marLeft w:val="0"/>
      <w:marRight w:val="0"/>
      <w:marTop w:val="0"/>
      <w:marBottom w:val="0"/>
      <w:divBdr>
        <w:top w:val="none" w:sz="0" w:space="0" w:color="auto"/>
        <w:left w:val="none" w:sz="0" w:space="0" w:color="auto"/>
        <w:bottom w:val="none" w:sz="0" w:space="0" w:color="auto"/>
        <w:right w:val="none" w:sz="0" w:space="0" w:color="auto"/>
      </w:divBdr>
    </w:div>
    <w:div w:id="1348405572">
      <w:bodyDiv w:val="1"/>
      <w:marLeft w:val="0"/>
      <w:marRight w:val="0"/>
      <w:marTop w:val="0"/>
      <w:marBottom w:val="0"/>
      <w:divBdr>
        <w:top w:val="none" w:sz="0" w:space="0" w:color="auto"/>
        <w:left w:val="none" w:sz="0" w:space="0" w:color="auto"/>
        <w:bottom w:val="none" w:sz="0" w:space="0" w:color="auto"/>
        <w:right w:val="none" w:sz="0" w:space="0" w:color="auto"/>
      </w:divBdr>
    </w:div>
    <w:div w:id="1406610564">
      <w:bodyDiv w:val="1"/>
      <w:marLeft w:val="0"/>
      <w:marRight w:val="0"/>
      <w:marTop w:val="0"/>
      <w:marBottom w:val="0"/>
      <w:divBdr>
        <w:top w:val="none" w:sz="0" w:space="0" w:color="auto"/>
        <w:left w:val="none" w:sz="0" w:space="0" w:color="auto"/>
        <w:bottom w:val="none" w:sz="0" w:space="0" w:color="auto"/>
        <w:right w:val="none" w:sz="0" w:space="0" w:color="auto"/>
      </w:divBdr>
    </w:div>
    <w:div w:id="1407799555">
      <w:bodyDiv w:val="1"/>
      <w:marLeft w:val="0"/>
      <w:marRight w:val="0"/>
      <w:marTop w:val="0"/>
      <w:marBottom w:val="0"/>
      <w:divBdr>
        <w:top w:val="none" w:sz="0" w:space="0" w:color="auto"/>
        <w:left w:val="none" w:sz="0" w:space="0" w:color="auto"/>
        <w:bottom w:val="none" w:sz="0" w:space="0" w:color="auto"/>
        <w:right w:val="none" w:sz="0" w:space="0" w:color="auto"/>
      </w:divBdr>
    </w:div>
    <w:div w:id="1471167944">
      <w:bodyDiv w:val="1"/>
      <w:marLeft w:val="0"/>
      <w:marRight w:val="0"/>
      <w:marTop w:val="0"/>
      <w:marBottom w:val="0"/>
      <w:divBdr>
        <w:top w:val="none" w:sz="0" w:space="0" w:color="auto"/>
        <w:left w:val="none" w:sz="0" w:space="0" w:color="auto"/>
        <w:bottom w:val="none" w:sz="0" w:space="0" w:color="auto"/>
        <w:right w:val="none" w:sz="0" w:space="0" w:color="auto"/>
      </w:divBdr>
    </w:div>
    <w:div w:id="1546017838">
      <w:bodyDiv w:val="1"/>
      <w:marLeft w:val="0"/>
      <w:marRight w:val="0"/>
      <w:marTop w:val="0"/>
      <w:marBottom w:val="0"/>
      <w:divBdr>
        <w:top w:val="none" w:sz="0" w:space="0" w:color="auto"/>
        <w:left w:val="none" w:sz="0" w:space="0" w:color="auto"/>
        <w:bottom w:val="none" w:sz="0" w:space="0" w:color="auto"/>
        <w:right w:val="none" w:sz="0" w:space="0" w:color="auto"/>
      </w:divBdr>
    </w:div>
    <w:div w:id="1547251224">
      <w:bodyDiv w:val="1"/>
      <w:marLeft w:val="0"/>
      <w:marRight w:val="0"/>
      <w:marTop w:val="0"/>
      <w:marBottom w:val="0"/>
      <w:divBdr>
        <w:top w:val="none" w:sz="0" w:space="0" w:color="auto"/>
        <w:left w:val="none" w:sz="0" w:space="0" w:color="auto"/>
        <w:bottom w:val="none" w:sz="0" w:space="0" w:color="auto"/>
        <w:right w:val="none" w:sz="0" w:space="0" w:color="auto"/>
      </w:divBdr>
    </w:div>
    <w:div w:id="2081826745">
      <w:bodyDiv w:val="1"/>
      <w:marLeft w:val="0"/>
      <w:marRight w:val="0"/>
      <w:marTop w:val="0"/>
      <w:marBottom w:val="0"/>
      <w:divBdr>
        <w:top w:val="none" w:sz="0" w:space="0" w:color="auto"/>
        <w:left w:val="none" w:sz="0" w:space="0" w:color="auto"/>
        <w:bottom w:val="none" w:sz="0" w:space="0" w:color="auto"/>
        <w:right w:val="none" w:sz="0" w:space="0" w:color="auto"/>
      </w:divBdr>
    </w:div>
    <w:div w:id="2100172063">
      <w:bodyDiv w:val="1"/>
      <w:marLeft w:val="0"/>
      <w:marRight w:val="0"/>
      <w:marTop w:val="0"/>
      <w:marBottom w:val="0"/>
      <w:divBdr>
        <w:top w:val="none" w:sz="0" w:space="0" w:color="auto"/>
        <w:left w:val="none" w:sz="0" w:space="0" w:color="auto"/>
        <w:bottom w:val="none" w:sz="0" w:space="0" w:color="auto"/>
        <w:right w:val="none" w:sz="0" w:space="0" w:color="auto"/>
      </w:divBdr>
    </w:div>
    <w:div w:id="211447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4971808@gmail.com" TargetMode="Externa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oter" Target="footer1.xml"/><Relationship Id="rId10" Type="http://schemas.openxmlformats.org/officeDocument/2006/relationships/hyperlink" Target="mailto:anang.bakhtiar@unisma.ac.id" TargetMode="Externa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yperlink" Target="mailto:azizah.rachmawati@unisma.ac.id" TargetMode="Externa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95BC4-DC36-41C2-B2E0-E84126A1A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Maya Ramadhani</dc:creator>
  <cp:lastModifiedBy>user</cp:lastModifiedBy>
  <cp:revision>7</cp:revision>
  <cp:lastPrinted>2024-08-10T05:23:00Z</cp:lastPrinted>
  <dcterms:created xsi:type="dcterms:W3CDTF">2024-08-09T23:17:00Z</dcterms:created>
  <dcterms:modified xsi:type="dcterms:W3CDTF">2024-08-12T08:40:00Z</dcterms:modified>
</cp:coreProperties>
</file>