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STUDI EVALUASI</w:t>
      </w:r>
      <w:r>
        <w:rPr>
          <w:rFonts w:hint="default" w:ascii="Times New Roman" w:hAnsi="Times New Roman" w:cs="Times New Roman"/>
          <w:b w:val="0"/>
          <w:bCs w:val="0"/>
          <w:color w:val="FFFFFF" w:themeColor="background1"/>
          <w:sz w:val="28"/>
          <w:szCs w:val="28"/>
          <w:lang w:val="en-US"/>
          <w14:textFill>
            <w14:solidFill>
              <w14:schemeClr w14:val="bg1"/>
            </w14:solidFill>
          </w14:textFill>
        </w:rPr>
        <w:t>i</w:t>
      </w:r>
      <w:r>
        <w:rPr>
          <w:rFonts w:ascii="Times New Roman" w:hAnsi="Times New Roman" w:cs="Times New Roman"/>
          <w:b/>
          <w:bCs/>
          <w:sz w:val="28"/>
          <w:szCs w:val="28"/>
        </w:rPr>
        <w:t>KEBUTUHAN</w:t>
      </w:r>
      <w:r>
        <w:rPr>
          <w:rFonts w:hint="default" w:ascii="Times New Roman" w:hAnsi="Times New Roman" w:cs="Times New Roman"/>
          <w:b/>
          <w:bCs/>
          <w:color w:val="FFFFFF" w:themeColor="background1"/>
          <w:sz w:val="28"/>
          <w:szCs w:val="28"/>
          <w:lang w:val="en-US"/>
          <w14:textFill>
            <w14:solidFill>
              <w14:schemeClr w14:val="bg1"/>
            </w14:solidFill>
          </w14:textFill>
        </w:rPr>
        <w:t>i</w:t>
      </w:r>
      <w:r>
        <w:rPr>
          <w:rFonts w:ascii="Times New Roman" w:hAnsi="Times New Roman" w:cs="Times New Roman"/>
          <w:b/>
          <w:bCs/>
          <w:sz w:val="28"/>
          <w:szCs w:val="28"/>
        </w:rPr>
        <w:t>AIR</w:t>
      </w:r>
      <w:bookmarkStart w:id="4" w:name="_GoBack"/>
      <w:bookmarkEnd w:id="4"/>
      <w:r>
        <w:rPr>
          <w:rFonts w:ascii="Times New Roman" w:hAnsi="Times New Roman" w:cs="Times New Roman"/>
          <w:b/>
          <w:bCs/>
          <w:sz w:val="28"/>
          <w:szCs w:val="28"/>
        </w:rPr>
        <w:t xml:space="preserve"> PADA</w:t>
      </w:r>
      <w:r>
        <w:rPr>
          <w:rFonts w:hint="default" w:ascii="Times New Roman" w:hAnsi="Times New Roman" w:cs="Times New Roman"/>
          <w:b/>
          <w:bCs/>
          <w:color w:val="FFFFFF" w:themeColor="background1"/>
          <w:sz w:val="28"/>
          <w:szCs w:val="28"/>
          <w:lang w:val="en-US"/>
          <w14:textFill>
            <w14:solidFill>
              <w14:schemeClr w14:val="bg1"/>
            </w14:solidFill>
          </w14:textFill>
        </w:rPr>
        <w:t>i</w:t>
      </w:r>
      <w:r>
        <w:rPr>
          <w:rFonts w:ascii="Times New Roman" w:hAnsi="Times New Roman" w:cs="Times New Roman"/>
          <w:b/>
          <w:bCs/>
          <w:sz w:val="28"/>
          <w:szCs w:val="28"/>
        </w:rPr>
        <w:t>DAERAH IRIGASI</w:t>
      </w:r>
      <w:r>
        <w:rPr>
          <w:rFonts w:hint="default" w:ascii="Times New Roman" w:hAnsi="Times New Roman" w:cs="Times New Roman"/>
          <w:b/>
          <w:bCs/>
          <w:color w:val="FFFFFF" w:themeColor="background1"/>
          <w:sz w:val="28"/>
          <w:szCs w:val="28"/>
          <w:lang w:val="en-US"/>
          <w14:textFill>
            <w14:solidFill>
              <w14:schemeClr w14:val="bg1"/>
            </w14:solidFill>
          </w14:textFill>
        </w:rPr>
        <w:t>i</w:t>
      </w:r>
      <w:r>
        <w:rPr>
          <w:rFonts w:ascii="Times New Roman" w:hAnsi="Times New Roman" w:cs="Times New Roman"/>
          <w:b/>
          <w:bCs/>
          <w:color w:val="FFFFFF" w:themeColor="background1"/>
          <w:sz w:val="28"/>
          <w:szCs w:val="28"/>
          <w14:textFill>
            <w14:solidFill>
              <w14:schemeClr w14:val="bg1"/>
            </w14:solidFill>
          </w14:textFill>
        </w:rPr>
        <w:t xml:space="preserve"> </w:t>
      </w:r>
      <w:r>
        <w:rPr>
          <w:rFonts w:ascii="Times New Roman" w:hAnsi="Times New Roman" w:cs="Times New Roman"/>
          <w:b/>
          <w:bCs/>
          <w:sz w:val="28"/>
          <w:szCs w:val="28"/>
        </w:rPr>
        <w:t>JURANG BATU KABUPATEN</w:t>
      </w:r>
      <w:r>
        <w:rPr>
          <w:rFonts w:hint="default" w:ascii="Times New Roman" w:hAnsi="Times New Roman" w:cs="Times New Roman"/>
          <w:b/>
          <w:bCs/>
          <w:color w:val="FFFFFF" w:themeColor="background1"/>
          <w:sz w:val="28"/>
          <w:szCs w:val="28"/>
          <w:lang w:val="en-US"/>
          <w14:textFill>
            <w14:solidFill>
              <w14:schemeClr w14:val="bg1"/>
            </w14:solidFill>
          </w14:textFill>
        </w:rPr>
        <w:t>i</w:t>
      </w:r>
      <w:r>
        <w:rPr>
          <w:rFonts w:ascii="Times New Roman" w:hAnsi="Times New Roman" w:cs="Times New Roman"/>
          <w:b/>
          <w:bCs/>
          <w:sz w:val="28"/>
          <w:szCs w:val="28"/>
        </w:rPr>
        <w:t>LOMBOK TENGAH PROVINSI NUSA TENGGARA BARAT</w:t>
      </w:r>
    </w:p>
    <w:p>
      <w:pPr>
        <w:jc w:val="center"/>
        <w:rPr>
          <w:rFonts w:ascii="Times New Roman" w:hAnsi="Times New Roman" w:cs="Times New Roman"/>
          <w:b/>
          <w:bCs/>
          <w:sz w:val="28"/>
          <w:szCs w:val="28"/>
        </w:rPr>
      </w:pPr>
    </w:p>
    <w:p>
      <w:pPr>
        <w:jc w:val="center"/>
        <w:rPr>
          <w:rFonts w:hint="default" w:ascii="Times New Roman" w:hAnsi="Times New Roman" w:cs="Times New Roman"/>
          <w:b/>
          <w:bCs/>
          <w:vertAlign w:val="baseline"/>
          <w:lang w:val="en-US"/>
        </w:rPr>
      </w:pPr>
      <w:r>
        <w:rPr>
          <w:rFonts w:ascii="Times New Roman" w:hAnsi="Times New Roman" w:cs="Times New Roman"/>
          <w:b/>
          <w:bCs/>
        </w:rPr>
        <w:t xml:space="preserve">Nurul Hikmayati </w:t>
      </w:r>
      <w:r>
        <w:rPr>
          <w:rFonts w:ascii="Times New Roman" w:hAnsi="Times New Roman" w:cs="Times New Roman"/>
          <w:b/>
          <w:bCs/>
          <w:vertAlign w:val="superscript"/>
        </w:rPr>
        <w:t>1</w:t>
      </w:r>
      <w:r>
        <w:rPr>
          <w:rFonts w:ascii="Times New Roman" w:hAnsi="Times New Roman" w:cs="Times New Roman"/>
          <w:b/>
          <w:bCs/>
        </w:rPr>
        <w:t>, Eko Noerhayati</w:t>
      </w:r>
      <w:r>
        <w:rPr>
          <w:rFonts w:ascii="Times New Roman" w:hAnsi="Times New Roman" w:cs="Times New Roman"/>
          <w:b/>
          <w:bCs/>
          <w:vertAlign w:val="superscript"/>
        </w:rPr>
        <w:t>2</w:t>
      </w:r>
      <w:r>
        <w:rPr>
          <w:rFonts w:ascii="Times New Roman" w:hAnsi="Times New Roman" w:cs="Times New Roman"/>
          <w:b/>
          <w:bCs/>
        </w:rPr>
        <w:t>, Anita Rahmawati</w:t>
      </w:r>
      <w:r>
        <w:rPr>
          <w:rFonts w:ascii="Times New Roman" w:hAnsi="Times New Roman" w:cs="Times New Roman"/>
          <w:b/>
          <w:bCs/>
          <w:vertAlign w:val="superscript"/>
        </w:rPr>
        <w:t>3</w:t>
      </w:r>
      <w:r>
        <w:rPr>
          <w:rFonts w:hint="default" w:ascii="Times New Roman" w:hAnsi="Times New Roman" w:cs="Times New Roman"/>
          <w:b/>
          <w:bCs/>
          <w:color w:val="FFFFFF" w:themeColor="background1"/>
          <w:vertAlign w:val="baseline"/>
          <w:lang w:val="en-US"/>
          <w14:textFill>
            <w14:solidFill>
              <w14:schemeClr w14:val="bg1"/>
            </w14:solidFill>
          </w14:textFill>
        </w:rPr>
        <w:t>i</w:t>
      </w:r>
    </w:p>
    <w:p>
      <w:pPr>
        <w:jc w:val="center"/>
        <w:rPr>
          <w:rFonts w:ascii="Times New Roman" w:hAnsi="Times New Roman" w:cs="Times New Roman"/>
          <w:b/>
          <w:bCs/>
        </w:rPr>
      </w:pPr>
      <w:r>
        <w:rPr>
          <w:rFonts w:ascii="Times New Roman" w:hAnsi="Times New Roman" w:cs="Times New Roman"/>
          <w:b/>
          <w:bCs/>
          <w:vertAlign w:val="superscript"/>
        </w:rPr>
        <w:t>1</w:t>
      </w:r>
      <w:r>
        <w:rPr>
          <w:rFonts w:ascii="Times New Roman" w:hAnsi="Times New Roman" w:cs="Times New Roman"/>
          <w:b/>
          <w:bCs/>
        </w:rPr>
        <w:t>Mahasiswa Teknik Sipil Fakultas Teknik Universitas Islam Malang</w:t>
      </w:r>
    </w:p>
    <w:p>
      <w:pPr>
        <w:jc w:val="center"/>
        <w:rPr>
          <w:rFonts w:ascii="Times New Roman" w:hAnsi="Times New Roman" w:cs="Times New Roman"/>
        </w:rPr>
      </w:pPr>
      <w:r>
        <w:rPr>
          <w:rFonts w:ascii="Times New Roman" w:hAnsi="Times New Roman" w:cs="Times New Roman"/>
          <w:b/>
          <w:bCs/>
        </w:rPr>
        <w:t xml:space="preserve">e-mail : </w:t>
      </w:r>
      <w:r>
        <w:fldChar w:fldCharType="begin"/>
      </w:r>
      <w:r>
        <w:instrText xml:space="preserve"> HYPERLINK "mailto:nurulhikma766@gmail.com" </w:instrText>
      </w:r>
      <w:r>
        <w:fldChar w:fldCharType="separate"/>
      </w:r>
      <w:r>
        <w:rPr>
          <w:rStyle w:val="10"/>
          <w:rFonts w:ascii="Times New Roman" w:hAnsi="Times New Roman" w:cs="Times New Roman"/>
          <w:b/>
          <w:bCs/>
        </w:rPr>
        <w:t>nurulhikma766@gmail.com</w:t>
      </w:r>
      <w:r>
        <w:rPr>
          <w:rStyle w:val="10"/>
          <w:rFonts w:ascii="Times New Roman" w:hAnsi="Times New Roman" w:cs="Times New Roman"/>
          <w:b/>
          <w:bCs/>
        </w:rPr>
        <w:fldChar w:fldCharType="end"/>
      </w:r>
    </w:p>
    <w:p>
      <w:pPr>
        <w:jc w:val="center"/>
        <w:rPr>
          <w:rFonts w:ascii="Times New Roman" w:hAnsi="Times New Roman" w:cs="Times New Roman"/>
          <w:b/>
          <w:bCs/>
        </w:rPr>
      </w:pPr>
      <w:r>
        <w:rPr>
          <w:rFonts w:ascii="Times New Roman" w:hAnsi="Times New Roman" w:cs="Times New Roman"/>
          <w:b/>
          <w:bCs/>
          <w:vertAlign w:val="superscript"/>
        </w:rPr>
        <w:t xml:space="preserve">2 </w:t>
      </w:r>
      <w:r>
        <w:rPr>
          <w:rFonts w:ascii="Times New Roman" w:hAnsi="Times New Roman" w:cs="Times New Roman"/>
          <w:b/>
          <w:bCs/>
        </w:rPr>
        <w:t xml:space="preserve"> Dosen Teknik Sipil Fakultas Teknik Universitas Islam Malang</w:t>
      </w:r>
    </w:p>
    <w:p>
      <w:pPr>
        <w:jc w:val="center"/>
        <w:rPr>
          <w:rFonts w:ascii="Times New Roman" w:hAnsi="Times New Roman" w:cs="Times New Roman"/>
          <w:b/>
          <w:bCs/>
        </w:rPr>
      </w:pPr>
      <w:r>
        <w:rPr>
          <w:rFonts w:ascii="Times New Roman" w:hAnsi="Times New Roman" w:cs="Times New Roman"/>
          <w:b/>
          <w:bCs/>
        </w:rPr>
        <w:t xml:space="preserve">e-mail : </w:t>
      </w:r>
      <w:r>
        <w:fldChar w:fldCharType="begin"/>
      </w:r>
      <w:r>
        <w:instrText xml:space="preserve"> HYPERLINK "mailto:eko.noerhayati@unisma.ac.id" </w:instrText>
      </w:r>
      <w:r>
        <w:fldChar w:fldCharType="separate"/>
      </w:r>
      <w:r>
        <w:rPr>
          <w:rStyle w:val="10"/>
          <w:rFonts w:ascii="Times New Roman" w:hAnsi="Times New Roman" w:cs="Times New Roman"/>
          <w:b/>
          <w:bCs/>
        </w:rPr>
        <w:t>eko.noerhayati@unisma.ac.id</w:t>
      </w:r>
      <w:r>
        <w:rPr>
          <w:rStyle w:val="10"/>
          <w:rFonts w:ascii="Times New Roman" w:hAnsi="Times New Roman" w:cs="Times New Roman"/>
          <w:b/>
          <w:bCs/>
        </w:rPr>
        <w:fldChar w:fldCharType="end"/>
      </w:r>
    </w:p>
    <w:p>
      <w:pPr>
        <w:jc w:val="center"/>
        <w:rPr>
          <w:rFonts w:ascii="Times New Roman" w:hAnsi="Times New Roman" w:cs="Times New Roman"/>
          <w:b/>
          <w:bCs/>
        </w:rPr>
      </w:pPr>
      <w:r>
        <w:rPr>
          <w:rFonts w:ascii="Times New Roman" w:hAnsi="Times New Roman" w:cs="Times New Roman"/>
          <w:b/>
          <w:bCs/>
          <w:vertAlign w:val="superscript"/>
        </w:rPr>
        <w:t xml:space="preserve">3 </w:t>
      </w:r>
      <w:r>
        <w:rPr>
          <w:rFonts w:ascii="Times New Roman" w:hAnsi="Times New Roman" w:cs="Times New Roman"/>
          <w:b/>
          <w:bCs/>
        </w:rPr>
        <w:t>Dosen Teknik Sipil Fakultas Teknik Universitas Islam Malang</w:t>
      </w:r>
    </w:p>
    <w:p>
      <w:pPr>
        <w:jc w:val="center"/>
        <w:rPr>
          <w:rFonts w:ascii="Times New Roman" w:hAnsi="Times New Roman" w:cs="Times New Roman"/>
          <w:b/>
          <w:bCs/>
        </w:rPr>
      </w:pPr>
      <w:r>
        <w:rPr>
          <w:rFonts w:ascii="Times New Roman" w:hAnsi="Times New Roman" w:cs="Times New Roman"/>
          <w:b/>
          <w:bCs/>
        </w:rPr>
        <w:t xml:space="preserve">e-mail : </w:t>
      </w:r>
      <w:r>
        <w:fldChar w:fldCharType="begin"/>
      </w:r>
      <w:r>
        <w:instrText xml:space="preserve"> HYPERLINK "mailto:anita.rahmawati@unisma.ac.id" </w:instrText>
      </w:r>
      <w:r>
        <w:fldChar w:fldCharType="separate"/>
      </w:r>
      <w:r>
        <w:rPr>
          <w:rStyle w:val="10"/>
          <w:rFonts w:ascii="Times New Roman" w:hAnsi="Times New Roman" w:cs="Times New Roman"/>
          <w:b/>
          <w:bCs/>
        </w:rPr>
        <w:t>anita.rahmawati@unisma.ac.id</w:t>
      </w:r>
      <w:r>
        <w:rPr>
          <w:rStyle w:val="10"/>
          <w:rFonts w:ascii="Times New Roman" w:hAnsi="Times New Roman" w:cs="Times New Roman"/>
          <w:b/>
          <w:bCs/>
        </w:rPr>
        <w:fldChar w:fldCharType="end"/>
      </w:r>
    </w:p>
    <w:p>
      <w:pPr>
        <w:jc w:val="center"/>
        <w:rPr>
          <w:rFonts w:ascii="Times New Roman" w:hAnsi="Times New Roman" w:cs="Times New Roman"/>
          <w:b/>
          <w:bCs/>
        </w:rPr>
      </w:pPr>
    </w:p>
    <w:p>
      <w:pPr>
        <w:spacing w:line="360" w:lineRule="auto"/>
        <w:jc w:val="center"/>
        <w:rPr>
          <w:rFonts w:hint="default" w:ascii="Times New Roman" w:hAnsi="Times New Roman" w:cs="Times New Roman"/>
          <w:color w:val="FFFFFF" w:themeColor="background1"/>
          <w:sz w:val="22"/>
          <w:szCs w:val="22"/>
          <w:lang w:val="en-US"/>
          <w14:textFill>
            <w14:solidFill>
              <w14:schemeClr w14:val="bg1"/>
            </w14:solidFill>
          </w14:textFill>
        </w:rPr>
      </w:pPr>
      <w:r>
        <w:rPr>
          <w:rFonts w:ascii="Times New Roman" w:hAnsi="Times New Roman" w:cs="Times New Roman"/>
          <w:b/>
          <w:bCs/>
          <w:sz w:val="22"/>
          <w:szCs w:val="22"/>
        </w:rPr>
        <w:t>ABSTRAK</w:t>
      </w:r>
      <w:r>
        <w:rPr>
          <w:rFonts w:hint="default" w:ascii="Times New Roman" w:hAnsi="Times New Roman" w:cs="Times New Roman"/>
          <w:b/>
          <w:bCs/>
          <w:color w:val="FFFFFF" w:themeColor="background1"/>
          <w:sz w:val="22"/>
          <w:szCs w:val="22"/>
          <w:lang w:val="en-US"/>
          <w14:textFill>
            <w14:solidFill>
              <w14:schemeClr w14:val="bg1"/>
            </w14:solidFill>
          </w14:textFill>
        </w:rPr>
        <w:t>i</w:t>
      </w:r>
    </w:p>
    <w:p>
      <w:pPr>
        <w:ind w:firstLine="720"/>
        <w:jc w:val="both"/>
        <w:rPr>
          <w:rFonts w:ascii="Times New Roman" w:hAnsi="Times New Roman" w:cs="Times New Roman"/>
        </w:rPr>
      </w:pPr>
      <w:r>
        <w:rPr>
          <w:rFonts w:ascii="Times New Roman" w:hAnsi="Times New Roman" w:cs="Times New Roman"/>
        </w:rPr>
        <w:t>Air irigasi merupakan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faktor utama yang</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dibutuhkan oleh tanaman dalam masa pertumbuhannya. Kebutuhan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air</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dan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cara pemberian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air</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yang sesuai menjadi</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tolak ukur untuk mendapatkan hasil panen yang maksimal. Disamping itu juga penerapan pola</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tata</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tanam</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yang baik guna mengimbangi ketersediaan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air</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yang</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 xml:space="preserve"> ada. Kabupaten Lombok Tengah pada Tahun 2015 ditetapkan sebagai lumbung pangan Nasional, yang dimana hasil panen harus surplus untuk ekspor ke luar daerah dan untuk kebutuhan dalam daerah sendiri. Dalam hal ini pemerintahan Lombok Tengah berupaya menjamin ketersediaan air serta penerapan pola tata tanam yang efisien untuk mencapai target. Metode yang digunakan pada studi ini adalah Program </w:t>
      </w:r>
      <w:r>
        <w:rPr>
          <w:rFonts w:hint="default" w:ascii="Times New Roman" w:hAnsi="Times New Roman" w:cs="Times New Roman"/>
          <w:lang w:val="en-US"/>
        </w:rPr>
        <w:t xml:space="preserve"> </w:t>
      </w:r>
      <w:r>
        <w:rPr>
          <w:rFonts w:ascii="Times New Roman" w:hAnsi="Times New Roman" w:cs="Times New Roman"/>
          <w:i/>
          <w:iCs/>
        </w:rPr>
        <w:t>Solver</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rPr>
        <w:t>pada</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i/>
          <w:iCs/>
        </w:rPr>
        <w:t>Microsoft</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Excel</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 xml:space="preserve"> </w:t>
      </w:r>
      <w:r>
        <w:rPr>
          <w:rFonts w:ascii="Times New Roman" w:hAnsi="Times New Roman" w:cs="Times New Roman"/>
        </w:rPr>
        <w:t>untuk mencari keuntungan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maksimumdan diperoleh hasil</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perhitungan</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pada Pola</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Tanam</w:t>
      </w:r>
      <w:r>
        <w:rPr>
          <w:rFonts w:hint="default" w:ascii="Times New Roman" w:hAnsi="Times New Roman" w:cs="Times New Roman"/>
          <w:color w:val="FFFFFF" w:themeColor="background1"/>
          <w:lang w:val="en-US"/>
          <w14:textFill>
            <w14:solidFill>
              <w14:schemeClr w14:val="bg1"/>
            </w14:solidFill>
          </w14:textFill>
        </w:rPr>
        <w:t>i</w:t>
      </w:r>
      <w:r>
        <w:rPr>
          <w:rFonts w:ascii="Times New Roman" w:hAnsi="Times New Roman" w:cs="Times New Roman"/>
        </w:rPr>
        <w:t>Eksisting = Rp 68.876.168.326; Pola Tanam Alternatif I = Rp 74.837.652.000; Pola Tanam Alternatif II = Rp 73.947.858.600; Pola Tanam Alternatif III = Rp 74.498.134.000.</w:t>
      </w:r>
    </w:p>
    <w:p>
      <w:pPr>
        <w:ind w:firstLine="720"/>
        <w:jc w:val="both"/>
        <w:rPr>
          <w:rFonts w:ascii="Times New Roman" w:hAnsi="Times New Roman" w:cs="Times New Roman"/>
        </w:rPr>
      </w:pPr>
    </w:p>
    <w:p>
      <w:pPr>
        <w:rPr>
          <w:rFonts w:ascii="Times New Roman" w:hAnsi="Times New Roman" w:cs="Times New Roman"/>
          <w:i/>
          <w:iCs/>
        </w:rPr>
      </w:pPr>
      <w:r>
        <w:rPr>
          <w:rFonts w:ascii="Times New Roman" w:hAnsi="Times New Roman" w:cs="Times New Roman"/>
          <w:b/>
          <w:bCs/>
        </w:rPr>
        <w:t>Kata Kunci</w:t>
      </w:r>
      <w:r>
        <w:rPr>
          <w:rFonts w:ascii="Times New Roman" w:hAnsi="Times New Roman" w:cs="Times New Roman"/>
        </w:rPr>
        <w:t xml:space="preserve"> : Evaluasi kebutuhan Air dan Pola Tata Tanam menggunakan Program </w:t>
      </w:r>
      <w:r>
        <w:rPr>
          <w:rFonts w:ascii="Times New Roman" w:hAnsi="Times New Roman" w:cs="Times New Roman"/>
          <w:i/>
          <w:iCs/>
        </w:rPr>
        <w:t>Excel Solver</w:t>
      </w:r>
    </w:p>
    <w:p>
      <w:pPr>
        <w:rPr>
          <w:rFonts w:ascii="Times New Roman" w:hAnsi="Times New Roman" w:cs="Times New Roman"/>
        </w:rPr>
      </w:pPr>
    </w:p>
    <w:p>
      <w:pPr>
        <w:jc w:val="center"/>
        <w:rPr>
          <w:rFonts w:ascii="Times New Roman" w:hAnsi="Times New Roman" w:cs="Times New Roman"/>
          <w:b/>
          <w:bCs/>
          <w:i/>
          <w:iCs/>
          <w:sz w:val="22"/>
          <w:szCs w:val="22"/>
        </w:rPr>
      </w:pPr>
      <w:r>
        <w:rPr>
          <w:rFonts w:ascii="Times New Roman" w:hAnsi="Times New Roman" w:cs="Times New Roman"/>
          <w:b/>
          <w:bCs/>
          <w:i/>
          <w:iCs/>
          <w:sz w:val="22"/>
          <w:szCs w:val="22"/>
        </w:rPr>
        <w:t>ABSTRACT</w:t>
      </w:r>
    </w:p>
    <w:p>
      <w:pPr>
        <w:jc w:val="center"/>
        <w:rPr>
          <w:rFonts w:ascii="Times New Roman" w:hAnsi="Times New Roman" w:cs="Times New Roman"/>
          <w:b/>
          <w:bCs/>
          <w:i/>
          <w:iCs/>
          <w:sz w:val="22"/>
          <w:szCs w:val="22"/>
        </w:rPr>
      </w:pPr>
    </w:p>
    <w:p>
      <w:pPr>
        <w:ind w:firstLine="720"/>
        <w:jc w:val="both"/>
        <w:rPr>
          <w:rFonts w:ascii="Times New Roman" w:hAnsi="Times New Roman" w:cs="Times New Roman"/>
          <w:i/>
          <w:iCs/>
        </w:rPr>
      </w:pPr>
      <w:r>
        <w:rPr>
          <w:rFonts w:ascii="Times New Roman" w:hAnsi="Times New Roman" w:cs="Times New Roman"/>
          <w:i/>
          <w:iCs/>
        </w:rPr>
        <w:t>Irrigation water is the main factor needed by plants during their growth period. Water needs and the appropriate method of providing water are benchmarks for getting maximum harvest results. Apart from that, good planting patterns are also implemented to ensure the availability of air. In 2015, Central Lombok Regency was designated as a National Food Storage, where the harvest must be surplus to be exported outside the region and for needs within the region itself. In this case, the Central Lombok government is trying to ensure the availability of air and the implementation of efficient planting patterns to achieve the target. The method used in this</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study</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is</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the</w:t>
      </w:r>
      <w:r>
        <w:rPr>
          <w:rFonts w:hint="default" w:ascii="Times New Roman" w:hAnsi="Times New Roman" w:cs="Times New Roman"/>
          <w:i/>
          <w:iCs/>
          <w:color w:val="FFFFFF" w:themeColor="background1"/>
          <w:lang w:val="en-US"/>
          <w14:textFill>
            <w14:solidFill>
              <w14:schemeClr w14:val="bg1"/>
            </w14:solidFill>
          </w14:textFill>
        </w:rPr>
        <w:t>i</w:t>
      </w:r>
      <w:r>
        <w:rPr>
          <w:rFonts w:ascii="Times New Roman" w:hAnsi="Times New Roman" w:cs="Times New Roman"/>
          <w:i/>
          <w:iCs/>
        </w:rPr>
        <w:t>Solver Program in Microsoft Excel to find maximum profits and obtain calculation results for Existing Planting Patterns = IDR 64,167,000,520; Alternative Planting Pattern I = IDR 64,297,464,440; Alternative Planting Pattern II = IDR 62,444,661,510; Alternative Planting Pattern III = IDR 65,061,433,280.</w:t>
      </w:r>
    </w:p>
    <w:p>
      <w:pPr>
        <w:ind w:firstLine="720"/>
        <w:jc w:val="both"/>
        <w:rPr>
          <w:rFonts w:ascii="Times New Roman" w:hAnsi="Times New Roman" w:cs="Times New Roman"/>
          <w:i/>
          <w:iCs/>
        </w:rPr>
      </w:pPr>
    </w:p>
    <w:p>
      <w:pPr>
        <w:rPr>
          <w:rFonts w:ascii="Times New Roman" w:hAnsi="Times New Roman" w:cs="Times New Roman"/>
          <w:b/>
          <w:bCs/>
          <w:i/>
          <w:iCs/>
          <w:szCs w:val="24"/>
        </w:rPr>
      </w:pPr>
      <w:r>
        <w:rPr>
          <w:rFonts w:ascii="Times New Roman" w:hAnsi="Times New Roman" w:cs="Times New Roman"/>
          <w:b/>
          <w:bCs/>
          <w:i/>
          <w:iCs/>
        </w:rPr>
        <w:t xml:space="preserve">Keywords </w:t>
      </w:r>
      <w:r>
        <w:rPr>
          <w:rFonts w:ascii="Times New Roman" w:hAnsi="Times New Roman" w:cs="Times New Roman"/>
          <w:i/>
          <w:iCs/>
        </w:rPr>
        <w:t>: Evaluate Water Needs and Planting Patterns Using the Excel Solver Program</w:t>
      </w:r>
    </w:p>
    <w:p>
      <w:pPr>
        <w:rPr>
          <w:rFonts w:ascii="Times New Roman" w:hAnsi="Times New Roman" w:cs="Times New Roman"/>
          <w:b/>
          <w:bCs/>
          <w:i/>
          <w:i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PENDAHULUAN</w:t>
      </w:r>
    </w:p>
    <w:p>
      <w:pPr>
        <w:bidi w:val="0"/>
        <w:jc w:val="both"/>
        <w:rPr>
          <w:rFonts w:hint="default" w:ascii="Times New Roman" w:hAnsi="Times New Roman" w:cs="Times New Roman"/>
          <w:sz w:val="22"/>
          <w:szCs w:val="22"/>
        </w:rPr>
      </w:pPr>
      <w:r>
        <w:rPr>
          <w:rFonts w:hint="default" w:ascii="Times New Roman" w:hAnsi="Times New Roman" w:cs="Times New Roman"/>
          <w:sz w:val="22"/>
          <w:szCs w:val="22"/>
        </w:rPr>
        <w:t>Latar Belakang</w:t>
      </w:r>
    </w:p>
    <w:p>
      <w:pPr>
        <w:bidi w:val="0"/>
        <w:ind w:firstLine="719" w:firstLineChars="0"/>
        <w:jc w:val="both"/>
        <w:rPr>
          <w:rFonts w:hint="default" w:ascii="Times New Roman" w:hAnsi="Times New Roman" w:cs="Times New Roman"/>
          <w:sz w:val="22"/>
          <w:szCs w:val="22"/>
          <w:lang w:val="en-US" w:eastAsia="en-US"/>
        </w:rPr>
      </w:pPr>
      <w:r>
        <w:rPr>
          <w:rFonts w:hint="default" w:ascii="Times New Roman" w:hAnsi="Times New Roman" w:cs="Times New Roman"/>
          <w:sz w:val="22"/>
          <w:szCs w:val="22"/>
          <w:lang w:eastAsia="en-US"/>
        </w:rPr>
        <w:t>Sebagai negara agraris, Indonesia mempunyai angkatan kerja yang besar</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di</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sektor pertanian.</w:t>
      </w:r>
      <w:r>
        <w:rPr>
          <w:rFonts w:hint="default" w:ascii="Times New Roman" w:hAnsi="Times New Roman" w:cs="Times New Roman"/>
          <w:sz w:val="22"/>
          <w:szCs w:val="22"/>
          <w:lang w:val="en-US" w:eastAsia="en-US"/>
        </w:rPr>
        <w:t xml:space="preserve"> K</w:t>
      </w:r>
      <w:r>
        <w:rPr>
          <w:rFonts w:hint="default" w:ascii="Times New Roman" w:hAnsi="Times New Roman" w:cs="Times New Roman"/>
          <w:sz w:val="22"/>
          <w:szCs w:val="22"/>
          <w:lang w:eastAsia="en-US"/>
        </w:rPr>
        <w:t>arena pasokan udaranya yang melimpah diperlukan untuk memperluas areal</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produksi</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sektor</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pertanian.</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Pembangunan konstruksi</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sektor</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 xml:space="preserve">pertanian menjadi prioritas utama dalam </w:t>
      </w:r>
      <w:r>
        <w:rPr>
          <w:rFonts w:hint="default" w:ascii="Times New Roman" w:hAnsi="Times New Roman" w:cs="Times New Roman"/>
          <w:sz w:val="22"/>
          <w:szCs w:val="22"/>
          <w:lang w:val="en-US" w:eastAsia="en-US"/>
        </w:rPr>
        <w:t xml:space="preserve">meningkatkan </w:t>
      </w:r>
      <w:r>
        <w:rPr>
          <w:rFonts w:hint="default" w:ascii="Times New Roman" w:hAnsi="Times New Roman" w:cs="Times New Roman"/>
          <w:sz w:val="22"/>
          <w:szCs w:val="22"/>
          <w:lang w:eastAsia="en-US"/>
        </w:rPr>
        <w:t>sektor perekonomian</w:t>
      </w:r>
      <w:r>
        <w:rPr>
          <w:rFonts w:hint="default" w:ascii="Times New Roman" w:hAnsi="Times New Roman" w:cs="Times New Roman"/>
          <w:sz w:val="22"/>
          <w:szCs w:val="22"/>
          <w:lang w:val="en-US" w:eastAsia="en-US"/>
        </w:rPr>
        <w:t>, penyediaan pangan</w:t>
      </w:r>
      <w:r>
        <w:rPr>
          <w:rFonts w:hint="default" w:ascii="Times New Roman" w:hAnsi="Times New Roman" w:cs="Times New Roman"/>
          <w:sz w:val="22"/>
          <w:szCs w:val="22"/>
          <w:lang w:eastAsia="en-US"/>
        </w:rPr>
        <w:t xml:space="preserve"> </w:t>
      </w:r>
      <w:r>
        <w:rPr>
          <w:rFonts w:hint="default" w:ascii="Times New Roman" w:hAnsi="Times New Roman" w:cs="Times New Roman"/>
          <w:sz w:val="22"/>
          <w:szCs w:val="22"/>
          <w:lang w:val="en-US" w:eastAsia="en-US"/>
        </w:rPr>
        <w:t xml:space="preserve">serta penyerapan tenaga </w:t>
      </w:r>
      <w:r>
        <w:rPr>
          <w:rFonts w:hint="default" w:ascii="Times New Roman" w:hAnsi="Times New Roman" w:cs="Times New Roman"/>
          <w:sz w:val="22"/>
          <w:szCs w:val="22"/>
          <w:lang w:eastAsia="en-US"/>
        </w:rPr>
        <w:t>kerja.</w:t>
      </w:r>
      <w:r>
        <w:rPr>
          <w:rFonts w:hint="default" w:ascii="Times New Roman" w:hAnsi="Times New Roman" w:cs="Times New Roman"/>
          <w:sz w:val="22"/>
          <w:szCs w:val="22"/>
          <w:lang w:val="en-US" w:eastAsia="en-US"/>
        </w:rPr>
        <w:t xml:space="preserve"> </w:t>
      </w:r>
    </w:p>
    <w:p>
      <w:pPr>
        <w:bidi w:val="0"/>
        <w:ind w:firstLine="719" w:firstLineChars="0"/>
        <w:jc w:val="both"/>
        <w:rPr>
          <w:rFonts w:hint="default" w:ascii="Times New Roman" w:hAnsi="Times New Roman" w:cs="Times New Roman"/>
          <w:sz w:val="22"/>
          <w:szCs w:val="22"/>
          <w:lang w:val="en-US" w:eastAsia="en-US"/>
        </w:rPr>
      </w:pPr>
      <w:r>
        <w:rPr>
          <w:rFonts w:hint="default" w:ascii="Times New Roman" w:hAnsi="Times New Roman" w:cs="Times New Roman"/>
          <w:sz w:val="22"/>
          <w:szCs w:val="22"/>
          <w:lang w:eastAsia="en-US"/>
        </w:rPr>
        <w:t>Kebutuhan air</w:t>
      </w:r>
      <w:r>
        <w:rPr>
          <w:rFonts w:hint="default" w:ascii="Times New Roman" w:hAnsi="Times New Roman" w:cs="Times New Roman"/>
          <w:color w:val="FFFFFF" w:themeColor="background1"/>
          <w:sz w:val="22"/>
          <w:szCs w:val="22"/>
          <w:lang w:val="en-US" w:eastAsia="en-US"/>
          <w14:textFill>
            <w14:solidFill>
              <w14:schemeClr w14:val="bg1"/>
            </w14:solidFill>
          </w14:textFill>
        </w:rPr>
        <w:t>i</w:t>
      </w:r>
      <w:r>
        <w:rPr>
          <w:rFonts w:hint="default" w:ascii="Times New Roman" w:hAnsi="Times New Roman" w:cs="Times New Roman"/>
          <w:sz w:val="22"/>
          <w:szCs w:val="22"/>
          <w:lang w:eastAsia="en-US"/>
        </w:rPr>
        <w:t>irigasi merupakan</w:t>
      </w:r>
      <w:r>
        <w:rPr>
          <w:rFonts w:hint="default" w:ascii="Times New Roman" w:hAnsi="Times New Roman" w:cs="Times New Roman"/>
          <w:color w:val="FFFFFF" w:themeColor="background1"/>
          <w:sz w:val="22"/>
          <w:szCs w:val="22"/>
          <w:lang w:val="en-US" w:eastAsia="en-US"/>
          <w14:textFill>
            <w14:solidFill>
              <w14:schemeClr w14:val="bg1"/>
            </w14:solidFill>
          </w14:textFill>
        </w:rPr>
        <w:t>i</w:t>
      </w:r>
      <w:r>
        <w:rPr>
          <w:rFonts w:hint="default" w:ascii="Times New Roman" w:hAnsi="Times New Roman" w:cs="Times New Roman"/>
          <w:sz w:val="22"/>
          <w:szCs w:val="22"/>
          <w:lang w:eastAsia="en-US"/>
        </w:rPr>
        <w:t>salah satu faktor penting yang perlu diperhatikan dalam eksplorasi dan pengembangan untuk</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irigasi, mengingat Indonesia merupakan negara dengan dua musim yang berbeda, musim pertama terjadi pada musim panas dan musim kedua terjadi pada musim dingin.</w:t>
      </w:r>
      <w:r>
        <w:rPr>
          <w:rFonts w:hint="default" w:ascii="Times New Roman" w:hAnsi="Times New Roman" w:cs="Times New Roman"/>
          <w:sz w:val="22"/>
          <w:szCs w:val="22"/>
          <w:lang w:val="en-US" w:eastAsia="en-US"/>
        </w:rPr>
        <w:t xml:space="preserve"> (</w:t>
      </w:r>
      <w:r>
        <w:rPr>
          <w:rFonts w:hint="default" w:ascii="Times New Roman" w:hAnsi="Times New Roman" w:cs="Times New Roman"/>
          <w:sz w:val="22"/>
          <w:szCs w:val="22"/>
          <w:lang w:eastAsia="en-US"/>
        </w:rPr>
        <w:t>Noerhayati, Eko, dkk. 2022).</w:t>
      </w:r>
      <w:r>
        <w:rPr>
          <w:rFonts w:hint="default" w:ascii="Times New Roman" w:hAnsi="Times New Roman" w:cs="Times New Roman"/>
          <w:sz w:val="22"/>
          <w:szCs w:val="22"/>
          <w:lang w:val="en-US" w:eastAsia="en-US"/>
        </w:rPr>
        <w:t xml:space="preserve"> Daerah</w:t>
      </w:r>
      <w:r>
        <w:rPr>
          <w:rFonts w:hint="default" w:ascii="Times New Roman" w:hAnsi="Times New Roman" w:cs="Times New Roman"/>
          <w:color w:val="FFFFFF" w:themeColor="background1"/>
          <w:sz w:val="22"/>
          <w:szCs w:val="22"/>
          <w:lang w:val="en-US" w:eastAsia="en-US"/>
          <w14:textFill>
            <w14:solidFill>
              <w14:schemeClr w14:val="bg1"/>
            </w14:solidFill>
          </w14:textFill>
        </w:rPr>
        <w:t>i</w:t>
      </w:r>
      <w:r>
        <w:rPr>
          <w:rFonts w:hint="default" w:ascii="Times New Roman" w:hAnsi="Times New Roman" w:cs="Times New Roman"/>
          <w:sz w:val="22"/>
          <w:szCs w:val="22"/>
          <w:lang w:eastAsia="en-US"/>
        </w:rPr>
        <w:t>Irigasi Jurang Batu merupakan bagian dari sistem  Jaringan Irigasi Jurang</w:t>
      </w:r>
      <w:r>
        <w:rPr>
          <w:rFonts w:hint="default" w:ascii="Times New Roman" w:hAnsi="Times New Roman" w:cs="Times New Roman"/>
          <w:sz w:val="22"/>
          <w:szCs w:val="22"/>
          <w:lang w:val="en-US" w:eastAsia="en-US"/>
        </w:rPr>
        <w:t xml:space="preserve"> Sate</w:t>
      </w:r>
      <w:r>
        <w:rPr>
          <w:rFonts w:hint="default" w:ascii="Times New Roman" w:hAnsi="Times New Roman" w:cs="Times New Roman"/>
          <w:sz w:val="22"/>
          <w:szCs w:val="22"/>
          <w:lang w:eastAsia="en-US"/>
        </w:rPr>
        <w:t>.</w:t>
      </w:r>
      <w:r>
        <w:rPr>
          <w:rFonts w:hint="default" w:ascii="Times New Roman" w:hAnsi="Times New Roman" w:cs="Times New Roman"/>
          <w:sz w:val="22"/>
          <w:szCs w:val="22"/>
          <w:lang w:val="en-US" w:eastAsia="en-US"/>
        </w:rPr>
        <w:t xml:space="preserve"> Pasokan air D.I Jurang Batu tersuplai melalui saluran Primer D.I Jurang Sate.</w:t>
      </w:r>
    </w:p>
    <w:p>
      <w:pPr>
        <w:jc w:val="both"/>
        <w:rPr>
          <w:rFonts w:ascii="Times New Roman" w:hAnsi="Times New Roman" w:cs="Times New Roman"/>
          <w:b/>
          <w:bCs/>
          <w:sz w:val="22"/>
          <w:szCs w:val="22"/>
        </w:rPr>
      </w:pPr>
      <w:r>
        <w:rPr>
          <w:rFonts w:ascii="Times New Roman" w:hAnsi="Times New Roman" w:cs="Times New Roman"/>
          <w:b/>
          <w:bCs/>
          <w:sz w:val="22"/>
          <w:szCs w:val="22"/>
        </w:rPr>
        <w:t>1.1 Identifikasi</w:t>
      </w:r>
      <w:r>
        <w:rPr>
          <w:rFonts w:ascii="Times New Roman" w:hAnsi="Times New Roman" w:cs="Times New Roman"/>
          <w:b/>
          <w:bCs/>
          <w:spacing w:val="-10"/>
          <w:sz w:val="22"/>
          <w:szCs w:val="22"/>
        </w:rPr>
        <w:t xml:space="preserve"> </w:t>
      </w:r>
      <w:r>
        <w:rPr>
          <w:rFonts w:ascii="Times New Roman" w:hAnsi="Times New Roman" w:cs="Times New Roman"/>
          <w:b/>
          <w:bCs/>
          <w:sz w:val="22"/>
          <w:szCs w:val="22"/>
        </w:rPr>
        <w:t>Masalah</w:t>
      </w:r>
    </w:p>
    <w:p>
      <w:pPr>
        <w:pStyle w:val="5"/>
        <w:widowControl w:val="0"/>
        <w:tabs>
          <w:tab w:val="left" w:pos="1050"/>
        </w:tabs>
        <w:autoSpaceDE w:val="0"/>
        <w:autoSpaceDN w:val="0"/>
        <w:spacing w:before="1"/>
        <w:jc w:val="both"/>
        <w:rPr>
          <w:sz w:val="22"/>
          <w:szCs w:val="22"/>
        </w:rPr>
      </w:pPr>
      <w:r>
        <w:rPr>
          <w:sz w:val="22"/>
          <w:szCs w:val="22"/>
          <w:lang w:val="en-US"/>
        </w:rPr>
        <w:tab/>
      </w:r>
      <w:r>
        <w:rPr>
          <w:sz w:val="22"/>
          <w:szCs w:val="22"/>
        </w:rPr>
        <w:t>Permasalahan berikut telah teridentifikasi pada jaringan irigasi Jurang Batu, yang terletak di Kabupaten Lombok Tengah:</w:t>
      </w:r>
    </w:p>
    <w:p>
      <w:pPr>
        <w:pStyle w:val="5"/>
        <w:widowControl w:val="0"/>
        <w:numPr>
          <w:ilvl w:val="0"/>
          <w:numId w:val="1"/>
        </w:numPr>
        <w:tabs>
          <w:tab w:val="left" w:pos="400"/>
          <w:tab w:val="clear" w:pos="425"/>
        </w:tabs>
        <w:autoSpaceDE w:val="0"/>
        <w:autoSpaceDN w:val="0"/>
        <w:spacing w:before="1"/>
        <w:ind w:left="425" w:leftChars="0" w:hanging="425" w:firstLineChars="0"/>
        <w:jc w:val="both"/>
        <w:rPr>
          <w:sz w:val="22"/>
          <w:szCs w:val="22"/>
        </w:rPr>
      </w:pPr>
      <w:r>
        <w:rPr>
          <w:sz w:val="22"/>
          <w:szCs w:val="22"/>
        </w:rPr>
        <w:t>Penggunaan sistem pola tanam yang masih belum ideal dan tidak memperhatikan ketersediaan air.</w:t>
      </w:r>
    </w:p>
    <w:p>
      <w:pPr>
        <w:pStyle w:val="5"/>
        <w:widowControl w:val="0"/>
        <w:numPr>
          <w:ilvl w:val="0"/>
          <w:numId w:val="1"/>
        </w:numPr>
        <w:tabs>
          <w:tab w:val="left" w:pos="400"/>
          <w:tab w:val="clear" w:pos="425"/>
        </w:tabs>
        <w:autoSpaceDE w:val="0"/>
        <w:autoSpaceDN w:val="0"/>
        <w:spacing w:before="1"/>
        <w:ind w:left="425" w:leftChars="0" w:hanging="425" w:firstLineChars="0"/>
        <w:jc w:val="both"/>
        <w:rPr>
          <w:sz w:val="22"/>
          <w:szCs w:val="22"/>
        </w:rPr>
      </w:pPr>
      <w:r>
        <w:rPr>
          <w:sz w:val="22"/>
          <w:szCs w:val="22"/>
        </w:rPr>
        <w:t>Ketersediaan air berkurang pada musim kemarau</w:t>
      </w:r>
    </w:p>
    <w:p>
      <w:pPr>
        <w:pStyle w:val="5"/>
        <w:widowControl w:val="0"/>
        <w:numPr>
          <w:ilvl w:val="0"/>
          <w:numId w:val="1"/>
        </w:numPr>
        <w:tabs>
          <w:tab w:val="left" w:pos="400"/>
          <w:tab w:val="clear" w:pos="425"/>
        </w:tabs>
        <w:autoSpaceDE w:val="0"/>
        <w:autoSpaceDN w:val="0"/>
        <w:spacing w:before="1"/>
        <w:ind w:left="425" w:leftChars="0" w:hanging="425" w:firstLineChars="0"/>
        <w:jc w:val="both"/>
        <w:rPr>
          <w:sz w:val="22"/>
          <w:szCs w:val="22"/>
        </w:rPr>
      </w:pPr>
      <w:r>
        <w:rPr>
          <w:sz w:val="22"/>
          <w:szCs w:val="22"/>
        </w:rPr>
        <w:t>Distribusi air yang tidak merata</w:t>
      </w:r>
    </w:p>
    <w:p>
      <w:pPr>
        <w:pStyle w:val="5"/>
        <w:widowControl w:val="0"/>
        <w:numPr>
          <w:ilvl w:val="0"/>
          <w:numId w:val="1"/>
        </w:numPr>
        <w:tabs>
          <w:tab w:val="left" w:pos="400"/>
          <w:tab w:val="clear" w:pos="425"/>
        </w:tabs>
        <w:autoSpaceDE w:val="0"/>
        <w:autoSpaceDN w:val="0"/>
        <w:spacing w:before="1"/>
        <w:ind w:left="425" w:leftChars="0" w:hanging="425" w:firstLineChars="0"/>
        <w:jc w:val="both"/>
        <w:rPr>
          <w:sz w:val="22"/>
          <w:szCs w:val="22"/>
        </w:rPr>
      </w:pPr>
      <w:r>
        <w:rPr>
          <w:sz w:val="22"/>
          <w:szCs w:val="22"/>
        </w:rPr>
        <w:t xml:space="preserve">Jalur air utama/primer Jurang sate merupakan satu-satunya jalan untuk mendapatkan air. </w:t>
      </w:r>
    </w:p>
    <w:p>
      <w:pPr>
        <w:pStyle w:val="2"/>
        <w:widowControl w:val="0"/>
        <w:tabs>
          <w:tab w:val="left" w:pos="765"/>
          <w:tab w:val="left" w:pos="1050"/>
        </w:tabs>
        <w:autoSpaceDE w:val="0"/>
        <w:autoSpaceDN w:val="0"/>
        <w:ind w:left="283" w:hanging="282" w:hangingChars="128"/>
        <w:jc w:val="both"/>
        <w:rPr>
          <w:sz w:val="22"/>
          <w:szCs w:val="22"/>
        </w:rPr>
      </w:pPr>
      <w:bookmarkStart w:id="0" w:name="_bookmark3"/>
      <w:bookmarkEnd w:id="0"/>
      <w:bookmarkStart w:id="1" w:name="1.3Rumusan_Masalah"/>
      <w:bookmarkEnd w:id="1"/>
      <w:r>
        <w:rPr>
          <w:sz w:val="22"/>
          <w:szCs w:val="22"/>
          <w:lang w:val="en-US"/>
        </w:rPr>
        <w:t xml:space="preserve">1.2 </w:t>
      </w:r>
      <w:r>
        <w:rPr>
          <w:sz w:val="22"/>
          <w:szCs w:val="22"/>
        </w:rPr>
        <w:t>Rumusan</w:t>
      </w:r>
      <w:r>
        <w:rPr>
          <w:spacing w:val="-8"/>
          <w:sz w:val="22"/>
          <w:szCs w:val="22"/>
        </w:rPr>
        <w:t xml:space="preserve"> </w:t>
      </w:r>
      <w:r>
        <w:rPr>
          <w:sz w:val="22"/>
          <w:szCs w:val="22"/>
        </w:rPr>
        <w:t>Masalah</w:t>
      </w:r>
    </w:p>
    <w:p>
      <w:pPr>
        <w:tabs>
          <w:tab w:val="left" w:pos="425"/>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Dengan menggunakan identifikasi yang diberikan di atas, maka dapat dibuat rumusan masalah sebagai berikut:</w:t>
      </w:r>
    </w:p>
    <w:p>
      <w:pPr>
        <w:numPr>
          <w:ilvl w:val="0"/>
          <w:numId w:val="2"/>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Di wilayah Irigasi Jurang Batu,</w:t>
      </w:r>
      <w:r>
        <w:rPr>
          <w:rFonts w:hint="default" w:ascii="Times New Roman" w:hAnsi="Times New Roman" w:cs="Times New Roman"/>
          <w:sz w:val="22"/>
          <w:szCs w:val="22"/>
          <w:lang w:val="en-US"/>
        </w:rPr>
        <w:t xml:space="preserve"> </w:t>
      </w:r>
      <w:r>
        <w:rPr>
          <w:rFonts w:ascii="Times New Roman" w:hAnsi="Times New Roman" w:cs="Times New Roman"/>
          <w:sz w:val="22"/>
          <w:szCs w:val="22"/>
        </w:rPr>
        <w:t>pola tanam apa yang terbaik mengingat kondisi saat ini?</w:t>
      </w:r>
    </w:p>
    <w:p>
      <w:pPr>
        <w:numPr>
          <w:ilvl w:val="0"/>
          <w:numId w:val="2"/>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Strategi penanaman apa yang cocok untuk musim kemarau dan berapa jumlah air irigasi yang dibutuhkan?</w:t>
      </w:r>
    </w:p>
    <w:p>
      <w:pPr>
        <w:numPr>
          <w:ilvl w:val="0"/>
          <w:numId w:val="2"/>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Berapa jumlah debit andalan JURU I yang tersedia?</w:t>
      </w:r>
    </w:p>
    <w:p>
      <w:pPr>
        <w:numPr>
          <w:ilvl w:val="0"/>
          <w:numId w:val="2"/>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Berapa luas lahan yang dapat dimanfaatkan secara paling efektif dengan ketersediaan air saat ini?</w:t>
      </w:r>
    </w:p>
    <w:p>
      <w:pPr>
        <w:numPr>
          <w:ilvl w:val="0"/>
          <w:numId w:val="2"/>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Berapa potensi margin keuntungan dari hasil optimasi program linier?</w:t>
      </w:r>
    </w:p>
    <w:p>
      <w:pPr>
        <w:pStyle w:val="2"/>
        <w:widowControl w:val="0"/>
        <w:tabs>
          <w:tab w:val="left" w:pos="765"/>
          <w:tab w:val="left" w:pos="1050"/>
        </w:tabs>
        <w:autoSpaceDE w:val="0"/>
        <w:autoSpaceDN w:val="0"/>
        <w:ind w:left="283" w:hanging="282" w:hangingChars="128"/>
        <w:jc w:val="both"/>
        <w:rPr>
          <w:sz w:val="22"/>
          <w:szCs w:val="22"/>
        </w:rPr>
      </w:pPr>
      <w:bookmarkStart w:id="2" w:name="1.4Batasan_Masalah"/>
      <w:bookmarkEnd w:id="2"/>
      <w:bookmarkStart w:id="3" w:name="_bookmark4"/>
      <w:bookmarkEnd w:id="3"/>
      <w:r>
        <w:rPr>
          <w:sz w:val="22"/>
          <w:szCs w:val="22"/>
          <w:lang w:val="en-US"/>
        </w:rPr>
        <w:t xml:space="preserve">1.3 </w:t>
      </w:r>
      <w:r>
        <w:rPr>
          <w:sz w:val="22"/>
          <w:szCs w:val="22"/>
        </w:rPr>
        <w:t>Batasan</w:t>
      </w:r>
      <w:r>
        <w:rPr>
          <w:spacing w:val="-6"/>
          <w:sz w:val="22"/>
          <w:szCs w:val="22"/>
        </w:rPr>
        <w:t xml:space="preserve"> </w:t>
      </w:r>
      <w:r>
        <w:rPr>
          <w:sz w:val="22"/>
          <w:szCs w:val="22"/>
        </w:rPr>
        <w:t>Masalah</w:t>
      </w:r>
    </w:p>
    <w:p>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Karena penulis menyadari keterbatasan waktu dan kemampuan dalam menyusun tugas akhir ini, maka permasalahan dalam penyusunannya dibatasi agar tujuan utama dapat tercapai. Berikut ini adalah batasan masalah:</w:t>
      </w:r>
    </w:p>
    <w:p>
      <w:pPr>
        <w:numPr>
          <w:ilvl w:val="0"/>
          <w:numId w:val="3"/>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 xml:space="preserve">Daerah irigasi </w:t>
      </w:r>
      <w:r>
        <w:rPr>
          <w:rFonts w:hint="default" w:ascii="Times New Roman" w:hAnsi="Times New Roman" w:cs="Times New Roman"/>
          <w:sz w:val="22"/>
          <w:szCs w:val="22"/>
          <w:lang w:val="en-US"/>
        </w:rPr>
        <w:t>Jurang</w:t>
      </w:r>
      <w:r>
        <w:rPr>
          <w:rFonts w:ascii="Times New Roman" w:hAnsi="Times New Roman" w:cs="Times New Roman"/>
          <w:sz w:val="22"/>
          <w:szCs w:val="22"/>
        </w:rPr>
        <w:t xml:space="preserve"> Batu di Kabupaten Lombok Tengah dijadikan sebagai lokasi penelitian.</w:t>
      </w:r>
    </w:p>
    <w:p>
      <w:pPr>
        <w:numPr>
          <w:ilvl w:val="0"/>
          <w:numId w:val="3"/>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Tiga stasiun hujan terdekat selama periode sepuluh tahun merupakan data hujan yang digunakan.</w:t>
      </w:r>
    </w:p>
    <w:p>
      <w:pPr>
        <w:numPr>
          <w:ilvl w:val="0"/>
          <w:numId w:val="3"/>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JURU I yang luasnya 957 Ha menjadi satu-satunya subjek penelitian.</w:t>
      </w:r>
    </w:p>
    <w:p>
      <w:pPr>
        <w:numPr>
          <w:ilvl w:val="0"/>
          <w:numId w:val="3"/>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Menggunakan teknik Solver Microsoft Excel untuk perhitungan linier</w:t>
      </w:r>
    </w:p>
    <w:p>
      <w:pPr>
        <w:jc w:val="both"/>
        <w:rPr>
          <w:rFonts w:ascii="Times New Roman" w:hAnsi="Times New Roman" w:cs="Times New Roman"/>
          <w:b/>
          <w:bCs/>
          <w:sz w:val="22"/>
          <w:szCs w:val="22"/>
        </w:rPr>
      </w:pPr>
      <w:r>
        <w:rPr>
          <w:rFonts w:ascii="Times New Roman" w:hAnsi="Times New Roman" w:cs="Times New Roman"/>
          <w:b/>
          <w:bCs/>
          <w:sz w:val="22"/>
          <w:szCs w:val="22"/>
        </w:rPr>
        <w:t>1.4 Tujuan dan Manfaat</w:t>
      </w:r>
    </w:p>
    <w:p>
      <w:pPr>
        <w:ind w:firstLine="719" w:firstLineChars="0"/>
        <w:jc w:val="both"/>
        <w:rPr>
          <w:rFonts w:ascii="Times New Roman" w:hAnsi="Times New Roman" w:cs="Times New Roman"/>
          <w:sz w:val="22"/>
          <w:szCs w:val="22"/>
        </w:rPr>
      </w:pPr>
      <w:r>
        <w:rPr>
          <w:rFonts w:ascii="Times New Roman" w:hAnsi="Times New Roman" w:cs="Times New Roman"/>
          <w:sz w:val="22"/>
          <w:szCs w:val="22"/>
        </w:rPr>
        <w:t>Berikut ini adalah tujuan dari penelitian yang dilakukan:</w:t>
      </w:r>
    </w:p>
    <w:p>
      <w:pPr>
        <w:numPr>
          <w:ilvl w:val="0"/>
          <w:numId w:val="4"/>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Menentukan ketersediaan air dan volume debit pada Daerah Irigasi Jurang Batu seluas 959 Ha ruas JURU I.</w:t>
      </w:r>
    </w:p>
    <w:p>
      <w:pPr>
        <w:numPr>
          <w:ilvl w:val="0"/>
          <w:numId w:val="4"/>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Mampu menggunakan beberapa alternatif pola tanam pada daerah irigasi guna memaksimalkan pemanfaatan air. meliputi jenis tanaman, waktu menanam, dan ketersediaan air pada musim hujan dan kemarau.</w:t>
      </w:r>
    </w:p>
    <w:p>
      <w:pPr>
        <w:ind w:firstLine="719" w:firstLineChars="0"/>
        <w:jc w:val="both"/>
        <w:rPr>
          <w:rFonts w:ascii="Times New Roman" w:hAnsi="Times New Roman" w:cs="Times New Roman"/>
          <w:sz w:val="22"/>
          <w:szCs w:val="22"/>
        </w:rPr>
      </w:pPr>
      <w:r>
        <w:rPr>
          <w:rFonts w:ascii="Times New Roman" w:hAnsi="Times New Roman" w:cs="Times New Roman"/>
          <w:sz w:val="22"/>
          <w:szCs w:val="22"/>
        </w:rPr>
        <w:t>Sehubungan dengan tujuan-tujuan tersebut di atas, keuntungan-keuntungan yang dapat dicapai adalah sebagai berikut:</w:t>
      </w:r>
    </w:p>
    <w:p>
      <w:pPr>
        <w:numPr>
          <w:ilvl w:val="0"/>
          <w:numId w:val="5"/>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Untuk menentukan desain penanaman alternatif mana yang akan memberikan hasil terbaik.</w:t>
      </w:r>
    </w:p>
    <w:p>
      <w:pPr>
        <w:numPr>
          <w:ilvl w:val="0"/>
          <w:numId w:val="5"/>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Menjelaskan ketersediaan air dan jumlah yang dibutuhkan untuk irigasi di wilayah tersebut.</w:t>
      </w:r>
    </w:p>
    <w:p>
      <w:pPr>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TINJAUAN PUSTAKA</w:t>
      </w:r>
    </w:p>
    <w:p>
      <w:pPr>
        <w:jc w:val="both"/>
        <w:rPr>
          <w:rFonts w:ascii="Times New Roman" w:hAnsi="Times New Roman" w:cs="Times New Roman"/>
          <w:b/>
          <w:bCs/>
          <w:sz w:val="22"/>
          <w:szCs w:val="22"/>
        </w:rPr>
      </w:pPr>
      <w:r>
        <w:rPr>
          <w:rFonts w:ascii="Times New Roman" w:hAnsi="Times New Roman" w:cs="Times New Roman"/>
          <w:b/>
          <w:bCs/>
          <w:sz w:val="22"/>
          <w:szCs w:val="22"/>
        </w:rPr>
        <w:t>Kebutuhan Air Irigasi</w:t>
      </w:r>
    </w:p>
    <w:p>
      <w:pPr>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Volume air yang dibutuhkan untuk irigasi mempertimbangkan jumlah air yang disuplai oleh alam melalui curah hujan dan air tanah, serta kebutuhan tanaman, penguapan, dan kehilangan air. Penerapan pola tanam yang tepat dan penyiapan lahan juga akan menentukan berapa banyak air irigasi yang dibutuhkan.</w:t>
      </w:r>
    </w:p>
    <w:p>
      <w:pPr>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METODOLOGI PENELITIAN</w:t>
      </w:r>
    </w:p>
    <w:p>
      <w:pPr>
        <w:jc w:val="both"/>
        <w:rPr>
          <w:rFonts w:ascii="Times New Roman" w:hAnsi="Times New Roman" w:cs="Times New Roman"/>
          <w:b/>
          <w:bCs/>
          <w:sz w:val="22"/>
          <w:szCs w:val="22"/>
        </w:rPr>
      </w:pPr>
      <w:r>
        <w:rPr>
          <w:rFonts w:ascii="Times New Roman" w:hAnsi="Times New Roman" w:cs="Times New Roman"/>
          <w:b/>
          <w:bCs/>
          <w:sz w:val="22"/>
          <w:szCs w:val="22"/>
        </w:rPr>
        <w:t>Deskripsi Daerah Studi</w:t>
      </w:r>
    </w:p>
    <w:p>
      <w:pPr>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Penelitian ini dilakukan di Daerah Irigasi Jurang Batu Kabupaten Lombok Tengah. Kabupaten Lombok Tengah secara geografis terletak antara 155°49</w:t>
      </w:r>
      <w:r>
        <w:rPr>
          <w:rFonts w:ascii="Calibri" w:hAnsi="Calibri" w:cs="Calibri"/>
          <w:sz w:val="22"/>
          <w:szCs w:val="22"/>
        </w:rPr>
        <w:t>ʾ</w:t>
      </w:r>
      <w:r>
        <w:rPr>
          <w:rFonts w:ascii="Times New Roman" w:hAnsi="Times New Roman" w:cs="Times New Roman"/>
          <w:sz w:val="22"/>
          <w:szCs w:val="22"/>
        </w:rPr>
        <w:t>12,04” Bujur Timur hingga 8°24</w:t>
      </w:r>
      <w:r>
        <w:rPr>
          <w:rFonts w:ascii="Times New Roman" w:hAnsi="Times New Roman" w:cs="Times New Roman"/>
          <w:sz w:val="22"/>
          <w:szCs w:val="22"/>
          <w:vertAlign w:val="superscript"/>
        </w:rPr>
        <w:t>’</w:t>
      </w:r>
      <w:r>
        <w:rPr>
          <w:rFonts w:ascii="Times New Roman" w:hAnsi="Times New Roman" w:cs="Times New Roman"/>
          <w:sz w:val="22"/>
          <w:szCs w:val="22"/>
        </w:rPr>
        <w:t>33,2” Lintang Selatan.</w:t>
      </w:r>
    </w:p>
    <w:p>
      <w:pPr>
        <w:jc w:val="both"/>
        <w:rPr>
          <w:rFonts w:ascii="Times New Roman" w:hAnsi="Times New Roman" w:cs="Times New Roman"/>
          <w:b/>
          <w:bCs/>
          <w:sz w:val="22"/>
          <w:szCs w:val="22"/>
        </w:rPr>
      </w:pPr>
      <w:r>
        <w:rPr>
          <w:rFonts w:ascii="Times New Roman" w:hAnsi="Times New Roman" w:cs="Times New Roman"/>
          <w:b/>
          <w:bCs/>
          <w:sz w:val="22"/>
          <w:szCs w:val="22"/>
        </w:rPr>
        <w:t>Pengumpulan Data</w:t>
      </w:r>
    </w:p>
    <w:p>
      <w:pPr>
        <w:jc w:val="both"/>
        <w:rPr>
          <w:rFonts w:ascii="Times New Roman" w:hAnsi="Times New Roman" w:cs="Times New Roman"/>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rPr>
        <w:tab/>
      </w:r>
      <w:r>
        <w:rPr>
          <w:rFonts w:ascii="Times New Roman" w:hAnsi="Times New Roman" w:cs="Times New Roman"/>
          <w:sz w:val="22"/>
          <w:szCs w:val="22"/>
        </w:rPr>
        <w:t xml:space="preserve">Jenis data yang digunakan dalam penelitian ini adalah sebagai berikut: </w:t>
      </w:r>
    </w:p>
    <w:p>
      <w:pPr>
        <w:numPr>
          <w:ilvl w:val="0"/>
          <w:numId w:val="6"/>
        </w:numPr>
        <w:ind w:left="425" w:leftChars="0" w:hanging="425" w:firstLineChars="0"/>
        <w:jc w:val="both"/>
        <w:rPr>
          <w:rFonts w:ascii="Times New Roman" w:hAnsi="Times New Roman" w:cs="Times New Roman"/>
          <w:sz w:val="22"/>
          <w:szCs w:val="22"/>
        </w:rPr>
      </w:pPr>
      <w:r>
        <w:rPr>
          <w:rFonts w:ascii="Times New Roman" w:hAnsi="Times New Roman" w:cs="Times New Roman"/>
          <w:sz w:val="22"/>
          <w:szCs w:val="22"/>
        </w:rPr>
        <w:t>Data primer, yaitu data yang diperoleh dari wawancara dan observasi petani. Misalnya mencatat kondisi lahan dan keluhan petani terhadap pasokan air.</w:t>
      </w:r>
    </w:p>
    <w:p>
      <w:pPr>
        <w:numPr>
          <w:ilvl w:val="0"/>
          <w:numId w:val="6"/>
        </w:numPr>
        <w:ind w:left="425" w:leftChars="0" w:hanging="425" w:firstLineChars="0"/>
        <w:jc w:val="both"/>
        <w:rPr>
          <w:rFonts w:ascii="Times New Roman" w:hAnsi="Times New Roman" w:cs="Times New Roman"/>
          <w:b/>
          <w:bCs/>
          <w:sz w:val="22"/>
          <w:szCs w:val="22"/>
        </w:rPr>
      </w:pPr>
      <w:r>
        <w:rPr>
          <w:rFonts w:ascii="Times New Roman" w:hAnsi="Times New Roman" w:cs="Times New Roman"/>
          <w:sz w:val="22"/>
          <w:szCs w:val="22"/>
        </w:rPr>
        <w:t>Data sekunder, seperti statistik luas lahan, curah hujan, dan debit.</w:t>
      </w: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p>
    <w:p>
      <w:pPr>
        <w:ind w:firstLine="110" w:firstLineChars="50"/>
        <w:jc w:val="both"/>
        <w:rPr>
          <w:rFonts w:ascii="Times New Roman" w:hAnsi="Times New Roman" w:cs="Times New Roman"/>
          <w:b/>
          <w:bCs/>
          <w:sz w:val="22"/>
          <w:szCs w:val="22"/>
        </w:rPr>
      </w:pPr>
      <w:r>
        <w:rPr>
          <w:rFonts w:ascii="Times New Roman" w:hAnsi="Times New Roman" w:cs="Times New Roman"/>
          <w:b/>
          <w:bCs/>
          <w:sz w:val="22"/>
          <w:szCs w:val="22"/>
        </w:rPr>
        <w:t>Diagram Alir Penelitian</w:t>
      </w:r>
    </w:p>
    <w:p>
      <w:pPr>
        <w:jc w:val="center"/>
        <w:rPr>
          <w:rFonts w:ascii="Times New Roman" w:hAnsi="Times New Roman" w:cs="Times New Roman"/>
          <w:sz w:val="22"/>
          <w:szCs w:val="22"/>
        </w:rPr>
      </w:pPr>
      <w:r>
        <w:rPr>
          <w:sz w:val="22"/>
          <w:szCs w:val="22"/>
          <w:lang w:eastAsia="en-US"/>
        </w:rPr>
        <w:drawing>
          <wp:inline distT="0" distB="0" distL="0" distR="0">
            <wp:extent cx="5479415" cy="5266055"/>
            <wp:effectExtent l="0" t="0" r="6985" b="10795"/>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5" cstate="print"/>
                    <a:stretch>
                      <a:fillRect/>
                    </a:stretch>
                  </pic:blipFill>
                  <pic:spPr>
                    <a:xfrm>
                      <a:off x="0" y="0"/>
                      <a:ext cx="5479415" cy="5266055"/>
                    </a:xfrm>
                    <a:prstGeom prst="rect">
                      <a:avLst/>
                    </a:prstGeom>
                  </pic:spPr>
                </pic:pic>
              </a:graphicData>
            </a:graphic>
          </wp:inline>
        </w:drawing>
      </w:r>
    </w:p>
    <w:p>
      <w:pPr>
        <w:jc w:val="both"/>
        <w:rPr>
          <w:rFonts w:ascii="Times New Roman" w:hAnsi="Times New Roman" w:cs="Times New Roman"/>
          <w:sz w:val="22"/>
          <w:szCs w:val="22"/>
        </w:rPr>
      </w:pPr>
    </w:p>
    <w:p>
      <w:pPr>
        <w:jc w:val="center"/>
        <w:rPr>
          <w:rFonts w:ascii="Times New Roman" w:hAnsi="Times New Roman" w:cs="Times New Roman"/>
        </w:rPr>
      </w:pPr>
      <w:r>
        <w:rPr>
          <w:rFonts w:ascii="Times New Roman" w:hAnsi="Times New Roman" w:cs="Times New Roman"/>
          <w:b/>
          <w:bCs/>
        </w:rPr>
        <w:t>Gambar 1</w:t>
      </w:r>
      <w:r>
        <w:rPr>
          <w:rFonts w:ascii="Times New Roman" w:hAnsi="Times New Roman" w:cs="Times New Roman"/>
        </w:rPr>
        <w:t xml:space="preserve"> : Diagram Alir Penelitian</w:t>
      </w:r>
    </w:p>
    <w:p>
      <w:pPr>
        <w:jc w:val="center"/>
        <w:rPr>
          <w:rFonts w:ascii="Times New Roman" w:hAnsi="Times New Roman" w:cs="Times New Roman"/>
        </w:rPr>
      </w:pPr>
      <w:r>
        <w:rPr>
          <w:rFonts w:ascii="Times New Roman" w:hAnsi="Times New Roman" w:cs="Times New Roman"/>
        </w:rPr>
        <w:t>Sumber : Data Pribadi</w:t>
      </w: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lang w:eastAsia="en-US"/>
        </w:rPr>
        <w:drawing>
          <wp:inline distT="0" distB="0" distL="114300" distR="114300">
            <wp:extent cx="2382520" cy="2433955"/>
            <wp:effectExtent l="0" t="0" r="17780" b="4445"/>
            <wp:docPr id="20" name="Picture 20" descr="WhatsApp Image 2023-05-28 at 2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WhatsApp Image 2023-05-28 at 20.50.36"/>
                    <pic:cNvPicPr>
                      <a:picLocks noChangeAspect="1"/>
                    </pic:cNvPicPr>
                  </pic:nvPicPr>
                  <pic:blipFill>
                    <a:blip r:embed="rId6"/>
                    <a:stretch>
                      <a:fillRect/>
                    </a:stretch>
                  </pic:blipFill>
                  <pic:spPr>
                    <a:xfrm>
                      <a:off x="0" y="0"/>
                      <a:ext cx="2382520" cy="2433955"/>
                    </a:xfrm>
                    <a:prstGeom prst="rect">
                      <a:avLst/>
                    </a:prstGeom>
                  </pic:spPr>
                </pic:pic>
              </a:graphicData>
            </a:graphic>
          </wp:inline>
        </w:drawing>
      </w:r>
      <w:r>
        <w:rPr>
          <w:rFonts w:ascii="Times New Roman" w:hAnsi="Times New Roman" w:cs="Times New Roman"/>
        </w:rPr>
        <w:tab/>
      </w:r>
      <w:r>
        <w:rPr>
          <w:rFonts w:ascii="Times New Roman" w:hAnsi="Times New Roman" w:cs="Times New Roman"/>
          <w:lang w:eastAsia="en-US"/>
        </w:rPr>
        <w:drawing>
          <wp:inline distT="0" distB="0" distL="114300" distR="114300">
            <wp:extent cx="2265680" cy="2454275"/>
            <wp:effectExtent l="0" t="0" r="1270" b="3175"/>
            <wp:docPr id="21" name="Picture 21" descr="WhatsApp Image 2022-12-11 at 21.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atsApp Image 2022-12-11 at 21.12.53"/>
                    <pic:cNvPicPr>
                      <a:picLocks noChangeAspect="1"/>
                    </pic:cNvPicPr>
                  </pic:nvPicPr>
                  <pic:blipFill>
                    <a:blip r:embed="rId7"/>
                    <a:stretch>
                      <a:fillRect/>
                    </a:stretch>
                  </pic:blipFill>
                  <pic:spPr>
                    <a:xfrm>
                      <a:off x="0" y="0"/>
                      <a:ext cx="2265680" cy="2454275"/>
                    </a:xfrm>
                    <a:prstGeom prst="rect">
                      <a:avLst/>
                    </a:prstGeom>
                  </pic:spPr>
                </pic:pic>
              </a:graphicData>
            </a:graphic>
          </wp:inline>
        </w:drawing>
      </w:r>
    </w:p>
    <w:p>
      <w:pPr>
        <w:jc w:val="center"/>
        <w:rPr>
          <w:rFonts w:ascii="Times New Roman" w:hAnsi="Times New Roman" w:cs="Times New Roman"/>
        </w:rPr>
      </w:pPr>
      <w:r>
        <w:rPr>
          <w:rFonts w:ascii="Times New Roman" w:hAnsi="Times New Roman" w:cs="Times New Roman"/>
          <w:b/>
          <w:bCs/>
        </w:rPr>
        <w:t xml:space="preserve">Gambar 2. </w:t>
      </w:r>
      <w:r>
        <w:rPr>
          <w:rFonts w:ascii="Times New Roman" w:hAnsi="Times New Roman" w:cs="Times New Roman"/>
        </w:rPr>
        <w:t>Kondisi Eksisting Saluran Irigasi Jurang Batu</w:t>
      </w:r>
    </w:p>
    <w:p>
      <w:pPr>
        <w:jc w:val="center"/>
        <w:rPr>
          <w:rFonts w:ascii="Times New Roman" w:hAnsi="Times New Roman" w:cs="Times New Roman"/>
        </w:rPr>
      </w:pPr>
      <w:r>
        <w:rPr>
          <w:rFonts w:ascii="Times New Roman" w:hAnsi="Times New Roman" w:cs="Times New Roman"/>
        </w:rPr>
        <w:t xml:space="preserve">Sumber : Dokumentasi Pribadi </w:t>
      </w:r>
    </w:p>
    <w:p>
      <w:pPr>
        <w:jc w:val="center"/>
      </w:pPr>
      <w:r>
        <w:rPr>
          <w:lang w:eastAsia="en-US"/>
        </w:rPr>
        <w:drawing>
          <wp:inline distT="0" distB="0" distL="114300" distR="114300">
            <wp:extent cx="4561840" cy="2839085"/>
            <wp:effectExtent l="0" t="0" r="10160" b="18415"/>
            <wp:docPr id="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MG_256"/>
                    <pic:cNvPicPr>
                      <a:picLocks noChangeAspect="1"/>
                    </pic:cNvPicPr>
                  </pic:nvPicPr>
                  <pic:blipFill>
                    <a:blip r:embed="rId8"/>
                    <a:stretch>
                      <a:fillRect/>
                    </a:stretch>
                  </pic:blipFill>
                  <pic:spPr>
                    <a:xfrm>
                      <a:off x="0" y="0"/>
                      <a:ext cx="4561840" cy="2839085"/>
                    </a:xfrm>
                    <a:prstGeom prst="rect">
                      <a:avLst/>
                    </a:prstGeom>
                    <a:noFill/>
                    <a:ln w="9525">
                      <a:noFill/>
                    </a:ln>
                  </pic:spPr>
                </pic:pic>
              </a:graphicData>
            </a:graphic>
          </wp:inline>
        </w:drawing>
      </w:r>
    </w:p>
    <w:p>
      <w:pPr>
        <w:jc w:val="center"/>
        <w:rPr>
          <w:rFonts w:ascii="Times New Roman" w:hAnsi="Times New Roman" w:cs="Times New Roman"/>
          <w:i/>
          <w:iCs/>
        </w:rPr>
      </w:pPr>
      <w:r>
        <w:rPr>
          <w:rFonts w:ascii="Times New Roman" w:hAnsi="Times New Roman" w:cs="Times New Roman"/>
          <w:b/>
          <w:bCs/>
        </w:rPr>
        <w:t>Gambar 3</w:t>
      </w:r>
      <w:r>
        <w:rPr>
          <w:rFonts w:ascii="Times New Roman" w:hAnsi="Times New Roman" w:cs="Times New Roman"/>
        </w:rPr>
        <w:t>. Cara menghitung hasil optimasi menggunakan Program</w:t>
      </w:r>
      <w:r>
        <w:rPr>
          <w:rFonts w:ascii="Times New Roman" w:hAnsi="Times New Roman" w:cs="Times New Roman"/>
          <w:i/>
          <w:iCs/>
        </w:rPr>
        <w:t xml:space="preserve"> Solver</w:t>
      </w:r>
    </w:p>
    <w:p>
      <w:pPr>
        <w:jc w:val="center"/>
        <w:rPr>
          <w:rFonts w:ascii="Times New Roman" w:hAnsi="Times New Roman" w:cs="Times New Roman"/>
        </w:rPr>
      </w:pPr>
      <w:r>
        <w:rPr>
          <w:rFonts w:ascii="Times New Roman" w:hAnsi="Times New Roman" w:cs="Times New Roman"/>
        </w:rPr>
        <w:t>Sumber : Hasil Optimasi Program</w:t>
      </w:r>
      <w:r>
        <w:rPr>
          <w:rFonts w:ascii="Times New Roman" w:hAnsi="Times New Roman" w:cs="Times New Roman"/>
          <w:i/>
          <w:iCs/>
        </w:rPr>
        <w:t xml:space="preserve"> Solver</w:t>
      </w:r>
    </w:p>
    <w:p>
      <w:pPr>
        <w:jc w:val="both"/>
        <w:rPr>
          <w:rFonts w:ascii="Times New Roman" w:hAnsi="Times New Roman" w:cs="Times New Roman"/>
          <w:b/>
          <w:bCs/>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HASIL DAN PEMBAHASAN</w:t>
      </w:r>
    </w:p>
    <w:p>
      <w:pPr>
        <w:jc w:val="both"/>
        <w:rPr>
          <w:rFonts w:ascii="Times New Roman" w:hAnsi="Times New Roman" w:cs="Times New Roman"/>
          <w:b/>
          <w:bCs/>
          <w:sz w:val="22"/>
          <w:szCs w:val="22"/>
        </w:rPr>
      </w:pPr>
      <w:r>
        <w:rPr>
          <w:rFonts w:ascii="Times New Roman" w:hAnsi="Times New Roman" w:cs="Times New Roman"/>
          <w:b/>
          <w:bCs/>
          <w:sz w:val="22"/>
          <w:szCs w:val="22"/>
        </w:rPr>
        <w:t>Curah Hujan</w:t>
      </w:r>
    </w:p>
    <w:p>
      <w:pPr>
        <w:jc w:val="both"/>
        <w:rPr>
          <w:rFonts w:ascii="Times New Roman" w:hAnsi="Times New Roman" w:cs="Times New Roman"/>
          <w:sz w:val="22"/>
          <w:szCs w:val="22"/>
        </w:rPr>
      </w:pPr>
      <w:r>
        <w:rPr>
          <w:rFonts w:ascii="Times New Roman" w:hAnsi="Times New Roman" w:cs="Times New Roman"/>
          <w:b/>
          <w:bCs/>
          <w:sz w:val="22"/>
          <w:szCs w:val="22"/>
        </w:rPr>
        <w:t>Tabel 1</w:t>
      </w:r>
      <w:r>
        <w:rPr>
          <w:rFonts w:ascii="Times New Roman" w:hAnsi="Times New Roman" w:cs="Times New Roman"/>
          <w:sz w:val="22"/>
          <w:szCs w:val="22"/>
        </w:rPr>
        <w:t>. Uji konsistensi data curah hujan pada satasiun Batujai</w:t>
      </w:r>
    </w:p>
    <w:tbl>
      <w:tblPr>
        <w:tblStyle w:val="4"/>
        <w:tblW w:w="8998" w:type="dxa"/>
        <w:tblInd w:w="93" w:type="dxa"/>
        <w:tblLayout w:type="autofit"/>
        <w:tblCellMar>
          <w:top w:w="0" w:type="dxa"/>
          <w:left w:w="108" w:type="dxa"/>
          <w:bottom w:w="0" w:type="dxa"/>
          <w:right w:w="108" w:type="dxa"/>
        </w:tblCellMar>
      </w:tblPr>
      <w:tblGrid>
        <w:gridCol w:w="1161"/>
        <w:gridCol w:w="1397"/>
        <w:gridCol w:w="1270"/>
        <w:gridCol w:w="1161"/>
        <w:gridCol w:w="1161"/>
        <w:gridCol w:w="1433"/>
        <w:gridCol w:w="1415"/>
      </w:tblGrid>
      <w:tr>
        <w:tblPrEx>
          <w:tblCellMar>
            <w:top w:w="0" w:type="dxa"/>
            <w:left w:w="108" w:type="dxa"/>
            <w:bottom w:w="0" w:type="dxa"/>
            <w:right w:w="108" w:type="dxa"/>
          </w:tblCellMar>
        </w:tblPrEx>
        <w:trPr>
          <w:trHeight w:val="285" w:hRule="atLeast"/>
        </w:trPr>
        <w:tc>
          <w:tcPr>
            <w:tcW w:w="1161"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Tahun </w:t>
            </w:r>
          </w:p>
        </w:tc>
        <w:tc>
          <w:tcPr>
            <w:tcW w:w="1397"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Stsn 1</w:t>
            </w:r>
          </w:p>
        </w:tc>
        <w:tc>
          <w:tcPr>
            <w:tcW w:w="1270" w:type="dxa"/>
            <w:vMerge w:val="restart"/>
            <w:tcBorders>
              <w:top w:val="single" w:color="000000" w:sz="2" w:space="0"/>
              <w:left w:val="nil"/>
              <w:bottom w:val="single" w:color="000000" w:sz="2"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Komulatif</w:t>
            </w:r>
            <w:r>
              <w:rPr>
                <w:rFonts w:ascii="Times New Roman" w:hAnsi="Times New Roman" w:eastAsia="SimSun" w:cs="Times New Roman"/>
                <w:color w:val="000000"/>
                <w:lang w:bidi="ar"/>
              </w:rPr>
              <w:br w:type="textWrapping"/>
            </w:r>
            <w:r>
              <w:rPr>
                <w:rFonts w:ascii="Times New Roman" w:hAnsi="Times New Roman" w:eastAsia="SimSun" w:cs="Times New Roman"/>
                <w:color w:val="000000"/>
                <w:lang w:bidi="ar"/>
              </w:rPr>
              <w:t>Stsn 1</w:t>
            </w:r>
          </w:p>
        </w:tc>
        <w:tc>
          <w:tcPr>
            <w:tcW w:w="2322" w:type="dxa"/>
            <w:gridSpan w:val="2"/>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Stasiun Pembanding</w:t>
            </w:r>
          </w:p>
        </w:tc>
        <w:tc>
          <w:tcPr>
            <w:tcW w:w="1433" w:type="dxa"/>
            <w:vMerge w:val="restart"/>
            <w:tcBorders>
              <w:top w:val="single" w:color="000000" w:sz="2" w:space="0"/>
              <w:left w:val="nil"/>
              <w:bottom w:val="single" w:color="000000" w:sz="2"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Rerata </w:t>
            </w:r>
            <w:r>
              <w:rPr>
                <w:rFonts w:ascii="Times New Roman" w:hAnsi="Times New Roman" w:eastAsia="SimSun" w:cs="Times New Roman"/>
                <w:color w:val="000000"/>
                <w:lang w:bidi="ar"/>
              </w:rPr>
              <w:br w:type="textWrapping"/>
            </w:r>
            <w:r>
              <w:rPr>
                <w:rFonts w:ascii="Times New Roman" w:hAnsi="Times New Roman" w:eastAsia="SimSun" w:cs="Times New Roman"/>
                <w:color w:val="000000"/>
                <w:lang w:bidi="ar"/>
              </w:rPr>
              <w:t>Stsn 2 &amp; 3</w:t>
            </w:r>
          </w:p>
        </w:tc>
        <w:tc>
          <w:tcPr>
            <w:tcW w:w="1415" w:type="dxa"/>
            <w:vMerge w:val="restart"/>
            <w:tcBorders>
              <w:top w:val="single" w:color="000000" w:sz="2" w:space="0"/>
              <w:left w:val="nil"/>
              <w:bottom w:val="single" w:color="000000" w:sz="2"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Komulatif </w:t>
            </w:r>
            <w:r>
              <w:rPr>
                <w:rFonts w:ascii="Times New Roman" w:hAnsi="Times New Roman" w:eastAsia="SimSun" w:cs="Times New Roman"/>
                <w:color w:val="000000"/>
                <w:lang w:bidi="ar"/>
              </w:rPr>
              <w:br w:type="textWrapping"/>
            </w:r>
            <w:r>
              <w:rPr>
                <w:rFonts w:ascii="Times New Roman" w:hAnsi="Times New Roman" w:eastAsia="SimSun" w:cs="Times New Roman"/>
                <w:color w:val="000000"/>
                <w:lang w:bidi="ar"/>
              </w:rPr>
              <w:t>Rerata</w:t>
            </w:r>
          </w:p>
        </w:tc>
      </w:tr>
      <w:tr>
        <w:tblPrEx>
          <w:tblCellMar>
            <w:top w:w="0" w:type="dxa"/>
            <w:left w:w="108" w:type="dxa"/>
            <w:bottom w:w="0" w:type="dxa"/>
            <w:right w:w="108" w:type="dxa"/>
          </w:tblCellMar>
        </w:tblPrEx>
        <w:trPr>
          <w:trHeight w:val="285" w:hRule="atLeast"/>
        </w:trPr>
        <w:tc>
          <w:tcPr>
            <w:tcW w:w="1161"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397"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270" w:type="dxa"/>
            <w:vMerge w:val="continue"/>
            <w:tcBorders>
              <w:top w:val="single" w:color="000000" w:sz="2" w:space="0"/>
              <w:left w:val="nil"/>
              <w:bottom w:val="single" w:color="000000" w:sz="2" w:space="0"/>
              <w:right w:val="nil"/>
            </w:tcBorders>
            <w:shd w:val="clear" w:color="auto" w:fill="auto"/>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Stsn 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Stsn 3</w:t>
            </w:r>
          </w:p>
        </w:tc>
        <w:tc>
          <w:tcPr>
            <w:tcW w:w="1433" w:type="dxa"/>
            <w:vMerge w:val="continue"/>
            <w:tcBorders>
              <w:top w:val="single" w:color="000000" w:sz="2" w:space="0"/>
              <w:left w:val="nil"/>
              <w:bottom w:val="single" w:color="000000" w:sz="2" w:space="0"/>
              <w:right w:val="nil"/>
            </w:tcBorders>
            <w:shd w:val="clear" w:color="auto" w:fill="auto"/>
            <w:vAlign w:val="center"/>
          </w:tcPr>
          <w:p>
            <w:pPr>
              <w:jc w:val="center"/>
              <w:rPr>
                <w:rFonts w:ascii="Times New Roman" w:hAnsi="Times New Roman" w:cs="Times New Roman"/>
                <w:color w:val="000000"/>
              </w:rPr>
            </w:pPr>
          </w:p>
        </w:tc>
        <w:tc>
          <w:tcPr>
            <w:tcW w:w="1415" w:type="dxa"/>
            <w:vMerge w:val="continue"/>
            <w:tcBorders>
              <w:top w:val="single" w:color="000000" w:sz="2" w:space="0"/>
              <w:left w:val="nil"/>
              <w:bottom w:val="single" w:color="000000" w:sz="2" w:space="0"/>
              <w:right w:val="nil"/>
            </w:tcBorders>
            <w:shd w:val="clear" w:color="auto" w:fill="auto"/>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1494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1494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2325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1629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1977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1977</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897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2391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1619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977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1298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3275</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1024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3415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1370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525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947,5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4222,5</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1726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5141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2171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830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1500,5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5723</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1462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6603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2158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678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1418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7141</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1405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8008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1295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940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1117,5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8258,5</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774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8782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994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816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905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9163,5</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1481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10263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1681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1114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1397,5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10561</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2092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12355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2182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1458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1820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12381</w:t>
            </w:r>
          </w:p>
        </w:tc>
      </w:tr>
      <w:tr>
        <w:tblPrEx>
          <w:tblCellMar>
            <w:top w:w="0" w:type="dxa"/>
            <w:left w:w="108" w:type="dxa"/>
            <w:bottom w:w="0" w:type="dxa"/>
            <w:right w:w="108" w:type="dxa"/>
          </w:tblCellMar>
        </w:tblPrEx>
        <w:trPr>
          <w:trHeight w:val="275"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1859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14214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2101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1404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1752,5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14133,5</w:t>
            </w:r>
          </w:p>
        </w:tc>
      </w:tr>
      <w:tr>
        <w:tblPrEx>
          <w:tblCellMar>
            <w:top w:w="0" w:type="dxa"/>
            <w:left w:w="108" w:type="dxa"/>
            <w:bottom w:w="0" w:type="dxa"/>
            <w:right w:w="108" w:type="dxa"/>
          </w:tblCellMar>
        </w:tblPrEx>
        <w:trPr>
          <w:trHeight w:val="294" w:hRule="atLeast"/>
        </w:trPr>
        <w:tc>
          <w:tcPr>
            <w:tcW w:w="0" w:type="auto"/>
            <w:gridSpan w:val="2"/>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72666</w:t>
            </w:r>
          </w:p>
        </w:tc>
        <w:tc>
          <w:tcPr>
            <w:tcW w:w="0" w:type="auto"/>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14133,5</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76836</w:t>
            </w:r>
          </w:p>
        </w:tc>
      </w:tr>
    </w:tbl>
    <w:p>
      <w:pPr>
        <w:jc w:val="both"/>
        <w:rPr>
          <w:rFonts w:ascii="Times New Roman" w:hAnsi="Times New Roman" w:cs="Times New Roman"/>
        </w:rPr>
      </w:pPr>
      <w:r>
        <w:rPr>
          <w:rFonts w:ascii="Times New Roman" w:hAnsi="Times New Roman" w:cs="Times New Roman"/>
        </w:rPr>
        <w:t>Sumber : (Hasil Perhitungan 2023)</w:t>
      </w:r>
    </w:p>
    <w:p>
      <w:pPr>
        <w:jc w:val="center"/>
        <w:rPr>
          <w:rFonts w:ascii="Times New Roman" w:hAnsi="Times New Roman" w:cs="Times New Roman"/>
          <w:sz w:val="22"/>
          <w:szCs w:val="22"/>
        </w:rPr>
      </w:pPr>
    </w:p>
    <w:p>
      <w:pPr>
        <w:jc w:val="center"/>
        <w:rPr>
          <w:sz w:val="22"/>
          <w:szCs w:val="22"/>
        </w:rPr>
      </w:pPr>
      <w:r>
        <w:rPr>
          <w:sz w:val="22"/>
          <w:szCs w:val="22"/>
          <w:lang w:eastAsia="en-US"/>
        </w:rPr>
        <w:drawing>
          <wp:inline distT="0" distB="0" distL="114300" distR="114300">
            <wp:extent cx="3810635" cy="2143125"/>
            <wp:effectExtent l="6350" t="6350" r="12065" b="2222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Times New Roman" w:hAnsi="Times New Roman" w:cs="Times New Roman"/>
        </w:rPr>
      </w:pPr>
      <w:r>
        <w:rPr>
          <w:rFonts w:ascii="Times New Roman" w:hAnsi="Times New Roman" w:cs="Times New Roman"/>
          <w:b/>
          <w:bCs/>
        </w:rPr>
        <w:t>Gambar 4</w:t>
      </w:r>
      <w:r>
        <w:rPr>
          <w:rFonts w:ascii="Times New Roman" w:hAnsi="Times New Roman" w:cs="Times New Roman"/>
        </w:rPr>
        <w:t>. Grafik Hubungan Komulatif</w:t>
      </w:r>
    </w:p>
    <w:p>
      <w:pPr>
        <w:jc w:val="center"/>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sz w:val="22"/>
          <w:szCs w:val="22"/>
        </w:rPr>
      </w:pPr>
      <w:r>
        <w:rPr>
          <w:rFonts w:ascii="Times New Roman" w:hAnsi="Times New Roman" w:cs="Times New Roman"/>
          <w:sz w:val="22"/>
          <w:szCs w:val="22"/>
        </w:rPr>
        <w:t>Diperoleh :</w:t>
      </w:r>
    </w:p>
    <w:p>
      <w:pPr>
        <w:jc w:val="both"/>
        <w:rPr>
          <w:rFonts w:ascii="Times New Roman" w:hAnsi="Times New Roman" w:cs="Times New Roman"/>
          <w:sz w:val="22"/>
          <w:szCs w:val="22"/>
        </w:rPr>
      </w:pPr>
      <w:r>
        <w:rPr>
          <w:rFonts w:ascii="Times New Roman" w:hAnsi="Times New Roman" w:cs="Times New Roman"/>
          <w:sz w:val="22"/>
          <w:szCs w:val="22"/>
        </w:rPr>
        <w:t xml:space="preserve">- Stasiun hujan Batujai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0,9988%</w:t>
      </w:r>
    </w:p>
    <w:p>
      <w:pPr>
        <w:jc w:val="both"/>
        <w:rPr>
          <w:rFonts w:ascii="Times New Roman" w:hAnsi="Times New Roman" w:cs="Times New Roman"/>
          <w:sz w:val="22"/>
          <w:szCs w:val="22"/>
        </w:rPr>
      </w:pPr>
      <w:r>
        <w:rPr>
          <w:rFonts w:ascii="Times New Roman" w:hAnsi="Times New Roman" w:cs="Times New Roman"/>
          <w:sz w:val="22"/>
          <w:szCs w:val="22"/>
        </w:rPr>
        <w:t>- Stasiun Hujan Pegadang</w:t>
      </w:r>
      <w:r>
        <w:rPr>
          <w:rFonts w:ascii="Times New Roman" w:hAnsi="Times New Roman" w:cs="Times New Roman"/>
          <w:sz w:val="22"/>
          <w:szCs w:val="22"/>
        </w:rPr>
        <w:tab/>
      </w:r>
      <w:r>
        <w:rPr>
          <w:rFonts w:ascii="Times New Roman" w:hAnsi="Times New Roman" w:cs="Times New Roman"/>
          <w:sz w:val="22"/>
          <w:szCs w:val="22"/>
        </w:rPr>
        <w:t>= 0,9919%</w:t>
      </w:r>
    </w:p>
    <w:p>
      <w:pPr>
        <w:jc w:val="both"/>
        <w:rPr>
          <w:rFonts w:ascii="Times New Roman" w:hAnsi="Times New Roman" w:cs="Times New Roman"/>
          <w:sz w:val="22"/>
          <w:szCs w:val="22"/>
        </w:rPr>
      </w:pPr>
      <w:r>
        <w:rPr>
          <w:rFonts w:ascii="Times New Roman" w:hAnsi="Times New Roman" w:cs="Times New Roman"/>
          <w:sz w:val="22"/>
          <w:szCs w:val="22"/>
        </w:rPr>
        <w:t>- Stasiun Loang Make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0,9868 %</w:t>
      </w:r>
    </w:p>
    <w:p>
      <w:pPr>
        <w:jc w:val="both"/>
        <w:rPr>
          <w:rFonts w:ascii="Times New Roman" w:hAnsi="Times New Roman" w:cs="Times New Roman"/>
          <w:b/>
          <w:bCs/>
          <w:sz w:val="22"/>
          <w:szCs w:val="22"/>
        </w:rPr>
      </w:pPr>
      <w:r>
        <w:rPr>
          <w:rFonts w:ascii="Times New Roman" w:hAnsi="Times New Roman" w:cs="Times New Roman"/>
          <w:b/>
          <w:bCs/>
          <w:sz w:val="22"/>
          <w:szCs w:val="22"/>
        </w:rPr>
        <w:t>Curah Hujan Andalan</w:t>
      </w:r>
    </w:p>
    <w:p>
      <w:pPr>
        <w:jc w:val="both"/>
        <w:rPr>
          <w:rFonts w:ascii="Times New Roman" w:hAnsi="Times New Roman" w:cs="Times New Roman"/>
          <w:sz w:val="22"/>
          <w:szCs w:val="22"/>
        </w:rPr>
      </w:pPr>
      <w:r>
        <w:rPr>
          <w:rFonts w:ascii="Times New Roman" w:hAnsi="Times New Roman" w:cs="Times New Roman"/>
          <w:b/>
          <w:bCs/>
          <w:sz w:val="22"/>
          <w:szCs w:val="22"/>
        </w:rPr>
        <w:t>Tabel 2.</w:t>
      </w:r>
      <w:r>
        <w:rPr>
          <w:rFonts w:ascii="Times New Roman" w:hAnsi="Times New Roman" w:cs="Times New Roman"/>
          <w:sz w:val="22"/>
          <w:szCs w:val="22"/>
        </w:rPr>
        <w:t xml:space="preserve"> Rangking Data dari terkecil sampai terbesar</w:t>
      </w:r>
    </w:p>
    <w:tbl>
      <w:tblPr>
        <w:tblStyle w:val="4"/>
        <w:tblW w:w="8938" w:type="dxa"/>
        <w:tblInd w:w="93" w:type="dxa"/>
        <w:tblLayout w:type="autofit"/>
        <w:tblCellMar>
          <w:top w:w="0" w:type="dxa"/>
          <w:left w:w="108" w:type="dxa"/>
          <w:bottom w:w="0" w:type="dxa"/>
          <w:right w:w="108" w:type="dxa"/>
        </w:tblCellMar>
      </w:tblPr>
      <w:tblGrid>
        <w:gridCol w:w="750"/>
        <w:gridCol w:w="1183"/>
        <w:gridCol w:w="1610"/>
        <w:gridCol w:w="833"/>
        <w:gridCol w:w="1313"/>
        <w:gridCol w:w="1786"/>
        <w:gridCol w:w="1463"/>
      </w:tblGrid>
      <w:tr>
        <w:tblPrEx>
          <w:tblCellMar>
            <w:top w:w="0" w:type="dxa"/>
            <w:left w:w="108" w:type="dxa"/>
            <w:bottom w:w="0" w:type="dxa"/>
            <w:right w:w="108" w:type="dxa"/>
          </w:tblCellMar>
        </w:tblPrEx>
        <w:trPr>
          <w:trHeight w:val="273" w:hRule="atLeast"/>
        </w:trPr>
        <w:tc>
          <w:tcPr>
            <w:tcW w:w="3543" w:type="dxa"/>
            <w:gridSpan w:val="3"/>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Data Hujan</w:t>
            </w:r>
          </w:p>
        </w:tc>
        <w:tc>
          <w:tcPr>
            <w:tcW w:w="3932" w:type="dxa"/>
            <w:gridSpan w:val="3"/>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Ranking Data</w:t>
            </w:r>
          </w:p>
        </w:tc>
        <w:tc>
          <w:tcPr>
            <w:tcW w:w="1463"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Ket</w:t>
            </w:r>
          </w:p>
        </w:tc>
      </w:tr>
      <w:tr>
        <w:tblPrEx>
          <w:tblCellMar>
            <w:top w:w="0" w:type="dxa"/>
            <w:left w:w="108" w:type="dxa"/>
            <w:bottom w:w="0" w:type="dxa"/>
            <w:right w:w="108" w:type="dxa"/>
          </w:tblCellMar>
        </w:tblPrEx>
        <w:trPr>
          <w:trHeight w:val="273" w:hRule="atLeast"/>
        </w:trPr>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Tahun</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CH (mm)</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Tahun</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CH (mm) </w:t>
            </w:r>
          </w:p>
        </w:tc>
        <w:tc>
          <w:tcPr>
            <w:tcW w:w="1463"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73"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50,74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23,11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32,48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27,19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27,19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32,48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i/>
                <w:iCs/>
                <w:color w:val="000000"/>
              </w:rPr>
            </w:pPr>
            <w:r>
              <w:rPr>
                <w:rFonts w:ascii="Times New Roman" w:hAnsi="Times New Roman" w:eastAsia="SimSun" w:cs="Times New Roman"/>
                <w:i/>
                <w:iCs/>
                <w:color w:val="000000"/>
                <w:lang w:bidi="ar"/>
              </w:rPr>
              <w:t>R</w:t>
            </w:r>
            <w:r>
              <w:rPr>
                <w:rStyle w:val="14"/>
                <w:rFonts w:ascii="Times New Roman" w:hAnsi="Times New Roman" w:eastAsia="SimSun" w:cs="Times New Roman"/>
                <w:lang w:bidi="ar"/>
              </w:rPr>
              <w:t>80</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43,75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33,57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41,57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40,78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33,57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41,57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i/>
                <w:iCs/>
                <w:color w:val="000000"/>
              </w:rPr>
            </w:pPr>
            <w:r>
              <w:rPr>
                <w:rFonts w:ascii="Times New Roman" w:hAnsi="Times New Roman" w:eastAsia="SimSun" w:cs="Times New Roman"/>
                <w:i/>
                <w:iCs/>
                <w:color w:val="000000"/>
                <w:lang w:bidi="ar"/>
              </w:rPr>
              <w:t>R</w:t>
            </w:r>
            <w:r>
              <w:rPr>
                <w:rStyle w:val="14"/>
                <w:rFonts w:ascii="Times New Roman" w:hAnsi="Times New Roman" w:eastAsia="SimSun" w:cs="Times New Roman"/>
                <w:lang w:bidi="ar"/>
              </w:rPr>
              <w:t>50</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23,11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43,75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40,78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2013</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50,74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53,09 </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53,09 </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73" w:hRule="atLeast"/>
        </w:trPr>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54,38 </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2022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54,38 </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bl>
    <w:p>
      <w:pPr>
        <w:rPr>
          <w:rFonts w:ascii="Times New Roman" w:hAnsi="Times New Roman" w:cs="Times New Roman"/>
          <w:b/>
          <w:bCs/>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Evapotranspirasi</w:t>
      </w:r>
    </w:p>
    <w:p>
      <w:pPr>
        <w:rPr>
          <w:rFonts w:ascii="Times New Roman" w:hAnsi="Times New Roman" w:cs="Times New Roman"/>
          <w:sz w:val="22"/>
          <w:szCs w:val="22"/>
        </w:rPr>
      </w:pPr>
      <w:r>
        <w:rPr>
          <w:rFonts w:ascii="Times New Roman" w:hAnsi="Times New Roman" w:cs="Times New Roman"/>
          <w:b/>
          <w:bCs/>
          <w:sz w:val="22"/>
          <w:szCs w:val="22"/>
        </w:rPr>
        <w:t xml:space="preserve">Tabel 3. </w:t>
      </w:r>
      <w:r>
        <w:rPr>
          <w:rFonts w:ascii="Times New Roman" w:hAnsi="Times New Roman" w:cs="Times New Roman"/>
          <w:sz w:val="22"/>
          <w:szCs w:val="22"/>
        </w:rPr>
        <w:t>evapotranspirasi metode penman</w:t>
      </w:r>
    </w:p>
    <w:tbl>
      <w:tblPr>
        <w:tblStyle w:val="4"/>
        <w:tblW w:w="9218" w:type="dxa"/>
        <w:tblInd w:w="93" w:type="dxa"/>
        <w:tblLayout w:type="autofit"/>
        <w:tblCellMar>
          <w:top w:w="0" w:type="dxa"/>
          <w:left w:w="108" w:type="dxa"/>
          <w:bottom w:w="0" w:type="dxa"/>
          <w:right w:w="108" w:type="dxa"/>
        </w:tblCellMar>
      </w:tblPr>
      <w:tblGrid>
        <w:gridCol w:w="2131"/>
        <w:gridCol w:w="816"/>
        <w:gridCol w:w="531"/>
        <w:gridCol w:w="531"/>
        <w:gridCol w:w="531"/>
        <w:gridCol w:w="531"/>
        <w:gridCol w:w="546"/>
        <w:gridCol w:w="531"/>
        <w:gridCol w:w="531"/>
        <w:gridCol w:w="531"/>
        <w:gridCol w:w="531"/>
        <w:gridCol w:w="531"/>
        <w:gridCol w:w="531"/>
        <w:gridCol w:w="531"/>
      </w:tblGrid>
      <w:tr>
        <w:tblPrEx>
          <w:tblCellMar>
            <w:top w:w="0" w:type="dxa"/>
            <w:left w:w="108" w:type="dxa"/>
            <w:bottom w:w="0" w:type="dxa"/>
            <w:right w:w="108" w:type="dxa"/>
          </w:tblCellMar>
        </w:tblPrEx>
        <w:trPr>
          <w:trHeight w:val="322" w:hRule="atLeast"/>
        </w:trPr>
        <w:tc>
          <w:tcPr>
            <w:tcW w:w="0" w:type="auto"/>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Uraian</w:t>
            </w:r>
          </w:p>
        </w:tc>
        <w:tc>
          <w:tcPr>
            <w:tcW w:w="0" w:type="auto"/>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Satuan</w:t>
            </w:r>
          </w:p>
        </w:tc>
        <w:tc>
          <w:tcPr>
            <w:tcW w:w="0" w:type="auto"/>
            <w:gridSpan w:val="12"/>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Bulan</w:t>
            </w:r>
          </w:p>
        </w:tc>
      </w:tr>
      <w:tr>
        <w:tblPrEx>
          <w:tblCellMar>
            <w:top w:w="0" w:type="dxa"/>
            <w:left w:w="108" w:type="dxa"/>
            <w:bottom w:w="0" w:type="dxa"/>
            <w:right w:w="108" w:type="dxa"/>
          </w:tblCellMar>
        </w:tblPrEx>
        <w:trPr>
          <w:trHeight w:val="429" w:hRule="atLeast"/>
        </w:trPr>
        <w:tc>
          <w:tcPr>
            <w:tcW w:w="0" w:type="auto"/>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sz w:val="18"/>
                <w:szCs w:val="18"/>
              </w:rPr>
            </w:pPr>
          </w:p>
        </w:tc>
        <w:tc>
          <w:tcPr>
            <w:tcW w:w="0" w:type="auto"/>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sz w:val="18"/>
                <w:szCs w:val="18"/>
              </w:rPr>
            </w:pP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Jan</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Feb</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Mar</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Apr</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May</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Jun</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Jul</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Aug</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Sep</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Oct</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Nov</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Dec</w:t>
            </w:r>
          </w:p>
        </w:tc>
      </w:tr>
      <w:tr>
        <w:tblPrEx>
          <w:tblCellMar>
            <w:top w:w="0" w:type="dxa"/>
            <w:left w:w="108" w:type="dxa"/>
            <w:bottom w:w="0" w:type="dxa"/>
            <w:right w:w="108" w:type="dxa"/>
          </w:tblCellMar>
        </w:tblPrEx>
        <w:trPr>
          <w:trHeight w:val="429" w:hRule="atLeast"/>
        </w:trPr>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Evaporasi</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(mm/hr)</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6,26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5,21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3,76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3,49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3,41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3,27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3,54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4,35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4,1</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3,94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3,02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3,79</w:t>
            </w:r>
          </w:p>
        </w:tc>
      </w:tr>
      <w:tr>
        <w:tblPrEx>
          <w:tblCellMar>
            <w:top w:w="0" w:type="dxa"/>
            <w:left w:w="108" w:type="dxa"/>
            <w:bottom w:w="0" w:type="dxa"/>
            <w:right w:w="108" w:type="dxa"/>
          </w:tblCellMar>
        </w:tblPrEx>
        <w:trPr>
          <w:trHeight w:val="429" w:hRule="atLeast"/>
        </w:trPr>
        <w:tc>
          <w:tcPr>
            <w:tcW w:w="0" w:type="auto"/>
            <w:tcBorders>
              <w:top w:val="nil"/>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Evapotranspirasi Potensial</w:t>
            </w:r>
          </w:p>
        </w:tc>
        <w:tc>
          <w:tcPr>
            <w:tcW w:w="0" w:type="auto"/>
            <w:tcBorders>
              <w:top w:val="nil"/>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(mm/hr)</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6,88</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5,73</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3,76</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3,14</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3,07</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2,95</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3,19</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4,35</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4,51</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4,33</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3,32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4,17</w:t>
            </w:r>
          </w:p>
        </w:tc>
      </w:tr>
    </w:tbl>
    <w:p>
      <w:pPr>
        <w:jc w:val="both"/>
        <w:rPr>
          <w:rFonts w:ascii="Times New Roman" w:hAnsi="Times New Roman" w:cs="Times New Roman"/>
        </w:rPr>
      </w:pPr>
      <w:r>
        <w:rPr>
          <w:rFonts w:ascii="Times New Roman" w:hAnsi="Times New Roman" w:cs="Times New Roman"/>
        </w:rPr>
        <w:t>Sumber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Kebutuhan Air Untuk Pengolahan Lahan</w:t>
      </w:r>
    </w:p>
    <w:p>
      <w:pPr>
        <w:rPr>
          <w:rFonts w:ascii="Times New Roman" w:hAnsi="Times New Roman" w:cs="Times New Roman"/>
          <w:sz w:val="22"/>
          <w:szCs w:val="22"/>
        </w:rPr>
      </w:pPr>
      <w:r>
        <w:rPr>
          <w:rFonts w:ascii="Times New Roman" w:hAnsi="Times New Roman" w:cs="Times New Roman"/>
          <w:b/>
          <w:bCs/>
          <w:sz w:val="22"/>
          <w:szCs w:val="22"/>
        </w:rPr>
        <w:t xml:space="preserve">Tabel 4. </w:t>
      </w:r>
      <w:r>
        <w:rPr>
          <w:rFonts w:ascii="Times New Roman" w:hAnsi="Times New Roman" w:cs="Times New Roman"/>
          <w:sz w:val="22"/>
          <w:szCs w:val="22"/>
        </w:rPr>
        <w:t xml:space="preserve">Kebutuhan Air Pengolahan Lahan </w:t>
      </w:r>
    </w:p>
    <w:tbl>
      <w:tblPr>
        <w:tblStyle w:val="4"/>
        <w:tblW w:w="9239" w:type="dxa"/>
        <w:tblInd w:w="93" w:type="dxa"/>
        <w:tblLayout w:type="autofit"/>
        <w:tblCellMar>
          <w:top w:w="0" w:type="dxa"/>
          <w:left w:w="108" w:type="dxa"/>
          <w:bottom w:w="0" w:type="dxa"/>
          <w:right w:w="108" w:type="dxa"/>
        </w:tblCellMar>
      </w:tblPr>
      <w:tblGrid>
        <w:gridCol w:w="244"/>
        <w:gridCol w:w="898"/>
        <w:gridCol w:w="683"/>
        <w:gridCol w:w="683"/>
        <w:gridCol w:w="683"/>
        <w:gridCol w:w="683"/>
        <w:gridCol w:w="683"/>
        <w:gridCol w:w="683"/>
        <w:gridCol w:w="683"/>
        <w:gridCol w:w="683"/>
        <w:gridCol w:w="683"/>
        <w:gridCol w:w="683"/>
        <w:gridCol w:w="584"/>
        <w:gridCol w:w="683"/>
      </w:tblGrid>
      <w:tr>
        <w:tblPrEx>
          <w:tblCellMar>
            <w:top w:w="0" w:type="dxa"/>
            <w:left w:w="108" w:type="dxa"/>
            <w:bottom w:w="0" w:type="dxa"/>
            <w:right w:w="108" w:type="dxa"/>
          </w:tblCellMar>
        </w:tblPrEx>
        <w:trPr>
          <w:trHeight w:val="302" w:hRule="atLeast"/>
        </w:trPr>
        <w:tc>
          <w:tcPr>
            <w:tcW w:w="0" w:type="auto"/>
            <w:vMerge w:val="restart"/>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 xml:space="preserve"> </w:t>
            </w:r>
          </w:p>
        </w:tc>
        <w:tc>
          <w:tcPr>
            <w:tcW w:w="0" w:type="auto"/>
            <w:vMerge w:val="restart"/>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Satuan</w:t>
            </w:r>
          </w:p>
        </w:tc>
        <w:tc>
          <w:tcPr>
            <w:tcW w:w="0" w:type="auto"/>
            <w:gridSpan w:val="12"/>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Bulan</w:t>
            </w:r>
          </w:p>
        </w:tc>
      </w:tr>
      <w:tr>
        <w:tblPrEx>
          <w:tblCellMar>
            <w:top w:w="0" w:type="dxa"/>
            <w:left w:w="108" w:type="dxa"/>
            <w:bottom w:w="0" w:type="dxa"/>
            <w:right w:w="108" w:type="dxa"/>
          </w:tblCellMar>
        </w:tblPrEx>
        <w:trPr>
          <w:trHeight w:val="302" w:hRule="atLeast"/>
        </w:trPr>
        <w:tc>
          <w:tcPr>
            <w:tcW w:w="0" w:type="auto"/>
            <w:vMerge w:val="continue"/>
            <w:tcBorders>
              <w:top w:val="single" w:color="000000" w:sz="2" w:space="0"/>
              <w:left w:val="nil"/>
              <w:bottom w:val="nil"/>
              <w:right w:val="nil"/>
            </w:tcBorders>
            <w:shd w:val="clear" w:color="auto" w:fill="auto"/>
            <w:noWrap/>
            <w:vAlign w:val="center"/>
          </w:tcPr>
          <w:p>
            <w:pPr>
              <w:jc w:val="center"/>
              <w:rPr>
                <w:rFonts w:ascii="Times New Roman" w:hAnsi="Times New Roman" w:cs="Times New Roman"/>
                <w:color w:val="000000"/>
                <w:sz w:val="18"/>
                <w:szCs w:val="18"/>
              </w:rPr>
            </w:pPr>
          </w:p>
        </w:tc>
        <w:tc>
          <w:tcPr>
            <w:tcW w:w="0" w:type="auto"/>
            <w:vMerge w:val="continue"/>
            <w:tcBorders>
              <w:top w:val="single" w:color="000000" w:sz="2" w:space="0"/>
              <w:left w:val="nil"/>
              <w:bottom w:val="nil"/>
              <w:right w:val="nil"/>
            </w:tcBorders>
            <w:shd w:val="clear" w:color="auto" w:fill="auto"/>
            <w:noWrap/>
            <w:vAlign w:val="center"/>
          </w:tcPr>
          <w:p>
            <w:pPr>
              <w:jc w:val="center"/>
              <w:rPr>
                <w:rFonts w:ascii="Times New Roman" w:hAnsi="Times New Roman" w:cs="Times New Roman"/>
                <w:color w:val="000000"/>
                <w:sz w:val="18"/>
                <w:szCs w:val="18"/>
              </w:rPr>
            </w:pP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Jan</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Feb</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Mar</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Apr</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May</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Jun</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Jul</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Aug</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Sep</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Oct</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Nov</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Dec</w:t>
            </w:r>
          </w:p>
        </w:tc>
      </w:tr>
      <w:tr>
        <w:tblPrEx>
          <w:tblCellMar>
            <w:top w:w="0" w:type="dxa"/>
            <w:left w:w="108" w:type="dxa"/>
            <w:bottom w:w="0" w:type="dxa"/>
            <w:right w:w="108" w:type="dxa"/>
          </w:tblCellMar>
        </w:tblPrEx>
        <w:trPr>
          <w:trHeight w:val="543" w:hRule="atLeast"/>
        </w:trPr>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(mm/hr)</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14,47</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14,37</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12,15</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11,97</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11,67</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11,84</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11,75</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12,82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12,94</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12,56</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12,1</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12,45</w:t>
            </w:r>
          </w:p>
        </w:tc>
      </w:tr>
    </w:tbl>
    <w:p>
      <w:pPr>
        <w:jc w:val="both"/>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Netto Kebutuhan Air Lapang</w:t>
      </w:r>
    </w:p>
    <w:p>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Perhitungan kebutuhan air lapang sebagai berikut :</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NFR</w:t>
      </w:r>
      <w:r>
        <w:rPr>
          <w:rFonts w:ascii="Times New Roman" w:hAnsi="Times New Roman" w:eastAsia="SimSun" w:cs="Times New Roman"/>
          <w:color w:val="000000"/>
          <w:position w:val="-24"/>
          <w:sz w:val="22"/>
          <w:szCs w:val="22"/>
          <w:vertAlign w:val="subscript"/>
          <w:lang w:bidi="ar"/>
        </w:rPr>
        <w:t>pad</w:t>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 Etc + P - Re + WRL</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 6,93 + 3,00 - 0,077 + 1,67</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 11,67 mm/hr</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NFR</w:t>
      </w:r>
      <w:r>
        <w:rPr>
          <w:rFonts w:ascii="Times New Roman" w:hAnsi="Times New Roman" w:eastAsia="SimSun" w:cs="Times New Roman"/>
          <w:color w:val="000000"/>
          <w:position w:val="-24"/>
          <w:sz w:val="22"/>
          <w:szCs w:val="22"/>
          <w:vertAlign w:val="subscript"/>
          <w:lang w:bidi="ar"/>
        </w:rPr>
        <w:t>Pal</w:t>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 Etc + Re</w:t>
      </w:r>
      <w:r>
        <w:rPr>
          <w:rFonts w:ascii="Times New Roman" w:hAnsi="Times New Roman" w:eastAsia="SimSun" w:cs="Times New Roman"/>
          <w:color w:val="000000"/>
          <w:position w:val="-24"/>
          <w:sz w:val="22"/>
          <w:szCs w:val="22"/>
          <w:vertAlign w:val="subscript"/>
          <w:lang w:bidi="ar"/>
        </w:rPr>
        <w:t>pal</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 6,93 + 0,053</w:t>
      </w:r>
    </w:p>
    <w:p>
      <w:pPr>
        <w:jc w:val="both"/>
        <w:textAlignment w:val="center"/>
        <w:rPr>
          <w:rFonts w:ascii="Times New Roman" w:hAnsi="Times New Roman" w:eastAsia="SimSun" w:cs="Times New Roman"/>
          <w:color w:val="000000"/>
          <w:position w:val="-24"/>
          <w:sz w:val="22"/>
          <w:szCs w:val="22"/>
          <w:lang w:bidi="ar"/>
        </w:rPr>
      </w:pP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ab/>
      </w:r>
      <w:r>
        <w:rPr>
          <w:rFonts w:ascii="Times New Roman" w:hAnsi="Times New Roman" w:eastAsia="SimSun" w:cs="Times New Roman"/>
          <w:color w:val="000000"/>
          <w:position w:val="-24"/>
          <w:sz w:val="22"/>
          <w:szCs w:val="22"/>
          <w:lang w:bidi="ar"/>
        </w:rPr>
        <w:t>=</w:t>
      </w:r>
      <w:r>
        <w:rPr>
          <w:rFonts w:eastAsia="SimSun" w:cs="Times New Roman"/>
          <w:color w:val="000000"/>
          <w:position w:val="-24"/>
          <w:sz w:val="22"/>
          <w:szCs w:val="22"/>
          <w:lang w:bidi="ar"/>
        </w:rPr>
        <w:t xml:space="preserve"> </w:t>
      </w:r>
      <w:r>
        <w:rPr>
          <w:rFonts w:ascii="Times New Roman" w:hAnsi="Times New Roman" w:eastAsia="SimSun" w:cs="Times New Roman"/>
          <w:color w:val="000000"/>
          <w:position w:val="-24"/>
          <w:sz w:val="22"/>
          <w:szCs w:val="22"/>
          <w:lang w:bidi="ar"/>
        </w:rPr>
        <w:t>6,983 mm/hr</w:t>
      </w:r>
    </w:p>
    <w:p>
      <w:pPr>
        <w:jc w:val="both"/>
        <w:textAlignment w:val="center"/>
        <w:rPr>
          <w:rFonts w:ascii="Times New Roman" w:hAnsi="Times New Roman" w:eastAsia="SimSun" w:cs="Times New Roman"/>
          <w:b/>
          <w:bCs/>
          <w:color w:val="000000"/>
          <w:position w:val="-24"/>
          <w:sz w:val="22"/>
          <w:szCs w:val="22"/>
          <w:lang w:bidi="ar"/>
        </w:rPr>
      </w:pPr>
      <w:r>
        <w:rPr>
          <w:rFonts w:ascii="Times New Roman" w:hAnsi="Times New Roman" w:eastAsia="SimSun" w:cs="Times New Roman"/>
          <w:b/>
          <w:bCs/>
          <w:color w:val="000000"/>
          <w:position w:val="-24"/>
          <w:sz w:val="22"/>
          <w:szCs w:val="22"/>
          <w:lang w:bidi="ar"/>
        </w:rPr>
        <w:t>Debit Andalan</w:t>
      </w:r>
    </w:p>
    <w:p>
      <w:pPr>
        <w:ind w:firstLine="719"/>
        <w:jc w:val="both"/>
        <w:textAlignment w:val="center"/>
        <w:rPr>
          <w:rFonts w:ascii="Times New Roman" w:hAnsi="Times New Roman" w:eastAsia="SimSun" w:cs="Times New Roman"/>
          <w:color w:val="000000"/>
          <w:sz w:val="22"/>
          <w:szCs w:val="22"/>
          <w:lang w:bidi="ar"/>
        </w:rPr>
      </w:pPr>
      <w:r>
        <w:rPr>
          <w:rFonts w:ascii="Times New Roman" w:hAnsi="Times New Roman" w:eastAsia="SimSun" w:cs="Times New Roman"/>
          <w:color w:val="000000"/>
          <w:position w:val="-24"/>
          <w:sz w:val="22"/>
          <w:szCs w:val="22"/>
          <w:lang w:bidi="ar"/>
        </w:rPr>
        <w:t>Debit andalan air yang diambil berdasarkan tahun perhitungan yaitu data tahun ke 8 dan ke 9 yang dimana nilainya hampir mendekati nilai probabilitas 80% yaitu pada tahun 2016 dan 2022.</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Untuk tahun ke 8</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Diketahui :</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m = 8,</w:t>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n = 10</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P</w:t>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 xml:space="preserve">= </w:t>
      </w:r>
      <w:r>
        <w:rPr>
          <w:rFonts w:ascii="Times New Roman" w:hAnsi="Times New Roman" w:eastAsia="SimSun" w:cs="Times New Roman"/>
          <w:color w:val="000000"/>
          <w:position w:val="-24"/>
          <w:sz w:val="22"/>
          <w:szCs w:val="22"/>
          <w:lang w:bidi="ar"/>
        </w:rPr>
        <w:object>
          <v:shape id="_x0000_i1025" o:spt="75" type="#_x0000_t75" style="height:30.75pt;width:69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Times New Roman" w:hAnsi="Times New Roman" w:eastAsia="SimSun" w:cs="Times New Roman"/>
          <w:color w:val="000000"/>
          <w:sz w:val="22"/>
          <w:szCs w:val="22"/>
          <w:lang w:bidi="ar"/>
        </w:rPr>
        <w:t>= 72,727%</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Untuk tahun ke 9</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Diketahui :</w:t>
      </w:r>
    </w:p>
    <w:p>
      <w:pPr>
        <w:jc w:val="both"/>
        <w:rPr>
          <w:rFonts w:ascii="Times New Roman" w:hAnsi="Times New Roman" w:eastAsia="SimSun" w:cs="Times New Roman"/>
          <w:color w:val="000000"/>
          <w:sz w:val="22"/>
          <w:szCs w:val="22"/>
          <w:lang w:bidi="ar"/>
        </w:rPr>
      </w:pP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m = 9,</w:t>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n = 10</w:t>
      </w:r>
    </w:p>
    <w:p>
      <w:pPr>
        <w:jc w:val="both"/>
        <w:rPr>
          <w:rFonts w:ascii="Times New Roman" w:hAnsi="Times New Roman" w:cs="Times New Roman"/>
          <w:sz w:val="22"/>
          <w:szCs w:val="22"/>
        </w:rPr>
      </w:pPr>
      <w:r>
        <w:rPr>
          <w:rFonts w:ascii="Times New Roman" w:hAnsi="Times New Roman" w:eastAsia="SimSun" w:cs="Times New Roman"/>
          <w:color w:val="000000"/>
          <w:sz w:val="22"/>
          <w:szCs w:val="22"/>
          <w:lang w:bidi="ar"/>
        </w:rPr>
        <w:t>P</w:t>
      </w:r>
      <w:r>
        <w:rPr>
          <w:rFonts w:ascii="Times New Roman" w:hAnsi="Times New Roman" w:eastAsia="SimSun" w:cs="Times New Roman"/>
          <w:color w:val="000000"/>
          <w:sz w:val="22"/>
          <w:szCs w:val="22"/>
          <w:lang w:bidi="ar"/>
        </w:rPr>
        <w:tab/>
      </w:r>
      <w:r>
        <w:rPr>
          <w:rFonts w:ascii="Times New Roman" w:hAnsi="Times New Roman" w:eastAsia="SimSun" w:cs="Times New Roman"/>
          <w:color w:val="000000"/>
          <w:sz w:val="22"/>
          <w:szCs w:val="22"/>
          <w:lang w:bidi="ar"/>
        </w:rPr>
        <w:t>=</w:t>
      </w:r>
      <w:r>
        <w:rPr>
          <w:rFonts w:ascii="Times New Roman" w:hAnsi="Times New Roman" w:eastAsia="SimSun" w:cs="Times New Roman"/>
          <w:color w:val="000000"/>
          <w:position w:val="-24"/>
          <w:sz w:val="22"/>
          <w:szCs w:val="22"/>
          <w:lang w:bidi="ar"/>
        </w:rPr>
        <w:object>
          <v:shape id="_x0000_i1026" o:spt="75" type="#_x0000_t75" style="height:30.75pt;width:122.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spacing w:line="360" w:lineRule="auto"/>
        <w:jc w:val="both"/>
        <w:rPr>
          <w:rFonts w:ascii="Times New Roman" w:hAnsi="Times New Roman" w:cs="Times New Roman"/>
          <w:sz w:val="22"/>
          <w:szCs w:val="22"/>
        </w:rPr>
      </w:pPr>
      <w:r>
        <w:rPr>
          <w:rFonts w:ascii="Times New Roman" w:hAnsi="Times New Roman" w:cs="Times New Roman"/>
          <w:b/>
          <w:bCs/>
          <w:sz w:val="22"/>
          <w:szCs w:val="22"/>
        </w:rPr>
        <w:t>Tabel 5</w:t>
      </w:r>
      <w:r>
        <w:rPr>
          <w:rFonts w:ascii="Times New Roman" w:hAnsi="Times New Roman" w:cs="Times New Roman"/>
          <w:sz w:val="22"/>
          <w:szCs w:val="22"/>
        </w:rPr>
        <w:t>. Probabilitas Debit Andalan 80%</w:t>
      </w:r>
    </w:p>
    <w:tbl>
      <w:tblPr>
        <w:tblStyle w:val="4"/>
        <w:tblW w:w="0" w:type="auto"/>
        <w:tblInd w:w="91" w:type="dxa"/>
        <w:tblLayout w:type="fixed"/>
        <w:tblCellMar>
          <w:top w:w="0" w:type="dxa"/>
          <w:left w:w="108" w:type="dxa"/>
          <w:bottom w:w="0" w:type="dxa"/>
          <w:right w:w="108" w:type="dxa"/>
        </w:tblCellMar>
      </w:tblPr>
      <w:tblGrid>
        <w:gridCol w:w="1905"/>
        <w:gridCol w:w="990"/>
        <w:gridCol w:w="1875"/>
        <w:gridCol w:w="1875"/>
        <w:gridCol w:w="1605"/>
      </w:tblGrid>
      <w:tr>
        <w:tblPrEx>
          <w:tblCellMar>
            <w:top w:w="0" w:type="dxa"/>
            <w:left w:w="108" w:type="dxa"/>
            <w:bottom w:w="0" w:type="dxa"/>
            <w:right w:w="108" w:type="dxa"/>
          </w:tblCellMar>
        </w:tblPrEx>
        <w:trPr>
          <w:trHeight w:val="272" w:hRule="atLeast"/>
          <w:tblHeader/>
        </w:trPr>
        <w:tc>
          <w:tcPr>
            <w:tcW w:w="1905"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b/>
                <w:bCs/>
                <w:color w:val="000000"/>
              </w:rPr>
            </w:pPr>
            <w:r>
              <w:rPr>
                <w:rFonts w:ascii="Times New Roman" w:hAnsi="Times New Roman" w:eastAsia="SimSun" w:cs="Times New Roman"/>
                <w:b/>
                <w:bCs/>
                <w:color w:val="000000"/>
                <w:lang w:bidi="ar"/>
              </w:rPr>
              <w:t xml:space="preserve">Bulan </w:t>
            </w:r>
          </w:p>
        </w:tc>
        <w:tc>
          <w:tcPr>
            <w:tcW w:w="990"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b/>
                <w:bCs/>
                <w:color w:val="000000"/>
              </w:rPr>
            </w:pPr>
            <w:r>
              <w:rPr>
                <w:rFonts w:ascii="Times New Roman" w:hAnsi="Times New Roman" w:eastAsia="SimSun" w:cs="Times New Roman"/>
                <w:b/>
                <w:bCs/>
                <w:color w:val="000000"/>
                <w:lang w:bidi="ar"/>
              </w:rPr>
              <w:t>Prd</w:t>
            </w:r>
          </w:p>
        </w:tc>
        <w:tc>
          <w:tcPr>
            <w:tcW w:w="1875"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b/>
                <w:bCs/>
                <w:color w:val="000000"/>
              </w:rPr>
            </w:pPr>
            <w:r>
              <w:rPr>
                <w:rFonts w:ascii="Times New Roman" w:hAnsi="Times New Roman" w:eastAsia="SimSun" w:cs="Times New Roman"/>
                <w:b/>
                <w:bCs/>
                <w:color w:val="000000"/>
                <w:lang w:bidi="ar"/>
              </w:rPr>
              <w:t>Q th 2021</w:t>
            </w:r>
          </w:p>
        </w:tc>
        <w:tc>
          <w:tcPr>
            <w:tcW w:w="1875"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b/>
                <w:bCs/>
                <w:color w:val="000000"/>
              </w:rPr>
            </w:pPr>
            <w:r>
              <w:rPr>
                <w:rFonts w:ascii="Times New Roman" w:hAnsi="Times New Roman" w:eastAsia="SimSun" w:cs="Times New Roman"/>
                <w:b/>
                <w:bCs/>
                <w:color w:val="000000"/>
                <w:lang w:bidi="ar"/>
              </w:rPr>
              <w:t>Q th 2019</w:t>
            </w:r>
          </w:p>
        </w:tc>
        <w:tc>
          <w:tcPr>
            <w:tcW w:w="1605"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b/>
                <w:bCs/>
                <w:color w:val="000000"/>
              </w:rPr>
            </w:pPr>
            <w:r>
              <w:rPr>
                <w:rFonts w:ascii="Times New Roman" w:hAnsi="Times New Roman" w:eastAsia="SimSun" w:cs="Times New Roman"/>
                <w:b/>
                <w:bCs/>
                <w:color w:val="000000"/>
                <w:lang w:bidi="ar"/>
              </w:rPr>
              <w:t>Q Andalan</w:t>
            </w:r>
          </w:p>
        </w:tc>
      </w:tr>
      <w:tr>
        <w:tblPrEx>
          <w:tblCellMar>
            <w:top w:w="0" w:type="dxa"/>
            <w:left w:w="108" w:type="dxa"/>
            <w:bottom w:w="0" w:type="dxa"/>
            <w:right w:w="108" w:type="dxa"/>
          </w:tblCellMar>
        </w:tblPrEx>
        <w:trPr>
          <w:trHeight w:val="27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Januari</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928</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895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0,895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862</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1094</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1,094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866</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1459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1,459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Februari</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2174</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0,139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132</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1038</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1,038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1321</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1208</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1,208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Maret</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1496</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126</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0,126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1383</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1042</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1,042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964</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1061</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1,061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April</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1018</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1273</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1,273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825</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1589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1,589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793</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0,115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Mei</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768</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1565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1,565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675</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1113</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1,113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622</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736</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0,736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Juni</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609</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744</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0,744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668</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6,99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0,007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713</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649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0,649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Juli</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889</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592</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0,592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69</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555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0,555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557</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546</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0,546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Agustus</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609</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543</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0,543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546</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493</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0,493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546</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448</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0,448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September</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552</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464</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0,464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1056</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1265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1,265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1103</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1095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1,095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Oktober</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928</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1005</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1,005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1123</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890</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0,890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689</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400 </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0,400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November</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1111</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650 </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0,650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814</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700</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0,700 </w:t>
            </w:r>
          </w:p>
        </w:tc>
      </w:tr>
      <w:tr>
        <w:tblPrEx>
          <w:tblCellMar>
            <w:top w:w="0" w:type="dxa"/>
            <w:left w:w="108" w:type="dxa"/>
            <w:bottom w:w="0" w:type="dxa"/>
            <w:right w:w="108" w:type="dxa"/>
          </w:tblCellMar>
        </w:tblPrEx>
        <w:trPr>
          <w:trHeight w:val="262" w:hRule="atLeast"/>
        </w:trPr>
        <w:tc>
          <w:tcPr>
            <w:tcW w:w="1905"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1820</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1592</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1,592 </w:t>
            </w:r>
          </w:p>
        </w:tc>
      </w:tr>
      <w:tr>
        <w:tblPrEx>
          <w:tblCellMar>
            <w:top w:w="0" w:type="dxa"/>
            <w:left w:w="108" w:type="dxa"/>
            <w:bottom w:w="0" w:type="dxa"/>
            <w:right w:w="108" w:type="dxa"/>
          </w:tblCellMar>
        </w:tblPrEx>
        <w:trPr>
          <w:trHeight w:val="262" w:hRule="atLeast"/>
        </w:trPr>
        <w:tc>
          <w:tcPr>
            <w:tcW w:w="1905" w:type="dxa"/>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Desember</w:t>
            </w: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1094</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1359</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1,359 </w:t>
            </w:r>
          </w:p>
        </w:tc>
      </w:tr>
      <w:tr>
        <w:tblPrEx>
          <w:tblCellMar>
            <w:top w:w="0" w:type="dxa"/>
            <w:left w:w="108" w:type="dxa"/>
            <w:bottom w:w="0" w:type="dxa"/>
            <w:right w:w="108" w:type="dxa"/>
          </w:tblCellMar>
        </w:tblPrEx>
        <w:trPr>
          <w:trHeight w:val="272" w:hRule="atLeast"/>
        </w:trPr>
        <w:tc>
          <w:tcPr>
            <w:tcW w:w="1905"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1287</w:t>
            </w:r>
          </w:p>
        </w:tc>
        <w:tc>
          <w:tcPr>
            <w:tcW w:w="187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864</w:t>
            </w:r>
          </w:p>
        </w:tc>
        <w:tc>
          <w:tcPr>
            <w:tcW w:w="1605"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0,864 </w:t>
            </w:r>
          </w:p>
        </w:tc>
      </w:tr>
      <w:tr>
        <w:tblPrEx>
          <w:tblCellMar>
            <w:top w:w="0" w:type="dxa"/>
            <w:left w:w="108" w:type="dxa"/>
            <w:bottom w:w="0" w:type="dxa"/>
            <w:right w:w="108" w:type="dxa"/>
          </w:tblCellMar>
        </w:tblPrEx>
        <w:trPr>
          <w:trHeight w:val="281" w:hRule="atLeast"/>
        </w:trPr>
        <w:tc>
          <w:tcPr>
            <w:tcW w:w="1905"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990" w:type="dxa"/>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1875" w:type="dxa"/>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1058</w:t>
            </w:r>
          </w:p>
        </w:tc>
        <w:tc>
          <w:tcPr>
            <w:tcW w:w="1875" w:type="dxa"/>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816</w:t>
            </w:r>
          </w:p>
        </w:tc>
        <w:tc>
          <w:tcPr>
            <w:tcW w:w="1605" w:type="dxa"/>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0,816 </w:t>
            </w:r>
          </w:p>
        </w:tc>
      </w:tr>
    </w:tbl>
    <w:p>
      <w:pPr>
        <w:jc w:val="both"/>
        <w:rPr>
          <w:rFonts w:ascii="Times New Roman" w:hAnsi="Times New Roman" w:cs="Times New Roman"/>
        </w:rPr>
      </w:pPr>
      <w:r>
        <w:rPr>
          <w:rFonts w:ascii="Times New Roman" w:hAnsi="Times New Roman" w:cs="Times New Roman"/>
        </w:rPr>
        <w:t>Sumber : (Hasil Perhitugan 2023)</w:t>
      </w:r>
    </w:p>
    <w:p>
      <w:pPr>
        <w:jc w:val="both"/>
        <w:rPr>
          <w:rFonts w:ascii="Times New Roman" w:hAnsi="Times New Roman" w:cs="Times New Roman"/>
          <w:b/>
          <w:bCs/>
          <w:sz w:val="22"/>
          <w:szCs w:val="22"/>
        </w:rPr>
      </w:pPr>
      <w:r>
        <w:rPr>
          <w:rFonts w:ascii="Times New Roman" w:hAnsi="Times New Roman" w:cs="Times New Roman"/>
          <w:b/>
          <w:bCs/>
          <w:sz w:val="22"/>
          <w:szCs w:val="22"/>
        </w:rPr>
        <w:t>Volume Air Irigasi dari Q Andalan</w:t>
      </w:r>
    </w:p>
    <w:p>
      <w:pPr>
        <w:jc w:val="both"/>
        <w:rPr>
          <w:rFonts w:ascii="Times New Roman" w:hAnsi="Times New Roman" w:cs="Times New Roman"/>
          <w:sz w:val="22"/>
          <w:szCs w:val="22"/>
        </w:rPr>
      </w:pPr>
      <w:r>
        <w:rPr>
          <w:rFonts w:ascii="Times New Roman" w:hAnsi="Times New Roman" w:cs="Times New Roman"/>
          <w:b/>
          <w:bCs/>
          <w:sz w:val="22"/>
          <w:szCs w:val="22"/>
        </w:rPr>
        <w:t xml:space="preserve">Tabel. 6 </w:t>
      </w:r>
      <w:r>
        <w:rPr>
          <w:rFonts w:ascii="Times New Roman" w:hAnsi="Times New Roman" w:cs="Times New Roman"/>
          <w:sz w:val="22"/>
          <w:szCs w:val="22"/>
        </w:rPr>
        <w:t>Volume Kebutuhan Air Irigasi</w:t>
      </w:r>
    </w:p>
    <w:tbl>
      <w:tblPr>
        <w:tblStyle w:val="4"/>
        <w:tblW w:w="8878" w:type="dxa"/>
        <w:tblInd w:w="91" w:type="dxa"/>
        <w:tblLayout w:type="autofit"/>
        <w:tblCellMar>
          <w:top w:w="0" w:type="dxa"/>
          <w:left w:w="108" w:type="dxa"/>
          <w:bottom w:w="0" w:type="dxa"/>
          <w:right w:w="108" w:type="dxa"/>
        </w:tblCellMar>
      </w:tblPr>
      <w:tblGrid>
        <w:gridCol w:w="1144"/>
        <w:gridCol w:w="1298"/>
        <w:gridCol w:w="1381"/>
        <w:gridCol w:w="1735"/>
        <w:gridCol w:w="1585"/>
        <w:gridCol w:w="1735"/>
      </w:tblGrid>
      <w:tr>
        <w:tblPrEx>
          <w:tblCellMar>
            <w:top w:w="0" w:type="dxa"/>
            <w:left w:w="108" w:type="dxa"/>
            <w:bottom w:w="0" w:type="dxa"/>
            <w:right w:w="108" w:type="dxa"/>
          </w:tblCellMar>
        </w:tblPrEx>
        <w:trPr>
          <w:trHeight w:val="260" w:hRule="atLeast"/>
          <w:tblHeader/>
        </w:trPr>
        <w:tc>
          <w:tcPr>
            <w:tcW w:w="1144"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w:t>
            </w:r>
          </w:p>
        </w:tc>
        <w:tc>
          <w:tcPr>
            <w:tcW w:w="1298"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Bulan </w:t>
            </w:r>
          </w:p>
        </w:tc>
        <w:tc>
          <w:tcPr>
            <w:tcW w:w="1381" w:type="dxa"/>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Q Andalan</w:t>
            </w:r>
          </w:p>
        </w:tc>
        <w:tc>
          <w:tcPr>
            <w:tcW w:w="5055" w:type="dxa"/>
            <w:gridSpan w:val="3"/>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Volume Air dari Q  Andalan *10^6(m3)</w:t>
            </w:r>
          </w:p>
        </w:tc>
      </w:tr>
      <w:tr>
        <w:tblPrEx>
          <w:tblCellMar>
            <w:top w:w="0" w:type="dxa"/>
            <w:left w:w="108" w:type="dxa"/>
            <w:bottom w:w="0" w:type="dxa"/>
            <w:right w:w="108" w:type="dxa"/>
          </w:tblCellMar>
        </w:tblPrEx>
        <w:trPr>
          <w:trHeight w:val="260" w:hRule="atLeast"/>
          <w:tblHeader/>
        </w:trPr>
        <w:tc>
          <w:tcPr>
            <w:tcW w:w="1144"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298"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m3/dt</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MT I</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MT II</w:t>
            </w:r>
          </w:p>
        </w:tc>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MT III</w:t>
            </w:r>
          </w:p>
        </w:tc>
      </w:tr>
      <w:tr>
        <w:tblPrEx>
          <w:tblCellMar>
            <w:top w:w="0" w:type="dxa"/>
            <w:left w:w="108" w:type="dxa"/>
            <w:bottom w:w="0" w:type="dxa"/>
            <w:right w:w="108" w:type="dxa"/>
          </w:tblCellMar>
        </w:tblPrEx>
        <w:trPr>
          <w:trHeight w:val="260" w:hRule="atLeast"/>
          <w:tblHeader/>
        </w:trPr>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w:t>
            </w: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Januari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0,902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0,779</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1,048</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0,905</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1,340</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1,158</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Februari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0,546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0,472</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0,857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0,740</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1,231</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1,063</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Maret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0,400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0,346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1,110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0,959</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1,042</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0,900</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April</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1,222</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1,056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1,436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1,241</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0,251</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0,217</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Mei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1,406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1,214</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1,025</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0,886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0,713</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0,616</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Juni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0,717</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0,619</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0,139</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0,120</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0,662</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0,572</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Juli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0,651</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0,563</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0,458</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0,396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0,548</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0,474</w:t>
            </w: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Agustus</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0,556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0,481</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0,504</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0,435</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0,468</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0,404</w:t>
            </w: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9</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September</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0,482</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0,416</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1,026</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0,886</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1,522</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1,315</w:t>
            </w: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Oktober</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0,462</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0,399</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0,937</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0,810</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0,458</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0,396</w:t>
            </w: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November</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0,742</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0,641</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0,723</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0,625</w:t>
            </w: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1,638</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1,415</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12</w:t>
            </w:r>
          </w:p>
        </w:tc>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Desember</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1,306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1,128</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0,949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0,820</w:t>
            </w: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60"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0,868</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0,750</w:t>
            </w: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272" w:hRule="atLeast"/>
        </w:trPr>
        <w:tc>
          <w:tcPr>
            <w:tcW w:w="0" w:type="auto"/>
            <w:gridSpan w:val="3"/>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Jumlah</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10,535</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8,400</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7,281</w:t>
            </w:r>
          </w:p>
        </w:tc>
      </w:tr>
    </w:tbl>
    <w:p>
      <w:pPr>
        <w:jc w:val="both"/>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Pola Tanam</w:t>
      </w:r>
    </w:p>
    <w:p>
      <w:pPr>
        <w:tabs>
          <w:tab w:val="left" w:pos="425"/>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Berdasarkan Peraturan Bupati Lombok Tengah Nomor 11 Tahun 2020 yang mempunyai pasal sebagai berikut:</w:t>
      </w:r>
    </w:p>
    <w:p>
      <w:pPr>
        <w:pStyle w:val="15"/>
        <w:numPr>
          <w:ilvl w:val="0"/>
          <w:numId w:val="7"/>
        </w:numPr>
        <w:tabs>
          <w:tab w:val="left" w:pos="425"/>
        </w:tabs>
        <w:ind w:left="426"/>
        <w:jc w:val="both"/>
        <w:rPr>
          <w:rFonts w:ascii="Times New Roman" w:hAnsi="Times New Roman" w:cs="Times New Roman"/>
          <w:sz w:val="22"/>
          <w:szCs w:val="22"/>
        </w:rPr>
      </w:pPr>
      <w:r>
        <w:rPr>
          <w:rFonts w:hint="default" w:ascii="Times New Roman" w:hAnsi="Times New Roman" w:cs="Times New Roman"/>
          <w:sz w:val="22"/>
          <w:szCs w:val="22"/>
          <w:lang w:val="en-US"/>
        </w:rPr>
        <w:t>Padi- padi-padi j</w:t>
      </w:r>
      <w:r>
        <w:rPr>
          <w:rFonts w:ascii="Times New Roman" w:hAnsi="Times New Roman" w:cs="Times New Roman"/>
          <w:sz w:val="22"/>
          <w:szCs w:val="22"/>
        </w:rPr>
        <w:t>ika air irigasi tersedia di suatu daerah irigasi selama sembilan sampai dua belas bulan dalam setahun</w:t>
      </w:r>
      <w:r>
        <w:rPr>
          <w:rFonts w:hint="default" w:ascii="Times New Roman" w:hAnsi="Times New Roman" w:cs="Times New Roman"/>
          <w:sz w:val="22"/>
          <w:szCs w:val="22"/>
          <w:lang w:val="en-US"/>
        </w:rPr>
        <w:t>.</w:t>
      </w:r>
    </w:p>
    <w:p>
      <w:pPr>
        <w:pStyle w:val="15"/>
        <w:numPr>
          <w:ilvl w:val="0"/>
          <w:numId w:val="7"/>
        </w:numPr>
        <w:tabs>
          <w:tab w:val="left" w:pos="425"/>
        </w:tabs>
        <w:ind w:left="426"/>
        <w:jc w:val="both"/>
        <w:rPr>
          <w:rFonts w:ascii="Times New Roman" w:hAnsi="Times New Roman" w:cs="Times New Roman"/>
          <w:sz w:val="22"/>
          <w:szCs w:val="22"/>
        </w:rPr>
      </w:pPr>
      <w:r>
        <w:rPr>
          <w:rFonts w:hint="default" w:ascii="Times New Roman" w:hAnsi="Times New Roman" w:cs="Times New Roman"/>
          <w:sz w:val="22"/>
          <w:szCs w:val="22"/>
          <w:lang w:val="en-US"/>
        </w:rPr>
        <w:t>Padi-padi-palawija-palawija j</w:t>
      </w:r>
      <w:r>
        <w:rPr>
          <w:rFonts w:ascii="Times New Roman" w:hAnsi="Times New Roman" w:cs="Times New Roman"/>
          <w:sz w:val="22"/>
          <w:szCs w:val="22"/>
        </w:rPr>
        <w:t>ika air irigasi tersedia selama lima sampai delapan bulan dalam setahun di suatu daerah irig</w:t>
      </w:r>
      <w:r>
        <w:rPr>
          <w:rFonts w:hint="default" w:ascii="Times New Roman" w:hAnsi="Times New Roman" w:cs="Times New Roman"/>
          <w:sz w:val="22"/>
          <w:szCs w:val="22"/>
          <w:lang w:val="en-US"/>
        </w:rPr>
        <w:t>asi.</w:t>
      </w:r>
    </w:p>
    <w:p>
      <w:pPr>
        <w:pStyle w:val="15"/>
        <w:numPr>
          <w:ilvl w:val="0"/>
          <w:numId w:val="7"/>
        </w:numPr>
        <w:tabs>
          <w:tab w:val="left" w:pos="425"/>
        </w:tabs>
        <w:ind w:left="426"/>
        <w:jc w:val="both"/>
        <w:rPr>
          <w:rFonts w:ascii="Times New Roman" w:hAnsi="Times New Roman" w:cs="Times New Roman"/>
          <w:sz w:val="22"/>
          <w:szCs w:val="22"/>
        </w:rPr>
      </w:pPr>
      <w:r>
        <w:rPr>
          <w:rFonts w:hint="default" w:ascii="Times New Roman" w:hAnsi="Times New Roman" w:cs="Times New Roman"/>
          <w:sz w:val="22"/>
          <w:szCs w:val="22"/>
          <w:lang w:val="en-US"/>
        </w:rPr>
        <w:t>Padi-palawija-palawija j</w:t>
      </w:r>
      <w:r>
        <w:rPr>
          <w:rFonts w:ascii="Times New Roman" w:hAnsi="Times New Roman" w:cs="Times New Roman"/>
          <w:sz w:val="22"/>
          <w:szCs w:val="22"/>
        </w:rPr>
        <w:t>ika air tersedia di lokasi irigasi selama empat sampai tujuh bulan dalam setahun</w:t>
      </w:r>
      <w:r>
        <w:rPr>
          <w:rFonts w:hint="default" w:ascii="Times New Roman" w:hAnsi="Times New Roman" w:cs="Times New Roman"/>
          <w:sz w:val="22"/>
          <w:szCs w:val="22"/>
          <w:lang w:val="en-US"/>
        </w:rPr>
        <w:t>.</w:t>
      </w:r>
    </w:p>
    <w:p>
      <w:pPr>
        <w:jc w:val="both"/>
        <w:rPr>
          <w:rFonts w:ascii="Times New Roman" w:hAnsi="Times New Roman" w:cs="Times New Roman"/>
          <w:b/>
          <w:bCs/>
          <w:sz w:val="22"/>
          <w:szCs w:val="22"/>
        </w:rPr>
      </w:pPr>
      <w:r>
        <w:rPr>
          <w:rFonts w:ascii="Times New Roman" w:hAnsi="Times New Roman" w:cs="Times New Roman"/>
          <w:b/>
          <w:bCs/>
          <w:sz w:val="22"/>
          <w:szCs w:val="22"/>
        </w:rPr>
        <w:t>Kebutuhan Air Irigasi</w:t>
      </w:r>
    </w:p>
    <w:p>
      <w:pPr>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 xml:space="preserve"> </w:t>
      </w:r>
      <w:r>
        <w:rPr>
          <w:rFonts w:ascii="Times New Roman" w:hAnsi="Times New Roman" w:cs="Times New Roman"/>
          <w:sz w:val="22"/>
          <w:szCs w:val="22"/>
        </w:rPr>
        <w:t>Untuk tiap-tiap pola tata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tanam yang telah dianalisi kebutuhan</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airnya, maka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di dapatkan hasil</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 xml:space="preserve"> volume kebutuhan air</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irigasi</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yang dapat</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dilihat</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pada tabel berikut :</w:t>
      </w:r>
    </w:p>
    <w:p>
      <w:pPr>
        <w:jc w:val="both"/>
        <w:rPr>
          <w:rFonts w:ascii="Times New Roman" w:hAnsi="Times New Roman" w:cs="Times New Roman"/>
          <w:b/>
          <w:bCs/>
          <w:sz w:val="22"/>
          <w:szCs w:val="22"/>
        </w:rPr>
      </w:pPr>
    </w:p>
    <w:p>
      <w:pPr>
        <w:jc w:val="both"/>
        <w:rPr>
          <w:rFonts w:hint="default" w:ascii="Times New Roman" w:hAnsi="Times New Roman" w:cs="Times New Roman"/>
          <w:sz w:val="22"/>
          <w:szCs w:val="22"/>
          <w:lang w:val="en-US"/>
        </w:rPr>
      </w:pPr>
      <w:r>
        <w:rPr>
          <w:rFonts w:ascii="Times New Roman" w:hAnsi="Times New Roman" w:cs="Times New Roman"/>
          <w:b/>
          <w:bCs/>
          <w:sz w:val="22"/>
          <w:szCs w:val="22"/>
        </w:rPr>
        <w:t xml:space="preserve">Tabel.7 </w:t>
      </w:r>
      <w:r>
        <w:rPr>
          <w:rFonts w:ascii="Times New Roman" w:hAnsi="Times New Roman" w:cs="Times New Roman"/>
          <w:sz w:val="22"/>
          <w:szCs w:val="22"/>
        </w:rPr>
        <w:t>Kebutuhan Air Irigasi</w:t>
      </w:r>
      <w:r>
        <w:rPr>
          <w:rFonts w:hint="default" w:ascii="Times New Roman" w:hAnsi="Times New Roman" w:cs="Times New Roman"/>
          <w:color w:val="FFFFFF" w:themeColor="background1"/>
          <w:sz w:val="22"/>
          <w:szCs w:val="22"/>
          <w:lang w:val="en-US"/>
          <w14:textFill>
            <w14:solidFill>
              <w14:schemeClr w14:val="bg1"/>
            </w14:solidFill>
          </w14:textFill>
        </w:rPr>
        <w:t>i</w:t>
      </w:r>
    </w:p>
    <w:tbl>
      <w:tblPr>
        <w:tblStyle w:val="4"/>
        <w:tblW w:w="0" w:type="auto"/>
        <w:tblInd w:w="91" w:type="dxa"/>
        <w:tblLayout w:type="fixed"/>
        <w:tblCellMar>
          <w:top w:w="0" w:type="dxa"/>
          <w:left w:w="108" w:type="dxa"/>
          <w:bottom w:w="0" w:type="dxa"/>
          <w:right w:w="108" w:type="dxa"/>
        </w:tblCellMar>
      </w:tblPr>
      <w:tblGrid>
        <w:gridCol w:w="598"/>
        <w:gridCol w:w="1910"/>
        <w:gridCol w:w="1543"/>
        <w:gridCol w:w="2792"/>
        <w:gridCol w:w="1874"/>
      </w:tblGrid>
      <w:tr>
        <w:trPr>
          <w:trHeight w:val="294" w:hRule="atLeast"/>
          <w:tblHeader/>
        </w:trPr>
        <w:tc>
          <w:tcPr>
            <w:tcW w:w="598"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No</w:t>
            </w:r>
          </w:p>
        </w:tc>
        <w:tc>
          <w:tcPr>
            <w:tcW w:w="1910" w:type="dxa"/>
            <w:vMerge w:val="restart"/>
            <w:tcBorders>
              <w:top w:val="single" w:color="000000" w:sz="2" w:space="0"/>
              <w:left w:val="nil"/>
              <w:bottom w:val="single" w:color="000000" w:sz="2" w:space="0"/>
              <w:right w:val="nil"/>
            </w:tcBorders>
            <w:shd w:val="clear" w:color="auto" w:fill="auto"/>
            <w:noWrap/>
            <w:vAlign w:val="center"/>
          </w:tcPr>
          <w:p>
            <w:pPr>
              <w:jc w:val="center"/>
              <w:textAlignment w:val="center"/>
              <w:rPr>
                <w:rFonts w:hint="default" w:ascii="Times New Roman" w:hAnsi="Times New Roman" w:cs="Times New Roman"/>
                <w:color w:val="000000"/>
                <w:lang w:val="en-US"/>
              </w:rPr>
            </w:pPr>
            <w:r>
              <w:rPr>
                <w:rFonts w:ascii="Times New Roman" w:hAnsi="Times New Roman" w:eastAsia="SimSun" w:cs="Times New Roman"/>
                <w:color w:val="000000"/>
                <w:lang w:bidi="ar"/>
              </w:rPr>
              <w:t>Pola Tanam</w:t>
            </w:r>
            <w:r>
              <w:rPr>
                <w:rFonts w:hint="default" w:ascii="Times New Roman" w:hAnsi="Times New Roman" w:eastAsia="SimSun" w:cs="Times New Roman"/>
                <w:color w:val="FFFFFF" w:themeColor="background1"/>
                <w:lang w:val="en-US" w:bidi="ar"/>
                <w14:textFill>
                  <w14:solidFill>
                    <w14:schemeClr w14:val="bg1"/>
                  </w14:solidFill>
                </w14:textFill>
              </w:rPr>
              <w:t>i</w:t>
            </w:r>
          </w:p>
        </w:tc>
        <w:tc>
          <w:tcPr>
            <w:tcW w:w="1543" w:type="dxa"/>
            <w:tcBorders>
              <w:top w:val="single" w:color="000000" w:sz="2" w:space="0"/>
              <w:left w:val="nil"/>
              <w:bottom w:val="nil"/>
              <w:right w:val="nil"/>
            </w:tcBorders>
            <w:shd w:val="clear" w:color="auto" w:fill="auto"/>
            <w:vAlign w:val="center"/>
          </w:tcPr>
          <w:p>
            <w:pPr>
              <w:jc w:val="center"/>
              <w:textAlignment w:val="center"/>
              <w:rPr>
                <w:rFonts w:hint="default" w:ascii="Times New Roman" w:hAnsi="Times New Roman" w:cs="Times New Roman"/>
                <w:color w:val="000000"/>
                <w:lang w:val="en-US"/>
              </w:rPr>
            </w:pPr>
            <w:r>
              <w:rPr>
                <w:rFonts w:ascii="Times New Roman" w:hAnsi="Times New Roman" w:eastAsia="SimSun" w:cs="Times New Roman"/>
                <w:color w:val="000000"/>
                <w:lang w:bidi="ar"/>
              </w:rPr>
              <w:t>Periode</w:t>
            </w:r>
            <w:r>
              <w:rPr>
                <w:rFonts w:hint="default" w:ascii="Times New Roman" w:hAnsi="Times New Roman" w:eastAsia="SimSun" w:cs="Times New Roman"/>
                <w:color w:val="FFFFFF" w:themeColor="background1"/>
                <w:lang w:val="en-US" w:bidi="ar"/>
                <w14:textFill>
                  <w14:solidFill>
                    <w14:schemeClr w14:val="bg1"/>
                  </w14:solidFill>
                </w14:textFill>
              </w:rPr>
              <w:t>i</w:t>
            </w:r>
          </w:p>
        </w:tc>
        <w:tc>
          <w:tcPr>
            <w:tcW w:w="2792" w:type="dxa"/>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Volume Air (M</w:t>
            </w:r>
            <w:r>
              <w:rPr>
                <w:rFonts w:hint="default" w:ascii="Times New Roman" w:hAnsi="Times New Roman" w:eastAsia="SimSun" w:cs="Times New Roman"/>
                <w:color w:val="000000"/>
                <w:vertAlign w:val="superscript"/>
                <w:lang w:val="en-US" w:bidi="ar"/>
              </w:rPr>
              <w:t>3</w:t>
            </w:r>
            <w:r>
              <w:rPr>
                <w:rFonts w:ascii="Times New Roman" w:hAnsi="Times New Roman" w:eastAsia="SimSun" w:cs="Times New Roman"/>
                <w:color w:val="000000"/>
                <w:lang w:bidi="ar"/>
              </w:rPr>
              <w:t>/Ha)</w:t>
            </w:r>
          </w:p>
        </w:tc>
        <w:tc>
          <w:tcPr>
            <w:tcW w:w="1874" w:type="dxa"/>
            <w:tcBorders>
              <w:top w:val="single" w:color="000000" w:sz="2" w:space="0"/>
              <w:left w:val="nil"/>
              <w:bottom w:val="nil"/>
              <w:right w:val="nil"/>
            </w:tcBorders>
            <w:shd w:val="clear" w:color="auto" w:fill="auto"/>
            <w:noWrap/>
            <w:vAlign w:val="center"/>
          </w:tcPr>
          <w:p>
            <w:pPr>
              <w:jc w:val="center"/>
              <w:rPr>
                <w:rFonts w:ascii="Times New Roman" w:hAnsi="Times New Roman" w:cs="Times New Roman"/>
                <w:color w:val="000000"/>
              </w:rPr>
            </w:pPr>
          </w:p>
        </w:tc>
      </w:tr>
      <w:tr>
        <w:trPr>
          <w:trHeight w:val="294" w:hRule="atLeast"/>
          <w:tblHeader/>
        </w:trPr>
        <w:tc>
          <w:tcPr>
            <w:tcW w:w="598"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single" w:color="000000" w:sz="2" w:space="0"/>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single" w:color="000000" w:sz="2" w:space="0"/>
              <w:left w:val="nil"/>
              <w:bottom w:val="single" w:color="000000" w:sz="2"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/Massa</w:t>
            </w:r>
          </w:p>
        </w:tc>
        <w:tc>
          <w:tcPr>
            <w:tcW w:w="2792"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Padi</w:t>
            </w:r>
          </w:p>
        </w:tc>
        <w:tc>
          <w:tcPr>
            <w:tcW w:w="1874"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Palawija</w:t>
            </w:r>
          </w:p>
        </w:tc>
      </w:tr>
      <w:tr>
        <w:tblPrEx>
          <w:tblCellMar>
            <w:top w:w="0" w:type="dxa"/>
            <w:left w:w="108" w:type="dxa"/>
            <w:bottom w:w="0" w:type="dxa"/>
            <w:right w:w="108" w:type="dxa"/>
          </w:tblCellMar>
        </w:tblPrEx>
        <w:trPr>
          <w:trHeight w:val="294" w:hRule="atLeast"/>
        </w:trPr>
        <w:tc>
          <w:tcPr>
            <w:tcW w:w="598"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w:t>
            </w:r>
          </w:p>
        </w:tc>
        <w:tc>
          <w:tcPr>
            <w:tcW w:w="1910"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PTT Eksisting</w:t>
            </w: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10556,119</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859,61</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9806,221</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1665,24</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15879,02</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3734,24</w:t>
            </w:r>
          </w:p>
        </w:tc>
      </w:tr>
      <w:tr>
        <w:tblPrEx>
          <w:tblCellMar>
            <w:top w:w="0" w:type="dxa"/>
            <w:left w:w="108" w:type="dxa"/>
            <w:bottom w:w="0" w:type="dxa"/>
            <w:right w:w="108" w:type="dxa"/>
          </w:tblCellMar>
        </w:tblPrEx>
        <w:trPr>
          <w:trHeight w:val="271" w:hRule="atLeast"/>
        </w:trPr>
        <w:tc>
          <w:tcPr>
            <w:tcW w:w="598"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2</w:t>
            </w:r>
          </w:p>
        </w:tc>
        <w:tc>
          <w:tcPr>
            <w:tcW w:w="1910"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w:t>
            </w: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10245,787</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8184,267</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1665,24</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3734,24</w:t>
            </w:r>
          </w:p>
        </w:tc>
      </w:tr>
      <w:tr>
        <w:tblPrEx>
          <w:tblCellMar>
            <w:top w:w="0" w:type="dxa"/>
            <w:left w:w="108" w:type="dxa"/>
            <w:bottom w:w="0" w:type="dxa"/>
            <w:right w:w="108" w:type="dxa"/>
          </w:tblCellMar>
        </w:tblPrEx>
        <w:trPr>
          <w:trHeight w:val="271" w:hRule="atLeast"/>
        </w:trPr>
        <w:tc>
          <w:tcPr>
            <w:tcW w:w="598"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w:t>
            </w:r>
          </w:p>
        </w:tc>
        <w:tc>
          <w:tcPr>
            <w:tcW w:w="1910" w:type="dxa"/>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II</w:t>
            </w: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10245,787</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8184,267</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1665,24</w:t>
            </w:r>
          </w:p>
        </w:tc>
      </w:tr>
      <w:tr>
        <w:tblPrEx>
          <w:tblCellMar>
            <w:top w:w="0" w:type="dxa"/>
            <w:left w:w="108" w:type="dxa"/>
            <w:bottom w:w="0" w:type="dxa"/>
            <w:right w:w="108" w:type="dxa"/>
          </w:tblCellMar>
        </w:tblPrEx>
        <w:trPr>
          <w:trHeight w:val="271" w:hRule="atLeast"/>
        </w:trPr>
        <w:tc>
          <w:tcPr>
            <w:tcW w:w="598"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3734,24</w:t>
            </w:r>
          </w:p>
        </w:tc>
      </w:tr>
      <w:tr>
        <w:tblPrEx>
          <w:tblCellMar>
            <w:top w:w="0" w:type="dxa"/>
            <w:left w:w="108" w:type="dxa"/>
            <w:bottom w:w="0" w:type="dxa"/>
            <w:right w:w="108" w:type="dxa"/>
          </w:tblCellMar>
        </w:tblPrEx>
        <w:trPr>
          <w:trHeight w:val="271" w:hRule="atLeast"/>
        </w:trPr>
        <w:tc>
          <w:tcPr>
            <w:tcW w:w="598" w:type="dxa"/>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4</w:t>
            </w:r>
          </w:p>
        </w:tc>
        <w:tc>
          <w:tcPr>
            <w:tcW w:w="1910" w:type="dxa"/>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III</w:t>
            </w: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10556,119</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r>
      <w:tr>
        <w:tblPrEx>
          <w:tblCellMar>
            <w:top w:w="0" w:type="dxa"/>
            <w:left w:w="108" w:type="dxa"/>
            <w:bottom w:w="0" w:type="dxa"/>
            <w:right w:w="108" w:type="dxa"/>
          </w:tblCellMar>
        </w:tblPrEx>
        <w:trPr>
          <w:trHeight w:val="294" w:hRule="atLeast"/>
        </w:trPr>
        <w:tc>
          <w:tcPr>
            <w:tcW w:w="598"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2792"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8184,267</w:t>
            </w:r>
          </w:p>
        </w:tc>
        <w:tc>
          <w:tcPr>
            <w:tcW w:w="1874" w:type="dxa"/>
            <w:tcBorders>
              <w:top w:val="nil"/>
              <w:left w:val="nil"/>
              <w:bottom w:val="nil"/>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1665,24</w:t>
            </w:r>
          </w:p>
        </w:tc>
      </w:tr>
      <w:tr>
        <w:tblPrEx>
          <w:tblCellMar>
            <w:top w:w="0" w:type="dxa"/>
            <w:left w:w="108" w:type="dxa"/>
            <w:bottom w:w="0" w:type="dxa"/>
            <w:right w:w="108" w:type="dxa"/>
          </w:tblCellMar>
        </w:tblPrEx>
        <w:trPr>
          <w:trHeight w:val="318" w:hRule="atLeast"/>
        </w:trPr>
        <w:tc>
          <w:tcPr>
            <w:tcW w:w="598"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910" w:type="dxa"/>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1543" w:type="dxa"/>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III</w:t>
            </w:r>
          </w:p>
        </w:tc>
        <w:tc>
          <w:tcPr>
            <w:tcW w:w="2792" w:type="dxa"/>
            <w:tcBorders>
              <w:top w:val="nil"/>
              <w:left w:val="nil"/>
              <w:bottom w:val="single" w:color="000000" w:sz="2" w:space="0"/>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 xml:space="preserve">0,000 </w:t>
            </w:r>
          </w:p>
        </w:tc>
        <w:tc>
          <w:tcPr>
            <w:tcW w:w="1874" w:type="dxa"/>
            <w:tcBorders>
              <w:top w:val="nil"/>
              <w:left w:val="nil"/>
              <w:bottom w:val="single" w:color="000000" w:sz="2" w:space="0"/>
              <w:right w:val="nil"/>
            </w:tcBorders>
            <w:shd w:val="clear" w:color="auto" w:fill="auto"/>
            <w:noWrap/>
            <w:vAlign w:val="bottom"/>
          </w:tcPr>
          <w:p>
            <w:pPr>
              <w:jc w:val="center"/>
              <w:textAlignment w:val="bottom"/>
              <w:rPr>
                <w:rFonts w:ascii="Times New Roman" w:hAnsi="Times New Roman" w:cs="Times New Roman"/>
                <w:color w:val="000000"/>
              </w:rPr>
            </w:pPr>
            <w:r>
              <w:rPr>
                <w:rFonts w:ascii="Times New Roman" w:hAnsi="Times New Roman" w:eastAsia="SimSun" w:cs="Times New Roman"/>
                <w:color w:val="000000"/>
                <w:lang w:bidi="ar"/>
              </w:rPr>
              <w:t>3489,804</w:t>
            </w:r>
          </w:p>
        </w:tc>
      </w:tr>
    </w:tbl>
    <w:p>
      <w:pPr>
        <w:jc w:val="both"/>
        <w:rPr>
          <w:rFonts w:ascii="Times New Roman" w:hAnsi="Times New Roman" w:cs="Times New Roman"/>
          <w:b/>
          <w:bCs/>
          <w:sz w:val="22"/>
          <w:szCs w:val="22"/>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Neraca Air</w:t>
      </w:r>
      <w:r>
        <w:rPr>
          <w:rFonts w:hint="default" w:ascii="Times New Roman" w:hAnsi="Times New Roman" w:cs="Times New Roman"/>
          <w:b/>
          <w:bCs/>
          <w:color w:val="FFFFFF" w:themeColor="background1"/>
          <w:sz w:val="22"/>
          <w:szCs w:val="22"/>
          <w:lang w:val="en-US"/>
          <w14:textFill>
            <w14:solidFill>
              <w14:schemeClr w14:val="bg1"/>
            </w14:solidFill>
          </w14:textFill>
        </w:rPr>
        <w:t>i</w:t>
      </w:r>
      <w:r>
        <w:rPr>
          <w:rFonts w:ascii="Times New Roman" w:hAnsi="Times New Roman" w:cs="Times New Roman"/>
          <w:b/>
          <w:bCs/>
          <w:sz w:val="22"/>
          <w:szCs w:val="22"/>
        </w:rPr>
        <w:t xml:space="preserve"> </w:t>
      </w:r>
    </w:p>
    <w:p>
      <w:pPr>
        <w:jc w:val="both"/>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sz w:val="22"/>
          <w:szCs w:val="22"/>
        </w:rPr>
        <w:t>Setelah dilakukan rekapitulasi</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kebutuhan</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air</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diatas maka selanjutnya akan dibuat</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neraca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air untuk</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membandingkan</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antara kebutuhan</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air</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irigasi</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dan debit</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air</w:t>
      </w:r>
      <w:r>
        <w:rPr>
          <w:rFonts w:hint="default" w:ascii="Times New Roman" w:hAnsi="Times New Roman" w:cs="Times New Roman"/>
          <w:sz w:val="22"/>
          <w:szCs w:val="22"/>
          <w:lang w:val="en-US"/>
        </w:rPr>
        <w:t>.</w:t>
      </w:r>
    </w:p>
    <w:p>
      <w:pPr>
        <w:jc w:val="center"/>
        <w:rPr>
          <w:rFonts w:ascii="Times New Roman" w:hAnsi="Times New Roman" w:cs="Times New Roman"/>
          <w:sz w:val="22"/>
          <w:szCs w:val="22"/>
        </w:rPr>
      </w:pPr>
      <w:r>
        <w:rPr>
          <w:sz w:val="22"/>
          <w:szCs w:val="22"/>
          <w:lang w:eastAsia="en-US"/>
        </w:rPr>
        <w:drawing>
          <wp:inline distT="0" distB="0" distL="114300" distR="114300">
            <wp:extent cx="5359400" cy="2467610"/>
            <wp:effectExtent l="4445" t="4445" r="8255" b="234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ascii="Times New Roman" w:hAnsi="Times New Roman" w:cs="Times New Roman"/>
        </w:rPr>
      </w:pPr>
      <w:r>
        <w:rPr>
          <w:rFonts w:ascii="Times New Roman" w:hAnsi="Times New Roman" w:cs="Times New Roman"/>
          <w:b/>
          <w:bCs/>
        </w:rPr>
        <w:t>Gambar 5</w:t>
      </w:r>
      <w:r>
        <w:rPr>
          <w:rFonts w:ascii="Times New Roman" w:hAnsi="Times New Roman" w:cs="Times New Roman"/>
        </w:rPr>
        <w:t>. Grfik Keterseiaan Air pada D.I Jurang Batu dengan Debit 80%</w:t>
      </w:r>
    </w:p>
    <w:p>
      <w:pPr>
        <w:jc w:val="center"/>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Program Linier</w:t>
      </w:r>
    </w:p>
    <w:p>
      <w:pPr>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Dalam pemrograman linier, model matematika dikembangkan berdasarkan hasil yang diinginkan. Rumus analisis optimasi adalah sebagai berikut:</w:t>
      </w:r>
    </w:p>
    <w:p>
      <w:pPr>
        <w:jc w:val="both"/>
        <w:rPr>
          <w:rFonts w:ascii="Times New Roman" w:hAnsi="Times New Roman" w:cs="Times New Roman"/>
          <w:sz w:val="22"/>
          <w:szCs w:val="22"/>
        </w:rPr>
      </w:pPr>
      <w:r>
        <w:rPr>
          <w:rFonts w:ascii="Times New Roman" w:hAnsi="Times New Roman" w:cs="Times New Roman"/>
          <w:sz w:val="22"/>
          <w:szCs w:val="22"/>
        </w:rPr>
        <w:t>1. Persamaan variabel bebas yang harus dioptimasi adalah fungsi target. Maksimalisasi keuntungan adalah bentuk dan tujuannya.</w:t>
      </w:r>
    </w:p>
    <w:p>
      <w:pPr>
        <w:jc w:val="both"/>
        <w:rPr>
          <w:rFonts w:ascii="Times New Roman" w:hAnsi="Times New Roman" w:cs="Times New Roman"/>
          <w:sz w:val="22"/>
          <w:szCs w:val="22"/>
        </w:rPr>
      </w:pPr>
      <w:r>
        <w:rPr>
          <w:rFonts w:ascii="Times New Roman" w:hAnsi="Times New Roman" w:cs="Times New Roman"/>
          <w:sz w:val="22"/>
          <w:szCs w:val="22"/>
        </w:rPr>
        <w:t>Persamaan fungsi tujuan adalah sebagai berikut:</w:t>
      </w:r>
    </w:p>
    <w:p>
      <w:pPr>
        <w:jc w:val="both"/>
        <w:rPr>
          <w:rFonts w:hint="eastAsia" w:hAnsi="Cambria Math"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Z=</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n</m:t>
            </m:r>
            <m:ctrlPr>
              <w:rPr>
                <w:rFonts w:ascii="Cambria Math" w:hAnsi="Cambria Math" w:cs="Times New Roman"/>
                <w:i/>
                <w:sz w:val="22"/>
                <w:szCs w:val="22"/>
              </w:rPr>
            </m:ctrlPr>
          </m:sup>
          <m:e>
            <m:r>
              <m:rPr/>
              <w:rPr>
                <w:rFonts w:ascii="Cambria Math" w:hAnsi="Cambria Math" w:cs="Times New Roman"/>
                <w:sz w:val="22"/>
                <w:szCs w:val="22"/>
              </w:rPr>
              <m:t>CnXn</m:t>
            </m:r>
            <m:ctrlPr>
              <w:rPr>
                <w:rFonts w:ascii="Cambria Math" w:hAnsi="Cambria Math" w:cs="Times New Roman"/>
                <w:i/>
                <w:sz w:val="22"/>
                <w:szCs w:val="22"/>
              </w:rPr>
            </m:ctrlPr>
          </m:e>
        </m:nary>
      </m:oMath>
    </w:p>
    <w:p>
      <w:pPr>
        <w:jc w:val="both"/>
        <w:rPr>
          <w:rFonts w:ascii="Times New Roman" w:hAnsi="Times New Roman" w:cs="Times New Roman"/>
          <w:sz w:val="22"/>
          <w:szCs w:val="22"/>
        </w:rPr>
      </w:pPr>
      <w:r>
        <w:rPr>
          <w:rFonts w:ascii="Times New Roman" w:hAnsi="Times New Roman" w:cs="Times New Roman"/>
          <w:sz w:val="22"/>
          <w:szCs w:val="22"/>
        </w:rPr>
        <w:t>Dengan :</w:t>
      </w:r>
    </w:p>
    <w:p>
      <w:pPr>
        <w:jc w:val="both"/>
        <w:rPr>
          <w:rFonts w:ascii="Times New Roman" w:hAnsi="Times New Roman" w:cs="Times New Roman"/>
          <w:sz w:val="22"/>
          <w:szCs w:val="22"/>
        </w:rPr>
      </w:pPr>
      <w:r>
        <w:rPr>
          <w:rFonts w:ascii="Times New Roman" w:hAnsi="Times New Roman" w:cs="Times New Roman"/>
          <w:sz w:val="22"/>
          <w:szCs w:val="22"/>
        </w:rPr>
        <w:t>Z</w:t>
      </w:r>
      <w:r>
        <w:rPr>
          <w:rFonts w:ascii="Times New Roman" w:hAnsi="Times New Roman" w:cs="Times New Roman"/>
          <w:sz w:val="22"/>
          <w:szCs w:val="22"/>
        </w:rPr>
        <w:tab/>
      </w:r>
      <w:r>
        <w:rPr>
          <w:rFonts w:ascii="Times New Roman" w:hAnsi="Times New Roman" w:cs="Times New Roman"/>
          <w:sz w:val="22"/>
          <w:szCs w:val="22"/>
        </w:rPr>
        <w:t>= Fungsi tujuan (keuntungan maksimum hasil pertanian Rp)</w:t>
      </w:r>
    </w:p>
    <w:p>
      <w:pPr>
        <w:jc w:val="both"/>
        <w:rPr>
          <w:rFonts w:ascii="Times New Roman" w:hAnsi="Times New Roman" w:cs="Times New Roman"/>
          <w:sz w:val="22"/>
          <w:szCs w:val="22"/>
        </w:rPr>
      </w:pPr>
      <w:r>
        <w:rPr>
          <w:rFonts w:ascii="Times New Roman" w:hAnsi="Times New Roman" w:cs="Times New Roman"/>
          <w:sz w:val="22"/>
          <w:szCs w:val="22"/>
        </w:rPr>
        <w:t>Cn</w:t>
      </w:r>
      <w:r>
        <w:rPr>
          <w:rFonts w:ascii="Times New Roman" w:hAnsi="Times New Roman" w:cs="Times New Roman"/>
          <w:sz w:val="22"/>
          <w:szCs w:val="22"/>
        </w:rPr>
        <w:tab/>
      </w:r>
      <w:r>
        <w:rPr>
          <w:rFonts w:ascii="Times New Roman" w:hAnsi="Times New Roman" w:cs="Times New Roman"/>
          <w:sz w:val="22"/>
          <w:szCs w:val="22"/>
        </w:rPr>
        <w:t>= Keuntungan atau manfaat bersih irigasi sawah (Rp/Ha)</w:t>
      </w:r>
    </w:p>
    <w:p>
      <w:pPr>
        <w:jc w:val="both"/>
        <w:rPr>
          <w:rFonts w:ascii="Times New Roman" w:hAnsi="Times New Roman" w:cs="Times New Roman"/>
          <w:sz w:val="22"/>
          <w:szCs w:val="22"/>
        </w:rPr>
      </w:pPr>
      <w:r>
        <w:rPr>
          <w:rFonts w:ascii="Times New Roman" w:hAnsi="Times New Roman" w:cs="Times New Roman"/>
          <w:sz w:val="22"/>
          <w:szCs w:val="22"/>
        </w:rPr>
        <w:t>Xn</w:t>
      </w:r>
      <w:r>
        <w:rPr>
          <w:rFonts w:ascii="Times New Roman" w:hAnsi="Times New Roman" w:cs="Times New Roman"/>
          <w:sz w:val="22"/>
          <w:szCs w:val="22"/>
        </w:rPr>
        <w:tab/>
      </w:r>
      <w:r>
        <w:rPr>
          <w:rFonts w:ascii="Times New Roman" w:hAnsi="Times New Roman" w:cs="Times New Roman"/>
          <w:sz w:val="22"/>
          <w:szCs w:val="22"/>
        </w:rPr>
        <w:t>= Variabel sasaran irigasi (luas areal irigasi Ha)</w:t>
      </w:r>
    </w:p>
    <w:p>
      <w:pPr>
        <w:jc w:val="both"/>
        <w:rPr>
          <w:rFonts w:ascii="Times New Roman" w:hAnsi="Times New Roman" w:cs="Times New Roman"/>
          <w:sz w:val="22"/>
          <w:szCs w:val="22"/>
        </w:rPr>
      </w:pPr>
      <w:r>
        <w:rPr>
          <w:rFonts w:ascii="Times New Roman" w:hAnsi="Times New Roman" w:cs="Times New Roman"/>
          <w:b/>
          <w:bCs/>
          <w:sz w:val="22"/>
          <w:szCs w:val="22"/>
        </w:rPr>
        <w:t xml:space="preserve">Tabel 8. </w:t>
      </w:r>
      <w:r>
        <w:rPr>
          <w:rFonts w:ascii="Times New Roman" w:hAnsi="Times New Roman" w:cs="Times New Roman"/>
          <w:sz w:val="22"/>
          <w:szCs w:val="22"/>
        </w:rPr>
        <w:t>Fungsi Sasaran</w:t>
      </w:r>
    </w:p>
    <w:tbl>
      <w:tblPr>
        <w:tblStyle w:val="1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40" w:type="dxa"/>
            <w:tcBorders>
              <w:left w:val="nil"/>
              <w:bottom w:val="nil"/>
              <w:right w:val="nil"/>
            </w:tcBorders>
          </w:tcPr>
          <w:p>
            <w:pPr>
              <w:widowControl/>
              <w:jc w:val="center"/>
              <w:rPr>
                <w:rFonts w:ascii="Times New Roman" w:hAnsi="Times New Roman" w:cs="Times New Roman"/>
                <w:sz w:val="22"/>
                <w:szCs w:val="22"/>
              </w:rPr>
            </w:pPr>
            <w:r>
              <w:rPr>
                <w:rFonts w:ascii="Times New Roman" w:hAnsi="Times New Roman" w:cs="Times New Roman"/>
                <w:b/>
                <w:bCs/>
                <w:sz w:val="22"/>
                <w:szCs w:val="22"/>
              </w:rPr>
              <w:t>Fungsi Tujuan Periode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40" w:type="dxa"/>
            <w:tcBorders>
              <w:top w:val="nil"/>
              <w:left w:val="nil"/>
              <w:right w:val="nil"/>
            </w:tcBorders>
          </w:tcPr>
          <w:p>
            <w:pPr>
              <w:widowControl/>
              <w:jc w:val="center"/>
              <w:rPr>
                <w:rFonts w:ascii="Times New Roman" w:hAnsi="Times New Roman" w:cs="Times New Roman"/>
                <w:sz w:val="22"/>
                <w:szCs w:val="22"/>
              </w:rPr>
            </w:pPr>
            <w:r>
              <w:rPr>
                <w:rFonts w:ascii="Times New Roman" w:hAnsi="Times New Roman" w:cs="Times New Roman"/>
                <w:sz w:val="22"/>
                <w:szCs w:val="22"/>
              </w:rPr>
              <w:t>Z = 22.788.800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+ 17995000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 xml:space="preserve">Xn)  </m:t>
                  </m:r>
                  <m:ctrlPr>
                    <w:rPr>
                      <w:rFonts w:ascii="Cambria Math" w:hAnsi="Cambria Math" w:cs="Times New Roman"/>
                      <w:i/>
                      <w:sz w:val="22"/>
                      <w:szCs w:val="22"/>
                    </w:rPr>
                  </m:ctrlPr>
                </m:e>
              </m:nary>
            </m:oMath>
            <w:r>
              <w:rPr>
                <w:rFonts w:hAnsi="Cambria Math" w:cs="Times New Roman"/>
                <w:sz w:val="22"/>
                <w:szCs w:val="22"/>
              </w:rPr>
              <w:t>+ 2594000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n=22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40" w:type="dxa"/>
            <w:tcBorders>
              <w:left w:val="nil"/>
              <w:bottom w:val="nil"/>
              <w:right w:val="nil"/>
            </w:tcBorders>
          </w:tcPr>
          <w:p>
            <w:pPr>
              <w:widowControl/>
              <w:jc w:val="center"/>
              <w:rPr>
                <w:rFonts w:ascii="Times New Roman" w:hAnsi="Times New Roman" w:cs="Times New Roman"/>
                <w:sz w:val="22"/>
                <w:szCs w:val="22"/>
              </w:rPr>
            </w:pPr>
            <w:r>
              <w:rPr>
                <w:rFonts w:ascii="Times New Roman" w:hAnsi="Times New Roman" w:cs="Times New Roman"/>
                <w:b/>
                <w:bCs/>
                <w:sz w:val="22"/>
                <w:szCs w:val="22"/>
              </w:rPr>
              <w:t>Fungsi Tujuan Periode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0" w:type="dxa"/>
            <w:tcBorders>
              <w:top w:val="nil"/>
              <w:left w:val="nil"/>
              <w:right w:val="nil"/>
            </w:tcBorders>
          </w:tcPr>
          <w:p>
            <w:pPr>
              <w:widowControl/>
              <w:jc w:val="center"/>
              <w:rPr>
                <w:rFonts w:ascii="Times New Roman" w:hAnsi="Times New Roman" w:cs="Times New Roman"/>
                <w:sz w:val="22"/>
                <w:szCs w:val="22"/>
              </w:rPr>
            </w:pPr>
            <w:r>
              <w:rPr>
                <w:rFonts w:ascii="Times New Roman" w:hAnsi="Times New Roman" w:cs="Times New Roman"/>
                <w:sz w:val="22"/>
                <w:szCs w:val="22"/>
              </w:rPr>
              <w:t>Z = 22.788.800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n=33</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+ 17995000 </w:t>
            </w:r>
            <m:oMath>
              <m:r>
                <m:rPr>
                  <m:sty m:val="p"/>
                </m:rP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n=44</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 xml:space="preserve">Xn)  </m:t>
                  </m:r>
                  <m:ctrlPr>
                    <w:rPr>
                      <w:rFonts w:ascii="Cambria Math" w:hAnsi="Cambria Math" w:cs="Times New Roman"/>
                      <w:i/>
                      <w:sz w:val="22"/>
                      <w:szCs w:val="22"/>
                    </w:rPr>
                  </m:ctrlPr>
                </m:e>
              </m:nary>
            </m:oMath>
            <w:r>
              <w:rPr>
                <w:rFonts w:hAnsi="Cambria Math" w:cs="Times New Roman"/>
                <w:sz w:val="22"/>
                <w:szCs w:val="22"/>
              </w:rPr>
              <w:t>+ 2594000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n=55</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40" w:type="dxa"/>
            <w:tcBorders>
              <w:left w:val="nil"/>
              <w:bottom w:val="nil"/>
              <w:right w:val="nil"/>
            </w:tcBorders>
          </w:tcPr>
          <w:p>
            <w:pPr>
              <w:widowControl/>
              <w:jc w:val="center"/>
              <w:rPr>
                <w:rFonts w:ascii="Times New Roman" w:hAnsi="Times New Roman" w:cs="Times New Roman"/>
                <w:b/>
                <w:bCs/>
                <w:sz w:val="22"/>
                <w:szCs w:val="22"/>
              </w:rPr>
            </w:pPr>
            <w:r>
              <w:rPr>
                <w:rFonts w:ascii="Times New Roman" w:hAnsi="Times New Roman" w:cs="Times New Roman"/>
                <w:b/>
                <w:bCs/>
                <w:sz w:val="22"/>
                <w:szCs w:val="22"/>
              </w:rPr>
              <w:t>Fungsi Tujuan Periode 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40" w:type="dxa"/>
            <w:tcBorders>
              <w:top w:val="nil"/>
              <w:left w:val="nil"/>
              <w:right w:val="nil"/>
            </w:tcBorders>
          </w:tcPr>
          <w:p>
            <w:pPr>
              <w:widowControl/>
              <w:jc w:val="center"/>
              <w:rPr>
                <w:rFonts w:ascii="Times New Roman" w:hAnsi="Times New Roman" w:cs="Times New Roman"/>
                <w:sz w:val="22"/>
                <w:szCs w:val="22"/>
              </w:rPr>
            </w:pPr>
            <w:r>
              <w:rPr>
                <w:rFonts w:ascii="Times New Roman" w:hAnsi="Times New Roman" w:cs="Times New Roman"/>
                <w:sz w:val="22"/>
                <w:szCs w:val="22"/>
              </w:rPr>
              <w:t>Z = 22.788.800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n=66</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+ 17995000 </w:t>
            </w:r>
            <m:oMath>
              <m:r>
                <m:rPr>
                  <m:sty m:val="p"/>
                </m:rP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n=77</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 xml:space="preserve">Xn)  </m:t>
                  </m:r>
                  <m:ctrlPr>
                    <w:rPr>
                      <w:rFonts w:ascii="Cambria Math" w:hAnsi="Cambria Math" w:cs="Times New Roman"/>
                      <w:i/>
                      <w:sz w:val="22"/>
                      <w:szCs w:val="22"/>
                    </w:rPr>
                  </m:ctrlPr>
                </m:e>
              </m:nary>
            </m:oMath>
            <w:r>
              <w:rPr>
                <w:rFonts w:hAnsi="Cambria Math" w:cs="Times New Roman"/>
                <w:sz w:val="22"/>
                <w:szCs w:val="22"/>
              </w:rPr>
              <w:t>+ 2594000</w:t>
            </w:r>
            <m:oMath>
              <m:r>
                <m:rPr>
                  <m:sty m:val="p"/>
                </m:rPr>
                <w:rPr>
                  <w:rFonts w:ascii="Cambria Math" w:hAnsi="Cambria Math" w:cs="Times New Roman"/>
                  <w:sz w:val="22"/>
                  <w:szCs w:val="22"/>
                </w:rPr>
                <m:t xml:space="preserve"> (</m:t>
              </m:r>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n=88</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w:t>
            </w:r>
          </w:p>
        </w:tc>
      </w:tr>
    </w:tbl>
    <w:p>
      <w:pPr>
        <w:jc w:val="both"/>
        <w:rPr>
          <w:rFonts w:ascii="Times New Roman" w:hAnsi="Times New Roman" w:cs="Times New Roman"/>
        </w:rPr>
      </w:pPr>
      <w:r>
        <w:rPr>
          <w:rFonts w:ascii="Times New Roman" w:hAnsi="Times New Roman" w:cs="Times New Roman"/>
        </w:rPr>
        <w:t>Sumber : (Hasil Perhitungan 2023)</w:t>
      </w:r>
    </w:p>
    <w:p>
      <w:pPr>
        <w:numPr>
          <w:ilvl w:val="0"/>
          <w:numId w:val="8"/>
        </w:numPr>
        <w:jc w:val="both"/>
        <w:rPr>
          <w:rFonts w:ascii="Times New Roman" w:hAnsi="Times New Roman" w:cs="Times New Roman"/>
          <w:sz w:val="22"/>
          <w:szCs w:val="22"/>
        </w:rPr>
      </w:pPr>
      <w:r>
        <w:rPr>
          <w:rFonts w:ascii="Times New Roman" w:hAnsi="Times New Roman" w:cs="Times New Roman"/>
          <w:sz w:val="22"/>
          <w:szCs w:val="22"/>
        </w:rPr>
        <w:t>Fungsi kendala, yaitu persamaan yang membatasi kegunaan utama,, yaitu besar volume debit dan luas lahan.</w:t>
      </w:r>
    </w:p>
    <w:p>
      <w:pPr>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Fungsi kendala volume air irigasi </w:t>
      </w:r>
    </w:p>
    <w:p>
      <w:pPr>
        <w:numPr>
          <w:ilvl w:val="0"/>
          <w:numId w:val="10"/>
        </w:numPr>
        <w:jc w:val="both"/>
        <w:rPr>
          <w:rFonts w:ascii="Times New Roman" w:hAnsi="Times New Roman" w:cs="Times New Roman"/>
          <w:sz w:val="22"/>
          <w:szCs w:val="22"/>
        </w:rPr>
      </w:pPr>
      <w:r>
        <w:rPr>
          <w:rFonts w:ascii="Times New Roman" w:hAnsi="Times New Roman" w:cs="Times New Roman"/>
          <w:sz w:val="22"/>
          <w:szCs w:val="22"/>
        </w:rPr>
        <w:t>Periode I</w:t>
      </w:r>
      <w:r>
        <w:rPr>
          <w:rFonts w:ascii="Times New Roman" w:hAnsi="Times New Roman" w:cs="Times New Roman"/>
          <w:sz w:val="22"/>
          <w:szCs w:val="22"/>
        </w:rPr>
        <w:tab/>
      </w:r>
      <w:r>
        <w:rPr>
          <w:rFonts w:ascii="Times New Roman" w:hAnsi="Times New Roman" w:cs="Times New Roman"/>
          <w:sz w:val="22"/>
          <w:szCs w:val="22"/>
        </w:rPr>
        <w:t>= 106,603 x 10</w:t>
      </w:r>
      <w:r>
        <w:rPr>
          <w:rFonts w:ascii="Times New Roman" w:hAnsi="Times New Roman" w:cs="Times New Roman"/>
          <w:sz w:val="22"/>
          <w:szCs w:val="22"/>
          <w:vertAlign w:val="superscript"/>
        </w:rPr>
        <w:t>6</w:t>
      </w:r>
    </w:p>
    <w:p>
      <w:pPr>
        <w:numPr>
          <w:ilvl w:val="0"/>
          <w:numId w:val="10"/>
        </w:numPr>
        <w:jc w:val="both"/>
        <w:rPr>
          <w:rFonts w:ascii="Times New Roman" w:hAnsi="Times New Roman" w:cs="Times New Roman"/>
          <w:sz w:val="22"/>
          <w:szCs w:val="22"/>
        </w:rPr>
      </w:pPr>
      <w:r>
        <w:rPr>
          <w:rFonts w:ascii="Times New Roman" w:hAnsi="Times New Roman" w:cs="Times New Roman"/>
          <w:sz w:val="22"/>
          <w:szCs w:val="22"/>
        </w:rPr>
        <w:t>Periode II</w:t>
      </w:r>
      <w:r>
        <w:rPr>
          <w:rFonts w:ascii="Times New Roman" w:hAnsi="Times New Roman" w:cs="Times New Roman"/>
          <w:sz w:val="22"/>
          <w:szCs w:val="22"/>
        </w:rPr>
        <w:tab/>
      </w:r>
      <w:r>
        <w:rPr>
          <w:rFonts w:ascii="Times New Roman" w:hAnsi="Times New Roman" w:cs="Times New Roman"/>
          <w:sz w:val="22"/>
          <w:szCs w:val="22"/>
        </w:rPr>
        <w:t>= 97,007 x 10</w:t>
      </w:r>
      <w:r>
        <w:rPr>
          <w:rFonts w:ascii="Times New Roman" w:hAnsi="Times New Roman" w:cs="Times New Roman"/>
          <w:sz w:val="22"/>
          <w:szCs w:val="22"/>
          <w:vertAlign w:val="superscript"/>
        </w:rPr>
        <w:t>6</w:t>
      </w:r>
    </w:p>
    <w:p>
      <w:pPr>
        <w:numPr>
          <w:ilvl w:val="0"/>
          <w:numId w:val="10"/>
        </w:numPr>
        <w:jc w:val="both"/>
        <w:rPr>
          <w:rFonts w:ascii="Times New Roman" w:hAnsi="Times New Roman" w:cs="Times New Roman"/>
          <w:sz w:val="22"/>
          <w:szCs w:val="22"/>
        </w:rPr>
      </w:pPr>
      <w:r>
        <w:rPr>
          <w:rFonts w:ascii="Times New Roman" w:hAnsi="Times New Roman" w:cs="Times New Roman"/>
          <w:sz w:val="22"/>
          <w:szCs w:val="22"/>
        </w:rPr>
        <w:t>Periode III</w:t>
      </w:r>
      <w:r>
        <w:rPr>
          <w:rFonts w:ascii="Times New Roman" w:hAnsi="Times New Roman" w:cs="Times New Roman"/>
          <w:sz w:val="22"/>
          <w:szCs w:val="22"/>
        </w:rPr>
        <w:tab/>
      </w:r>
      <w:r>
        <w:rPr>
          <w:rFonts w:ascii="Times New Roman" w:hAnsi="Times New Roman" w:cs="Times New Roman"/>
          <w:sz w:val="22"/>
          <w:szCs w:val="22"/>
        </w:rPr>
        <w:t>= 51,739 x 10</w:t>
      </w:r>
      <w:r>
        <w:rPr>
          <w:rFonts w:ascii="Times New Roman" w:hAnsi="Times New Roman" w:cs="Times New Roman"/>
          <w:sz w:val="22"/>
          <w:szCs w:val="22"/>
          <w:vertAlign w:val="superscript"/>
        </w:rPr>
        <w:t>6</w:t>
      </w:r>
    </w:p>
    <w:p>
      <w:pPr>
        <w:jc w:val="both"/>
        <w:rPr>
          <w:rFonts w:ascii="Times New Roman" w:hAnsi="Times New Roman" w:cs="Times New Roman"/>
          <w:sz w:val="22"/>
          <w:szCs w:val="22"/>
        </w:rPr>
      </w:pPr>
      <w:r>
        <w:rPr>
          <w:rFonts w:ascii="Times New Roman" w:hAnsi="Times New Roman" w:cs="Times New Roman"/>
          <w:b/>
          <w:bCs/>
          <w:sz w:val="22"/>
          <w:szCs w:val="22"/>
        </w:rPr>
        <w:t>Tabel 9.</w:t>
      </w:r>
      <w:r>
        <w:rPr>
          <w:rFonts w:ascii="Times New Roman" w:hAnsi="Times New Roman" w:cs="Times New Roman"/>
          <w:sz w:val="22"/>
          <w:szCs w:val="22"/>
        </w:rPr>
        <w:t xml:space="preserve"> Fungsi Kendala Volume Air</w:t>
      </w:r>
    </w:p>
    <w:tbl>
      <w:tblPr>
        <w:tblStyle w:val="12"/>
        <w:tblW w:w="9015"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13"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1</w:t>
            </w:r>
          </w:p>
        </w:tc>
        <w:tc>
          <w:tcPr>
            <w:tcW w:w="8502"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Pola Tanam Eksisting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vertAlign w:val="superscript"/>
              </w:rPr>
            </w:pPr>
            <w:r>
              <w:rPr>
                <w:rFonts w:ascii="Times New Roman" w:hAnsi="Times New Roman" w:cs="Times New Roman"/>
                <w:sz w:val="22"/>
                <w:szCs w:val="22"/>
              </w:rPr>
              <w:t xml:space="preserve">K1 = (8685,126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(859,610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(1546,456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106.603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K2 = (9806,22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n=33</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(1665,240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n=44</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(3242,817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n=55</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97,007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3" w:type="dxa"/>
            <w:tcBorders>
              <w:top w:val="nil"/>
              <w:left w:val="nil"/>
              <w:right w:val="nil"/>
            </w:tcBorders>
          </w:tcPr>
          <w:p>
            <w:pPr>
              <w:widowControl/>
              <w:jc w:val="both"/>
              <w:rPr>
                <w:rFonts w:ascii="Times New Roman" w:hAnsi="Times New Roman" w:cs="Times New Roman"/>
                <w:sz w:val="22"/>
                <w:szCs w:val="22"/>
              </w:rPr>
            </w:pPr>
          </w:p>
        </w:tc>
        <w:tc>
          <w:tcPr>
            <w:tcW w:w="8502" w:type="dxa"/>
            <w:tcBorders>
              <w:top w:val="nil"/>
              <w:left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K3 = (15879,019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n=66</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(3734,240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n=77</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(5578,855</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n=88</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51,739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13"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2</w:t>
            </w:r>
          </w:p>
        </w:tc>
        <w:tc>
          <w:tcPr>
            <w:tcW w:w="8502"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Pola Tanam Alternatif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vertAlign w:val="superscript"/>
              </w:rPr>
            </w:pPr>
            <w:r>
              <w:rPr>
                <w:rFonts w:ascii="Times New Roman" w:hAnsi="Times New Roman" w:cs="Times New Roman"/>
                <w:sz w:val="22"/>
                <w:szCs w:val="22"/>
              </w:rPr>
              <w:t xml:space="preserve">K4 = (8685,126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(859,610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(1546,456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106.603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K5 = (9806,22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n=33</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(1665,240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n=44</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(3242,817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n=55</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97,007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3" w:type="dxa"/>
            <w:tcBorders>
              <w:top w:val="nil"/>
              <w:left w:val="nil"/>
              <w:right w:val="nil"/>
            </w:tcBorders>
          </w:tcPr>
          <w:p>
            <w:pPr>
              <w:widowControl/>
              <w:jc w:val="both"/>
              <w:rPr>
                <w:rFonts w:ascii="Times New Roman" w:hAnsi="Times New Roman" w:cs="Times New Roman"/>
                <w:sz w:val="22"/>
                <w:szCs w:val="22"/>
              </w:rPr>
            </w:pPr>
          </w:p>
        </w:tc>
        <w:tc>
          <w:tcPr>
            <w:tcW w:w="8502" w:type="dxa"/>
            <w:tcBorders>
              <w:top w:val="nil"/>
              <w:left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K6 = (15879,019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n=66</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(3734,240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n=77</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(5578,855</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n=88</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51,739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13"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3</w:t>
            </w:r>
          </w:p>
        </w:tc>
        <w:tc>
          <w:tcPr>
            <w:tcW w:w="8502"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Pola Tanam Alternatif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vertAlign w:val="superscript"/>
              </w:rPr>
            </w:pPr>
            <w:r>
              <w:rPr>
                <w:rFonts w:ascii="Times New Roman" w:hAnsi="Times New Roman" w:cs="Times New Roman"/>
                <w:sz w:val="22"/>
                <w:szCs w:val="22"/>
              </w:rPr>
              <w:t xml:space="preserve">K7 = (8685,126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(859,610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(1546,456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106.603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K8 = (9806,22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n=33</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(1665,240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n=44</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(3242,817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n=55</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97,007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3" w:type="dxa"/>
            <w:tcBorders>
              <w:top w:val="nil"/>
              <w:left w:val="nil"/>
              <w:right w:val="nil"/>
            </w:tcBorders>
          </w:tcPr>
          <w:p>
            <w:pPr>
              <w:widowControl/>
              <w:jc w:val="both"/>
              <w:rPr>
                <w:rFonts w:ascii="Times New Roman" w:hAnsi="Times New Roman" w:cs="Times New Roman"/>
                <w:sz w:val="22"/>
                <w:szCs w:val="22"/>
              </w:rPr>
            </w:pPr>
          </w:p>
        </w:tc>
        <w:tc>
          <w:tcPr>
            <w:tcW w:w="8502" w:type="dxa"/>
            <w:tcBorders>
              <w:top w:val="nil"/>
              <w:left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K9 = (15879,019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n=66</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(3734,240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n=77</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(5578,855</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n=88</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51,739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13"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4</w:t>
            </w:r>
          </w:p>
        </w:tc>
        <w:tc>
          <w:tcPr>
            <w:tcW w:w="8502" w:type="dxa"/>
            <w:tcBorders>
              <w:left w:val="nil"/>
              <w:bottom w:val="nil"/>
              <w:right w:val="nil"/>
            </w:tcBorders>
          </w:tcPr>
          <w:p>
            <w:pPr>
              <w:widowControl/>
              <w:jc w:val="both"/>
              <w:rPr>
                <w:rFonts w:ascii="Times New Roman" w:hAnsi="Times New Roman" w:cs="Times New Roman"/>
                <w:b/>
                <w:bCs/>
                <w:sz w:val="22"/>
                <w:szCs w:val="22"/>
              </w:rPr>
            </w:pPr>
            <w:r>
              <w:rPr>
                <w:rFonts w:ascii="Times New Roman" w:hAnsi="Times New Roman" w:cs="Times New Roman"/>
                <w:b/>
                <w:bCs/>
                <w:sz w:val="22"/>
                <w:szCs w:val="22"/>
              </w:rPr>
              <w:t>Pola Tanam Alternatif 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vertAlign w:val="superscript"/>
              </w:rPr>
            </w:pPr>
            <w:r>
              <w:rPr>
                <w:rFonts w:ascii="Times New Roman" w:hAnsi="Times New Roman" w:cs="Times New Roman"/>
                <w:sz w:val="22"/>
                <w:szCs w:val="22"/>
              </w:rPr>
              <w:t xml:space="preserve">K10 = (8685,126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(859,610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(1546,456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n=12</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106.603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3" w:type="dxa"/>
            <w:tcBorders>
              <w:top w:val="nil"/>
              <w:left w:val="nil"/>
              <w:bottom w:val="nil"/>
              <w:right w:val="nil"/>
            </w:tcBorders>
          </w:tcPr>
          <w:p>
            <w:pPr>
              <w:widowControl/>
              <w:jc w:val="both"/>
              <w:rPr>
                <w:rFonts w:ascii="Times New Roman" w:hAnsi="Times New Roman" w:cs="Times New Roman"/>
                <w:sz w:val="22"/>
                <w:szCs w:val="22"/>
              </w:rPr>
            </w:pPr>
          </w:p>
        </w:tc>
        <w:tc>
          <w:tcPr>
            <w:tcW w:w="8502" w:type="dxa"/>
            <w:tcBorders>
              <w:top w:val="nil"/>
              <w:left w:val="nil"/>
              <w:bottom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K11 = (9806,22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n=33</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(1665,240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n=44</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(3242,817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n=55</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97,007 x 10</w:t>
            </w:r>
            <w:r>
              <w:rPr>
                <w:rFonts w:hAnsi="Cambria Math" w:cs="Times New Roman"/>
                <w:sz w:val="22"/>
                <w:szCs w:val="22"/>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3" w:type="dxa"/>
            <w:tcBorders>
              <w:top w:val="nil"/>
              <w:left w:val="nil"/>
              <w:right w:val="nil"/>
            </w:tcBorders>
          </w:tcPr>
          <w:p>
            <w:pPr>
              <w:widowControl/>
              <w:jc w:val="both"/>
              <w:rPr>
                <w:rFonts w:ascii="Times New Roman" w:hAnsi="Times New Roman" w:cs="Times New Roman"/>
                <w:sz w:val="22"/>
                <w:szCs w:val="22"/>
              </w:rPr>
            </w:pPr>
          </w:p>
        </w:tc>
        <w:tc>
          <w:tcPr>
            <w:tcW w:w="8502" w:type="dxa"/>
            <w:tcBorders>
              <w:top w:val="nil"/>
              <w:left w:val="nil"/>
              <w:right w:val="nil"/>
            </w:tcBorders>
          </w:tcPr>
          <w:p>
            <w:pPr>
              <w:widowControl/>
              <w:jc w:val="both"/>
              <w:rPr>
                <w:rFonts w:ascii="Times New Roman" w:hAnsi="Times New Roman" w:cs="Times New Roman"/>
                <w:sz w:val="22"/>
                <w:szCs w:val="22"/>
              </w:rPr>
            </w:pPr>
            <w:r>
              <w:rPr>
                <w:rFonts w:ascii="Times New Roman" w:hAnsi="Times New Roman" w:cs="Times New Roman"/>
                <w:sz w:val="22"/>
                <w:szCs w:val="22"/>
              </w:rPr>
              <w:t xml:space="preserve">K12 = (15879,019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n=66</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(3734,240 </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n=77</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 (5578,855</w:t>
            </w:r>
            <m:oMath>
              <m:nary>
                <m:naryPr>
                  <m:chr m:val="∑"/>
                  <m:limLoc m:val="undOvr"/>
                  <m:ctrlPr>
                    <w:rPr>
                      <w:rFonts w:ascii="Cambria Math" w:hAnsi="Cambria Math" w:cs="Times New Roman"/>
                      <w:i/>
                      <w:sz w:val="22"/>
                      <w:szCs w:val="22"/>
                    </w:rPr>
                  </m:ctrlPr>
                </m:naryPr>
                <m:sub>
                  <m:r>
                    <m:rPr/>
                    <w:rPr>
                      <w:rFonts w:ascii="Cambria Math" w:hAnsi="Cambria Math" w:cs="Times New Roman"/>
                      <w:sz w:val="22"/>
                      <w:szCs w:val="22"/>
                    </w:rPr>
                    <m:t>n=88</m:t>
                  </m:r>
                  <m:ctrlPr>
                    <w:rPr>
                      <w:rFonts w:ascii="Cambria Math" w:hAnsi="Cambria Math" w:cs="Times New Roman"/>
                      <w:i/>
                      <w:sz w:val="22"/>
                      <w:szCs w:val="22"/>
                    </w:rPr>
                  </m:ctrlPr>
                </m:sub>
                <m:sup>
                  <m:r>
                    <m:rPr/>
                    <w:rPr>
                      <w:rFonts w:ascii="Cambria Math" w:hAnsi="Cambria Math" w:cs="Times New Roman"/>
                      <w:sz w:val="22"/>
                      <w:szCs w:val="22"/>
                    </w:rPr>
                    <m:t>11</m:t>
                  </m:r>
                  <m:ctrlPr>
                    <w:rPr>
                      <w:rFonts w:ascii="Cambria Math" w:hAnsi="Cambria Math" w:cs="Times New Roman"/>
                      <w:i/>
                      <w:sz w:val="22"/>
                      <w:szCs w:val="22"/>
                    </w:rPr>
                  </m:ctrlPr>
                </m:sup>
                <m:e>
                  <m:r>
                    <m:rPr/>
                    <w:rPr>
                      <w:rFonts w:ascii="Cambria Math" w:hAnsi="Cambria Math" w:cs="Times New Roman"/>
                      <w:sz w:val="22"/>
                      <w:szCs w:val="22"/>
                    </w:rPr>
                    <m:t>Xn)</m:t>
                  </m:r>
                  <m:ctrlPr>
                    <w:rPr>
                      <w:rFonts w:ascii="Cambria Math" w:hAnsi="Cambria Math" w:cs="Times New Roman"/>
                      <w:i/>
                      <w:sz w:val="22"/>
                      <w:szCs w:val="22"/>
                    </w:rPr>
                  </m:ctrlPr>
                </m:e>
              </m:nary>
            </m:oMath>
            <w:r>
              <w:rPr>
                <w:rFonts w:hAnsi="Cambria Math" w:cs="Times New Roman"/>
                <w:sz w:val="22"/>
                <w:szCs w:val="22"/>
              </w:rPr>
              <w:t xml:space="preserve"> </w:t>
            </w:r>
            <w:r>
              <w:rPr>
                <w:rFonts w:ascii="Arial" w:hAnsi="Arial" w:cs="Arial"/>
                <w:sz w:val="22"/>
                <w:szCs w:val="22"/>
              </w:rPr>
              <w:t>≤</w:t>
            </w:r>
            <w:r>
              <w:rPr>
                <w:rFonts w:hAnsi="Cambria Math" w:cs="Times New Roman"/>
                <w:sz w:val="22"/>
                <w:szCs w:val="22"/>
              </w:rPr>
              <w:t xml:space="preserve"> 51,739 x 10</w:t>
            </w:r>
            <w:r>
              <w:rPr>
                <w:rFonts w:hAnsi="Cambria Math" w:cs="Times New Roman"/>
                <w:sz w:val="22"/>
                <w:szCs w:val="22"/>
                <w:vertAlign w:val="superscript"/>
              </w:rPr>
              <w:t>6</w:t>
            </w:r>
          </w:p>
        </w:tc>
      </w:tr>
    </w:tbl>
    <w:p>
      <w:pPr>
        <w:tabs>
          <w:tab w:val="left" w:pos="3000"/>
        </w:tabs>
        <w:jc w:val="both"/>
        <w:rPr>
          <w:rFonts w:ascii="Times New Roman" w:hAnsi="Times New Roman" w:cs="Times New Roman"/>
        </w:rPr>
      </w:pPr>
      <w:r>
        <w:rPr>
          <w:rFonts w:ascii="Times New Roman" w:hAnsi="Times New Roman" w:cs="Times New Roman"/>
        </w:rPr>
        <w:t>Sumber : (Hasil Perhitungan 2023)</w:t>
      </w:r>
    </w:p>
    <w:p>
      <w:pPr>
        <w:numPr>
          <w:ilvl w:val="0"/>
          <w:numId w:val="9"/>
        </w:numPr>
        <w:jc w:val="both"/>
        <w:rPr>
          <w:rFonts w:ascii="Times New Roman" w:hAnsi="Times New Roman" w:cs="Times New Roman"/>
          <w:sz w:val="22"/>
          <w:szCs w:val="22"/>
        </w:rPr>
      </w:pPr>
      <w:r>
        <w:rPr>
          <w:rFonts w:ascii="Times New Roman" w:hAnsi="Times New Roman" w:cs="Times New Roman"/>
          <w:sz w:val="22"/>
          <w:szCs w:val="22"/>
        </w:rPr>
        <w:t>Fungsi kendala luas lahan yang ditanami</w:t>
      </w:r>
    </w:p>
    <w:p>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Total luas keseluruhan Daerah Irigasi Jurang Batu adalah sebesar 3500 Ha, dan pada penelitian ini hanya dilakukan pada wilayah JURU I dengan luas lahan sebesar 959 Ha.</w:t>
      </w:r>
    </w:p>
    <w:p>
      <w:pPr>
        <w:jc w:val="both"/>
        <w:rPr>
          <w:rFonts w:ascii="Times New Roman" w:hAnsi="Times New Roman" w:cs="Times New Roman"/>
          <w:sz w:val="22"/>
          <w:szCs w:val="22"/>
        </w:rPr>
      </w:pPr>
      <w:r>
        <w:rPr>
          <w:rFonts w:ascii="Times New Roman" w:hAnsi="Times New Roman" w:cs="Times New Roman"/>
          <w:b/>
          <w:bCs/>
          <w:sz w:val="22"/>
          <w:szCs w:val="22"/>
        </w:rPr>
        <w:t>Tabel 10</w:t>
      </w:r>
      <w:r>
        <w:rPr>
          <w:rFonts w:ascii="Times New Roman" w:hAnsi="Times New Roman" w:cs="Times New Roman"/>
          <w:sz w:val="22"/>
          <w:szCs w:val="22"/>
        </w:rPr>
        <w:t>. Fungsi Kendala Luas Lahan</w:t>
      </w:r>
    </w:p>
    <w:tbl>
      <w:tblPr>
        <w:tblStyle w:val="4"/>
        <w:tblW w:w="8599" w:type="dxa"/>
        <w:tblInd w:w="91" w:type="dxa"/>
        <w:tblLayout w:type="autofit"/>
        <w:tblCellMar>
          <w:top w:w="0" w:type="dxa"/>
          <w:left w:w="108" w:type="dxa"/>
          <w:bottom w:w="0" w:type="dxa"/>
          <w:right w:w="108" w:type="dxa"/>
        </w:tblCellMar>
      </w:tblPr>
      <w:tblGrid>
        <w:gridCol w:w="2393"/>
        <w:gridCol w:w="1645"/>
        <w:gridCol w:w="2900"/>
        <w:gridCol w:w="647"/>
        <w:gridCol w:w="1014"/>
      </w:tblGrid>
      <w:tr>
        <w:tblPrEx>
          <w:tblCellMar>
            <w:top w:w="0" w:type="dxa"/>
            <w:left w:w="108" w:type="dxa"/>
            <w:bottom w:w="0" w:type="dxa"/>
            <w:right w:w="108" w:type="dxa"/>
          </w:tblCellMar>
        </w:tblPrEx>
        <w:trPr>
          <w:trHeight w:val="306" w:hRule="atLeast"/>
          <w:tblHeader/>
        </w:trPr>
        <w:tc>
          <w:tcPr>
            <w:tcW w:w="2393" w:type="dxa"/>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Keterangan</w:t>
            </w:r>
          </w:p>
        </w:tc>
        <w:tc>
          <w:tcPr>
            <w:tcW w:w="6206" w:type="dxa"/>
            <w:gridSpan w:val="4"/>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Fungsi Kendala Luas Tanam</w:t>
            </w:r>
          </w:p>
        </w:tc>
      </w:tr>
      <w:tr>
        <w:tblPrEx>
          <w:tblCellMar>
            <w:top w:w="0" w:type="dxa"/>
            <w:left w:w="108" w:type="dxa"/>
            <w:bottom w:w="0" w:type="dxa"/>
            <w:right w:w="108" w:type="dxa"/>
          </w:tblCellMar>
        </w:tblPrEx>
        <w:trPr>
          <w:trHeight w:val="304" w:hRule="atLeast"/>
        </w:trPr>
        <w:tc>
          <w:tcPr>
            <w:tcW w:w="0" w:type="auto"/>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Musim Tanam 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K13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X1+X12+X22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35</w:t>
            </w:r>
          </w:p>
        </w:tc>
      </w:tr>
      <w:tr>
        <w:tblPrEx>
          <w:tblCellMar>
            <w:top w:w="0" w:type="dxa"/>
            <w:left w:w="108" w:type="dxa"/>
            <w:bottom w:w="0" w:type="dxa"/>
            <w:right w:w="108" w:type="dxa"/>
          </w:tblCellMar>
        </w:tblPrEx>
        <w:trPr>
          <w:trHeight w:val="299" w:hRule="atLeast"/>
        </w:trPr>
        <w:tc>
          <w:tcPr>
            <w:tcW w:w="0" w:type="auto"/>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K15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X3+X14+X24</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78</w:t>
            </w:r>
          </w:p>
        </w:tc>
      </w:tr>
      <w:tr>
        <w:tblPrEx>
          <w:tblCellMar>
            <w:top w:w="0" w:type="dxa"/>
            <w:left w:w="108" w:type="dxa"/>
            <w:bottom w:w="0" w:type="dxa"/>
            <w:right w:w="108" w:type="dxa"/>
          </w:tblCellMar>
        </w:tblPrEx>
        <w:trPr>
          <w:trHeight w:val="299" w:hRule="atLeast"/>
        </w:trPr>
        <w:tc>
          <w:tcPr>
            <w:tcW w:w="0" w:type="auto"/>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K16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X4+X15+X25</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107</w:t>
            </w:r>
          </w:p>
        </w:tc>
      </w:tr>
      <w:tr>
        <w:tblPrEx>
          <w:tblCellMar>
            <w:top w:w="0" w:type="dxa"/>
            <w:left w:w="108" w:type="dxa"/>
            <w:bottom w:w="0" w:type="dxa"/>
            <w:right w:w="108" w:type="dxa"/>
          </w:tblCellMar>
        </w:tblPrEx>
        <w:trPr>
          <w:trHeight w:val="299" w:hRule="atLeast"/>
        </w:trPr>
        <w:tc>
          <w:tcPr>
            <w:tcW w:w="0" w:type="auto"/>
            <w:vMerge w:val="restart"/>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Musim Tanam II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K28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X37+X48+X59</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66</w:t>
            </w:r>
          </w:p>
        </w:tc>
      </w:tr>
      <w:tr>
        <w:tblPrEx>
          <w:tblCellMar>
            <w:top w:w="0" w:type="dxa"/>
            <w:left w:w="108" w:type="dxa"/>
            <w:bottom w:w="0" w:type="dxa"/>
            <w:right w:w="108" w:type="dxa"/>
          </w:tblCellMar>
        </w:tblPrEx>
        <w:trPr>
          <w:trHeight w:val="299" w:hRule="atLeast"/>
        </w:trPr>
        <w:tc>
          <w:tcPr>
            <w:tcW w:w="0" w:type="auto"/>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K29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X38+X49+X60</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151</w:t>
            </w:r>
          </w:p>
        </w:tc>
      </w:tr>
      <w:tr>
        <w:tblPrEx>
          <w:tblCellMar>
            <w:top w:w="0" w:type="dxa"/>
            <w:left w:w="108" w:type="dxa"/>
            <w:bottom w:w="0" w:type="dxa"/>
            <w:right w:w="108" w:type="dxa"/>
          </w:tblCellMar>
        </w:tblPrEx>
        <w:trPr>
          <w:trHeight w:val="299" w:hRule="atLeast"/>
        </w:trPr>
        <w:tc>
          <w:tcPr>
            <w:tcW w:w="0" w:type="auto"/>
            <w:vMerge w:val="continue"/>
            <w:tcBorders>
              <w:top w:val="nil"/>
              <w:left w:val="nil"/>
              <w:bottom w:val="nil"/>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K31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X40+X51+X62</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100</w:t>
            </w:r>
          </w:p>
        </w:tc>
      </w:tr>
      <w:tr>
        <w:tblPrEx>
          <w:tblCellMar>
            <w:top w:w="0" w:type="dxa"/>
            <w:left w:w="108" w:type="dxa"/>
            <w:bottom w:w="0" w:type="dxa"/>
            <w:right w:w="108" w:type="dxa"/>
          </w:tblCellMar>
        </w:tblPrEx>
        <w:trPr>
          <w:trHeight w:val="299" w:hRule="atLeast"/>
        </w:trPr>
        <w:tc>
          <w:tcPr>
            <w:tcW w:w="0" w:type="auto"/>
            <w:vMerge w:val="restart"/>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Musim Tanam III</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K43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X74+X85+X96</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63</w:t>
            </w:r>
          </w:p>
        </w:tc>
      </w:tr>
      <w:tr>
        <w:tblPrEx>
          <w:tblCellMar>
            <w:top w:w="0" w:type="dxa"/>
            <w:left w:w="108" w:type="dxa"/>
            <w:bottom w:w="0" w:type="dxa"/>
            <w:right w:w="108" w:type="dxa"/>
          </w:tblCellMar>
        </w:tblPrEx>
        <w:trPr>
          <w:trHeight w:val="304"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K44 =&gt;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X75+X86+X97</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59</w:t>
            </w:r>
          </w:p>
        </w:tc>
      </w:tr>
      <w:tr>
        <w:tblPrEx>
          <w:tblCellMar>
            <w:top w:w="0" w:type="dxa"/>
            <w:left w:w="108" w:type="dxa"/>
            <w:bottom w:w="0" w:type="dxa"/>
            <w:right w:w="108" w:type="dxa"/>
          </w:tblCellMar>
        </w:tblPrEx>
        <w:trPr>
          <w:trHeight w:val="309" w:hRule="atLeast"/>
        </w:trPr>
        <w:tc>
          <w:tcPr>
            <w:tcW w:w="0" w:type="auto"/>
            <w:vMerge w:val="continue"/>
            <w:tcBorders>
              <w:top w:val="nil"/>
              <w:left w:val="nil"/>
              <w:bottom w:val="single" w:color="000000" w:sz="2" w:space="0"/>
              <w:right w:val="nil"/>
            </w:tcBorders>
            <w:shd w:val="clear" w:color="auto" w:fill="auto"/>
            <w:noWrap/>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K45 =.</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X76+X87+X98</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62</w:t>
            </w:r>
          </w:p>
        </w:tc>
      </w:tr>
    </w:tbl>
    <w:p>
      <w:pPr>
        <w:jc w:val="both"/>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Hasil Optimasi</w:t>
      </w:r>
    </w:p>
    <w:p>
      <w:pPr>
        <w:jc w:val="both"/>
        <w:rPr>
          <w:rFonts w:ascii="Times New Roman" w:hAnsi="Times New Roman" w:cs="Times New Roman"/>
          <w:sz w:val="22"/>
          <w:szCs w:val="22"/>
        </w:rPr>
      </w:pPr>
      <w:r>
        <w:rPr>
          <w:rFonts w:ascii="Times New Roman" w:hAnsi="Times New Roman" w:cs="Times New Roman"/>
          <w:b/>
          <w:bCs/>
          <w:sz w:val="22"/>
          <w:szCs w:val="22"/>
        </w:rPr>
        <w:t xml:space="preserve">Tabel 11. </w:t>
      </w:r>
      <w:r>
        <w:rPr>
          <w:rFonts w:ascii="Times New Roman" w:hAnsi="Times New Roman" w:cs="Times New Roman"/>
          <w:sz w:val="22"/>
          <w:szCs w:val="22"/>
        </w:rPr>
        <w:t>Hasil Optimasi Keuntungan</w:t>
      </w:r>
    </w:p>
    <w:tbl>
      <w:tblPr>
        <w:tblStyle w:val="4"/>
        <w:tblW w:w="0" w:type="auto"/>
        <w:tblInd w:w="93" w:type="dxa"/>
        <w:tblLayout w:type="autofit"/>
        <w:tblCellMar>
          <w:top w:w="0" w:type="dxa"/>
          <w:left w:w="108" w:type="dxa"/>
          <w:bottom w:w="0" w:type="dxa"/>
          <w:right w:w="108" w:type="dxa"/>
        </w:tblCellMar>
      </w:tblPr>
      <w:tblGrid>
        <w:gridCol w:w="1194"/>
        <w:gridCol w:w="2100"/>
        <w:gridCol w:w="1750"/>
        <w:gridCol w:w="1750"/>
        <w:gridCol w:w="1750"/>
      </w:tblGrid>
      <w:tr>
        <w:tblPrEx>
          <w:tblCellMar>
            <w:top w:w="0" w:type="dxa"/>
            <w:left w:w="108" w:type="dxa"/>
            <w:bottom w:w="0" w:type="dxa"/>
            <w:right w:w="108" w:type="dxa"/>
          </w:tblCellMar>
        </w:tblPrEx>
        <w:trPr>
          <w:trHeight w:val="279" w:hRule="atLeast"/>
        </w:trPr>
        <w:tc>
          <w:tcPr>
            <w:tcW w:w="0" w:type="auto"/>
            <w:vMerge w:val="restart"/>
            <w:tcBorders>
              <w:top w:val="single" w:color="000000" w:sz="2" w:space="0"/>
              <w:left w:val="nil"/>
              <w:bottom w:val="single" w:color="000000" w:sz="2"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 xml:space="preserve">Musim </w:t>
            </w:r>
            <w:r>
              <w:rPr>
                <w:rFonts w:ascii="Times New Roman" w:hAnsi="Times New Roman" w:eastAsia="SimSun" w:cs="Times New Roman"/>
                <w:color w:val="000000"/>
                <w:lang w:bidi="ar"/>
              </w:rPr>
              <w:br w:type="textWrapping"/>
            </w:r>
            <w:r>
              <w:rPr>
                <w:rFonts w:ascii="Times New Roman" w:hAnsi="Times New Roman" w:eastAsia="SimSun" w:cs="Times New Roman"/>
                <w:color w:val="000000"/>
                <w:lang w:bidi="ar"/>
              </w:rPr>
              <w:t>Tanam</w:t>
            </w:r>
          </w:p>
        </w:tc>
        <w:tc>
          <w:tcPr>
            <w:tcW w:w="0" w:type="auto"/>
            <w:gridSpan w:val="4"/>
            <w:tcBorders>
              <w:top w:val="single" w:color="000000" w:sz="2" w:space="0"/>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Keuntungan</w:t>
            </w:r>
          </w:p>
        </w:tc>
      </w:tr>
      <w:tr>
        <w:tblPrEx>
          <w:tblCellMar>
            <w:top w:w="0" w:type="dxa"/>
            <w:left w:w="108" w:type="dxa"/>
            <w:bottom w:w="0" w:type="dxa"/>
            <w:right w:w="108" w:type="dxa"/>
          </w:tblCellMar>
        </w:tblPrEx>
        <w:trPr>
          <w:trHeight w:val="279" w:hRule="atLeast"/>
        </w:trPr>
        <w:tc>
          <w:tcPr>
            <w:tcW w:w="0" w:type="auto"/>
            <w:vMerge w:val="continue"/>
            <w:tcBorders>
              <w:top w:val="single" w:color="000000" w:sz="2" w:space="0"/>
              <w:left w:val="nil"/>
              <w:bottom w:val="single" w:color="000000" w:sz="2" w:space="0"/>
              <w:right w:val="nil"/>
            </w:tcBorders>
            <w:shd w:val="clear" w:color="auto" w:fill="auto"/>
            <w:vAlign w:val="center"/>
          </w:tcPr>
          <w:p>
            <w:pPr>
              <w:jc w:val="center"/>
              <w:rPr>
                <w:rFonts w:ascii="Times New Roman" w:hAnsi="Times New Roman" w:cs="Times New Roman"/>
                <w:color w:val="000000"/>
              </w:rPr>
            </w:pPr>
          </w:p>
        </w:tc>
        <w:tc>
          <w:tcPr>
            <w:tcW w:w="0" w:type="auto"/>
            <w:tcBorders>
              <w:top w:val="single" w:color="000000" w:sz="2" w:space="0"/>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PTT Eksisting</w:t>
            </w:r>
          </w:p>
        </w:tc>
        <w:tc>
          <w:tcPr>
            <w:tcW w:w="0" w:type="auto"/>
            <w:tcBorders>
              <w:top w:val="single" w:color="000000" w:sz="2" w:space="0"/>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w:t>
            </w:r>
          </w:p>
        </w:tc>
        <w:tc>
          <w:tcPr>
            <w:tcW w:w="0" w:type="auto"/>
            <w:tcBorders>
              <w:top w:val="single" w:color="000000" w:sz="2" w:space="0"/>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II</w:t>
            </w:r>
          </w:p>
        </w:tc>
        <w:tc>
          <w:tcPr>
            <w:tcW w:w="0" w:type="auto"/>
            <w:tcBorders>
              <w:top w:val="single" w:color="000000" w:sz="2" w:space="0"/>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PTT Alternatif III</w:t>
            </w:r>
          </w:p>
        </w:tc>
      </w:tr>
      <w:tr>
        <w:tblPrEx>
          <w:tblCellMar>
            <w:top w:w="0" w:type="dxa"/>
            <w:left w:w="108" w:type="dxa"/>
            <w:bottom w:w="0" w:type="dxa"/>
            <w:right w:w="108" w:type="dxa"/>
          </w:tblCellMar>
        </w:tblPrEx>
        <w:trPr>
          <w:trHeight w:val="279" w:hRule="atLeast"/>
        </w:trPr>
        <w:tc>
          <w:tcPr>
            <w:tcW w:w="0" w:type="auto"/>
            <w:vMerge w:val="continue"/>
            <w:tcBorders>
              <w:top w:val="single" w:color="000000" w:sz="2" w:space="0"/>
              <w:left w:val="nil"/>
              <w:bottom w:val="single" w:color="000000" w:sz="2" w:space="0"/>
              <w:right w:val="nil"/>
            </w:tcBorders>
            <w:shd w:val="clear" w:color="auto" w:fill="auto"/>
            <w:vAlign w:val="center"/>
          </w:tcPr>
          <w:p>
            <w:pPr>
              <w:jc w:val="center"/>
              <w:rPr>
                <w:rFonts w:ascii="Times New Roman" w:hAnsi="Times New Roman" w:cs="Times New Roman"/>
                <w:color w:val="000000"/>
              </w:rPr>
            </w:pP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(Rp)</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(Rp)</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(Rp)</w:t>
            </w:r>
          </w:p>
        </w:tc>
        <w:tc>
          <w:tcPr>
            <w:tcW w:w="0" w:type="auto"/>
            <w:tcBorders>
              <w:top w:val="nil"/>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(Rp)</w:t>
            </w:r>
          </w:p>
        </w:tc>
      </w:tr>
      <w:tr>
        <w:tblPrEx>
          <w:tblCellMar>
            <w:top w:w="0" w:type="dxa"/>
            <w:left w:w="108" w:type="dxa"/>
            <w:bottom w:w="0" w:type="dxa"/>
            <w:right w:w="108" w:type="dxa"/>
          </w:tblCellMar>
        </w:tblPrEx>
        <w:trPr>
          <w:trHeight w:val="279"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22.566.375.300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22.573.101.600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21.979.906.000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27.022.068.600</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22.573.101.600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27.911.862.000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26.428.873.000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22.869.699.400</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III</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23.736.691.426,659</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24.352.688.400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25.539.079.600</w:t>
            </w:r>
          </w:p>
        </w:tc>
        <w:tc>
          <w:tcPr>
            <w:tcW w:w="0" w:type="auto"/>
            <w:tcBorders>
              <w:top w:val="nil"/>
              <w:left w:val="nil"/>
              <w:bottom w:val="nil"/>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24.606.366.000</w:t>
            </w:r>
          </w:p>
        </w:tc>
      </w:tr>
      <w:tr>
        <w:tblPrEx>
          <w:tblCellMar>
            <w:top w:w="0" w:type="dxa"/>
            <w:left w:w="108" w:type="dxa"/>
            <w:bottom w:w="0" w:type="dxa"/>
            <w:right w:w="108" w:type="dxa"/>
          </w:tblCellMar>
        </w:tblPrEx>
        <w:trPr>
          <w:trHeight w:val="288" w:hRule="atLeast"/>
        </w:trPr>
        <w:tc>
          <w:tcPr>
            <w:tcW w:w="0" w:type="auto"/>
            <w:tcBorders>
              <w:top w:val="single" w:color="000000" w:sz="2" w:space="0"/>
              <w:left w:val="nil"/>
              <w:bottom w:val="single" w:color="000000" w:sz="2"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bidi="ar"/>
              </w:rPr>
              <w:t>Keuntungan</w:t>
            </w:r>
          </w:p>
        </w:tc>
        <w:tc>
          <w:tcPr>
            <w:tcW w:w="0" w:type="auto"/>
            <w:tcBorders>
              <w:top w:val="single" w:color="000000" w:sz="2" w:space="0"/>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68.876.168.326,659</w:t>
            </w:r>
          </w:p>
        </w:tc>
        <w:tc>
          <w:tcPr>
            <w:tcW w:w="0" w:type="auto"/>
            <w:tcBorders>
              <w:top w:val="single" w:color="000000" w:sz="2" w:space="0"/>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74.837.652.000</w:t>
            </w:r>
          </w:p>
        </w:tc>
        <w:tc>
          <w:tcPr>
            <w:tcW w:w="0" w:type="auto"/>
            <w:tcBorders>
              <w:top w:val="single" w:color="000000" w:sz="2" w:space="0"/>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73.947.858.600</w:t>
            </w:r>
          </w:p>
        </w:tc>
        <w:tc>
          <w:tcPr>
            <w:tcW w:w="0" w:type="auto"/>
            <w:tcBorders>
              <w:top w:val="single" w:color="000000" w:sz="2" w:space="0"/>
              <w:left w:val="nil"/>
              <w:bottom w:val="single" w:color="000000" w:sz="2" w:space="0"/>
              <w:right w:val="nil"/>
            </w:tcBorders>
            <w:shd w:val="clear" w:color="auto" w:fill="auto"/>
            <w:noWrap/>
            <w:vAlign w:val="center"/>
          </w:tcPr>
          <w:p>
            <w:pPr>
              <w:textAlignment w:val="center"/>
              <w:rPr>
                <w:rFonts w:ascii="Times New Roman" w:hAnsi="Times New Roman" w:cs="Times New Roman"/>
                <w:color w:val="000000"/>
              </w:rPr>
            </w:pPr>
            <w:r>
              <w:rPr>
                <w:rFonts w:ascii="Times New Roman" w:hAnsi="Times New Roman" w:eastAsia="SimSun" w:cs="Times New Roman"/>
                <w:color w:val="000000"/>
                <w:lang w:bidi="ar"/>
              </w:rPr>
              <w:t>Rp 74.498.134.000</w:t>
            </w:r>
          </w:p>
        </w:tc>
      </w:tr>
    </w:tbl>
    <w:p>
      <w:pPr>
        <w:jc w:val="both"/>
        <w:rPr>
          <w:rFonts w:ascii="Times New Roman" w:hAnsi="Times New Roman" w:cs="Times New Roman"/>
        </w:rPr>
      </w:pPr>
      <w:r>
        <w:rPr>
          <w:rFonts w:ascii="Times New Roman" w:hAnsi="Times New Roman" w:cs="Times New Roman"/>
        </w:rPr>
        <w:t>Sumber : (Hasil Perhitungan 2023)</w:t>
      </w:r>
    </w:p>
    <w:p>
      <w:pPr>
        <w:jc w:val="both"/>
        <w:rPr>
          <w:rFonts w:ascii="Times New Roman" w:hAnsi="Times New Roman" w:cs="Times New Roman"/>
          <w:b/>
          <w:bCs/>
          <w:sz w:val="22"/>
          <w:szCs w:val="22"/>
        </w:rPr>
      </w:pPr>
      <w:r>
        <w:rPr>
          <w:rFonts w:ascii="Times New Roman" w:hAnsi="Times New Roman" w:cs="Times New Roman"/>
          <w:b/>
          <w:bCs/>
          <w:sz w:val="22"/>
          <w:szCs w:val="22"/>
        </w:rPr>
        <w:t>PENUTUP</w:t>
      </w:r>
    </w:p>
    <w:p>
      <w:pPr>
        <w:jc w:val="both"/>
        <w:rPr>
          <w:rFonts w:ascii="Times New Roman" w:hAnsi="Times New Roman" w:cs="Times New Roman"/>
          <w:b/>
          <w:bCs/>
          <w:sz w:val="22"/>
          <w:szCs w:val="22"/>
        </w:rPr>
      </w:pPr>
      <w:r>
        <w:rPr>
          <w:rFonts w:ascii="Times New Roman" w:hAnsi="Times New Roman" w:cs="Times New Roman"/>
          <w:b/>
          <w:bCs/>
          <w:sz w:val="22"/>
          <w:szCs w:val="22"/>
        </w:rPr>
        <w:t>Kesimpulan</w:t>
      </w:r>
    </w:p>
    <w:p>
      <w:pPr>
        <w:tabs>
          <w:tab w:val="left" w:pos="425"/>
        </w:tabs>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Be</w:t>
      </w:r>
      <w:r>
        <w:rPr>
          <w:rFonts w:ascii="Times New Roman" w:hAnsi="Times New Roman" w:cs="Times New Roman"/>
          <w:sz w:val="22"/>
          <w:szCs w:val="22"/>
        </w:rPr>
        <w:t>rdasarkan perhitungan yang diselesaikan pada bab sebelumnya</w:t>
      </w:r>
      <w:r>
        <w:rPr>
          <w:rFonts w:hint="default" w:ascii="Times New Roman" w:hAnsi="Times New Roman" w:cs="Times New Roman"/>
          <w:sz w:val="22"/>
          <w:szCs w:val="22"/>
          <w:lang w:val="en-US"/>
        </w:rPr>
        <w:t>, maka dapat disimpulakan</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hint="default" w:ascii="Times New Roman" w:hAnsi="Times New Roman" w:cs="Times New Roman"/>
          <w:sz w:val="22"/>
          <w:szCs w:val="22"/>
          <w:lang w:val="en-US"/>
        </w:rPr>
        <w:t xml:space="preserve"> bahwa :</w:t>
      </w:r>
    </w:p>
    <w:p>
      <w:pPr>
        <w:pStyle w:val="15"/>
        <w:numPr>
          <w:ilvl w:val="0"/>
          <w:numId w:val="11"/>
        </w:numPr>
        <w:tabs>
          <w:tab w:val="left" w:pos="425"/>
        </w:tabs>
        <w:ind w:left="426"/>
        <w:jc w:val="both"/>
        <w:rPr>
          <w:rFonts w:ascii="Times New Roman" w:hAnsi="Times New Roman" w:cs="Times New Roman"/>
          <w:sz w:val="22"/>
          <w:szCs w:val="22"/>
        </w:rPr>
      </w:pPr>
      <w:r>
        <w:rPr>
          <w:rFonts w:ascii="Times New Roman" w:hAnsi="Times New Roman" w:cs="Times New Roman"/>
          <w:sz w:val="22"/>
          <w:szCs w:val="22"/>
        </w:rPr>
        <w:t>Tanaman yang paling baik dibudidayakan dari segi ketersediaan air adalah padi, padi – palawija, palawija.</w:t>
      </w:r>
    </w:p>
    <w:p>
      <w:pPr>
        <w:pStyle w:val="15"/>
        <w:numPr>
          <w:ilvl w:val="0"/>
          <w:numId w:val="11"/>
        </w:numPr>
        <w:tabs>
          <w:tab w:val="left" w:pos="425"/>
        </w:tabs>
        <w:ind w:left="426"/>
        <w:jc w:val="both"/>
        <w:rPr>
          <w:rFonts w:ascii="Times New Roman" w:hAnsi="Times New Roman" w:cs="Times New Roman"/>
          <w:sz w:val="22"/>
          <w:szCs w:val="22"/>
        </w:rPr>
      </w:pPr>
      <w:r>
        <w:rPr>
          <w:rFonts w:ascii="Times New Roman" w:hAnsi="Times New Roman" w:cs="Times New Roman"/>
          <w:sz w:val="22"/>
          <w:szCs w:val="22"/>
        </w:rPr>
        <w:t>Dibutuhkan 7.084 m3/detik air pada musim pertumbuhan ketiga, yang sering disebut musim kemarau.</w:t>
      </w:r>
    </w:p>
    <w:p>
      <w:pPr>
        <w:pStyle w:val="15"/>
        <w:numPr>
          <w:ilvl w:val="0"/>
          <w:numId w:val="11"/>
        </w:numPr>
        <w:tabs>
          <w:tab w:val="left" w:pos="425"/>
        </w:tabs>
        <w:ind w:left="426"/>
        <w:jc w:val="both"/>
        <w:rPr>
          <w:rFonts w:ascii="Times New Roman" w:hAnsi="Times New Roman" w:cs="Times New Roman"/>
          <w:sz w:val="22"/>
          <w:szCs w:val="22"/>
        </w:rPr>
      </w:pPr>
      <w:r>
        <w:rPr>
          <w:rFonts w:ascii="Times New Roman" w:hAnsi="Times New Roman" w:cs="Times New Roman"/>
          <w:sz w:val="22"/>
          <w:szCs w:val="22"/>
        </w:rPr>
        <w:t>Wilayah JURU I mempunyai debit yang dapat diandalkan sebesar 30.342 m3/s yang tersedia sepanjang tahun.</w:t>
      </w:r>
    </w:p>
    <w:p>
      <w:pPr>
        <w:pStyle w:val="15"/>
        <w:numPr>
          <w:ilvl w:val="0"/>
          <w:numId w:val="11"/>
        </w:numPr>
        <w:tabs>
          <w:tab w:val="left" w:pos="425"/>
        </w:tabs>
        <w:ind w:left="426"/>
        <w:jc w:val="both"/>
        <w:rPr>
          <w:rFonts w:ascii="Times New Roman" w:hAnsi="Times New Roman" w:cs="Times New Roman"/>
          <w:sz w:val="22"/>
          <w:szCs w:val="22"/>
        </w:rPr>
      </w:pPr>
      <w:r>
        <w:rPr>
          <w:rFonts w:ascii="Times New Roman" w:hAnsi="Times New Roman" w:cs="Times New Roman"/>
          <w:sz w:val="22"/>
          <w:szCs w:val="22"/>
        </w:rPr>
        <w:t>Luas lahan yang dapat dimanfaatkan secara optimal adalah:</w:t>
      </w:r>
    </w:p>
    <w:p>
      <w:pPr>
        <w:ind w:left="426" w:firstLine="402" w:firstLineChars="183"/>
        <w:jc w:val="both"/>
        <w:rPr>
          <w:rFonts w:ascii="Times New Roman" w:hAnsi="Times New Roman" w:cs="Times New Roman"/>
          <w:sz w:val="22"/>
          <w:szCs w:val="22"/>
        </w:rPr>
      </w:pPr>
      <w:r>
        <w:rPr>
          <w:rFonts w:ascii="Times New Roman" w:hAnsi="Times New Roman" w:cs="Times New Roman"/>
          <w:sz w:val="22"/>
          <w:szCs w:val="22"/>
        </w:rPr>
        <w:t>Musim tanam I : Padi</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767,2 Ha</w:t>
      </w:r>
    </w:p>
    <w:p>
      <w:pPr>
        <w:ind w:left="1438" w:firstLine="719"/>
        <w:jc w:val="both"/>
        <w:rPr>
          <w:rFonts w:ascii="Times New Roman" w:hAnsi="Times New Roman" w:cs="Times New Roman"/>
          <w:sz w:val="22"/>
          <w:szCs w:val="22"/>
        </w:rPr>
      </w:pPr>
      <w:r>
        <w:rPr>
          <w:rFonts w:ascii="Times New Roman" w:hAnsi="Times New Roman" w:cs="Times New Roman"/>
          <w:sz w:val="22"/>
          <w:szCs w:val="22"/>
        </w:rPr>
        <w:t>Palawija</w:t>
      </w:r>
      <w:r>
        <w:rPr>
          <w:rFonts w:ascii="Times New Roman" w:hAnsi="Times New Roman" w:cs="Times New Roman"/>
          <w:sz w:val="22"/>
          <w:szCs w:val="22"/>
        </w:rPr>
        <w:tab/>
      </w:r>
      <w:r>
        <w:rPr>
          <w:rFonts w:ascii="Times New Roman" w:hAnsi="Times New Roman" w:cs="Times New Roman"/>
          <w:sz w:val="22"/>
          <w:szCs w:val="22"/>
        </w:rPr>
        <w:t>= 191,8 Ha</w:t>
      </w:r>
    </w:p>
    <w:p>
      <w:pPr>
        <w:ind w:left="426" w:firstLine="402" w:firstLineChars="183"/>
        <w:jc w:val="both"/>
        <w:rPr>
          <w:rFonts w:ascii="Times New Roman" w:hAnsi="Times New Roman" w:cs="Times New Roman"/>
          <w:sz w:val="22"/>
          <w:szCs w:val="22"/>
        </w:rPr>
      </w:pPr>
      <w:r>
        <w:rPr>
          <w:rFonts w:ascii="Times New Roman" w:hAnsi="Times New Roman" w:cs="Times New Roman"/>
          <w:sz w:val="22"/>
          <w:szCs w:val="22"/>
        </w:rPr>
        <w:t>Musim tanam II : Padi</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575,4 Ha</w:t>
      </w:r>
    </w:p>
    <w:p>
      <w:pPr>
        <w:ind w:left="1754" w:firstLine="402" w:firstLineChars="183"/>
        <w:jc w:val="both"/>
        <w:rPr>
          <w:rFonts w:ascii="Times New Roman" w:hAnsi="Times New Roman" w:cs="Times New Roman"/>
          <w:sz w:val="22"/>
          <w:szCs w:val="22"/>
        </w:rPr>
      </w:pPr>
      <w:r>
        <w:rPr>
          <w:rFonts w:ascii="Times New Roman" w:hAnsi="Times New Roman" w:cs="Times New Roman"/>
          <w:sz w:val="22"/>
          <w:szCs w:val="22"/>
        </w:rPr>
        <w:t>Palawija</w:t>
      </w:r>
      <w:r>
        <w:rPr>
          <w:rFonts w:ascii="Times New Roman" w:hAnsi="Times New Roman" w:cs="Times New Roman"/>
          <w:sz w:val="22"/>
          <w:szCs w:val="22"/>
        </w:rPr>
        <w:tab/>
      </w:r>
      <w:r>
        <w:rPr>
          <w:rFonts w:ascii="Times New Roman" w:hAnsi="Times New Roman" w:cs="Times New Roman"/>
          <w:sz w:val="22"/>
          <w:szCs w:val="22"/>
        </w:rPr>
        <w:t>= 383,6 Ha</w:t>
      </w:r>
    </w:p>
    <w:p>
      <w:pPr>
        <w:ind w:left="426" w:firstLine="402" w:firstLineChars="183"/>
        <w:jc w:val="both"/>
        <w:rPr>
          <w:rFonts w:ascii="Times New Roman" w:hAnsi="Times New Roman" w:cs="Times New Roman"/>
          <w:sz w:val="22"/>
          <w:szCs w:val="22"/>
        </w:rPr>
      </w:pPr>
      <w:r>
        <w:rPr>
          <w:rFonts w:ascii="Times New Roman" w:hAnsi="Times New Roman" w:cs="Times New Roman"/>
          <w:sz w:val="22"/>
          <w:szCs w:val="22"/>
        </w:rPr>
        <w:t>Musim tanam III : Padi</w:t>
      </w:r>
      <w:r>
        <w:rPr>
          <w:rFonts w:ascii="Times New Roman" w:hAnsi="Times New Roman" w:cs="Times New Roman"/>
          <w:sz w:val="22"/>
          <w:szCs w:val="22"/>
        </w:rPr>
        <w:tab/>
      </w:r>
      <w:r>
        <w:rPr>
          <w:rFonts w:ascii="Times New Roman" w:hAnsi="Times New Roman" w:cs="Times New Roman"/>
          <w:sz w:val="22"/>
          <w:szCs w:val="22"/>
        </w:rPr>
        <w:t>= 431,55 Ha</w:t>
      </w:r>
    </w:p>
    <w:p>
      <w:pPr>
        <w:ind w:left="426" w:firstLine="402" w:firstLineChars="183"/>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Palawija</w:t>
      </w:r>
      <w:r>
        <w:rPr>
          <w:rFonts w:ascii="Times New Roman" w:hAnsi="Times New Roman" w:cs="Times New Roman"/>
          <w:sz w:val="22"/>
          <w:szCs w:val="22"/>
        </w:rPr>
        <w:tab/>
      </w:r>
      <w:r>
        <w:rPr>
          <w:rFonts w:ascii="Times New Roman" w:hAnsi="Times New Roman" w:cs="Times New Roman"/>
          <w:sz w:val="22"/>
          <w:szCs w:val="22"/>
        </w:rPr>
        <w:t>= 527,45 Ha</w:t>
      </w:r>
    </w:p>
    <w:p>
      <w:pPr>
        <w:pStyle w:val="15"/>
        <w:numPr>
          <w:ilvl w:val="0"/>
          <w:numId w:val="11"/>
        </w:numPr>
        <w:ind w:left="426"/>
        <w:jc w:val="both"/>
        <w:rPr>
          <w:rFonts w:ascii="Times New Roman" w:hAnsi="Times New Roman" w:cs="Times New Roman"/>
          <w:sz w:val="22"/>
          <w:szCs w:val="22"/>
        </w:rPr>
      </w:pPr>
      <w:r>
        <w:rPr>
          <w:rFonts w:ascii="Times New Roman" w:hAnsi="Times New Roman" w:cs="Times New Roman"/>
          <w:sz w:val="22"/>
          <w:szCs w:val="22"/>
        </w:rPr>
        <w:t>Keuntungan terbesar di dapatkan pada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Pola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Tata</w:t>
      </w:r>
      <w:r>
        <w:rPr>
          <w:rFonts w:hint="default" w:ascii="Times New Roman" w:hAnsi="Times New Roman" w:cs="Times New Roman"/>
          <w:color w:val="FFFFFF" w:themeColor="background1"/>
          <w:sz w:val="22"/>
          <w:szCs w:val="22"/>
          <w:lang w:val="en-US"/>
          <w14:textFill>
            <w14:solidFill>
              <w14:schemeClr w14:val="bg1"/>
            </w14:solidFill>
          </w14:textFill>
        </w:rPr>
        <w:t>i</w:t>
      </w:r>
      <w:r>
        <w:rPr>
          <w:rFonts w:ascii="Times New Roman" w:hAnsi="Times New Roman" w:cs="Times New Roman"/>
          <w:sz w:val="22"/>
          <w:szCs w:val="22"/>
        </w:rPr>
        <w:t xml:space="preserve">Tanam Alternatif I sebesar </w:t>
      </w:r>
      <w:r>
        <w:rPr>
          <w:rFonts w:ascii="Times New Roman" w:hAnsi="Times New Roman" w:eastAsia="SimSun" w:cs="Times New Roman"/>
          <w:color w:val="000000"/>
          <w:sz w:val="22"/>
          <w:szCs w:val="22"/>
          <w:lang w:bidi="ar"/>
        </w:rPr>
        <w:t>Rp 74.837.652.000</w:t>
      </w:r>
    </w:p>
    <w:p>
      <w:pPr>
        <w:jc w:val="both"/>
        <w:rPr>
          <w:rFonts w:ascii="Times New Roman" w:hAnsi="Times New Roman" w:cs="Times New Roman"/>
          <w:b/>
          <w:bCs/>
          <w:sz w:val="22"/>
          <w:szCs w:val="22"/>
        </w:rPr>
      </w:pPr>
      <w:r>
        <w:rPr>
          <w:rFonts w:ascii="Times New Roman" w:hAnsi="Times New Roman" w:cs="Times New Roman"/>
          <w:b/>
          <w:bCs/>
          <w:sz w:val="22"/>
          <w:szCs w:val="22"/>
        </w:rPr>
        <w:t>Saran</w:t>
      </w:r>
    </w:p>
    <w:p>
      <w:pPr>
        <w:pStyle w:val="15"/>
        <w:numPr>
          <w:ilvl w:val="0"/>
          <w:numId w:val="12"/>
        </w:numPr>
        <w:ind w:left="426"/>
        <w:jc w:val="both"/>
        <w:rPr>
          <w:rFonts w:ascii="Times New Roman" w:hAnsi="Times New Roman" w:cs="Times New Roman"/>
          <w:b/>
          <w:bCs/>
          <w:sz w:val="22"/>
          <w:szCs w:val="22"/>
        </w:rPr>
      </w:pPr>
      <w:r>
        <w:rPr>
          <w:rFonts w:ascii="Times New Roman" w:hAnsi="Times New Roman" w:cs="Times New Roman"/>
          <w:sz w:val="22"/>
          <w:szCs w:val="22"/>
        </w:rPr>
        <w:t>Pentingnya mengedukasi petani tentang teknik penanaman yang sesuai dengan ketersediaan air untuk mencegah kegagalan panen dan dampak negatif lainnya serta mencapai hasil panen yang optimal.</w:t>
      </w:r>
    </w:p>
    <w:p>
      <w:pPr>
        <w:pStyle w:val="15"/>
        <w:numPr>
          <w:ilvl w:val="0"/>
          <w:numId w:val="12"/>
        </w:numPr>
        <w:ind w:left="426"/>
        <w:jc w:val="both"/>
        <w:rPr>
          <w:rFonts w:ascii="Times New Roman" w:hAnsi="Times New Roman" w:cs="Times New Roman"/>
          <w:b/>
          <w:bCs/>
          <w:sz w:val="22"/>
          <w:szCs w:val="22"/>
        </w:rPr>
      </w:pPr>
      <w:r>
        <w:rPr>
          <w:rFonts w:ascii="Times New Roman" w:hAnsi="Times New Roman" w:cs="Times New Roman"/>
          <w:sz w:val="22"/>
          <w:szCs w:val="22"/>
        </w:rPr>
        <w:t>Pertimbangkan penyebab kerugian yang disebabkan oleh variabel tambahan, seperti hama, penyakit tanaman, banjir, dan kejadian lainnya.</w:t>
      </w:r>
    </w:p>
    <w:p>
      <w:pPr>
        <w:pStyle w:val="15"/>
        <w:numPr>
          <w:ilvl w:val="0"/>
          <w:numId w:val="12"/>
        </w:numPr>
        <w:ind w:left="426"/>
        <w:jc w:val="both"/>
        <w:rPr>
          <w:rFonts w:ascii="Times New Roman" w:hAnsi="Times New Roman" w:cs="Times New Roman"/>
          <w:b/>
          <w:bCs/>
          <w:sz w:val="22"/>
          <w:szCs w:val="22"/>
        </w:rPr>
      </w:pPr>
      <w:r>
        <w:rPr>
          <w:rFonts w:ascii="Times New Roman" w:hAnsi="Times New Roman" w:cs="Times New Roman"/>
          <w:sz w:val="22"/>
          <w:szCs w:val="22"/>
        </w:rPr>
        <w:t>Untuk mengetahui variasi hasil optimasi dengan pendekatan linear programming, perlu dilakukan analisis perbandingan dengan pendekatan lain.</w:t>
      </w:r>
    </w:p>
    <w:p>
      <w:pPr>
        <w:tabs>
          <w:tab w:val="left" w:pos="425"/>
        </w:tabs>
        <w:jc w:val="both"/>
        <w:rPr>
          <w:rFonts w:ascii="Times New Roman" w:hAnsi="Times New Roman"/>
          <w:b/>
          <w:bCs/>
          <w:sz w:val="24"/>
          <w:szCs w:val="24"/>
        </w:rPr>
      </w:pPr>
      <w:r>
        <w:rPr>
          <w:rFonts w:ascii="Times New Roman" w:hAnsi="Times New Roman"/>
          <w:b/>
          <w:bCs/>
          <w:sz w:val="24"/>
          <w:szCs w:val="24"/>
        </w:rPr>
        <w:t>DAFTAR PUSTAKA</w:t>
      </w:r>
    </w:p>
    <w:p>
      <w:pPr>
        <w:ind w:left="594" w:leftChars="0" w:right="72" w:rightChars="36" w:hanging="594" w:hangingChars="270"/>
        <w:jc w:val="both"/>
        <w:rPr>
          <w:rFonts w:hint="default" w:ascii="Times New Roman" w:hAnsi="Times New Roman"/>
          <w:sz w:val="22"/>
          <w:szCs w:val="22"/>
          <w:vertAlign w:val="baseline"/>
        </w:rPr>
      </w:pPr>
      <w:r>
        <w:rPr>
          <w:rFonts w:hint="default" w:ascii="Times New Roman" w:hAnsi="Times New Roman"/>
          <w:sz w:val="22"/>
          <w:szCs w:val="22"/>
          <w:vertAlign w:val="baseline"/>
        </w:rPr>
        <w:t>Firdaus, M. S., &amp; Noerhayati, E. (2019). Studi Optimasi Distribusi Air Daerah Irigasi Sonosari Kabupaten Malang Dengan Program Linier.</w:t>
      </w:r>
      <w:r>
        <w:rPr>
          <w:rFonts w:hint="default" w:ascii="Times New Roman" w:hAnsi="Times New Roman"/>
          <w:i/>
          <w:iCs/>
          <w:sz w:val="22"/>
          <w:szCs w:val="22"/>
          <w:vertAlign w:val="baseline"/>
        </w:rPr>
        <w:t xml:space="preserve"> Jurnal Rekayasa Sipil (e-journal)</w:t>
      </w:r>
      <w:r>
        <w:rPr>
          <w:rFonts w:hint="default" w:ascii="Times New Roman" w:hAnsi="Times New Roman"/>
          <w:sz w:val="22"/>
          <w:szCs w:val="22"/>
          <w:vertAlign w:val="baseline"/>
        </w:rPr>
        <w:t>, 5(2), 114-123.</w:t>
      </w:r>
    </w:p>
    <w:p>
      <w:pPr>
        <w:ind w:left="594" w:leftChars="0" w:right="72" w:rightChars="36" w:hanging="594" w:hangingChars="270"/>
        <w:jc w:val="both"/>
        <w:rPr>
          <w:rFonts w:hint="default" w:ascii="Times New Roman" w:hAnsi="Times New Roman"/>
          <w:sz w:val="22"/>
          <w:szCs w:val="22"/>
          <w:vertAlign w:val="baseline"/>
        </w:rPr>
      </w:pPr>
      <w:r>
        <w:rPr>
          <w:rFonts w:hint="default" w:ascii="Times New Roman" w:hAnsi="Times New Roman"/>
          <w:sz w:val="22"/>
          <w:szCs w:val="22"/>
          <w:vertAlign w:val="baseline"/>
        </w:rPr>
        <w:t xml:space="preserve">Noerhayati, E. N., &amp; Suprapto, B. S. (2017). Peningkatan Keuntungan Melalui Optimasi Sistem Pemberian Air Daerah Irigasi Molek Dengan Program Linier. </w:t>
      </w:r>
      <w:r>
        <w:rPr>
          <w:rFonts w:hint="default" w:ascii="Times New Roman" w:hAnsi="Times New Roman"/>
          <w:i/>
          <w:iCs/>
          <w:sz w:val="22"/>
          <w:szCs w:val="22"/>
          <w:vertAlign w:val="baseline"/>
        </w:rPr>
        <w:t>Jurnal Teknika</w:t>
      </w:r>
      <w:r>
        <w:rPr>
          <w:rFonts w:hint="default" w:ascii="Times New Roman" w:hAnsi="Times New Roman"/>
          <w:sz w:val="22"/>
          <w:szCs w:val="22"/>
          <w:vertAlign w:val="baseline"/>
        </w:rPr>
        <w:t>, 9(1), 13-Halaman.</w:t>
      </w:r>
    </w:p>
    <w:p>
      <w:pPr>
        <w:ind w:left="594" w:leftChars="0" w:right="72" w:rightChars="36" w:hanging="594" w:hangingChars="270"/>
        <w:jc w:val="both"/>
        <w:rPr>
          <w:rFonts w:hint="default" w:ascii="Times New Roman" w:hAnsi="Times New Roman"/>
          <w:sz w:val="22"/>
          <w:szCs w:val="22"/>
          <w:vertAlign w:val="baseline"/>
        </w:rPr>
      </w:pPr>
      <w:r>
        <w:rPr>
          <w:rFonts w:hint="default" w:ascii="Times New Roman" w:hAnsi="Times New Roman"/>
          <w:sz w:val="22"/>
          <w:szCs w:val="22"/>
          <w:vertAlign w:val="baseline"/>
        </w:rPr>
        <w:t xml:space="preserve">Priyonugroho, A. (2014). </w:t>
      </w:r>
      <w:r>
        <w:rPr>
          <w:rFonts w:hint="default" w:ascii="Times New Roman" w:hAnsi="Times New Roman"/>
          <w:i/>
          <w:iCs/>
          <w:sz w:val="22"/>
          <w:szCs w:val="22"/>
          <w:vertAlign w:val="baseline"/>
        </w:rPr>
        <w:t>Analisis kebutuhan air irigasi (studi kasus pada daerah irigasi sungai air keban daerah kabupaten empat lawang)</w:t>
      </w:r>
      <w:r>
        <w:rPr>
          <w:rFonts w:hint="default" w:ascii="Times New Roman" w:hAnsi="Times New Roman"/>
          <w:sz w:val="22"/>
          <w:szCs w:val="22"/>
          <w:vertAlign w:val="baseline"/>
        </w:rPr>
        <w:t xml:space="preserve"> (Doctoral dissertation, Sriwijaya University).</w:t>
      </w:r>
    </w:p>
    <w:p>
      <w:pPr>
        <w:ind w:left="594" w:leftChars="0" w:right="72" w:rightChars="36" w:hanging="594" w:hangingChars="270"/>
        <w:jc w:val="both"/>
        <w:rPr>
          <w:rFonts w:hint="default" w:ascii="Times New Roman" w:hAnsi="Times New Roman"/>
          <w:sz w:val="22"/>
          <w:szCs w:val="22"/>
          <w:vertAlign w:val="baseline"/>
        </w:rPr>
      </w:pPr>
      <w:r>
        <w:rPr>
          <w:rFonts w:hint="default" w:ascii="Times New Roman" w:hAnsi="Times New Roman"/>
          <w:sz w:val="22"/>
          <w:szCs w:val="22"/>
          <w:vertAlign w:val="baseline"/>
        </w:rPr>
        <w:t xml:space="preserve">Rahman, D. N., Sayekti, R. W., &amp; Ismoyo, M. J. (2022). Studi Optimasi Pemanfaatan Air Irigasi Pada Daerah Irigasi Kedungrejo Kabupaten Madiun Menggunakan Program Linier. </w:t>
      </w:r>
      <w:r>
        <w:rPr>
          <w:rFonts w:hint="default" w:ascii="Times New Roman" w:hAnsi="Times New Roman"/>
          <w:i/>
          <w:iCs/>
          <w:sz w:val="22"/>
          <w:szCs w:val="22"/>
          <w:vertAlign w:val="baseline"/>
        </w:rPr>
        <w:t>Jurnal Teknologi dan Rekayasa Sumber Daya Air</w:t>
      </w:r>
      <w:r>
        <w:rPr>
          <w:rFonts w:hint="default" w:ascii="Times New Roman" w:hAnsi="Times New Roman"/>
          <w:sz w:val="22"/>
          <w:szCs w:val="22"/>
          <w:vertAlign w:val="baseline"/>
        </w:rPr>
        <w:t>, 2(1), 549-560.</w:t>
      </w:r>
    </w:p>
    <w:sectPr>
      <w:footerReference r:id="rId3" w:type="default"/>
      <w:pgSz w:w="11906" w:h="16838"/>
      <w:pgMar w:top="1417" w:right="1417" w:bottom="1417" w:left="1417"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eastAsia="Times New Roman" w:cs="Times New Roman"/>
        <w:sz w:val="20"/>
        <w:szCs w:val="20"/>
        <w:lang w:eastAsia="en-US"/>
      </w:rPr>
      <mc:AlternateContent>
        <mc:Choice Requires="wps">
          <w:drawing>
            <wp:anchor distT="0" distB="0" distL="114300" distR="114300" simplePos="0" relativeHeight="251660288" behindDoc="1" locked="0" layoutInCell="1" allowOverlap="1">
              <wp:simplePos x="0" y="0"/>
              <wp:positionH relativeFrom="page">
                <wp:posOffset>924560</wp:posOffset>
              </wp:positionH>
              <wp:positionV relativeFrom="page">
                <wp:posOffset>9945370</wp:posOffset>
              </wp:positionV>
              <wp:extent cx="5446395" cy="165100"/>
              <wp:effectExtent l="0" t="0" r="0" b="0"/>
              <wp:wrapNone/>
              <wp:docPr id="241" name="Text Box 241"/>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pPr>
                            <w:spacing w:line="240" w:lineRule="exact"/>
                            <w:ind w:left="40" w:right="-33"/>
                            <w:rPr>
                              <w:rFonts w:hint="default" w:ascii="Times New Roman" w:hAnsi="Times New Roman" w:eastAsia="Calibri" w:cs="Times New Roman"/>
                              <w:sz w:val="22"/>
                              <w:szCs w:val="22"/>
                              <w:lang w:val="en-US"/>
                            </w:rPr>
                          </w:pPr>
                          <w:r>
                            <w:rPr>
                              <w:rFonts w:hint="default" w:ascii="Times New Roman" w:hAnsi="Times New Roman" w:eastAsia="Calibri" w:cs="Times New Roman"/>
                              <w:spacing w:val="-1"/>
                              <w:position w:val="1"/>
                              <w:sz w:val="22"/>
                              <w:szCs w:val="22"/>
                              <w:lang w:val="en-US"/>
                            </w:rPr>
                            <w:t>841</w:t>
                          </w:r>
                          <w:r>
                            <w:rPr>
                              <w:rFonts w:ascii="Times New Roman" w:hAnsi="Times New Roman" w:eastAsia="Calibri" w:cs="Times New Roman"/>
                              <w:spacing w:val="-1"/>
                              <w:position w:val="1"/>
                              <w:sz w:val="22"/>
                              <w:szCs w:val="22"/>
                            </w:rPr>
                            <w:t xml:space="preserve"> </w:t>
                          </w:r>
                          <w:r>
                            <w:rPr>
                              <w:rFonts w:ascii="Times New Roman" w:hAnsi="Times New Roman" w:eastAsia="Calibri" w:cs="Times New Roman"/>
                              <w:position w:val="1"/>
                              <w:sz w:val="22"/>
                              <w:szCs w:val="22"/>
                            </w:rPr>
                            <w:t>|</w:t>
                          </w:r>
                          <w:r>
                            <w:rPr>
                              <w:rFonts w:ascii="Times New Roman" w:hAnsi="Times New Roman" w:eastAsia="Calibri" w:cs="Times New Roman"/>
                              <w:spacing w:val="-3"/>
                              <w:position w:val="1"/>
                              <w:sz w:val="22"/>
                              <w:szCs w:val="22"/>
                            </w:rPr>
                            <w:t xml:space="preserve"> </w:t>
                          </w:r>
                          <w:r>
                            <w:rPr>
                              <w:rFonts w:ascii="Times New Roman" w:hAnsi="Times New Roman" w:eastAsia="Calibri" w:cs="Times New Roman"/>
                              <w:spacing w:val="2"/>
                              <w:position w:val="1"/>
                              <w:sz w:val="22"/>
                              <w:szCs w:val="22"/>
                            </w:rPr>
                            <w:t>J</w:t>
                          </w:r>
                          <w:r>
                            <w:rPr>
                              <w:rFonts w:ascii="Times New Roman" w:hAnsi="Times New Roman" w:eastAsia="Calibri" w:cs="Times New Roman"/>
                              <w:position w:val="1"/>
                              <w:sz w:val="22"/>
                              <w:szCs w:val="22"/>
                            </w:rPr>
                            <w:t>urn</w:t>
                          </w:r>
                          <w:r>
                            <w:rPr>
                              <w:rFonts w:ascii="Times New Roman" w:hAnsi="Times New Roman" w:eastAsia="Calibri" w:cs="Times New Roman"/>
                              <w:spacing w:val="-1"/>
                              <w:position w:val="1"/>
                              <w:sz w:val="22"/>
                              <w:szCs w:val="22"/>
                            </w:rPr>
                            <w:t>a</w:t>
                          </w:r>
                          <w:r>
                            <w:rPr>
                              <w:rFonts w:ascii="Times New Roman" w:hAnsi="Times New Roman" w:eastAsia="Calibri" w:cs="Times New Roman"/>
                              <w:position w:val="1"/>
                              <w:sz w:val="22"/>
                              <w:szCs w:val="22"/>
                            </w:rPr>
                            <w:t>l</w:t>
                          </w:r>
                          <w:r>
                            <w:rPr>
                              <w:rFonts w:ascii="Times New Roman" w:hAnsi="Times New Roman" w:cs="Times New Roman"/>
                              <w:color w:val="FFFFFF" w:themeColor="background1"/>
                              <w:sz w:val="22"/>
                              <w:szCs w:val="22"/>
                              <w14:textFill>
                                <w14:solidFill>
                                  <w14:schemeClr w14:val="bg1"/>
                                </w14:solidFill>
                              </w14:textFill>
                            </w:rPr>
                            <w:t>.</w:t>
                          </w:r>
                          <w:r>
                            <w:rPr>
                              <w:rFonts w:ascii="Times New Roman" w:hAnsi="Times New Roman" w:eastAsia="Calibri" w:cs="Times New Roman"/>
                              <w:position w:val="1"/>
                              <w:sz w:val="22"/>
                              <w:szCs w:val="22"/>
                            </w:rPr>
                            <w:t>R</w:t>
                          </w:r>
                          <w:r>
                            <w:rPr>
                              <w:rFonts w:ascii="Times New Roman" w:hAnsi="Times New Roman" w:eastAsia="Calibri" w:cs="Times New Roman"/>
                              <w:spacing w:val="-1"/>
                              <w:position w:val="1"/>
                              <w:sz w:val="22"/>
                              <w:szCs w:val="22"/>
                            </w:rPr>
                            <w:t>e</w:t>
                          </w:r>
                          <w:r>
                            <w:rPr>
                              <w:rFonts w:ascii="Times New Roman" w:hAnsi="Times New Roman" w:eastAsia="Calibri" w:cs="Times New Roman"/>
                              <w:position w:val="1"/>
                              <w:sz w:val="22"/>
                              <w:szCs w:val="22"/>
                            </w:rPr>
                            <w:t>k</w:t>
                          </w:r>
                          <w:r>
                            <w:rPr>
                              <w:rFonts w:ascii="Times New Roman" w:hAnsi="Times New Roman" w:eastAsia="Calibri" w:cs="Times New Roman"/>
                              <w:spacing w:val="-1"/>
                              <w:position w:val="1"/>
                              <w:sz w:val="22"/>
                              <w:szCs w:val="22"/>
                            </w:rPr>
                            <w:t>a</w:t>
                          </w:r>
                          <w:r>
                            <w:rPr>
                              <w:rFonts w:ascii="Times New Roman" w:hAnsi="Times New Roman" w:eastAsia="Calibri" w:cs="Times New Roman"/>
                              <w:spacing w:val="4"/>
                              <w:position w:val="1"/>
                              <w:sz w:val="22"/>
                              <w:szCs w:val="22"/>
                            </w:rPr>
                            <w:t>y</w:t>
                          </w:r>
                          <w:r>
                            <w:rPr>
                              <w:rFonts w:ascii="Times New Roman" w:hAnsi="Times New Roman" w:eastAsia="Calibri" w:cs="Times New Roman"/>
                              <w:spacing w:val="-1"/>
                              <w:position w:val="1"/>
                              <w:sz w:val="22"/>
                              <w:szCs w:val="22"/>
                            </w:rPr>
                            <w:t>a</w:t>
                          </w:r>
                          <w:r>
                            <w:rPr>
                              <w:rFonts w:ascii="Times New Roman" w:hAnsi="Times New Roman" w:eastAsia="Calibri" w:cs="Times New Roman"/>
                              <w:spacing w:val="2"/>
                              <w:position w:val="1"/>
                              <w:sz w:val="22"/>
                              <w:szCs w:val="22"/>
                            </w:rPr>
                            <w:t>s</w:t>
                          </w:r>
                          <w:r>
                            <w:rPr>
                              <w:rFonts w:ascii="Times New Roman" w:hAnsi="Times New Roman" w:eastAsia="Calibri" w:cs="Times New Roman"/>
                              <w:position w:val="1"/>
                              <w:sz w:val="22"/>
                              <w:szCs w:val="22"/>
                            </w:rPr>
                            <w:t>a</w:t>
                          </w:r>
                          <w:r>
                            <w:rPr>
                              <w:rFonts w:ascii="Times New Roman" w:hAnsi="Times New Roman" w:cs="Times New Roman"/>
                              <w:color w:val="FFFFFF" w:themeColor="background1"/>
                              <w:sz w:val="22"/>
                              <w:szCs w:val="22"/>
                              <w14:textFill>
                                <w14:solidFill>
                                  <w14:schemeClr w14:val="bg1"/>
                                </w14:solidFill>
                              </w14:textFill>
                            </w:rPr>
                            <w:t>.</w:t>
                          </w:r>
                          <w:r>
                            <w:rPr>
                              <w:rFonts w:ascii="Times New Roman" w:hAnsi="Times New Roman" w:eastAsia="Calibri" w:cs="Times New Roman"/>
                              <w:spacing w:val="-1"/>
                              <w:position w:val="1"/>
                              <w:sz w:val="22"/>
                              <w:szCs w:val="22"/>
                            </w:rPr>
                            <w:t>S</w:t>
                          </w:r>
                          <w:r>
                            <w:rPr>
                              <w:rFonts w:ascii="Times New Roman" w:hAnsi="Times New Roman" w:eastAsia="Calibri" w:cs="Times New Roman"/>
                              <w:spacing w:val="1"/>
                              <w:position w:val="1"/>
                              <w:sz w:val="22"/>
                              <w:szCs w:val="22"/>
                            </w:rPr>
                            <w:t>i</w:t>
                          </w:r>
                          <w:r>
                            <w:rPr>
                              <w:rFonts w:ascii="Times New Roman" w:hAnsi="Times New Roman" w:eastAsia="Calibri" w:cs="Times New Roman"/>
                              <w:position w:val="1"/>
                              <w:sz w:val="22"/>
                              <w:szCs w:val="22"/>
                            </w:rPr>
                            <w:t>p</w:t>
                          </w:r>
                          <w:r>
                            <w:rPr>
                              <w:rFonts w:ascii="Times New Roman" w:hAnsi="Times New Roman" w:eastAsia="Calibri" w:cs="Times New Roman"/>
                              <w:spacing w:val="2"/>
                              <w:position w:val="1"/>
                              <w:sz w:val="22"/>
                              <w:szCs w:val="22"/>
                            </w:rPr>
                            <w:t>i</w:t>
                          </w:r>
                          <w:r>
                            <w:rPr>
                              <w:rFonts w:ascii="Times New Roman" w:hAnsi="Times New Roman" w:eastAsia="Calibri" w:cs="Times New Roman"/>
                              <w:position w:val="1"/>
                              <w:sz w:val="22"/>
                              <w:szCs w:val="22"/>
                            </w:rPr>
                            <w:t>l</w:t>
                          </w:r>
                          <w:r>
                            <w:rPr>
                              <w:rFonts w:hint="default" w:ascii="Times New Roman" w:hAnsi="Times New Roman" w:eastAsia="Calibri" w:cs="Times New Roman"/>
                              <w:position w:val="1"/>
                              <w:sz w:val="22"/>
                              <w:szCs w:val="22"/>
                              <w:lang w:val="en-US"/>
                            </w:rPr>
                            <w:t xml:space="preserve"> ǀ Vol. 14 No 1 Tahun 2004 ǀ ISSN 2337-7720</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2.8pt;margin-top:783.1pt;height:13pt;width:428.85pt;mso-position-horizontal-relative:page;mso-position-vertical-relative:page;z-index:-251656192;mso-width-relative:page;mso-height-relative:page;" filled="f" stroked="f" coordsize="21600,21600" o:gfxdata="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qZYUraAAAADgEAAA8AAAAAAAAAAQAgAAAAIgAA&#10;AGRycy9kb3ducmV2LnhtbFBLAQIUABQAAAAIAIdO4kBbUb3SBgIAABYEAAAOAAAAAAAAAAEAIAAA&#10;ACkBAABkcnMvZTJvRG9jLnhtbFBLBQYAAAAABgAGAFkBAAChBQAAAAA=&#10;">
              <v:fill on="f" focussize="0,0"/>
              <v:stroke on="f"/>
              <v:imagedata o:title=""/>
              <o:lock v:ext="edit" aspectratio="f"/>
              <v:textbox inset="0mm,0mm,0mm,0mm">
                <w:txbxContent>
                  <w:p>
                    <w:pPr>
                      <w:spacing w:line="240" w:lineRule="exact"/>
                      <w:ind w:left="40" w:right="-33"/>
                      <w:rPr>
                        <w:rFonts w:hint="default" w:ascii="Times New Roman" w:hAnsi="Times New Roman" w:eastAsia="Calibri" w:cs="Times New Roman"/>
                        <w:sz w:val="22"/>
                        <w:szCs w:val="22"/>
                        <w:lang w:val="en-US"/>
                      </w:rPr>
                    </w:pPr>
                    <w:r>
                      <w:rPr>
                        <w:rFonts w:hint="default" w:ascii="Times New Roman" w:hAnsi="Times New Roman" w:eastAsia="Calibri" w:cs="Times New Roman"/>
                        <w:spacing w:val="-1"/>
                        <w:position w:val="1"/>
                        <w:sz w:val="22"/>
                        <w:szCs w:val="22"/>
                        <w:lang w:val="en-US"/>
                      </w:rPr>
                      <w:t>841</w:t>
                    </w:r>
                    <w:r>
                      <w:rPr>
                        <w:rFonts w:ascii="Times New Roman" w:hAnsi="Times New Roman" w:eastAsia="Calibri" w:cs="Times New Roman"/>
                        <w:spacing w:val="-1"/>
                        <w:position w:val="1"/>
                        <w:sz w:val="22"/>
                        <w:szCs w:val="22"/>
                      </w:rPr>
                      <w:t xml:space="preserve"> </w:t>
                    </w:r>
                    <w:r>
                      <w:rPr>
                        <w:rFonts w:ascii="Times New Roman" w:hAnsi="Times New Roman" w:eastAsia="Calibri" w:cs="Times New Roman"/>
                        <w:position w:val="1"/>
                        <w:sz w:val="22"/>
                        <w:szCs w:val="22"/>
                      </w:rPr>
                      <w:t>|</w:t>
                    </w:r>
                    <w:r>
                      <w:rPr>
                        <w:rFonts w:ascii="Times New Roman" w:hAnsi="Times New Roman" w:eastAsia="Calibri" w:cs="Times New Roman"/>
                        <w:spacing w:val="-3"/>
                        <w:position w:val="1"/>
                        <w:sz w:val="22"/>
                        <w:szCs w:val="22"/>
                      </w:rPr>
                      <w:t xml:space="preserve"> </w:t>
                    </w:r>
                    <w:r>
                      <w:rPr>
                        <w:rFonts w:ascii="Times New Roman" w:hAnsi="Times New Roman" w:eastAsia="Calibri" w:cs="Times New Roman"/>
                        <w:spacing w:val="2"/>
                        <w:position w:val="1"/>
                        <w:sz w:val="22"/>
                        <w:szCs w:val="22"/>
                      </w:rPr>
                      <w:t>J</w:t>
                    </w:r>
                    <w:r>
                      <w:rPr>
                        <w:rFonts w:ascii="Times New Roman" w:hAnsi="Times New Roman" w:eastAsia="Calibri" w:cs="Times New Roman"/>
                        <w:position w:val="1"/>
                        <w:sz w:val="22"/>
                        <w:szCs w:val="22"/>
                      </w:rPr>
                      <w:t>urn</w:t>
                    </w:r>
                    <w:r>
                      <w:rPr>
                        <w:rFonts w:ascii="Times New Roman" w:hAnsi="Times New Roman" w:eastAsia="Calibri" w:cs="Times New Roman"/>
                        <w:spacing w:val="-1"/>
                        <w:position w:val="1"/>
                        <w:sz w:val="22"/>
                        <w:szCs w:val="22"/>
                      </w:rPr>
                      <w:t>a</w:t>
                    </w:r>
                    <w:r>
                      <w:rPr>
                        <w:rFonts w:ascii="Times New Roman" w:hAnsi="Times New Roman" w:eastAsia="Calibri" w:cs="Times New Roman"/>
                        <w:position w:val="1"/>
                        <w:sz w:val="22"/>
                        <w:szCs w:val="22"/>
                      </w:rPr>
                      <w:t>l</w:t>
                    </w:r>
                    <w:r>
                      <w:rPr>
                        <w:rFonts w:ascii="Times New Roman" w:hAnsi="Times New Roman" w:cs="Times New Roman"/>
                        <w:color w:val="FFFFFF" w:themeColor="background1"/>
                        <w:sz w:val="22"/>
                        <w:szCs w:val="22"/>
                        <w14:textFill>
                          <w14:solidFill>
                            <w14:schemeClr w14:val="bg1"/>
                          </w14:solidFill>
                        </w14:textFill>
                      </w:rPr>
                      <w:t>.</w:t>
                    </w:r>
                    <w:r>
                      <w:rPr>
                        <w:rFonts w:ascii="Times New Roman" w:hAnsi="Times New Roman" w:eastAsia="Calibri" w:cs="Times New Roman"/>
                        <w:position w:val="1"/>
                        <w:sz w:val="22"/>
                        <w:szCs w:val="22"/>
                      </w:rPr>
                      <w:t>R</w:t>
                    </w:r>
                    <w:r>
                      <w:rPr>
                        <w:rFonts w:ascii="Times New Roman" w:hAnsi="Times New Roman" w:eastAsia="Calibri" w:cs="Times New Roman"/>
                        <w:spacing w:val="-1"/>
                        <w:position w:val="1"/>
                        <w:sz w:val="22"/>
                        <w:szCs w:val="22"/>
                      </w:rPr>
                      <w:t>e</w:t>
                    </w:r>
                    <w:r>
                      <w:rPr>
                        <w:rFonts w:ascii="Times New Roman" w:hAnsi="Times New Roman" w:eastAsia="Calibri" w:cs="Times New Roman"/>
                        <w:position w:val="1"/>
                        <w:sz w:val="22"/>
                        <w:szCs w:val="22"/>
                      </w:rPr>
                      <w:t>k</w:t>
                    </w:r>
                    <w:r>
                      <w:rPr>
                        <w:rFonts w:ascii="Times New Roman" w:hAnsi="Times New Roman" w:eastAsia="Calibri" w:cs="Times New Roman"/>
                        <w:spacing w:val="-1"/>
                        <w:position w:val="1"/>
                        <w:sz w:val="22"/>
                        <w:szCs w:val="22"/>
                      </w:rPr>
                      <w:t>a</w:t>
                    </w:r>
                    <w:r>
                      <w:rPr>
                        <w:rFonts w:ascii="Times New Roman" w:hAnsi="Times New Roman" w:eastAsia="Calibri" w:cs="Times New Roman"/>
                        <w:spacing w:val="4"/>
                        <w:position w:val="1"/>
                        <w:sz w:val="22"/>
                        <w:szCs w:val="22"/>
                      </w:rPr>
                      <w:t>y</w:t>
                    </w:r>
                    <w:r>
                      <w:rPr>
                        <w:rFonts w:ascii="Times New Roman" w:hAnsi="Times New Roman" w:eastAsia="Calibri" w:cs="Times New Roman"/>
                        <w:spacing w:val="-1"/>
                        <w:position w:val="1"/>
                        <w:sz w:val="22"/>
                        <w:szCs w:val="22"/>
                      </w:rPr>
                      <w:t>a</w:t>
                    </w:r>
                    <w:r>
                      <w:rPr>
                        <w:rFonts w:ascii="Times New Roman" w:hAnsi="Times New Roman" w:eastAsia="Calibri" w:cs="Times New Roman"/>
                        <w:spacing w:val="2"/>
                        <w:position w:val="1"/>
                        <w:sz w:val="22"/>
                        <w:szCs w:val="22"/>
                      </w:rPr>
                      <w:t>s</w:t>
                    </w:r>
                    <w:r>
                      <w:rPr>
                        <w:rFonts w:ascii="Times New Roman" w:hAnsi="Times New Roman" w:eastAsia="Calibri" w:cs="Times New Roman"/>
                        <w:position w:val="1"/>
                        <w:sz w:val="22"/>
                        <w:szCs w:val="22"/>
                      </w:rPr>
                      <w:t>a</w:t>
                    </w:r>
                    <w:r>
                      <w:rPr>
                        <w:rFonts w:ascii="Times New Roman" w:hAnsi="Times New Roman" w:cs="Times New Roman"/>
                        <w:color w:val="FFFFFF" w:themeColor="background1"/>
                        <w:sz w:val="22"/>
                        <w:szCs w:val="22"/>
                        <w14:textFill>
                          <w14:solidFill>
                            <w14:schemeClr w14:val="bg1"/>
                          </w14:solidFill>
                        </w14:textFill>
                      </w:rPr>
                      <w:t>.</w:t>
                    </w:r>
                    <w:r>
                      <w:rPr>
                        <w:rFonts w:ascii="Times New Roman" w:hAnsi="Times New Roman" w:eastAsia="Calibri" w:cs="Times New Roman"/>
                        <w:spacing w:val="-1"/>
                        <w:position w:val="1"/>
                        <w:sz w:val="22"/>
                        <w:szCs w:val="22"/>
                      </w:rPr>
                      <w:t>S</w:t>
                    </w:r>
                    <w:r>
                      <w:rPr>
                        <w:rFonts w:ascii="Times New Roman" w:hAnsi="Times New Roman" w:eastAsia="Calibri" w:cs="Times New Roman"/>
                        <w:spacing w:val="1"/>
                        <w:position w:val="1"/>
                        <w:sz w:val="22"/>
                        <w:szCs w:val="22"/>
                      </w:rPr>
                      <w:t>i</w:t>
                    </w:r>
                    <w:r>
                      <w:rPr>
                        <w:rFonts w:ascii="Times New Roman" w:hAnsi="Times New Roman" w:eastAsia="Calibri" w:cs="Times New Roman"/>
                        <w:position w:val="1"/>
                        <w:sz w:val="22"/>
                        <w:szCs w:val="22"/>
                      </w:rPr>
                      <w:t>p</w:t>
                    </w:r>
                    <w:r>
                      <w:rPr>
                        <w:rFonts w:ascii="Times New Roman" w:hAnsi="Times New Roman" w:eastAsia="Calibri" w:cs="Times New Roman"/>
                        <w:spacing w:val="2"/>
                        <w:position w:val="1"/>
                        <w:sz w:val="22"/>
                        <w:szCs w:val="22"/>
                      </w:rPr>
                      <w:t>i</w:t>
                    </w:r>
                    <w:r>
                      <w:rPr>
                        <w:rFonts w:ascii="Times New Roman" w:hAnsi="Times New Roman" w:eastAsia="Calibri" w:cs="Times New Roman"/>
                        <w:position w:val="1"/>
                        <w:sz w:val="22"/>
                        <w:szCs w:val="22"/>
                      </w:rPr>
                      <w:t>l</w:t>
                    </w:r>
                    <w:r>
                      <w:rPr>
                        <w:rFonts w:hint="default" w:ascii="Times New Roman" w:hAnsi="Times New Roman" w:eastAsia="Calibri" w:cs="Times New Roman"/>
                        <w:position w:val="1"/>
                        <w:sz w:val="22"/>
                        <w:szCs w:val="22"/>
                        <w:lang w:val="en-US"/>
                      </w:rPr>
                      <w:t xml:space="preserve"> ǀ Vol. 14 No 1 Tahun 2004 ǀ ISSN 2337-7720</w:t>
                    </w:r>
                  </w:p>
                </w:txbxContent>
              </v:textbox>
            </v:shape>
          </w:pict>
        </mc:Fallback>
      </mc:AlternateContent>
    </w:r>
    <w:r>
      <w:rPr>
        <w:lang w:eastAsia="en-US"/>
      </w:rPr>
      <mc:AlternateContent>
        <mc:Choice Requires="wpg">
          <w:drawing>
            <wp:anchor distT="0" distB="0" distL="114300" distR="114300" simplePos="0" relativeHeight="251659264" behindDoc="1" locked="0" layoutInCell="1" allowOverlap="1">
              <wp:simplePos x="0" y="0"/>
              <wp:positionH relativeFrom="page">
                <wp:posOffset>880745</wp:posOffset>
              </wp:positionH>
              <wp:positionV relativeFrom="page">
                <wp:posOffset>9833610</wp:posOffset>
              </wp:positionV>
              <wp:extent cx="5793740" cy="76200"/>
              <wp:effectExtent l="0" t="0" r="0" b="7620"/>
              <wp:wrapNone/>
              <wp:docPr id="242" name="Group 242"/>
              <wp:cNvGraphicFramePr/>
              <a:graphic xmlns:a="http://schemas.openxmlformats.org/drawingml/2006/main">
                <a:graphicData uri="http://schemas.microsoft.com/office/word/2010/wordprocessingGroup">
                  <wpg:wgp>
                    <wpg:cNvGrpSpPr/>
                    <wpg:grpSpPr>
                      <a:xfrm>
                        <a:off x="0" y="0"/>
                        <a:ext cx="5793740" cy="76200"/>
                        <a:chOff x="1642" y="15763"/>
                        <a:chExt cx="8625" cy="86"/>
                      </a:xfrm>
                    </wpg:grpSpPr>
                    <wps:wsp>
                      <wps:cNvPr id="243" name="Freeform 4"/>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ln>
                      </wps:spPr>
                      <wps:bodyPr rot="0" vert="horz" wrap="square" lIns="91440" tIns="45720" rIns="91440" bIns="45720" anchor="t" anchorCtr="0" upright="1">
                        <a:noAutofit/>
                      </wps:bodyPr>
                    </wps:wsp>
                    <wps:wsp>
                      <wps:cNvPr id="244" name="Freeform 5"/>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9.35pt;margin-top:774.3pt;height:6pt;width:456.2pt;mso-position-horizontal-relative:page;mso-position-vertical-relative:page;z-index:-251657216;mso-width-relative:page;mso-height-relative:page;" coordorigin="1642,15763" coordsize="8625,86" o:gfxdata="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W3awutwA&#10;AAAOAQAADwAAAAAAAAABACAAAAAiAAAAZHJzL2Rvd25yZXYueG1sUEsBAhQAFAAAAAgAh07iQEO3&#10;K444AwAA3AoAAA4AAAAAAAAAAQAgAAAAKwEAAGRycy9lMm9Eb2MueG1sUEsFBgAAAAAGAAYAWQEA&#10;ANUGAAAAAA==&#10;">
              <o:lock v:ext="edit" aspectratio="f"/>
              <v:shape id="Freeform 4" o:spid="_x0000_s1026" o:spt="100" style="position:absolute;left:1673;top:15794;height:0;width:8563;" filled="f" stroked="t" coordsize="8563,1" o:gfxdata="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lsPL4A&#10;AADcAAAADwAAAAAAAAABACAAAAAiAAAAZHJzL2Rvd25yZXYueG1sUEsBAhQAFAAAAAgAh07iQDMv&#10;BZ47AAAAOQAAABAAAAAAAAAAAQAgAAAADQEAAGRycy9zaGFwZXhtbC54bWxQSwUGAAAAAAYABgBb&#10;AQAAtwMAAAAA&#10;" path="m0,0l8562,0e">
                <v:path o:connectlocs="0,0;8562,0" o:connectangles="0,0"/>
                <v:fill on="f" focussize="0,0"/>
                <v:stroke weight="3.1pt" color="#823A0A" joinstyle="round"/>
                <v:imagedata o:title=""/>
                <o:lock v:ext="edit" aspectratio="f"/>
              </v:shape>
              <v:shape id="Freeform 5" o:spid="_x0000_s1026" o:spt="100" style="position:absolute;left:1673;top:15842;height:0;width:8563;" filled="f" stroked="t" coordsize="8563,1" o:gfxdata="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B6qO/&#10;AAAA3AAAAA8AAAAAAAAAAQAgAAAAIgAAAGRycy9kb3ducmV2LnhtbFBLAQIUABQAAAAIAIdO4kAz&#10;LwWeOwAAADkAAAAQAAAAAAAAAAEAIAAAAA4BAABkcnMvc2hhcGV4bWwueG1sUEsFBgAAAAAGAAYA&#10;WwEAALgDAAAAAA==&#10;" path="m0,0l8562,0e">
                <v:path o:connectlocs="0,0;8562,0" o:connectangles="0,0"/>
                <v:fill on="f" focussize="0,0"/>
                <v:stroke weight="0.7pt" color="#823A0A" joinstyle="round"/>
                <v:imagedata o:title=""/>
                <o:lock v:ext="edit" aspectratio="f"/>
              </v:shape>
            </v:group>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4E200"/>
    <w:multiLevelType w:val="singleLevel"/>
    <w:tmpl w:val="B314E200"/>
    <w:lvl w:ilvl="0" w:tentative="0">
      <w:start w:val="1"/>
      <w:numFmt w:val="decimal"/>
      <w:lvlText w:val="%1."/>
      <w:lvlJc w:val="left"/>
      <w:pPr>
        <w:tabs>
          <w:tab w:val="left" w:pos="425"/>
        </w:tabs>
        <w:ind w:left="425" w:leftChars="0" w:hanging="425" w:firstLineChars="0"/>
      </w:pPr>
      <w:rPr>
        <w:rFonts w:hint="default"/>
      </w:rPr>
    </w:lvl>
  </w:abstractNum>
  <w:abstractNum w:abstractNumId="1">
    <w:nsid w:val="D8EBA007"/>
    <w:multiLevelType w:val="singleLevel"/>
    <w:tmpl w:val="D8EBA007"/>
    <w:lvl w:ilvl="0" w:tentative="0">
      <w:start w:val="1"/>
      <w:numFmt w:val="decimal"/>
      <w:lvlText w:val="%1."/>
      <w:lvlJc w:val="left"/>
      <w:pPr>
        <w:tabs>
          <w:tab w:val="left" w:pos="425"/>
        </w:tabs>
        <w:ind w:left="425" w:leftChars="0" w:hanging="425" w:firstLineChars="0"/>
      </w:pPr>
      <w:rPr>
        <w:rFonts w:hint="default"/>
      </w:rPr>
    </w:lvl>
  </w:abstractNum>
  <w:abstractNum w:abstractNumId="2">
    <w:nsid w:val="D9687FC5"/>
    <w:multiLevelType w:val="singleLevel"/>
    <w:tmpl w:val="D9687FC5"/>
    <w:lvl w:ilvl="0" w:tentative="0">
      <w:start w:val="1"/>
      <w:numFmt w:val="lowerLetter"/>
      <w:lvlText w:val="%1."/>
      <w:lvlJc w:val="left"/>
      <w:pPr>
        <w:tabs>
          <w:tab w:val="left" w:pos="425"/>
        </w:tabs>
        <w:ind w:left="425" w:hanging="425"/>
      </w:pPr>
      <w:rPr>
        <w:rFonts w:hint="default"/>
      </w:rPr>
    </w:lvl>
  </w:abstractNum>
  <w:abstractNum w:abstractNumId="3">
    <w:nsid w:val="FA83C7D2"/>
    <w:multiLevelType w:val="singleLevel"/>
    <w:tmpl w:val="FA83C7D2"/>
    <w:lvl w:ilvl="0" w:tentative="0">
      <w:start w:val="1"/>
      <w:numFmt w:val="decimal"/>
      <w:lvlText w:val="%1."/>
      <w:lvlJc w:val="left"/>
      <w:pPr>
        <w:tabs>
          <w:tab w:val="left" w:pos="425"/>
        </w:tabs>
        <w:ind w:left="425" w:hanging="425"/>
      </w:pPr>
      <w:rPr>
        <w:rFonts w:hint="default"/>
      </w:rPr>
    </w:lvl>
  </w:abstractNum>
  <w:abstractNum w:abstractNumId="4">
    <w:nsid w:val="10831DC9"/>
    <w:multiLevelType w:val="multilevel"/>
    <w:tmpl w:val="10831D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6EC0028"/>
    <w:multiLevelType w:val="multilevel"/>
    <w:tmpl w:val="16EC002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BD1791"/>
    <w:multiLevelType w:val="multilevel"/>
    <w:tmpl w:val="33BD179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92DC9BA"/>
    <w:multiLevelType w:val="singleLevel"/>
    <w:tmpl w:val="392DC9BA"/>
    <w:lvl w:ilvl="0" w:tentative="0">
      <w:start w:val="1"/>
      <w:numFmt w:val="bullet"/>
      <w:lvlText w:val=""/>
      <w:lvlJc w:val="left"/>
      <w:pPr>
        <w:tabs>
          <w:tab w:val="left" w:pos="840"/>
        </w:tabs>
        <w:ind w:left="840" w:hanging="420"/>
      </w:pPr>
      <w:rPr>
        <w:rFonts w:hint="default" w:ascii="Wingdings" w:hAnsi="Wingdings"/>
        <w:sz w:val="18"/>
        <w:szCs w:val="18"/>
      </w:rPr>
    </w:lvl>
  </w:abstractNum>
  <w:abstractNum w:abstractNumId="8">
    <w:nsid w:val="45454E0D"/>
    <w:multiLevelType w:val="singleLevel"/>
    <w:tmpl w:val="45454E0D"/>
    <w:lvl w:ilvl="0" w:tentative="0">
      <w:start w:val="1"/>
      <w:numFmt w:val="decimal"/>
      <w:lvlText w:val="%1."/>
      <w:lvlJc w:val="left"/>
      <w:pPr>
        <w:tabs>
          <w:tab w:val="left" w:pos="425"/>
        </w:tabs>
        <w:ind w:left="425" w:leftChars="0" w:hanging="425" w:firstLineChars="0"/>
      </w:pPr>
      <w:rPr>
        <w:rFonts w:hint="default"/>
      </w:rPr>
    </w:lvl>
  </w:abstractNum>
  <w:abstractNum w:abstractNumId="9">
    <w:nsid w:val="5320DAC3"/>
    <w:multiLevelType w:val="singleLevel"/>
    <w:tmpl w:val="5320DAC3"/>
    <w:lvl w:ilvl="0" w:tentative="0">
      <w:start w:val="1"/>
      <w:numFmt w:val="decimal"/>
      <w:lvlText w:val="%1."/>
      <w:lvlJc w:val="left"/>
      <w:pPr>
        <w:tabs>
          <w:tab w:val="left" w:pos="425"/>
        </w:tabs>
        <w:ind w:left="425" w:leftChars="0" w:hanging="425" w:firstLineChars="0"/>
      </w:pPr>
      <w:rPr>
        <w:rFonts w:hint="default"/>
      </w:rPr>
    </w:lvl>
  </w:abstractNum>
  <w:abstractNum w:abstractNumId="10">
    <w:nsid w:val="6665417E"/>
    <w:multiLevelType w:val="singleLevel"/>
    <w:tmpl w:val="6665417E"/>
    <w:lvl w:ilvl="0" w:tentative="0">
      <w:start w:val="1"/>
      <w:numFmt w:val="decimal"/>
      <w:lvlText w:val="%1."/>
      <w:lvlJc w:val="left"/>
      <w:pPr>
        <w:tabs>
          <w:tab w:val="left" w:pos="425"/>
        </w:tabs>
        <w:ind w:left="425" w:leftChars="0" w:hanging="425" w:firstLineChars="0"/>
      </w:pPr>
      <w:rPr>
        <w:rFonts w:hint="default"/>
      </w:rPr>
    </w:lvl>
  </w:abstractNum>
  <w:abstractNum w:abstractNumId="11">
    <w:nsid w:val="6762AC04"/>
    <w:multiLevelType w:val="singleLevel"/>
    <w:tmpl w:val="6762AC04"/>
    <w:lvl w:ilvl="0" w:tentative="0">
      <w:start w:val="1"/>
      <w:numFmt w:val="decimal"/>
      <w:lvlText w:val="%1."/>
      <w:lvlJc w:val="left"/>
      <w:pPr>
        <w:tabs>
          <w:tab w:val="left" w:pos="425"/>
        </w:tabs>
        <w:ind w:left="425" w:leftChars="0" w:hanging="425" w:firstLineChars="0"/>
      </w:pPr>
      <w:rPr>
        <w:rFonts w:hint="default"/>
      </w:rPr>
    </w:lvl>
  </w:abstractNum>
  <w:num w:numId="1">
    <w:abstractNumId w:val="9"/>
  </w:num>
  <w:num w:numId="2">
    <w:abstractNumId w:val="1"/>
  </w:num>
  <w:num w:numId="3">
    <w:abstractNumId w:val="0"/>
  </w:num>
  <w:num w:numId="4">
    <w:abstractNumId w:val="10"/>
  </w:num>
  <w:num w:numId="5">
    <w:abstractNumId w:val="8"/>
  </w:num>
  <w:num w:numId="6">
    <w:abstractNumId w:val="11"/>
  </w:num>
  <w:num w:numId="7">
    <w:abstractNumId w:val="6"/>
  </w:num>
  <w:num w:numId="8">
    <w:abstractNumId w:val="3"/>
  </w:num>
  <w:num w:numId="9">
    <w:abstractNumId w:val="2"/>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719"/>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56FF5"/>
    <w:rsid w:val="000B1FCD"/>
    <w:rsid w:val="00174DFB"/>
    <w:rsid w:val="0054335E"/>
    <w:rsid w:val="00916C12"/>
    <w:rsid w:val="00C7697C"/>
    <w:rsid w:val="00CD73FB"/>
    <w:rsid w:val="00F86659"/>
    <w:rsid w:val="0E2E0371"/>
    <w:rsid w:val="157C6A11"/>
    <w:rsid w:val="1C561E8C"/>
    <w:rsid w:val="230F40AA"/>
    <w:rsid w:val="28B6349E"/>
    <w:rsid w:val="331F1314"/>
    <w:rsid w:val="39941D41"/>
    <w:rsid w:val="436F283E"/>
    <w:rsid w:val="45F218F6"/>
    <w:rsid w:val="4BAC05A5"/>
    <w:rsid w:val="567F193D"/>
    <w:rsid w:val="5B2F1A0F"/>
    <w:rsid w:val="60483577"/>
    <w:rsid w:val="62AD2178"/>
    <w:rsid w:val="6B4268DC"/>
    <w:rsid w:val="7056214D"/>
    <w:rsid w:val="71212BB6"/>
    <w:rsid w:val="77356FF5"/>
    <w:rsid w:val="7AD10BC4"/>
    <w:rsid w:val="7DAB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semiHidden/>
    <w:unhideWhenUsed/>
    <w:qFormat/>
    <w:uiPriority w:val="0"/>
    <w:pPr>
      <w:ind w:left="764" w:hanging="543"/>
      <w:outlineLvl w:val="1"/>
    </w:pPr>
    <w:rPr>
      <w:rFonts w:ascii="Times New Roman" w:hAnsi="Times New Roman" w:eastAsia="Times New Roman" w:cs="Times New Roman"/>
      <w:b/>
      <w:bCs/>
      <w:sz w:val="24"/>
      <w:szCs w:val="24"/>
      <w:lang w:val="id"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id" w:eastAsia="en-US"/>
    </w:rPr>
  </w:style>
  <w:style w:type="paragraph" w:styleId="6">
    <w:name w:val="caption"/>
    <w:basedOn w:val="1"/>
    <w:next w:val="1"/>
    <w:semiHidden/>
    <w:unhideWhenUsed/>
    <w:qFormat/>
    <w:uiPriority w:val="0"/>
    <w:rPr>
      <w:rFonts w:ascii="Arial" w:hAnsi="Arial" w:eastAsia="SimHei" w:cs="Arial"/>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10">
    <w:name w:val="Hyperlink"/>
    <w:basedOn w:val="3"/>
    <w:qFormat/>
    <w:uiPriority w:val="0"/>
    <w:rPr>
      <w:color w:val="0000FF"/>
      <w:u w:val="single"/>
    </w:rPr>
  </w:style>
  <w:style w:type="paragraph" w:styleId="11">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styleId="12">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11"/>
    <w:qFormat/>
    <w:uiPriority w:val="0"/>
    <w:rPr>
      <w:rFonts w:hint="default" w:ascii="Calibri" w:hAnsi="Calibri" w:cs="Calibri"/>
      <w:color w:val="000000"/>
      <w:u w:val="none"/>
    </w:rPr>
  </w:style>
  <w:style w:type="character" w:customStyle="1" w:styleId="14">
    <w:name w:val="font01"/>
    <w:qFormat/>
    <w:uiPriority w:val="0"/>
    <w:rPr>
      <w:rFonts w:hint="default" w:ascii="Calibri" w:hAnsi="Calibri" w:cs="Calibri"/>
      <w:color w:val="000000"/>
      <w:u w:val="none"/>
    </w:rPr>
  </w:style>
  <w:style w:type="paragraph" w:styleId="1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2.xml"/><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Nurul%20Hikmayati\Downloads\Hitungan%20Tabel.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Nurul%20Hikmayati\Downloads\PTT%20Alternatif%20II%205-3-2024(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Kurva Massa Ganda</a:t>
            </a:r>
            <a:endParaRPr lang="en-US" sz="1200">
              <a:latin typeface="Times New Roman" panose="02020603050405020304" charset="0"/>
              <a:cs typeface="Times New Roman" panose="02020603050405020304" charset="0"/>
            </a:endParaRPr>
          </a:p>
        </c:rich>
      </c:tx>
      <c:layout/>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trendlineLbl>
          </c:trendline>
          <c:xVal>
            <c:numRef>
              <c:f>'[Hitungan Tabel.xlsx]Sheet 4'!$G$3:$G$12</c:f>
              <c:numCache>
                <c:formatCode>General</c:formatCode>
                <c:ptCount val="10"/>
                <c:pt idx="0">
                  <c:v>1977</c:v>
                </c:pt>
                <c:pt idx="1">
                  <c:v>3275</c:v>
                </c:pt>
                <c:pt idx="2">
                  <c:v>4222.5</c:v>
                </c:pt>
                <c:pt idx="3">
                  <c:v>5723</c:v>
                </c:pt>
                <c:pt idx="4">
                  <c:v>7141</c:v>
                </c:pt>
                <c:pt idx="5">
                  <c:v>8258.5</c:v>
                </c:pt>
                <c:pt idx="6">
                  <c:v>9163.5</c:v>
                </c:pt>
                <c:pt idx="7">
                  <c:v>10561</c:v>
                </c:pt>
                <c:pt idx="8">
                  <c:v>12381</c:v>
                </c:pt>
                <c:pt idx="9">
                  <c:v>14133.5</c:v>
                </c:pt>
              </c:numCache>
            </c:numRef>
          </c:xVal>
          <c:yVal>
            <c:numRef>
              <c:f>'[Hitungan Tabel.xlsx]Sheet 4'!$C$3:$C$12</c:f>
              <c:numCache>
                <c:formatCode>General</c:formatCode>
                <c:ptCount val="10"/>
                <c:pt idx="0">
                  <c:v>1494</c:v>
                </c:pt>
                <c:pt idx="1">
                  <c:v>2391</c:v>
                </c:pt>
                <c:pt idx="2">
                  <c:v>3415</c:v>
                </c:pt>
                <c:pt idx="3">
                  <c:v>5141</c:v>
                </c:pt>
                <c:pt idx="4">
                  <c:v>6603</c:v>
                </c:pt>
                <c:pt idx="5">
                  <c:v>8008</c:v>
                </c:pt>
                <c:pt idx="6">
                  <c:v>8782</c:v>
                </c:pt>
                <c:pt idx="7">
                  <c:v>10263</c:v>
                </c:pt>
                <c:pt idx="8">
                  <c:v>12355</c:v>
                </c:pt>
                <c:pt idx="9">
                  <c:v>14214</c:v>
                </c:pt>
              </c:numCache>
            </c:numRef>
          </c:yVal>
          <c:smooth val="0"/>
        </c:ser>
        <c:dLbls>
          <c:showLegendKey val="0"/>
          <c:showVal val="0"/>
          <c:showCatName val="0"/>
          <c:showSerName val="0"/>
          <c:showPercent val="0"/>
          <c:showBubbleSize val="0"/>
        </c:dLbls>
        <c:axId val="477988968"/>
        <c:axId val="477983088"/>
      </c:scatterChart>
      <c:valAx>
        <c:axId val="47798896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Komulatif Rerata Stasiun 2 &amp; 3</a:t>
                </a:r>
                <a:endParaRPr lang="en-US"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7983088"/>
        <c:crosses val="autoZero"/>
        <c:crossBetween val="midCat"/>
      </c:valAx>
      <c:valAx>
        <c:axId val="477983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Komulatif Stasiun 1</a:t>
                </a:r>
                <a:endParaRPr lang="en-US"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7988968"/>
        <c:crosses val="autoZero"/>
        <c:crossBetween val="midCat"/>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US" sz="1200" b="0"/>
              <a:t>Ketersediaan dan kebutuhan air D.I Jurang batu</a:t>
            </a:r>
            <a:endParaRPr lang="en-US" sz="1200" b="0"/>
          </a:p>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US" sz="1200" b="0"/>
              <a:t> (debit 80%) </a:t>
            </a:r>
            <a:endParaRPr lang="en-US" sz="1200" b="0"/>
          </a:p>
        </c:rich>
      </c:tx>
      <c:layout>
        <c:manualLayout>
          <c:xMode val="edge"/>
          <c:yMode val="edge"/>
          <c:x val="0.170688964550371"/>
          <c:y val="0.00557517190113362"/>
        </c:manualLayout>
      </c:layout>
      <c:overlay val="0"/>
      <c:spPr>
        <a:noFill/>
        <a:ln>
          <a:noFill/>
        </a:ln>
        <a:effectLst/>
      </c:spPr>
    </c:title>
    <c:autoTitleDeleted val="0"/>
    <c:plotArea>
      <c:layout>
        <c:manualLayout>
          <c:layoutTarget val="inner"/>
          <c:xMode val="edge"/>
          <c:yMode val="edge"/>
          <c:x val="0.0760664930903265"/>
          <c:y val="0.157751586582049"/>
          <c:w val="0.739074704586421"/>
          <c:h val="0.692366273798731"/>
        </c:manualLayout>
      </c:layout>
      <c:scatterChart>
        <c:scatterStyle val="lineMarker"/>
        <c:varyColors val="0"/>
        <c:ser>
          <c:idx val="0"/>
          <c:order val="0"/>
          <c:tx>
            <c:strRef>
              <c:f>"Q Tersedia"</c:f>
              <c:strCache>
                <c:ptCount val="1"/>
                <c:pt idx="0">
                  <c:v>Q Tersedia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elete val="1"/>
          </c:dLbls>
          <c:yVal>
            <c:numRef>
              <c:f>'C:\Users\Nurul Hikmayati\AppData\Roaming\kingsoft\office6\backup\[PTT Eksisting (Revisi).xlsx]Neraca Air'!$C$4:$C$39</c:f>
              <c:numCache>
                <c:formatCode>General</c:formatCode>
                <c:ptCount val="36"/>
                <c:pt idx="0">
                  <c:v>0.902</c:v>
                </c:pt>
                <c:pt idx="1">
                  <c:v>1.048</c:v>
                </c:pt>
                <c:pt idx="2">
                  <c:v>1.34</c:v>
                </c:pt>
                <c:pt idx="3">
                  <c:v>0.546</c:v>
                </c:pt>
                <c:pt idx="4">
                  <c:v>0.857</c:v>
                </c:pt>
                <c:pt idx="5">
                  <c:v>1.231</c:v>
                </c:pt>
                <c:pt idx="6">
                  <c:v>0.4</c:v>
                </c:pt>
                <c:pt idx="7">
                  <c:v>1.11</c:v>
                </c:pt>
                <c:pt idx="8">
                  <c:v>1.042</c:v>
                </c:pt>
                <c:pt idx="9">
                  <c:v>1.222</c:v>
                </c:pt>
                <c:pt idx="10">
                  <c:v>1.436</c:v>
                </c:pt>
                <c:pt idx="11">
                  <c:v>0.251</c:v>
                </c:pt>
                <c:pt idx="12">
                  <c:v>1.406</c:v>
                </c:pt>
                <c:pt idx="13">
                  <c:v>1.025</c:v>
                </c:pt>
                <c:pt idx="14">
                  <c:v>0.713</c:v>
                </c:pt>
                <c:pt idx="15">
                  <c:v>0.717</c:v>
                </c:pt>
                <c:pt idx="16">
                  <c:v>0.139</c:v>
                </c:pt>
                <c:pt idx="17">
                  <c:v>0.662</c:v>
                </c:pt>
                <c:pt idx="18">
                  <c:v>0.651</c:v>
                </c:pt>
                <c:pt idx="19">
                  <c:v>0.458</c:v>
                </c:pt>
                <c:pt idx="20">
                  <c:v>0.548</c:v>
                </c:pt>
                <c:pt idx="21">
                  <c:v>0.556</c:v>
                </c:pt>
                <c:pt idx="22">
                  <c:v>0.504</c:v>
                </c:pt>
                <c:pt idx="23">
                  <c:v>0.468</c:v>
                </c:pt>
                <c:pt idx="24">
                  <c:v>0.482</c:v>
                </c:pt>
                <c:pt idx="25">
                  <c:v>1.223</c:v>
                </c:pt>
                <c:pt idx="26">
                  <c:v>1.097</c:v>
                </c:pt>
                <c:pt idx="27">
                  <c:v>0.462</c:v>
                </c:pt>
                <c:pt idx="28">
                  <c:v>0.937</c:v>
                </c:pt>
                <c:pt idx="29">
                  <c:v>0.458</c:v>
                </c:pt>
                <c:pt idx="30">
                  <c:v>0.742</c:v>
                </c:pt>
                <c:pt idx="31">
                  <c:v>0.723</c:v>
                </c:pt>
                <c:pt idx="32">
                  <c:v>1.638</c:v>
                </c:pt>
                <c:pt idx="33">
                  <c:v>1.306</c:v>
                </c:pt>
                <c:pt idx="34">
                  <c:v>0.949</c:v>
                </c:pt>
                <c:pt idx="35">
                  <c:v>0.864</c:v>
                </c:pt>
              </c:numCache>
            </c:numRef>
          </c:yVal>
          <c:smooth val="0"/>
        </c:ser>
        <c:ser>
          <c:idx val="1"/>
          <c:order val="1"/>
          <c:tx>
            <c:strRef>
              <c:f>"PTT Eksisiting"</c:f>
              <c:strCache>
                <c:ptCount val="1"/>
                <c:pt idx="0">
                  <c:v>PTT Eksisiting</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dLbls>
          <c:yVal>
            <c:numRef>
              <c:f>'C:\Users\Nurul Hikmayati\AppData\Roaming\kingsoft\office6\backup\[PTT Eksisting (Revisi).xlsx]Neraca Air'!$D$4:$D$39</c:f>
              <c:numCache>
                <c:formatCode>General</c:formatCode>
                <c:ptCount val="36"/>
                <c:pt idx="0">
                  <c:v>0.9622</c:v>
                </c:pt>
                <c:pt idx="1">
                  <c:v>1.544</c:v>
                </c:pt>
                <c:pt idx="2">
                  <c:v>0.714</c:v>
                </c:pt>
                <c:pt idx="3">
                  <c:v>1.235</c:v>
                </c:pt>
                <c:pt idx="4">
                  <c:v>0.547</c:v>
                </c:pt>
                <c:pt idx="5">
                  <c:v>0.343</c:v>
                </c:pt>
                <c:pt idx="6">
                  <c:v>1.627</c:v>
                </c:pt>
                <c:pt idx="7">
                  <c:v>1.114</c:v>
                </c:pt>
                <c:pt idx="8">
                  <c:v>1.194</c:v>
                </c:pt>
                <c:pt idx="9">
                  <c:v>1.454</c:v>
                </c:pt>
                <c:pt idx="10">
                  <c:v>0.504</c:v>
                </c:pt>
                <c:pt idx="11">
                  <c:v>0.24</c:v>
                </c:pt>
                <c:pt idx="12">
                  <c:v>1.647</c:v>
                </c:pt>
                <c:pt idx="13">
                  <c:v>1.636</c:v>
                </c:pt>
                <c:pt idx="14">
                  <c:v>1.407</c:v>
                </c:pt>
                <c:pt idx="15">
                  <c:v>1.261</c:v>
                </c:pt>
                <c:pt idx="16">
                  <c:v>1.051</c:v>
                </c:pt>
                <c:pt idx="17">
                  <c:v>1</c:v>
                </c:pt>
                <c:pt idx="18">
                  <c:v>0.488</c:v>
                </c:pt>
                <c:pt idx="19">
                  <c:v>1.436</c:v>
                </c:pt>
                <c:pt idx="20">
                  <c:v>2.413</c:v>
                </c:pt>
                <c:pt idx="21">
                  <c:v>2.411</c:v>
                </c:pt>
                <c:pt idx="22">
                  <c:v>1.824</c:v>
                </c:pt>
                <c:pt idx="23">
                  <c:v>2.401</c:v>
                </c:pt>
                <c:pt idx="24">
                  <c:v>2.194</c:v>
                </c:pt>
                <c:pt idx="25">
                  <c:v>2.105</c:v>
                </c:pt>
                <c:pt idx="26">
                  <c:v>1.801</c:v>
                </c:pt>
                <c:pt idx="27">
                  <c:v>1.317</c:v>
                </c:pt>
                <c:pt idx="28">
                  <c:v>1.654</c:v>
                </c:pt>
                <c:pt idx="29">
                  <c:v>1.072</c:v>
                </c:pt>
                <c:pt idx="30">
                  <c:v>0</c:v>
                </c:pt>
                <c:pt idx="31">
                  <c:v>2.166</c:v>
                </c:pt>
                <c:pt idx="32">
                  <c:v>1.419</c:v>
                </c:pt>
                <c:pt idx="33">
                  <c:v>0.913</c:v>
                </c:pt>
                <c:pt idx="34">
                  <c:v>0.911</c:v>
                </c:pt>
                <c:pt idx="35">
                  <c:v>0.911</c:v>
                </c:pt>
              </c:numCache>
            </c:numRef>
          </c:yVal>
          <c:smooth val="0"/>
        </c:ser>
        <c:ser>
          <c:idx val="2"/>
          <c:order val="2"/>
          <c:tx>
            <c:strRef>
              <c:f>"PTT Alternatif I"</c:f>
              <c:strCache>
                <c:ptCount val="1"/>
                <c:pt idx="0">
                  <c:v>PTT Alternatif I</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elete val="1"/>
          </c:dLbls>
          <c:yVal>
            <c:numRef>
              <c:f>'C:\Users\Nurul Hikmayati\AppData\Roaming\kingsoft\office6\backup\[PTT Eksisting (Revisi).xlsx]Neraca Air'!$F$4:$F$39</c:f>
              <c:numCache>
                <c:formatCode>General</c:formatCode>
                <c:ptCount val="36"/>
                <c:pt idx="0">
                  <c:v>0.547</c:v>
                </c:pt>
                <c:pt idx="1">
                  <c:v>0.882</c:v>
                </c:pt>
                <c:pt idx="2">
                  <c:v>0.715</c:v>
                </c:pt>
                <c:pt idx="3">
                  <c:v>1.236</c:v>
                </c:pt>
                <c:pt idx="4">
                  <c:v>0.547</c:v>
                </c:pt>
                <c:pt idx="5">
                  <c:v>0.343</c:v>
                </c:pt>
                <c:pt idx="6">
                  <c:v>1.628</c:v>
                </c:pt>
                <c:pt idx="7">
                  <c:v>1.114</c:v>
                </c:pt>
                <c:pt idx="8">
                  <c:v>1.195</c:v>
                </c:pt>
                <c:pt idx="9">
                  <c:v>1.454</c:v>
                </c:pt>
                <c:pt idx="10">
                  <c:v>0.505</c:v>
                </c:pt>
                <c:pt idx="11">
                  <c:v>0.24</c:v>
                </c:pt>
                <c:pt idx="12">
                  <c:v>1.648</c:v>
                </c:pt>
                <c:pt idx="13">
                  <c:v>1.637</c:v>
                </c:pt>
                <c:pt idx="14">
                  <c:v>1.407</c:v>
                </c:pt>
                <c:pt idx="15">
                  <c:v>1.261</c:v>
                </c:pt>
                <c:pt idx="16">
                  <c:v>1.051</c:v>
                </c:pt>
                <c:pt idx="17">
                  <c:v>1.001</c:v>
                </c:pt>
                <c:pt idx="18">
                  <c:v>0.488</c:v>
                </c:pt>
                <c:pt idx="19">
                  <c:v>0.047</c:v>
                </c:pt>
                <c:pt idx="20">
                  <c:v>0.235</c:v>
                </c:pt>
                <c:pt idx="21">
                  <c:v>0.32</c:v>
                </c:pt>
                <c:pt idx="22">
                  <c:v>0.605</c:v>
                </c:pt>
                <c:pt idx="23">
                  <c:v>0.708</c:v>
                </c:pt>
                <c:pt idx="24">
                  <c:v>0.783</c:v>
                </c:pt>
                <c:pt idx="25">
                  <c:v>0.758</c:v>
                </c:pt>
                <c:pt idx="26">
                  <c:v>0.42</c:v>
                </c:pt>
                <c:pt idx="27">
                  <c:v>0</c:v>
                </c:pt>
                <c:pt idx="28">
                  <c:v>0.388</c:v>
                </c:pt>
                <c:pt idx="29">
                  <c:v>0.055</c:v>
                </c:pt>
                <c:pt idx="30">
                  <c:v>0</c:v>
                </c:pt>
                <c:pt idx="31">
                  <c:v>2.165</c:v>
                </c:pt>
                <c:pt idx="32">
                  <c:v>1.419</c:v>
                </c:pt>
                <c:pt idx="33">
                  <c:v>0.897</c:v>
                </c:pt>
                <c:pt idx="34">
                  <c:v>0.504</c:v>
                </c:pt>
                <c:pt idx="35">
                  <c:v>0.446</c:v>
                </c:pt>
              </c:numCache>
            </c:numRef>
          </c:yVal>
          <c:smooth val="0"/>
        </c:ser>
        <c:ser>
          <c:idx val="3"/>
          <c:order val="3"/>
          <c:tx>
            <c:strRef>
              <c:f>"PTT Alternatif II"</c:f>
              <c:strCache>
                <c:ptCount val="1"/>
                <c:pt idx="0">
                  <c:v>PTT Alternatif II</c:v>
                </c:pt>
              </c:strCache>
            </c:strRef>
          </c:tx>
          <c:spPr>
            <a:ln w="22225" cap="rnd">
              <a:solidFill>
                <a:schemeClr val="accent4"/>
              </a:solidFill>
              <a:round/>
            </a:ln>
            <a:effectLst/>
          </c:spPr>
          <c:marker>
            <c:symbol val="x"/>
            <c:size val="6"/>
            <c:spPr>
              <a:noFill/>
              <a:ln w="9525">
                <a:solidFill>
                  <a:schemeClr val="accent4"/>
                </a:solidFill>
                <a:round/>
              </a:ln>
              <a:effectLst/>
            </c:spPr>
          </c:marker>
          <c:dLbls>
            <c:delete val="1"/>
          </c:dLbls>
          <c:yVal>
            <c:numRef>
              <c:f>'C:\Users\Nurul Hikmayati\AppData\Roaming\kingsoft\office6\backup\[PTT Eksisting (Revisi).xlsx]Neraca Air'!$H$4:$H$39</c:f>
              <c:numCache>
                <c:formatCode>General</c:formatCode>
                <c:ptCount val="36"/>
                <c:pt idx="0">
                  <c:v>0.547</c:v>
                </c:pt>
                <c:pt idx="1">
                  <c:v>0.882</c:v>
                </c:pt>
                <c:pt idx="2">
                  <c:v>0.715</c:v>
                </c:pt>
                <c:pt idx="3">
                  <c:v>1.236</c:v>
                </c:pt>
                <c:pt idx="4">
                  <c:v>0.547</c:v>
                </c:pt>
                <c:pt idx="5">
                  <c:v>0.343</c:v>
                </c:pt>
                <c:pt idx="6">
                  <c:v>1.628</c:v>
                </c:pt>
                <c:pt idx="7">
                  <c:v>1.114</c:v>
                </c:pt>
                <c:pt idx="8">
                  <c:v>1.195</c:v>
                </c:pt>
                <c:pt idx="9">
                  <c:v>1.454</c:v>
                </c:pt>
                <c:pt idx="10">
                  <c:v>0.505</c:v>
                </c:pt>
                <c:pt idx="11">
                  <c:v>0.24</c:v>
                </c:pt>
                <c:pt idx="12">
                  <c:v>1.648</c:v>
                </c:pt>
                <c:pt idx="13">
                  <c:v>1.637</c:v>
                </c:pt>
                <c:pt idx="14">
                  <c:v>1.407</c:v>
                </c:pt>
                <c:pt idx="15">
                  <c:v>1.261</c:v>
                </c:pt>
                <c:pt idx="16">
                  <c:v>1.051</c:v>
                </c:pt>
                <c:pt idx="17">
                  <c:v>1.001</c:v>
                </c:pt>
                <c:pt idx="18">
                  <c:v>0.488</c:v>
                </c:pt>
                <c:pt idx="19">
                  <c:v>0.047</c:v>
                </c:pt>
                <c:pt idx="20">
                  <c:v>0.235</c:v>
                </c:pt>
                <c:pt idx="21">
                  <c:v>0.32</c:v>
                </c:pt>
                <c:pt idx="22">
                  <c:v>0.605</c:v>
                </c:pt>
                <c:pt idx="23">
                  <c:v>0.708</c:v>
                </c:pt>
                <c:pt idx="24">
                  <c:v>0.783</c:v>
                </c:pt>
                <c:pt idx="25">
                  <c:v>0.758</c:v>
                </c:pt>
                <c:pt idx="26">
                  <c:v>0.42</c:v>
                </c:pt>
                <c:pt idx="27">
                  <c:v>0</c:v>
                </c:pt>
                <c:pt idx="28">
                  <c:v>0.388</c:v>
                </c:pt>
                <c:pt idx="29">
                  <c:v>0.055</c:v>
                </c:pt>
                <c:pt idx="30">
                  <c:v>0</c:v>
                </c:pt>
                <c:pt idx="31">
                  <c:v>2.165</c:v>
                </c:pt>
                <c:pt idx="32">
                  <c:v>1.419</c:v>
                </c:pt>
                <c:pt idx="33">
                  <c:v>0.897</c:v>
                </c:pt>
                <c:pt idx="34">
                  <c:v>0.504</c:v>
                </c:pt>
                <c:pt idx="35">
                  <c:v>0.446</c:v>
                </c:pt>
              </c:numCache>
            </c:numRef>
          </c:yVal>
          <c:smooth val="0"/>
        </c:ser>
        <c:ser>
          <c:idx val="4"/>
          <c:order val="4"/>
          <c:tx>
            <c:strRef>
              <c:f>"PTT Alternatif III"</c:f>
              <c:strCache>
                <c:ptCount val="1"/>
                <c:pt idx="0">
                  <c:v>PTT Alternatif III</c:v>
                </c:pt>
              </c:strCache>
            </c:strRef>
          </c:tx>
          <c:spPr>
            <a:ln w="22225" cap="rnd">
              <a:solidFill>
                <a:schemeClr val="accent5"/>
              </a:solidFill>
              <a:round/>
            </a:ln>
            <a:effectLst/>
          </c:spPr>
          <c:marker>
            <c:symbol val="star"/>
            <c:size val="6"/>
            <c:spPr>
              <a:noFill/>
              <a:ln w="9525">
                <a:solidFill>
                  <a:schemeClr val="accent5"/>
                </a:solidFill>
                <a:round/>
              </a:ln>
              <a:effectLst/>
            </c:spPr>
          </c:marker>
          <c:dLbls>
            <c:delete val="1"/>
          </c:dLbls>
          <c:yVal>
            <c:numRef>
              <c:f>'C:\Users\Nurul Hikmayati\AppData\Roaming\kingsoft\office6\backup\[PTT Eksisting (Revisi).xlsx]Neraca Air'!$J$4:$J$39</c:f>
              <c:numCache>
                <c:formatCode>General</c:formatCode>
                <c:ptCount val="36"/>
                <c:pt idx="0">
                  <c:v>0.547</c:v>
                </c:pt>
                <c:pt idx="1">
                  <c:v>0.882</c:v>
                </c:pt>
                <c:pt idx="2">
                  <c:v>0.715</c:v>
                </c:pt>
                <c:pt idx="3">
                  <c:v>1.236</c:v>
                </c:pt>
                <c:pt idx="4">
                  <c:v>0.547</c:v>
                </c:pt>
                <c:pt idx="5">
                  <c:v>0.343</c:v>
                </c:pt>
                <c:pt idx="6">
                  <c:v>1.628</c:v>
                </c:pt>
                <c:pt idx="7">
                  <c:v>1.114</c:v>
                </c:pt>
                <c:pt idx="8">
                  <c:v>0</c:v>
                </c:pt>
                <c:pt idx="9">
                  <c:v>0</c:v>
                </c:pt>
                <c:pt idx="10">
                  <c:v>0</c:v>
                </c:pt>
                <c:pt idx="11">
                  <c:v>0.24</c:v>
                </c:pt>
                <c:pt idx="12">
                  <c:v>0.532</c:v>
                </c:pt>
                <c:pt idx="13">
                  <c:v>0.517</c:v>
                </c:pt>
                <c:pt idx="14">
                  <c:v>0.319</c:v>
                </c:pt>
                <c:pt idx="15">
                  <c:v>0.189</c:v>
                </c:pt>
                <c:pt idx="16">
                  <c:v>0</c:v>
                </c:pt>
                <c:pt idx="17">
                  <c:v>0.129</c:v>
                </c:pt>
                <c:pt idx="18">
                  <c:v>0.353</c:v>
                </c:pt>
                <c:pt idx="19">
                  <c:v>0.047</c:v>
                </c:pt>
                <c:pt idx="20">
                  <c:v>0.235</c:v>
                </c:pt>
                <c:pt idx="21">
                  <c:v>0.32</c:v>
                </c:pt>
                <c:pt idx="22">
                  <c:v>0.605</c:v>
                </c:pt>
                <c:pt idx="23">
                  <c:v>0.708</c:v>
                </c:pt>
                <c:pt idx="24">
                  <c:v>0.783</c:v>
                </c:pt>
                <c:pt idx="25">
                  <c:v>0.758</c:v>
                </c:pt>
                <c:pt idx="26">
                  <c:v>0.421</c:v>
                </c:pt>
                <c:pt idx="27">
                  <c:v>0</c:v>
                </c:pt>
                <c:pt idx="28">
                  <c:v>0.388</c:v>
                </c:pt>
                <c:pt idx="29">
                  <c:v>0.055</c:v>
                </c:pt>
                <c:pt idx="30">
                  <c:v>0</c:v>
                </c:pt>
                <c:pt idx="31">
                  <c:v>2.165</c:v>
                </c:pt>
                <c:pt idx="32">
                  <c:v>1.419</c:v>
                </c:pt>
                <c:pt idx="33">
                  <c:v>0.898</c:v>
                </c:pt>
                <c:pt idx="34">
                  <c:v>0.504</c:v>
                </c:pt>
                <c:pt idx="35">
                  <c:v>0.446</c:v>
                </c:pt>
              </c:numCache>
            </c:numRef>
          </c:yVal>
          <c:smooth val="0"/>
        </c:ser>
        <c:dLbls>
          <c:showLegendKey val="0"/>
          <c:showVal val="0"/>
          <c:showCatName val="0"/>
          <c:showSerName val="0"/>
          <c:showPercent val="0"/>
          <c:showBubbleSize val="0"/>
        </c:dLbls>
        <c:axId val="477985832"/>
        <c:axId val="477986616"/>
      </c:scatterChart>
      <c:valAx>
        <c:axId val="47798583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en-US" sz="900" b="0" i="0" u="none" strike="noStrike" kern="1200" cap="all" baseline="0">
                    <a:solidFill>
                      <a:schemeClr val="tx1">
                        <a:lumMod val="65000"/>
                        <a:lumOff val="35000"/>
                      </a:schemeClr>
                    </a:solidFill>
                    <a:latin typeface="+mn-lt"/>
                    <a:ea typeface="+mn-ea"/>
                    <a:cs typeface="+mn-cs"/>
                  </a:defRPr>
                </a:pPr>
                <a:r>
                  <a:rPr lang="en-US"/>
                  <a:t>Jan    Feb   MART      APR      MEI      JUN       JUL      AGST    SEPT   OKT   NOV   DES</a:t>
                </a:r>
                <a:endParaRPr lang="en-US"/>
              </a:p>
            </c:rich>
          </c:tx>
          <c:layout/>
          <c:overlay val="0"/>
          <c:spPr>
            <a:noFill/>
            <a:ln>
              <a:noFill/>
            </a:ln>
            <a:effectLst>
              <a:outerShdw blurRad="50800" dist="50800" dir="5400000" sx="1000" sy="1000" algn="ctr" rotWithShape="0">
                <a:srgbClr val="000000">
                  <a:alpha val="43000"/>
                </a:srgbClr>
              </a:outerShdw>
            </a:effectLst>
          </c:spPr>
        </c:title>
        <c:numFmt formatCode="@" sourceLinked="0"/>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7986616"/>
        <c:crosses val="autoZero"/>
        <c:crossBetween val="midCat"/>
      </c:valAx>
      <c:valAx>
        <c:axId val="477986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7985832"/>
        <c:crosses val="autoZero"/>
        <c:crossBetween val="midCat"/>
      </c:valAx>
      <c:spPr>
        <a:noFill/>
        <a:ln>
          <a:noFill/>
        </a:ln>
        <a:effectLst/>
      </c:spPr>
    </c:plotArea>
    <c:legend>
      <c:legendPos val="t"/>
      <c:layout>
        <c:manualLayout>
          <c:xMode val="edge"/>
          <c:yMode val="edge"/>
          <c:x val="0.828436018957346"/>
          <c:y val="0.298676293622142"/>
          <c:w val="0.165995260663507"/>
          <c:h val="0.48664259927797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2988</Words>
  <Characters>14874</Characters>
  <Lines>136</Lines>
  <Paragraphs>38</Paragraphs>
  <TotalTime>106</TotalTime>
  <ScaleCrop>false</ScaleCrop>
  <LinksUpToDate>false</LinksUpToDate>
  <CharactersWithSpaces>16837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2024-01-10T15:56:00Z</dcterms:created>
  <dc:creator>Nurul Hikmayati</dc:creator>
  <cp:lastModifiedBy>google1568749038</cp:lastModifiedBy>
  <cp:lastPrinted>2024-03-31T17:02:00Z</cp:lastPrinted>
  <dcterms:modified xsi:type="dcterms:W3CDTF">2024-04-01T05:41:46Z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CE7056F4BA2941A38B3A2530FD0E1E4B_13</vt:lpwstr>
  </property>
</Properties>
</file>