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2EFDE" w14:textId="77777777" w:rsidR="00A44CFC" w:rsidRDefault="00BA64A0">
      <w:pPr>
        <w:pStyle w:val="Title"/>
        <w:ind w:firstLine="554"/>
      </w:pPr>
      <w:r>
        <w:t>STUDI PERENCANAAN SISTEM PERPIPAAN PENYEDIA AIR BERSIH KECAMATAN KALIPURO KABUPATEN BANYUWANGI MENGGUNAKAN APLIKASI EPANET 2.2</w:t>
      </w:r>
    </w:p>
    <w:p w14:paraId="30F8FE00" w14:textId="77777777" w:rsidR="00A44CFC" w:rsidRDefault="00BA64A0">
      <w:pPr>
        <w:pStyle w:val="Heading1"/>
        <w:spacing w:before="248"/>
        <w:ind w:left="549" w:right="411"/>
        <w:jc w:val="center"/>
        <w:rPr>
          <w:sz w:val="16"/>
          <w:szCs w:val="16"/>
        </w:rPr>
      </w:pPr>
      <w:r>
        <w:t>Rara Pangestu Quranta</w:t>
      </w:r>
      <w:r>
        <w:rPr>
          <w:sz w:val="26"/>
          <w:szCs w:val="26"/>
          <w:vertAlign w:val="superscript"/>
        </w:rPr>
        <w:t>1</w:t>
      </w:r>
      <w:r>
        <w:t>, Eko Noerhayati</w:t>
      </w:r>
      <w:r>
        <w:rPr>
          <w:sz w:val="26"/>
          <w:szCs w:val="26"/>
          <w:vertAlign w:val="superscript"/>
        </w:rPr>
        <w:t>2</w:t>
      </w:r>
      <w:r>
        <w:t>, Anita Rahmawati</w:t>
      </w:r>
      <w:r>
        <w:rPr>
          <w:sz w:val="26"/>
          <w:szCs w:val="26"/>
          <w:vertAlign w:val="superscript"/>
        </w:rPr>
        <w:t>3</w:t>
      </w:r>
    </w:p>
    <w:p w14:paraId="5B35247C" w14:textId="77777777" w:rsidR="00A44CFC" w:rsidRDefault="00BA64A0">
      <w:pPr>
        <w:spacing w:before="1"/>
        <w:ind w:left="1859" w:right="1717"/>
        <w:jc w:val="center"/>
        <w:rPr>
          <w:b/>
        </w:rPr>
      </w:pPr>
      <w:r>
        <w:rPr>
          <w:b/>
          <w:sz w:val="20"/>
          <w:szCs w:val="20"/>
          <w:vertAlign w:val="superscript"/>
        </w:rPr>
        <w:t>1</w:t>
      </w:r>
      <w:r>
        <w:rPr>
          <w:b/>
          <w:sz w:val="20"/>
          <w:szCs w:val="20"/>
        </w:rPr>
        <w:t>Mahasiswa Teknik</w:t>
      </w:r>
      <w:r>
        <w:rPr>
          <w:b/>
          <w:color w:val="FFFFFF"/>
          <w:sz w:val="20"/>
          <w:szCs w:val="20"/>
        </w:rPr>
        <w:t xml:space="preserve"> </w:t>
      </w:r>
      <w:r>
        <w:rPr>
          <w:b/>
          <w:sz w:val="20"/>
          <w:szCs w:val="20"/>
        </w:rPr>
        <w:t xml:space="preserve">Sipil Fakultas Teknik Universitas Islam Malang e-mail : </w:t>
      </w:r>
      <w:hyperlink r:id="rId8">
        <w:r>
          <w:rPr>
            <w:b/>
            <w:color w:val="0000FF"/>
            <w:u w:val="single"/>
          </w:rPr>
          <w:t>rharaquranta99@gmail.com</w:t>
        </w:r>
      </w:hyperlink>
    </w:p>
    <w:p w14:paraId="20C584C3" w14:textId="77777777" w:rsidR="00A44CFC" w:rsidRDefault="00BA64A0">
      <w:pPr>
        <w:ind w:left="2075" w:right="1933"/>
        <w:jc w:val="center"/>
        <w:rPr>
          <w:b/>
          <w:sz w:val="20"/>
          <w:szCs w:val="20"/>
        </w:rPr>
      </w:pPr>
      <w:r>
        <w:rPr>
          <w:b/>
          <w:sz w:val="20"/>
          <w:szCs w:val="20"/>
          <w:vertAlign w:val="superscript"/>
        </w:rPr>
        <w:t>2</w:t>
      </w:r>
      <w:r>
        <w:rPr>
          <w:b/>
          <w:sz w:val="20"/>
          <w:szCs w:val="20"/>
        </w:rPr>
        <w:t xml:space="preserve">Dosen Teknik Sipil Fakultas Teknik Universitas Islam Malang e-mail : </w:t>
      </w:r>
      <w:hyperlink r:id="rId9">
        <w:r>
          <w:rPr>
            <w:b/>
            <w:color w:val="0000FF"/>
            <w:sz w:val="20"/>
            <w:szCs w:val="20"/>
            <w:u w:val="single"/>
          </w:rPr>
          <w:t>eko.noerhayati@unisma.ac.id</w:t>
        </w:r>
      </w:hyperlink>
    </w:p>
    <w:p w14:paraId="5482ECE7" w14:textId="77777777" w:rsidR="00A44CFC" w:rsidRDefault="00BA64A0">
      <w:pPr>
        <w:ind w:left="2075" w:right="1933"/>
        <w:jc w:val="center"/>
        <w:rPr>
          <w:b/>
          <w:sz w:val="20"/>
          <w:szCs w:val="20"/>
        </w:rPr>
      </w:pPr>
      <w:r>
        <w:rPr>
          <w:b/>
          <w:sz w:val="20"/>
          <w:szCs w:val="20"/>
          <w:vertAlign w:val="superscript"/>
        </w:rPr>
        <w:t>3</w:t>
      </w:r>
      <w:r>
        <w:rPr>
          <w:b/>
          <w:sz w:val="20"/>
          <w:szCs w:val="20"/>
        </w:rPr>
        <w:t xml:space="preserve">Dosen Teknik Sipil Fakultas Teknik Universitas Islam Malang e-mail : </w:t>
      </w:r>
      <w:hyperlink r:id="rId10">
        <w:r>
          <w:rPr>
            <w:b/>
            <w:color w:val="0000FF"/>
            <w:sz w:val="20"/>
            <w:szCs w:val="20"/>
            <w:u w:val="single"/>
          </w:rPr>
          <w:t>: anita.rahmawati@unisma.ac.id</w:t>
        </w:r>
      </w:hyperlink>
    </w:p>
    <w:p w14:paraId="3DC73F5F" w14:textId="77777777" w:rsidR="00A44CFC" w:rsidRDefault="00A44CFC">
      <w:pPr>
        <w:pBdr>
          <w:top w:val="nil"/>
          <w:left w:val="nil"/>
          <w:bottom w:val="nil"/>
          <w:right w:val="nil"/>
          <w:between w:val="nil"/>
        </w:pBdr>
        <w:spacing w:before="10"/>
        <w:rPr>
          <w:b/>
          <w:color w:val="000000"/>
          <w:sz w:val="12"/>
          <w:szCs w:val="12"/>
        </w:rPr>
      </w:pPr>
    </w:p>
    <w:p w14:paraId="1FD6F71B" w14:textId="77777777" w:rsidR="00A44CFC" w:rsidRDefault="00BA64A0">
      <w:pPr>
        <w:pStyle w:val="Heading2"/>
        <w:spacing w:before="91"/>
        <w:ind w:left="554" w:right="411"/>
        <w:jc w:val="center"/>
      </w:pPr>
      <w:r>
        <w:t>ABSTRAK</w:t>
      </w:r>
    </w:p>
    <w:p w14:paraId="14D28740" w14:textId="77777777" w:rsidR="00A44CFC" w:rsidRDefault="00BA64A0">
      <w:pPr>
        <w:spacing w:before="117"/>
        <w:ind w:left="258" w:right="113" w:firstLine="424"/>
        <w:jc w:val="both"/>
        <w:rPr>
          <w:sz w:val="20"/>
          <w:szCs w:val="20"/>
        </w:rPr>
      </w:pPr>
      <w:r>
        <w:rPr>
          <w:sz w:val="20"/>
          <w:szCs w:val="20"/>
        </w:rPr>
        <w:t>Sebagai upaya untuk melayani seluruh masyarakat dengan air bers</w:t>
      </w:r>
      <w:r>
        <w:rPr>
          <w:sz w:val="20"/>
          <w:szCs w:val="20"/>
        </w:rPr>
        <w:t>ih diperlukan sistem distribusi air bersih sebagai penyalur air bersih dari sumber hingga mencapai titik pelayanan di kawasan tertentu. Tujuan dari penelitian ini adalah untuk mengetahui jumlah kebutuhan air bersih, jaringan perpipaan transmisi dan distrib</w:t>
      </w:r>
      <w:r>
        <w:rPr>
          <w:sz w:val="20"/>
          <w:szCs w:val="20"/>
        </w:rPr>
        <w:t xml:space="preserve">usi serta dimensi jaringan perpipaan yang dapat memenuhi kebutuhan air bersih di Desa Bulusan Kecamatan Kalipuro Kabupaten Banyuwangi hingga tahun 2033. Penelitian ini dilakukan dengan metode deskriptif kuantitatif dengan tahapan survei lapangan dan studi </w:t>
      </w:r>
      <w:r>
        <w:rPr>
          <w:sz w:val="20"/>
          <w:szCs w:val="20"/>
        </w:rPr>
        <w:t>pustaka, pengumpulan data yaitu jumlah penduduk, dokumentasi, debit air dan peta topografi. Hasil dari analisis yaitu jumlah proyeksi penduduk Desa Bulusan Kecamatan Kalipuro Kabupaten Banyuwangi tahun 2033 sebesar 10738 jiwa, dan kebutuhan air bersih di D</w:t>
      </w:r>
      <w:r>
        <w:rPr>
          <w:sz w:val="20"/>
          <w:szCs w:val="20"/>
        </w:rPr>
        <w:t>esa Bulusan Kecamatan Kalipuro Kabupaten Banyuwangi tahun 2033 adalah sebesar 26,84 liter/detik. Jika dibandingkan dengan ketersediaan air di Mata Air Penawar yaitu rata-rata sebesar 27,62 liter/detik maka debit air Sumber Penawar mencukupi terhadap kebutu</w:t>
      </w:r>
      <w:r>
        <w:rPr>
          <w:sz w:val="20"/>
          <w:szCs w:val="20"/>
        </w:rPr>
        <w:t>han air di Desa Bulusan. Rencana sistem jaringan pipa transmisi di Desa Bulusan menggunakan pipa PVC diameter 315 mm dan pompa berkapasitas H = 250, Q = 30 l/det. Reservoir berada pada ketinggian 281 mdpl. Panjang pipa sebesar 2481 m. Rencana sistem jaring</w:t>
      </w:r>
      <w:r>
        <w:rPr>
          <w:sz w:val="20"/>
          <w:szCs w:val="20"/>
        </w:rPr>
        <w:t>an pipa distribusi menggunakan pipa PVC diameter 140 mm dengan sistem gravitasi. Panjang pipa sebesar 24770,8 m.</w:t>
      </w:r>
    </w:p>
    <w:p w14:paraId="6B9B5DD1" w14:textId="77777777" w:rsidR="00A44CFC" w:rsidRDefault="00BA64A0">
      <w:pPr>
        <w:spacing w:before="119"/>
        <w:ind w:left="258"/>
        <w:jc w:val="both"/>
        <w:rPr>
          <w:sz w:val="20"/>
          <w:szCs w:val="20"/>
        </w:rPr>
      </w:pPr>
      <w:r>
        <w:rPr>
          <w:b/>
          <w:sz w:val="20"/>
          <w:szCs w:val="20"/>
        </w:rPr>
        <w:t xml:space="preserve">Kata kunci: </w:t>
      </w:r>
      <w:r>
        <w:rPr>
          <w:sz w:val="20"/>
          <w:szCs w:val="20"/>
        </w:rPr>
        <w:t>Desa Bulusan, Epanet, Kebutuhan Air, Sumber Penawar</w:t>
      </w:r>
    </w:p>
    <w:p w14:paraId="426B0446" w14:textId="77777777" w:rsidR="00A44CFC" w:rsidRDefault="00A44CFC">
      <w:pPr>
        <w:pBdr>
          <w:top w:val="nil"/>
          <w:left w:val="nil"/>
          <w:bottom w:val="nil"/>
          <w:right w:val="nil"/>
          <w:between w:val="nil"/>
        </w:pBdr>
        <w:spacing w:before="4"/>
        <w:rPr>
          <w:color w:val="000000"/>
          <w:sz w:val="21"/>
          <w:szCs w:val="21"/>
        </w:rPr>
      </w:pPr>
    </w:p>
    <w:p w14:paraId="1E8FDA42" w14:textId="77777777" w:rsidR="00A44CFC" w:rsidRDefault="00BA64A0">
      <w:pPr>
        <w:ind w:left="550" w:right="411"/>
        <w:jc w:val="center"/>
        <w:rPr>
          <w:b/>
          <w:i/>
        </w:rPr>
      </w:pPr>
      <w:r>
        <w:rPr>
          <w:b/>
          <w:i/>
        </w:rPr>
        <w:t>ABSTRACT</w:t>
      </w:r>
    </w:p>
    <w:p w14:paraId="0FB4CDE0" w14:textId="77777777" w:rsidR="00A44CFC" w:rsidRDefault="00BA64A0">
      <w:pPr>
        <w:spacing w:before="114"/>
        <w:ind w:left="258" w:right="115" w:firstLine="719"/>
        <w:jc w:val="both"/>
        <w:rPr>
          <w:i/>
          <w:sz w:val="20"/>
          <w:szCs w:val="20"/>
        </w:rPr>
      </w:pPr>
      <w:r>
        <w:rPr>
          <w:i/>
          <w:sz w:val="20"/>
          <w:szCs w:val="20"/>
        </w:rPr>
        <w:t>In an effort to serve the entire community with clean water, a clean water distribution system is needed as a water distributorclean from the source to the point of service in a particular area. The aim of this research is to find outthe amount of clean wa</w:t>
      </w:r>
      <w:r>
        <w:rPr>
          <w:i/>
          <w:sz w:val="20"/>
          <w:szCs w:val="20"/>
        </w:rPr>
        <w:t>ter needed, the transmission and distribution piping network and the dimensions of the piping network that can meet the clean water needs in Bulusan Village, Kalipuro District, Banyuwangi Regency until 2033. This research was conducted with method quantita</w:t>
      </w:r>
      <w:r>
        <w:rPr>
          <w:i/>
          <w:sz w:val="20"/>
          <w:szCs w:val="20"/>
        </w:rPr>
        <w:t>tive descriptive with stages of field survey and literature study, data collection, namely population numbers, documentation, water discharge and topographic maps. The results of the analysis are that the projected population of Bulusan Village, Kalipuro D</w:t>
      </w:r>
      <w:r>
        <w:rPr>
          <w:i/>
          <w:sz w:val="20"/>
          <w:szCs w:val="20"/>
        </w:rPr>
        <w:t xml:space="preserve">istrict, Banyuwangi Regency in 2033 is 10,738 people, and the need for clean water in Bulusan Village, Kalipuro District, Banyuwangi Regency in 2033 is 26.84 liters/second. When compared with the water availability in Mata Air Penawar, which is an average </w:t>
      </w:r>
      <w:r>
        <w:rPr>
          <w:i/>
          <w:sz w:val="20"/>
          <w:szCs w:val="20"/>
        </w:rPr>
        <w:t>of 27.62 liters/second, the water discharge from Sumber Penawar is sufficient for the water needs in Bulusan Village. The planned transmission pipe network system in Bulusan Village uses PVC pipes with a diameter of 315 mm and a pump with a capacity of H =</w:t>
      </w:r>
      <w:r>
        <w:rPr>
          <w:i/>
          <w:sz w:val="20"/>
          <w:szCs w:val="20"/>
        </w:rPr>
        <w:t xml:space="preserve"> 250, Q = 30 l/sec. The reservoir is at an altitude of 281 meters above sea level. The length of the pipe is 2481 m. The distribution pipe network system plan uses PVC pipes with a diameter of 140 mm with a gravity system. The length of the pipe is 24770.8</w:t>
      </w:r>
      <w:r>
        <w:rPr>
          <w:i/>
          <w:sz w:val="20"/>
          <w:szCs w:val="20"/>
        </w:rPr>
        <w:t xml:space="preserve"> m.</w:t>
      </w:r>
    </w:p>
    <w:p w14:paraId="264AD12F" w14:textId="77777777" w:rsidR="00A44CFC" w:rsidRDefault="00A44CFC">
      <w:pPr>
        <w:pBdr>
          <w:top w:val="nil"/>
          <w:left w:val="nil"/>
          <w:bottom w:val="nil"/>
          <w:right w:val="nil"/>
          <w:between w:val="nil"/>
        </w:pBdr>
        <w:spacing w:before="2"/>
        <w:rPr>
          <w:i/>
          <w:color w:val="000000"/>
          <w:sz w:val="20"/>
          <w:szCs w:val="20"/>
        </w:rPr>
      </w:pPr>
    </w:p>
    <w:p w14:paraId="1F47C481" w14:textId="77777777" w:rsidR="00A44CFC" w:rsidRDefault="00BA64A0">
      <w:pPr>
        <w:ind w:left="258"/>
        <w:jc w:val="both"/>
        <w:rPr>
          <w:i/>
          <w:sz w:val="20"/>
          <w:szCs w:val="20"/>
        </w:rPr>
      </w:pPr>
      <w:r>
        <w:rPr>
          <w:b/>
          <w:i/>
          <w:sz w:val="20"/>
          <w:szCs w:val="20"/>
        </w:rPr>
        <w:t xml:space="preserve">Keywords: </w:t>
      </w:r>
      <w:r>
        <w:rPr>
          <w:i/>
          <w:sz w:val="20"/>
          <w:szCs w:val="20"/>
        </w:rPr>
        <w:t>Bulusan Village, Epanet, Sumber Penawar, Water Needs</w:t>
      </w:r>
    </w:p>
    <w:p w14:paraId="1F4A46D5" w14:textId="77777777" w:rsidR="00A44CFC" w:rsidRDefault="00A44CFC">
      <w:pPr>
        <w:pBdr>
          <w:top w:val="nil"/>
          <w:left w:val="nil"/>
          <w:bottom w:val="nil"/>
          <w:right w:val="nil"/>
          <w:between w:val="nil"/>
        </w:pBdr>
        <w:spacing w:before="2"/>
        <w:rPr>
          <w:i/>
          <w:color w:val="000000"/>
          <w:sz w:val="21"/>
          <w:szCs w:val="21"/>
        </w:rPr>
      </w:pPr>
    </w:p>
    <w:p w14:paraId="7F8C152B" w14:textId="77777777" w:rsidR="00A44CFC" w:rsidRDefault="00BA64A0">
      <w:pPr>
        <w:pStyle w:val="Heading1"/>
        <w:spacing w:before="1"/>
        <w:ind w:firstLine="258"/>
      </w:pPr>
      <w:r>
        <w:t>PENDAHULUAN</w:t>
      </w:r>
    </w:p>
    <w:p w14:paraId="3C1510E0" w14:textId="77777777" w:rsidR="00A44CFC" w:rsidRDefault="00BA64A0">
      <w:pPr>
        <w:pStyle w:val="Heading2"/>
        <w:spacing w:before="2" w:line="250" w:lineRule="auto"/>
        <w:ind w:firstLine="258"/>
        <w:jc w:val="both"/>
      </w:pPr>
      <w:r>
        <w:t>Latar Belakang</w:t>
      </w:r>
    </w:p>
    <w:p w14:paraId="0F353DC4" w14:textId="77777777" w:rsidR="00A44CFC" w:rsidRDefault="00BA64A0">
      <w:pPr>
        <w:pBdr>
          <w:top w:val="nil"/>
          <w:left w:val="nil"/>
          <w:bottom w:val="nil"/>
          <w:right w:val="nil"/>
          <w:between w:val="nil"/>
        </w:pBdr>
        <w:ind w:left="258" w:right="114" w:firstLine="427"/>
        <w:jc w:val="both"/>
        <w:rPr>
          <w:color w:val="000000"/>
        </w:rPr>
        <w:sectPr w:rsidR="00A44CFC" w:rsidSect="00510954">
          <w:footerReference w:type="default" r:id="rId11"/>
          <w:pgSz w:w="11910" w:h="16840"/>
          <w:pgMar w:top="1320" w:right="1300" w:bottom="860" w:left="1160" w:header="850" w:footer="669" w:gutter="0"/>
          <w:pgNumType w:start="461"/>
          <w:cols w:space="720"/>
          <w:docGrid w:linePitch="299"/>
        </w:sectPr>
      </w:pPr>
      <w:r>
        <w:rPr>
          <w:color w:val="000000"/>
        </w:rPr>
        <w:t>Air bersih untuk keperluan sehari-hari merupakan salah satu kebutuhan utama masyarakat. Kebutuhan akan air bersih akan terus menerus mengalami peningkatan dari tahun ke tahun akibat dari pertumbuhan penduduk yang sangat pesat, sehingga manusia berusaha unt</w:t>
      </w:r>
      <w:r>
        <w:rPr>
          <w:color w:val="000000"/>
        </w:rPr>
        <w:t>uk mencari sumber air yang baik dan terjamin kualitasnya agar dapat memenuhi kebutuhan masa yang akan datang. Sebagai upaya untuk melayani seluruh masyarakat dengan air bersih yang sehat dan layak dimanfaatkan, sistem distribusi air bersih memeliki peranan</w:t>
      </w:r>
      <w:r>
        <w:rPr>
          <w:color w:val="000000"/>
        </w:rPr>
        <w:t xml:space="preserve"> yang cukup penting. Sistem distribusi berperan sebagai penyalur</w:t>
      </w:r>
    </w:p>
    <w:p w14:paraId="088F3A42" w14:textId="77777777" w:rsidR="00A44CFC" w:rsidRDefault="00BA64A0">
      <w:pPr>
        <w:pBdr>
          <w:top w:val="nil"/>
          <w:left w:val="nil"/>
          <w:bottom w:val="nil"/>
          <w:right w:val="nil"/>
          <w:between w:val="nil"/>
        </w:pBdr>
        <w:spacing w:before="74"/>
        <w:ind w:left="258" w:right="115"/>
        <w:jc w:val="both"/>
        <w:rPr>
          <w:color w:val="000000"/>
        </w:rPr>
      </w:pPr>
      <w:r>
        <w:rPr>
          <w:color w:val="000000"/>
        </w:rPr>
        <w:lastRenderedPageBreak/>
        <w:t>air bersih dari sumber hingga mencapai titik pelayanan di kawasan tertentu. Pada umumnya sistem perpipaan adalah pilihan yang banyak dipakai dalam sistem distribusi air bersih (Fitriana, 2013</w:t>
      </w:r>
      <w:r>
        <w:rPr>
          <w:color w:val="000000"/>
        </w:rPr>
        <w:t>).</w:t>
      </w:r>
    </w:p>
    <w:p w14:paraId="79BAB656" w14:textId="77777777" w:rsidR="00A44CFC" w:rsidRDefault="00BA64A0">
      <w:pPr>
        <w:pBdr>
          <w:top w:val="nil"/>
          <w:left w:val="nil"/>
          <w:bottom w:val="nil"/>
          <w:right w:val="nil"/>
          <w:between w:val="nil"/>
        </w:pBdr>
        <w:ind w:left="258" w:right="112" w:firstLine="427"/>
        <w:jc w:val="both"/>
        <w:rPr>
          <w:color w:val="000000"/>
        </w:rPr>
      </w:pPr>
      <w:r>
        <w:rPr>
          <w:color w:val="000000"/>
        </w:rPr>
        <w:t>Sistem perpipaan pada dasarnya berfungsi untuk mengalirkan dan mendistribusikan air bersih ke daerah pelayanan sehingga kebutuhan akan air bersih dapat tercukupi. Selain itu, sistem perpipaan juga berfungsi untuk membuang air kotor di suatu tempat tanpa</w:t>
      </w:r>
      <w:r>
        <w:rPr>
          <w:color w:val="000000"/>
        </w:rPr>
        <w:t xml:space="preserve"> perlu mencemari bagian-bagian yang lain (Suhardiyanto, 2016).</w:t>
      </w:r>
    </w:p>
    <w:p w14:paraId="0AF20292" w14:textId="77777777" w:rsidR="00A44CFC" w:rsidRDefault="00BA64A0">
      <w:pPr>
        <w:pBdr>
          <w:top w:val="nil"/>
          <w:left w:val="nil"/>
          <w:bottom w:val="nil"/>
          <w:right w:val="nil"/>
          <w:between w:val="nil"/>
        </w:pBdr>
        <w:ind w:left="258" w:right="113" w:firstLine="427"/>
        <w:jc w:val="both"/>
        <w:rPr>
          <w:color w:val="000000"/>
        </w:rPr>
      </w:pPr>
      <w:r>
        <w:rPr>
          <w:color w:val="000000"/>
        </w:rPr>
        <w:t>Saat ini terdapat beberapa desa di Kecamatan Kalipuro yang belum teraliri air bersih dari PDAM. Salah satu desa yang belum mendapatkan suplai air bersih tersebut adalah Desa Bulusan. Penduduk Desa Bulusan yang belum mendapatkan distribusi air bersih ini bi</w:t>
      </w:r>
      <w:r>
        <w:rPr>
          <w:color w:val="000000"/>
        </w:rPr>
        <w:t>asanya menggunakan air dari sumur yang digali secara konvensional dengan kedalaman yang relatif tinggi.</w:t>
      </w:r>
    </w:p>
    <w:p w14:paraId="0159624D" w14:textId="77777777" w:rsidR="00A44CFC" w:rsidRDefault="00BA64A0">
      <w:pPr>
        <w:pBdr>
          <w:top w:val="nil"/>
          <w:left w:val="nil"/>
          <w:bottom w:val="nil"/>
          <w:right w:val="nil"/>
          <w:between w:val="nil"/>
        </w:pBdr>
        <w:ind w:left="258" w:right="113" w:firstLine="427"/>
        <w:jc w:val="both"/>
        <w:rPr>
          <w:color w:val="000000"/>
        </w:rPr>
      </w:pPr>
      <w:r>
        <w:rPr>
          <w:color w:val="000000"/>
        </w:rPr>
        <w:t>Berdasarkan kondisi eksisting yang ada terdapat sumber mata air yang dapat dimanfaatkan untuk memenuhi kebutuhan air bersih, namun sumber mata air terse</w:t>
      </w:r>
      <w:r>
        <w:rPr>
          <w:color w:val="000000"/>
        </w:rPr>
        <w:t>but belum digunakan karena belum adanya jaringan transmisi dan distribusi air bersih. Hal lain yang mendukung sumber-sumber untuk digunakan ialah pada saat musim kemarau terjadi, sumur-sumur warga mengering sehingga terjadilah kekurangan air bersih.</w:t>
      </w:r>
    </w:p>
    <w:p w14:paraId="5D1CCD7B" w14:textId="77777777" w:rsidR="00A44CFC" w:rsidRDefault="00BA64A0">
      <w:pPr>
        <w:pBdr>
          <w:top w:val="nil"/>
          <w:left w:val="nil"/>
          <w:bottom w:val="nil"/>
          <w:right w:val="nil"/>
          <w:between w:val="nil"/>
        </w:pBdr>
        <w:ind w:left="258" w:right="112" w:firstLine="427"/>
        <w:jc w:val="both"/>
        <w:rPr>
          <w:color w:val="000000"/>
        </w:rPr>
      </w:pPr>
      <w:r>
        <w:rPr>
          <w:color w:val="000000"/>
        </w:rPr>
        <w:t>Berdas</w:t>
      </w:r>
      <w:r>
        <w:rPr>
          <w:color w:val="000000"/>
        </w:rPr>
        <w:t>arkan kondisi pengamatan, untuk saat ini pemanfaatan air bersih hanya digunakan untuk warga sekitar sumber air (sekitar 1-2 kepala keluarga) melalui sambungan pipa yang disalurkan secara langsung menuju sumber mata air. Sehingga, seiring dengan pertumbuhan</w:t>
      </w:r>
      <w:r>
        <w:rPr>
          <w:color w:val="000000"/>
        </w:rPr>
        <w:t xml:space="preserve"> penduduk di Desa Bulusan dan dengan potensi sumber air bersih yang belum dimanfaatkan secara maksimal, maka perlu direncanakan sistem transmisi dan distribusi air bersih dari sumber mata air yang ada di Desa Bulusan tersebut.</w:t>
      </w:r>
    </w:p>
    <w:p w14:paraId="3503D9A7" w14:textId="77777777" w:rsidR="00A44CFC" w:rsidRDefault="00BA64A0">
      <w:pPr>
        <w:pBdr>
          <w:top w:val="nil"/>
          <w:left w:val="nil"/>
          <w:bottom w:val="nil"/>
          <w:right w:val="nil"/>
          <w:between w:val="nil"/>
        </w:pBdr>
        <w:ind w:left="258" w:right="113" w:firstLine="427"/>
        <w:jc w:val="both"/>
        <w:rPr>
          <w:color w:val="000000"/>
        </w:rPr>
      </w:pPr>
      <w:r>
        <w:rPr>
          <w:color w:val="000000"/>
        </w:rPr>
        <w:t xml:space="preserve">Margatama (2019) berpendapat </w:t>
      </w:r>
      <w:r>
        <w:rPr>
          <w:color w:val="000000"/>
        </w:rPr>
        <w:t>bahwa pertumbuhan penduduk dapat mempengaruhi banyak hal diantaranya, pola aktivitas, kebiasaan masyarakat, ekonomi, sosial, dan pengembangan fasilitas umum di perumahan tersebut, termasuk tingkat kebutuhan air bersih. Menurut Fitriya, dkk (2019) dengan se</w:t>
      </w:r>
      <w:r>
        <w:rPr>
          <w:color w:val="000000"/>
        </w:rPr>
        <w:t>makin banyaknya jumlah penduduk dan unit hunian disuatu kawasan, maka akan semakin besar juga jumlah air bersih yang diperlukan untuk mencukupi seluruh penduduk di kawasan tersebut. Sebelumnya, analisis serupa sudah pernah dilakukan pada penelitian-penelit</w:t>
      </w:r>
      <w:r>
        <w:rPr>
          <w:color w:val="000000"/>
        </w:rPr>
        <w:t xml:space="preserve">ian terdahulu. Imam, dkk (2021) menyatakan bahwa untuk menghitung kebutuhan air bersih pada masa mendatang, perlu dilakukan proyeksi penduduk berdasarkan data jumlah penduduk beberapa tahun terakhir. Pribadi, dkk (2018) menyatakan keseimbangan air disuatu </w:t>
      </w:r>
      <w:r>
        <w:rPr>
          <w:color w:val="000000"/>
        </w:rPr>
        <w:t>wilayah dikatakan surplus apabila jumlah air yang tersedia melebihi kehilangan air yang terjadi. Putri, dkk (2021) berpendapat bahwa ketersediaan air di suatu wilayah dapat diketahui dengan mengacu pada debit andalan yang diperoleh baik dari pengukuran lan</w:t>
      </w:r>
      <w:r>
        <w:rPr>
          <w:color w:val="000000"/>
        </w:rPr>
        <w:t>gsung maupun pendekatan dengan metode perhitungan tertentu. Selanjutnya dilakukan perencanaan sistem distribusi air bersih untuk seluruh kawasan perumahan dengan mengembangkan sistem distribusi yang sudah ada saat ini.</w:t>
      </w:r>
    </w:p>
    <w:p w14:paraId="6FC1A52C" w14:textId="77777777" w:rsidR="00A44CFC" w:rsidRDefault="00BA64A0">
      <w:pPr>
        <w:pBdr>
          <w:top w:val="nil"/>
          <w:left w:val="nil"/>
          <w:bottom w:val="nil"/>
          <w:right w:val="nil"/>
          <w:between w:val="nil"/>
        </w:pBdr>
        <w:ind w:left="258" w:right="111" w:firstLine="427"/>
        <w:jc w:val="both"/>
        <w:rPr>
          <w:color w:val="000000"/>
        </w:rPr>
      </w:pPr>
      <w:r>
        <w:rPr>
          <w:color w:val="000000"/>
        </w:rPr>
        <w:t>As’at (2019) menggunakan program Epan</w:t>
      </w:r>
      <w:r>
        <w:rPr>
          <w:color w:val="000000"/>
        </w:rPr>
        <w:t>et 2.2 dalam memodelkan desain perencanaan sistem transmisi dan distribusi air minum dari sumber mata air yang bertujuan untuk mengetahui apakah sistem yang direncanakan sudah dapat berjalan dengan baik atau masih ada yang perlu diperbaiki. Nugroho, dkk (2</w:t>
      </w:r>
      <w:r>
        <w:rPr>
          <w:color w:val="000000"/>
        </w:rPr>
        <w:t>018) melakukan evaluasi dengan program Epanet 2.2 terhadap sistem distribusi air bersih di Kelurahan Harapan Baru, Kota Samarinda yang masih belum optima, hasil analisis program menunjukkan penyebab masalah terletak pada rendahnya tekanan air pada titik te</w:t>
      </w:r>
      <w:r>
        <w:rPr>
          <w:color w:val="000000"/>
        </w:rPr>
        <w:t xml:space="preserve">rtentu dan terjadinya kehilangan tekanan akibat kebocoran. Dengan berbagai pertimbangan di atas maka dalam hal ini dilakukan penelitian dengan judul Studi Perencanaan Sistem Perpipaan Penyedia Air Bersih Kecamatan Kalipuro Kabupaten Banyuwangi Menggunakan </w:t>
      </w:r>
      <w:r>
        <w:rPr>
          <w:color w:val="000000"/>
        </w:rPr>
        <w:t>Aplikasi Epanet 2.2.</w:t>
      </w:r>
    </w:p>
    <w:p w14:paraId="72EA6A17" w14:textId="77777777" w:rsidR="00A44CFC" w:rsidRDefault="00BA64A0">
      <w:pPr>
        <w:pStyle w:val="Heading2"/>
        <w:spacing w:before="6" w:line="250" w:lineRule="auto"/>
        <w:ind w:firstLine="258"/>
        <w:jc w:val="both"/>
      </w:pPr>
      <w:r>
        <w:t>Identifikasi Masalah</w:t>
      </w:r>
    </w:p>
    <w:p w14:paraId="25F4DDC8" w14:textId="77777777" w:rsidR="00A44CFC" w:rsidRDefault="00BA64A0">
      <w:pPr>
        <w:pBdr>
          <w:top w:val="nil"/>
          <w:left w:val="nil"/>
          <w:bottom w:val="nil"/>
          <w:right w:val="nil"/>
          <w:between w:val="nil"/>
        </w:pBdr>
        <w:spacing w:line="242" w:lineRule="auto"/>
        <w:ind w:left="258" w:right="114" w:firstLine="427"/>
        <w:jc w:val="both"/>
        <w:rPr>
          <w:color w:val="000000"/>
        </w:rPr>
      </w:pPr>
      <w:r>
        <w:rPr>
          <w:color w:val="000000"/>
        </w:rPr>
        <w:t>Berdasarkan gambaran dari latar belakang di atas, maka peneliti mengidentifikasikan masalah yang akan diteliti adalah sebagai berikut :</w:t>
      </w:r>
    </w:p>
    <w:p w14:paraId="3DED0B03" w14:textId="77777777" w:rsidR="00A44CFC" w:rsidRDefault="00BA64A0">
      <w:pPr>
        <w:numPr>
          <w:ilvl w:val="0"/>
          <w:numId w:val="5"/>
        </w:numPr>
        <w:pBdr>
          <w:top w:val="nil"/>
          <w:left w:val="nil"/>
          <w:bottom w:val="nil"/>
          <w:right w:val="nil"/>
          <w:between w:val="nil"/>
        </w:pBdr>
        <w:tabs>
          <w:tab w:val="left" w:pos="826"/>
        </w:tabs>
        <w:ind w:right="118"/>
        <w:rPr>
          <w:color w:val="000000"/>
        </w:rPr>
      </w:pPr>
      <w:r>
        <w:rPr>
          <w:color w:val="000000"/>
        </w:rPr>
        <w:t>Seiring dengan pertumbuhan penduduk di Desa Bulusan Kecamatan Kalipuro Kabupaten Banyuwangi maka diperlukan pemenuhan te</w:t>
      </w:r>
      <w:r>
        <w:rPr>
          <w:color w:val="000000"/>
        </w:rPr>
        <w:t>rhadap kebutuhan air bersih tersebut</w:t>
      </w:r>
    </w:p>
    <w:p w14:paraId="49CC4543" w14:textId="77777777" w:rsidR="00A44CFC" w:rsidRDefault="00BA64A0">
      <w:pPr>
        <w:numPr>
          <w:ilvl w:val="0"/>
          <w:numId w:val="5"/>
        </w:numPr>
        <w:pBdr>
          <w:top w:val="nil"/>
          <w:left w:val="nil"/>
          <w:bottom w:val="nil"/>
          <w:right w:val="nil"/>
          <w:between w:val="nil"/>
        </w:pBdr>
        <w:tabs>
          <w:tab w:val="left" w:pos="826"/>
        </w:tabs>
        <w:ind w:right="122"/>
        <w:rPr>
          <w:color w:val="000000"/>
        </w:rPr>
      </w:pPr>
      <w:r>
        <w:rPr>
          <w:color w:val="000000"/>
        </w:rPr>
        <w:t>Diperlukan jaringan perpipaan yang dapat mengalirkan air bersih dari sumber mata air yang ada dimana sumber tersebut belum dimanfaatkan keberadaannya</w:t>
      </w:r>
    </w:p>
    <w:p w14:paraId="3C89E6A5" w14:textId="77777777" w:rsidR="00A44CFC" w:rsidRDefault="00BA64A0">
      <w:pPr>
        <w:numPr>
          <w:ilvl w:val="0"/>
          <w:numId w:val="5"/>
        </w:numPr>
        <w:pBdr>
          <w:top w:val="nil"/>
          <w:left w:val="nil"/>
          <w:bottom w:val="nil"/>
          <w:right w:val="nil"/>
          <w:between w:val="nil"/>
        </w:pBdr>
        <w:tabs>
          <w:tab w:val="left" w:pos="826"/>
        </w:tabs>
        <w:ind w:right="114"/>
        <w:rPr>
          <w:color w:val="000000"/>
        </w:rPr>
      </w:pPr>
      <w:r>
        <w:rPr>
          <w:color w:val="000000"/>
        </w:rPr>
        <w:t>Belum tersedianya jaringan perpipaan air bersih di Desa Bulusan Kecamatan Kalipuro Kabupaten Banyuwangi.</w:t>
      </w:r>
    </w:p>
    <w:p w14:paraId="1162107A" w14:textId="77777777" w:rsidR="00A44CFC" w:rsidRDefault="00BA64A0">
      <w:pPr>
        <w:pStyle w:val="Heading2"/>
        <w:spacing w:line="251" w:lineRule="auto"/>
        <w:ind w:firstLine="258"/>
      </w:pPr>
      <w:r>
        <w:t>Rumusan Masalah</w:t>
      </w:r>
    </w:p>
    <w:p w14:paraId="7A1EC533" w14:textId="77777777" w:rsidR="00A44CFC" w:rsidRDefault="00BA64A0">
      <w:pPr>
        <w:pBdr>
          <w:top w:val="nil"/>
          <w:left w:val="nil"/>
          <w:bottom w:val="nil"/>
          <w:right w:val="nil"/>
          <w:between w:val="nil"/>
        </w:pBdr>
        <w:spacing w:line="251" w:lineRule="auto"/>
        <w:ind w:left="686"/>
        <w:rPr>
          <w:color w:val="000000"/>
        </w:rPr>
        <w:sectPr w:rsidR="00A44CFC">
          <w:pgSz w:w="11910" w:h="16840"/>
          <w:pgMar w:top="1320" w:right="1300" w:bottom="860" w:left="1160" w:header="0" w:footer="669" w:gutter="0"/>
          <w:cols w:space="720"/>
        </w:sectPr>
      </w:pPr>
      <w:r>
        <w:rPr>
          <w:color w:val="000000"/>
        </w:rPr>
        <w:t>Mengacu pada identifikasi masalah yang ada, maka di rumusankan sebagai berikut :</w:t>
      </w:r>
    </w:p>
    <w:p w14:paraId="09802E2A" w14:textId="77777777" w:rsidR="00A44CFC" w:rsidRDefault="00BA64A0">
      <w:pPr>
        <w:numPr>
          <w:ilvl w:val="0"/>
          <w:numId w:val="4"/>
        </w:numPr>
        <w:pBdr>
          <w:top w:val="nil"/>
          <w:left w:val="nil"/>
          <w:bottom w:val="nil"/>
          <w:right w:val="nil"/>
          <w:between w:val="nil"/>
        </w:pBdr>
        <w:tabs>
          <w:tab w:val="left" w:pos="826"/>
        </w:tabs>
        <w:spacing w:before="74"/>
        <w:ind w:right="121"/>
        <w:rPr>
          <w:color w:val="000000"/>
        </w:rPr>
      </w:pPr>
      <w:r>
        <w:rPr>
          <w:color w:val="000000"/>
        </w:rPr>
        <w:lastRenderedPageBreak/>
        <w:t>Berapakah jumlah kebutuhan air bersih</w:t>
      </w:r>
      <w:r>
        <w:rPr>
          <w:color w:val="000000"/>
        </w:rPr>
        <w:t xml:space="preserve"> di Desa Bulusan Kecamatan Kalipuro Kabupaten Banyuwangi untuk hasil proyeksi penduduk tahun 2033?</w:t>
      </w:r>
    </w:p>
    <w:p w14:paraId="1577C5D2" w14:textId="77777777" w:rsidR="00A44CFC" w:rsidRDefault="00BA64A0">
      <w:pPr>
        <w:numPr>
          <w:ilvl w:val="0"/>
          <w:numId w:val="4"/>
        </w:numPr>
        <w:pBdr>
          <w:top w:val="nil"/>
          <w:left w:val="nil"/>
          <w:bottom w:val="nil"/>
          <w:right w:val="nil"/>
          <w:between w:val="nil"/>
        </w:pBdr>
        <w:tabs>
          <w:tab w:val="left" w:pos="826"/>
        </w:tabs>
        <w:ind w:right="119"/>
        <w:rPr>
          <w:color w:val="000000"/>
        </w:rPr>
      </w:pPr>
      <w:r>
        <w:rPr>
          <w:color w:val="000000"/>
        </w:rPr>
        <w:t>Bagaimana jaringan perpipaan transmisi dan distribusi yang akan digunakan di Desa Bulusan Kecamatan Kalipuro Kabupaten Banyuwangi?</w:t>
      </w:r>
    </w:p>
    <w:p w14:paraId="2EECC47C" w14:textId="77777777" w:rsidR="00A44CFC" w:rsidRDefault="00BA64A0">
      <w:pPr>
        <w:numPr>
          <w:ilvl w:val="0"/>
          <w:numId w:val="4"/>
        </w:numPr>
        <w:pBdr>
          <w:top w:val="nil"/>
          <w:left w:val="nil"/>
          <w:bottom w:val="nil"/>
          <w:right w:val="nil"/>
          <w:between w:val="nil"/>
        </w:pBdr>
        <w:tabs>
          <w:tab w:val="left" w:pos="826"/>
        </w:tabs>
        <w:ind w:right="119"/>
        <w:rPr>
          <w:color w:val="000000"/>
        </w:rPr>
      </w:pPr>
      <w:r>
        <w:rPr>
          <w:color w:val="000000"/>
        </w:rPr>
        <w:t>Bagaimana dimensi jaringan perpipaan yang dapat memenuhi kebutuhan air bersih di Desa Bulusan Kecamatan Kalipuro Kabupaten Ba</w:t>
      </w:r>
      <w:r>
        <w:rPr>
          <w:color w:val="000000"/>
        </w:rPr>
        <w:t>nyuwangi?</w:t>
      </w:r>
    </w:p>
    <w:p w14:paraId="4C3A8F8E" w14:textId="77777777" w:rsidR="00A44CFC" w:rsidRDefault="00BA64A0">
      <w:pPr>
        <w:pStyle w:val="Heading2"/>
        <w:spacing w:before="4" w:line="251" w:lineRule="auto"/>
        <w:ind w:left="117"/>
      </w:pPr>
      <w:r>
        <w:t>Batasan Masalah</w:t>
      </w:r>
    </w:p>
    <w:p w14:paraId="7DA21180" w14:textId="77777777" w:rsidR="00A44CFC" w:rsidRDefault="00BA64A0">
      <w:pPr>
        <w:numPr>
          <w:ilvl w:val="0"/>
          <w:numId w:val="3"/>
        </w:numPr>
        <w:pBdr>
          <w:top w:val="nil"/>
          <w:left w:val="nil"/>
          <w:bottom w:val="nil"/>
          <w:right w:val="nil"/>
          <w:between w:val="nil"/>
        </w:pBdr>
        <w:tabs>
          <w:tab w:val="left" w:pos="826"/>
        </w:tabs>
        <w:ind w:right="119"/>
        <w:rPr>
          <w:color w:val="000000"/>
        </w:rPr>
      </w:pPr>
      <w:r>
        <w:rPr>
          <w:color w:val="000000"/>
        </w:rPr>
        <w:t>Jumlah penduduk diperoleh dari Badan Pusat Statistik Kecamatan Kalipuro Kabupaten Banyuwangi</w:t>
      </w:r>
    </w:p>
    <w:p w14:paraId="4D865050" w14:textId="77777777" w:rsidR="00A44CFC" w:rsidRDefault="00BA64A0">
      <w:pPr>
        <w:numPr>
          <w:ilvl w:val="0"/>
          <w:numId w:val="3"/>
        </w:numPr>
        <w:pBdr>
          <w:top w:val="nil"/>
          <w:left w:val="nil"/>
          <w:bottom w:val="nil"/>
          <w:right w:val="nil"/>
          <w:between w:val="nil"/>
        </w:pBdr>
        <w:tabs>
          <w:tab w:val="left" w:pos="826"/>
        </w:tabs>
        <w:spacing w:line="252" w:lineRule="auto"/>
        <w:ind w:hanging="361"/>
        <w:rPr>
          <w:color w:val="000000"/>
        </w:rPr>
      </w:pPr>
      <w:r>
        <w:rPr>
          <w:color w:val="000000"/>
        </w:rPr>
        <w:t>Debit ketersediaan air diperoleh dari Sumber Penawar</w:t>
      </w:r>
    </w:p>
    <w:p w14:paraId="34C3EDCC" w14:textId="77777777" w:rsidR="00A44CFC" w:rsidRDefault="00BA64A0">
      <w:pPr>
        <w:numPr>
          <w:ilvl w:val="0"/>
          <w:numId w:val="3"/>
        </w:numPr>
        <w:pBdr>
          <w:top w:val="nil"/>
          <w:left w:val="nil"/>
          <w:bottom w:val="nil"/>
          <w:right w:val="nil"/>
          <w:between w:val="nil"/>
        </w:pBdr>
        <w:tabs>
          <w:tab w:val="left" w:pos="826"/>
        </w:tabs>
        <w:spacing w:line="252" w:lineRule="auto"/>
        <w:ind w:hanging="361"/>
        <w:rPr>
          <w:color w:val="000000"/>
        </w:rPr>
      </w:pPr>
      <w:r>
        <w:rPr>
          <w:color w:val="000000"/>
        </w:rPr>
        <w:t>Program yang digunakan dalam analisa hidrolika yaitu Epanet 2.2.</w:t>
      </w:r>
    </w:p>
    <w:p w14:paraId="5B8671B1" w14:textId="77777777" w:rsidR="00A44CFC" w:rsidRDefault="00BA64A0">
      <w:pPr>
        <w:numPr>
          <w:ilvl w:val="0"/>
          <w:numId w:val="3"/>
        </w:numPr>
        <w:pBdr>
          <w:top w:val="nil"/>
          <w:left w:val="nil"/>
          <w:bottom w:val="nil"/>
          <w:right w:val="nil"/>
          <w:between w:val="nil"/>
        </w:pBdr>
        <w:tabs>
          <w:tab w:val="left" w:pos="826"/>
        </w:tabs>
        <w:spacing w:line="252" w:lineRule="auto"/>
        <w:ind w:hanging="361"/>
        <w:rPr>
          <w:color w:val="000000"/>
        </w:rPr>
      </w:pPr>
      <w:r>
        <w:rPr>
          <w:color w:val="000000"/>
        </w:rPr>
        <w:t>Tidak membahas meng</w:t>
      </w:r>
      <w:r>
        <w:rPr>
          <w:color w:val="000000"/>
        </w:rPr>
        <w:t>enai kualitas air</w:t>
      </w:r>
    </w:p>
    <w:p w14:paraId="4FC4712F" w14:textId="77777777" w:rsidR="00A44CFC" w:rsidRDefault="00BA64A0">
      <w:pPr>
        <w:numPr>
          <w:ilvl w:val="0"/>
          <w:numId w:val="3"/>
        </w:numPr>
        <w:pBdr>
          <w:top w:val="nil"/>
          <w:left w:val="nil"/>
          <w:bottom w:val="nil"/>
          <w:right w:val="nil"/>
          <w:between w:val="nil"/>
        </w:pBdr>
        <w:tabs>
          <w:tab w:val="left" w:pos="826"/>
        </w:tabs>
        <w:ind w:hanging="361"/>
        <w:rPr>
          <w:color w:val="000000"/>
        </w:rPr>
      </w:pPr>
      <w:r>
        <w:rPr>
          <w:color w:val="000000"/>
        </w:rPr>
        <w:t>Tidak menganalisa RAB</w:t>
      </w:r>
    </w:p>
    <w:p w14:paraId="3E3708C4" w14:textId="77777777" w:rsidR="00A44CFC" w:rsidRDefault="00A44CFC">
      <w:pPr>
        <w:pBdr>
          <w:top w:val="nil"/>
          <w:left w:val="nil"/>
          <w:bottom w:val="nil"/>
          <w:right w:val="nil"/>
          <w:between w:val="nil"/>
        </w:pBdr>
        <w:rPr>
          <w:color w:val="000000"/>
          <w:sz w:val="24"/>
          <w:szCs w:val="24"/>
        </w:rPr>
      </w:pPr>
    </w:p>
    <w:p w14:paraId="6058283C" w14:textId="77777777" w:rsidR="00A44CFC" w:rsidRDefault="00A44CFC">
      <w:pPr>
        <w:pBdr>
          <w:top w:val="nil"/>
          <w:left w:val="nil"/>
          <w:bottom w:val="nil"/>
          <w:right w:val="nil"/>
          <w:between w:val="nil"/>
        </w:pBdr>
        <w:spacing w:before="2"/>
        <w:rPr>
          <w:color w:val="000000"/>
          <w:sz w:val="19"/>
          <w:szCs w:val="19"/>
        </w:rPr>
      </w:pPr>
    </w:p>
    <w:p w14:paraId="310C6841" w14:textId="77777777" w:rsidR="00A44CFC" w:rsidRDefault="00BA64A0">
      <w:pPr>
        <w:pStyle w:val="Heading1"/>
        <w:spacing w:line="275" w:lineRule="auto"/>
        <w:ind w:firstLine="258"/>
        <w:jc w:val="both"/>
      </w:pPr>
      <w:r>
        <w:t>TINJAUAN PUSTAKA</w:t>
      </w:r>
    </w:p>
    <w:p w14:paraId="44085304" w14:textId="77777777" w:rsidR="00A44CFC" w:rsidRDefault="00BA64A0">
      <w:pPr>
        <w:pBdr>
          <w:top w:val="nil"/>
          <w:left w:val="nil"/>
          <w:bottom w:val="nil"/>
          <w:right w:val="nil"/>
          <w:between w:val="nil"/>
        </w:pBdr>
        <w:ind w:left="258" w:right="110" w:firstLine="427"/>
        <w:jc w:val="both"/>
        <w:rPr>
          <w:color w:val="000000"/>
        </w:rPr>
      </w:pPr>
      <w:r>
        <w:rPr>
          <w:color w:val="000000"/>
        </w:rPr>
        <w:t>Literatur yang digunakan dalam kegiatan ini merupakan literatur yang berafiliasi serta relevan dengan sistem penyediaan air bersih. Literatur dapat berupa buku pedoman, makalah tesis, jurnal dan sebagainya termasuk NSPM (Norma Standar Pedoman dan Manual) a</w:t>
      </w:r>
      <w:r>
        <w:rPr>
          <w:color w:val="000000"/>
        </w:rPr>
        <w:t>ir bersih serta peraturan tentang jaringan pipa distribusi dan transmisi.</w:t>
      </w:r>
    </w:p>
    <w:p w14:paraId="0E658C49" w14:textId="77777777" w:rsidR="00A44CFC" w:rsidRDefault="00A44CFC">
      <w:pPr>
        <w:pBdr>
          <w:top w:val="nil"/>
          <w:left w:val="nil"/>
          <w:bottom w:val="nil"/>
          <w:right w:val="nil"/>
          <w:between w:val="nil"/>
        </w:pBdr>
        <w:spacing w:before="10"/>
        <w:rPr>
          <w:color w:val="000000"/>
          <w:sz w:val="20"/>
          <w:szCs w:val="20"/>
        </w:rPr>
      </w:pPr>
    </w:p>
    <w:p w14:paraId="68C3791A" w14:textId="77777777" w:rsidR="00A44CFC" w:rsidRDefault="00BA64A0">
      <w:pPr>
        <w:pStyle w:val="Heading1"/>
        <w:ind w:firstLine="258"/>
        <w:jc w:val="both"/>
      </w:pPr>
      <w:r>
        <w:t>METODOLOGI PENELITIAN</w:t>
      </w:r>
    </w:p>
    <w:p w14:paraId="2E09B735" w14:textId="77777777" w:rsidR="00A44CFC" w:rsidRDefault="00BA64A0">
      <w:pPr>
        <w:pStyle w:val="Heading2"/>
        <w:spacing w:before="2" w:line="251" w:lineRule="auto"/>
        <w:ind w:firstLine="258"/>
        <w:jc w:val="both"/>
      </w:pPr>
      <w:r>
        <w:t>Deskripsi Daerah Studi</w:t>
      </w:r>
    </w:p>
    <w:p w14:paraId="45C64126" w14:textId="77777777" w:rsidR="00A44CFC" w:rsidRDefault="00BA64A0">
      <w:pPr>
        <w:pBdr>
          <w:top w:val="nil"/>
          <w:left w:val="nil"/>
          <w:bottom w:val="nil"/>
          <w:right w:val="nil"/>
          <w:between w:val="nil"/>
        </w:pBdr>
        <w:ind w:left="258" w:right="114" w:firstLine="719"/>
        <w:jc w:val="both"/>
        <w:rPr>
          <w:color w:val="000000"/>
        </w:rPr>
      </w:pPr>
      <w:r>
        <w:rPr>
          <w:color w:val="000000"/>
        </w:rPr>
        <w:t>Penelitian tentang analisis kebutuhan dan sistem distribusi air bersih bagi masyarakat di Desa Bulusan, Kecamatan Kalipuro, Kabupaten Ba</w:t>
      </w:r>
      <w:r>
        <w:rPr>
          <w:color w:val="000000"/>
        </w:rPr>
        <w:t>nyuwangi menggunakan metode penelitian deskriptif dengan pendekatan kuantitatif. Metode ini berupa pengumpulan data, analisis data, dan interpretasi hasil analisis untuk mendapatkan informasi untuk pengambilan kesimpulan. Dikatakan demikian karena dalam pe</w:t>
      </w:r>
      <w:r>
        <w:rPr>
          <w:color w:val="000000"/>
        </w:rPr>
        <w:t>nelitian ini data yang diperoleh berupa angka, baik data primer yang didapatkan dari hasil observasi langsung dilapangan maupun data sekunder yang didapatkan dari beberapa sumber seperti dinas terkait, maupun literatur.</w:t>
      </w:r>
    </w:p>
    <w:p w14:paraId="61BE20ED" w14:textId="77777777" w:rsidR="00A44CFC" w:rsidRDefault="00BA64A0">
      <w:pPr>
        <w:pStyle w:val="Heading2"/>
        <w:spacing w:before="2" w:line="251" w:lineRule="auto"/>
        <w:ind w:firstLine="258"/>
        <w:jc w:val="both"/>
      </w:pPr>
      <w:r>
        <w:t>Pengumpulan Data</w:t>
      </w:r>
    </w:p>
    <w:p w14:paraId="560200EF" w14:textId="77777777" w:rsidR="00A44CFC" w:rsidRDefault="00BA64A0">
      <w:pPr>
        <w:pBdr>
          <w:top w:val="nil"/>
          <w:left w:val="nil"/>
          <w:bottom w:val="nil"/>
          <w:right w:val="nil"/>
          <w:between w:val="nil"/>
        </w:pBdr>
        <w:ind w:left="258" w:right="113" w:firstLine="427"/>
        <w:jc w:val="both"/>
        <w:rPr>
          <w:color w:val="000000"/>
        </w:rPr>
      </w:pPr>
      <w:r>
        <w:rPr>
          <w:color w:val="000000"/>
        </w:rPr>
        <w:t xml:space="preserve">Data untuk keperluan analisis kebutuhan dan ketersediaan air bersih Desa Bulusan diperoleh dari instansi terkait. Adapun data yang diperlukan yaitu data jumlah penduduk yang diperoleh dari Badan Pusat Statistik Banyuwangi, data debit eksisting sumber mata </w:t>
      </w:r>
      <w:r>
        <w:rPr>
          <w:color w:val="000000"/>
        </w:rPr>
        <w:t>air Sumber Penawar diperoleh dari pengamatan lapangan, dan peta topografi yang diperoleh dari Badan Informasi Geospasial.</w:t>
      </w:r>
    </w:p>
    <w:p w14:paraId="25EAACB0" w14:textId="77777777" w:rsidR="00A44CFC" w:rsidRDefault="00BA64A0">
      <w:pPr>
        <w:pStyle w:val="Heading2"/>
        <w:spacing w:before="121" w:line="251" w:lineRule="auto"/>
        <w:ind w:firstLine="258"/>
      </w:pPr>
      <w:r>
        <w:t>Sistematis Tahapan Studi</w:t>
      </w:r>
    </w:p>
    <w:p w14:paraId="36EFA9F0" w14:textId="77777777" w:rsidR="00A44CFC" w:rsidRDefault="00BA64A0">
      <w:pPr>
        <w:numPr>
          <w:ilvl w:val="0"/>
          <w:numId w:val="2"/>
        </w:numPr>
        <w:pBdr>
          <w:top w:val="nil"/>
          <w:left w:val="nil"/>
          <w:bottom w:val="nil"/>
          <w:right w:val="nil"/>
          <w:between w:val="nil"/>
        </w:pBdr>
        <w:tabs>
          <w:tab w:val="left" w:pos="687"/>
        </w:tabs>
        <w:spacing w:line="251" w:lineRule="auto"/>
        <w:ind w:hanging="361"/>
        <w:rPr>
          <w:color w:val="000000"/>
        </w:rPr>
      </w:pPr>
      <w:r>
        <w:rPr>
          <w:color w:val="000000"/>
        </w:rPr>
        <w:t>Analisa proyeksi penduduk tahun perencanaan (tahun 2033)</w:t>
      </w:r>
    </w:p>
    <w:p w14:paraId="23573966" w14:textId="77777777" w:rsidR="00A44CFC" w:rsidRDefault="00BA64A0">
      <w:pPr>
        <w:numPr>
          <w:ilvl w:val="0"/>
          <w:numId w:val="2"/>
        </w:numPr>
        <w:pBdr>
          <w:top w:val="nil"/>
          <w:left w:val="nil"/>
          <w:bottom w:val="nil"/>
          <w:right w:val="nil"/>
          <w:between w:val="nil"/>
        </w:pBdr>
        <w:tabs>
          <w:tab w:val="left" w:pos="687"/>
        </w:tabs>
        <w:ind w:right="112"/>
        <w:rPr>
          <w:color w:val="000000"/>
        </w:rPr>
      </w:pPr>
      <w:r>
        <w:rPr>
          <w:color w:val="000000"/>
        </w:rPr>
        <w:t>Analisa proyeksi kebutuhan air tahun perencanaan (ta</w:t>
      </w:r>
      <w:r>
        <w:rPr>
          <w:color w:val="000000"/>
        </w:rPr>
        <w:t>hun 2033), serta analisa ketersediaan air pada daerah pelayanan.</w:t>
      </w:r>
    </w:p>
    <w:p w14:paraId="6441D665" w14:textId="77777777" w:rsidR="00A44CFC" w:rsidRDefault="00BA64A0">
      <w:pPr>
        <w:numPr>
          <w:ilvl w:val="0"/>
          <w:numId w:val="2"/>
        </w:numPr>
        <w:pBdr>
          <w:top w:val="nil"/>
          <w:left w:val="nil"/>
          <w:bottom w:val="nil"/>
          <w:right w:val="nil"/>
          <w:between w:val="nil"/>
        </w:pBdr>
        <w:tabs>
          <w:tab w:val="left" w:pos="687"/>
        </w:tabs>
        <w:spacing w:line="252" w:lineRule="auto"/>
        <w:ind w:hanging="361"/>
        <w:rPr>
          <w:color w:val="000000"/>
        </w:rPr>
      </w:pPr>
      <w:r>
        <w:rPr>
          <w:color w:val="000000"/>
        </w:rPr>
        <w:t>Perhitungan dimensi pipa distribusi dan transmisi.</w:t>
      </w:r>
    </w:p>
    <w:p w14:paraId="4CCAC073" w14:textId="77777777" w:rsidR="00A44CFC" w:rsidRDefault="00BA64A0">
      <w:pPr>
        <w:numPr>
          <w:ilvl w:val="0"/>
          <w:numId w:val="2"/>
        </w:numPr>
        <w:pBdr>
          <w:top w:val="nil"/>
          <w:left w:val="nil"/>
          <w:bottom w:val="nil"/>
          <w:right w:val="nil"/>
          <w:between w:val="nil"/>
        </w:pBdr>
        <w:tabs>
          <w:tab w:val="left" w:pos="687"/>
        </w:tabs>
        <w:spacing w:line="252" w:lineRule="auto"/>
        <w:ind w:hanging="361"/>
        <w:rPr>
          <w:color w:val="000000"/>
        </w:rPr>
        <w:sectPr w:rsidR="00A44CFC">
          <w:pgSz w:w="11910" w:h="16840"/>
          <w:pgMar w:top="1320" w:right="1300" w:bottom="860" w:left="1160" w:header="0" w:footer="669" w:gutter="0"/>
          <w:cols w:space="720"/>
        </w:sectPr>
      </w:pPr>
      <w:r>
        <w:rPr>
          <w:color w:val="000000"/>
        </w:rPr>
        <w:t xml:space="preserve">Menjalankan simulasi jaringan pipa distribusi dan transmisi menggunakan aplikasi </w:t>
      </w:r>
      <w:r>
        <w:rPr>
          <w:i/>
          <w:color w:val="000000"/>
        </w:rPr>
        <w:t>Epanet 2.2</w:t>
      </w:r>
      <w:r>
        <w:rPr>
          <w:color w:val="000000"/>
        </w:rPr>
        <w:t>.</w:t>
      </w:r>
    </w:p>
    <w:p w14:paraId="1945DADD" w14:textId="77777777" w:rsidR="00A44CFC" w:rsidRDefault="00BA64A0">
      <w:pPr>
        <w:pBdr>
          <w:top w:val="nil"/>
          <w:left w:val="nil"/>
          <w:bottom w:val="nil"/>
          <w:right w:val="nil"/>
          <w:between w:val="nil"/>
        </w:pBdr>
        <w:ind w:left="381"/>
        <w:rPr>
          <w:color w:val="000000"/>
          <w:sz w:val="20"/>
          <w:szCs w:val="20"/>
        </w:rPr>
      </w:pPr>
      <w:r>
        <w:rPr>
          <w:noProof/>
          <w:color w:val="000000"/>
          <w:sz w:val="20"/>
          <w:szCs w:val="20"/>
        </w:rPr>
        <w:lastRenderedPageBreak/>
        <w:drawing>
          <wp:inline distT="0" distB="0" distL="0" distR="0" wp14:anchorId="09DC828E" wp14:editId="6B8945B2">
            <wp:extent cx="5598057" cy="3986784"/>
            <wp:effectExtent l="0" t="0" r="0" b="0"/>
            <wp:docPr id="18" name="image3.jpg" descr="D:\Skripsi\Skripsi QurAnta\SHP\Desa.jpg"/>
            <wp:cNvGraphicFramePr/>
            <a:graphic xmlns:a="http://schemas.openxmlformats.org/drawingml/2006/main">
              <a:graphicData uri="http://schemas.openxmlformats.org/drawingml/2006/picture">
                <pic:pic xmlns:pic="http://schemas.openxmlformats.org/drawingml/2006/picture">
                  <pic:nvPicPr>
                    <pic:cNvPr id="0" name="image3.jpg" descr="D:\Skripsi\Skripsi QurAnta\SHP\Desa.jpg"/>
                    <pic:cNvPicPr preferRelativeResize="0"/>
                  </pic:nvPicPr>
                  <pic:blipFill>
                    <a:blip r:embed="rId12"/>
                    <a:srcRect/>
                    <a:stretch>
                      <a:fillRect/>
                    </a:stretch>
                  </pic:blipFill>
                  <pic:spPr>
                    <a:xfrm>
                      <a:off x="0" y="0"/>
                      <a:ext cx="5598057" cy="3986784"/>
                    </a:xfrm>
                    <a:prstGeom prst="rect">
                      <a:avLst/>
                    </a:prstGeom>
                    <a:ln/>
                  </pic:spPr>
                </pic:pic>
              </a:graphicData>
            </a:graphic>
          </wp:inline>
        </w:drawing>
      </w:r>
    </w:p>
    <w:p w14:paraId="27EA1705" w14:textId="77777777" w:rsidR="00A44CFC" w:rsidRDefault="00BA64A0">
      <w:pPr>
        <w:spacing w:before="80" w:line="228" w:lineRule="auto"/>
        <w:ind w:left="554" w:right="343"/>
        <w:jc w:val="center"/>
        <w:rPr>
          <w:b/>
          <w:sz w:val="20"/>
          <w:szCs w:val="20"/>
        </w:rPr>
      </w:pPr>
      <w:r>
        <w:rPr>
          <w:b/>
          <w:sz w:val="20"/>
          <w:szCs w:val="20"/>
        </w:rPr>
        <w:t>Gambar 1 Lokasi Penelitian</w:t>
      </w:r>
    </w:p>
    <w:p w14:paraId="5A81E046" w14:textId="77777777" w:rsidR="00A44CFC" w:rsidRDefault="00BA64A0">
      <w:pPr>
        <w:spacing w:line="228" w:lineRule="auto"/>
        <w:ind w:left="554" w:right="338"/>
        <w:jc w:val="center"/>
        <w:rPr>
          <w:sz w:val="20"/>
          <w:szCs w:val="20"/>
        </w:rPr>
      </w:pPr>
      <w:r>
        <w:rPr>
          <w:sz w:val="20"/>
          <w:szCs w:val="20"/>
        </w:rPr>
        <w:t>Sumber: (Dokumentasi Penulis, 2023)</w:t>
      </w:r>
      <w:r>
        <w:rPr>
          <w:noProof/>
        </w:rPr>
        <w:drawing>
          <wp:anchor distT="0" distB="0" distL="0" distR="0" simplePos="0" relativeHeight="251658240" behindDoc="0" locked="0" layoutInCell="1" hidden="0" allowOverlap="1" wp14:anchorId="0C439BC7" wp14:editId="18BBDA2B">
            <wp:simplePos x="0" y="0"/>
            <wp:positionH relativeFrom="column">
              <wp:posOffset>200422</wp:posOffset>
            </wp:positionH>
            <wp:positionV relativeFrom="paragraph">
              <wp:posOffset>184363</wp:posOffset>
            </wp:positionV>
            <wp:extent cx="5597899" cy="3986784"/>
            <wp:effectExtent l="0" t="0" r="0" b="0"/>
            <wp:wrapTopAndBottom distT="0" distB="0"/>
            <wp:docPr id="20" name="image5.jpg" descr="D:\Skripsi\Skripsi QurAnta\SHP\Topografi 2.jpg"/>
            <wp:cNvGraphicFramePr/>
            <a:graphic xmlns:a="http://schemas.openxmlformats.org/drawingml/2006/main">
              <a:graphicData uri="http://schemas.openxmlformats.org/drawingml/2006/picture">
                <pic:pic xmlns:pic="http://schemas.openxmlformats.org/drawingml/2006/picture">
                  <pic:nvPicPr>
                    <pic:cNvPr id="0" name="image5.jpg" descr="D:\Skripsi\Skripsi QurAnta\SHP\Topografi 2.jpg"/>
                    <pic:cNvPicPr preferRelativeResize="0"/>
                  </pic:nvPicPr>
                  <pic:blipFill>
                    <a:blip r:embed="rId13"/>
                    <a:srcRect/>
                    <a:stretch>
                      <a:fillRect/>
                    </a:stretch>
                  </pic:blipFill>
                  <pic:spPr>
                    <a:xfrm>
                      <a:off x="0" y="0"/>
                      <a:ext cx="5597899" cy="3986784"/>
                    </a:xfrm>
                    <a:prstGeom prst="rect">
                      <a:avLst/>
                    </a:prstGeom>
                    <a:ln/>
                  </pic:spPr>
                </pic:pic>
              </a:graphicData>
            </a:graphic>
          </wp:anchor>
        </w:drawing>
      </w:r>
    </w:p>
    <w:p w14:paraId="4385C5E1" w14:textId="77777777" w:rsidR="00A44CFC" w:rsidRDefault="00BA64A0">
      <w:pPr>
        <w:spacing w:before="53" w:line="228" w:lineRule="auto"/>
        <w:ind w:left="554" w:right="407"/>
        <w:jc w:val="center"/>
        <w:rPr>
          <w:b/>
          <w:sz w:val="20"/>
          <w:szCs w:val="20"/>
        </w:rPr>
      </w:pPr>
      <w:r>
        <w:rPr>
          <w:b/>
          <w:sz w:val="20"/>
          <w:szCs w:val="20"/>
        </w:rPr>
        <w:t>Gambar 2 Peta Topografi Desa Bulusan</w:t>
      </w:r>
    </w:p>
    <w:p w14:paraId="7E052A84" w14:textId="77777777" w:rsidR="00A44CFC" w:rsidRDefault="00BA64A0">
      <w:pPr>
        <w:spacing w:line="228" w:lineRule="auto"/>
        <w:ind w:left="554" w:right="406"/>
        <w:jc w:val="center"/>
        <w:rPr>
          <w:sz w:val="20"/>
          <w:szCs w:val="20"/>
        </w:rPr>
        <w:sectPr w:rsidR="00A44CFC">
          <w:pgSz w:w="11910" w:h="16840"/>
          <w:pgMar w:top="1460" w:right="1300" w:bottom="860" w:left="1160" w:header="0" w:footer="669" w:gutter="0"/>
          <w:cols w:space="720"/>
        </w:sectPr>
      </w:pPr>
      <w:r>
        <w:rPr>
          <w:sz w:val="20"/>
          <w:szCs w:val="20"/>
        </w:rPr>
        <w:t>Sumber: (Dokumentasi Penulis, 2023)</w:t>
      </w:r>
    </w:p>
    <w:p w14:paraId="273D0BBB" w14:textId="77777777" w:rsidR="00A44CFC" w:rsidRDefault="00BA64A0">
      <w:pPr>
        <w:pStyle w:val="Heading2"/>
        <w:spacing w:before="78"/>
        <w:ind w:firstLine="258"/>
      </w:pPr>
      <w:r>
        <w:lastRenderedPageBreak/>
        <w:t>Diagram Alir Penelitian</w:t>
      </w:r>
      <w:r>
        <w:rPr>
          <w:noProof/>
        </w:rPr>
        <w:drawing>
          <wp:anchor distT="0" distB="0" distL="0" distR="0" simplePos="0" relativeHeight="251659264" behindDoc="0" locked="0" layoutInCell="1" hidden="0" allowOverlap="1" wp14:anchorId="79AD51EC" wp14:editId="092CD4AE">
            <wp:simplePos x="0" y="0"/>
            <wp:positionH relativeFrom="column">
              <wp:posOffset>877982</wp:posOffset>
            </wp:positionH>
            <wp:positionV relativeFrom="paragraph">
              <wp:posOffset>255055</wp:posOffset>
            </wp:positionV>
            <wp:extent cx="4277105" cy="5447823"/>
            <wp:effectExtent l="0" t="0" r="0" b="0"/>
            <wp:wrapTopAndBottom distT="0" distB="0"/>
            <wp:docPr id="1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4"/>
                    <a:srcRect/>
                    <a:stretch>
                      <a:fillRect/>
                    </a:stretch>
                  </pic:blipFill>
                  <pic:spPr>
                    <a:xfrm>
                      <a:off x="0" y="0"/>
                      <a:ext cx="4277105" cy="5447823"/>
                    </a:xfrm>
                    <a:prstGeom prst="rect">
                      <a:avLst/>
                    </a:prstGeom>
                    <a:ln/>
                  </pic:spPr>
                </pic:pic>
              </a:graphicData>
            </a:graphic>
          </wp:anchor>
        </w:drawing>
      </w:r>
    </w:p>
    <w:p w14:paraId="6BF7CF7C" w14:textId="77777777" w:rsidR="00A44CFC" w:rsidRDefault="00BA64A0">
      <w:pPr>
        <w:spacing w:line="188" w:lineRule="auto"/>
        <w:ind w:left="548" w:right="411"/>
        <w:jc w:val="center"/>
        <w:rPr>
          <w:b/>
          <w:sz w:val="20"/>
          <w:szCs w:val="20"/>
        </w:rPr>
      </w:pPr>
      <w:r>
        <w:rPr>
          <w:b/>
          <w:sz w:val="20"/>
          <w:szCs w:val="20"/>
        </w:rPr>
        <w:t>Gambar 3 Diagram Alir Penelitian</w:t>
      </w:r>
    </w:p>
    <w:p w14:paraId="1CDFBDFD" w14:textId="77777777" w:rsidR="00A44CFC" w:rsidRDefault="00BA64A0">
      <w:pPr>
        <w:spacing w:line="228" w:lineRule="auto"/>
        <w:ind w:left="553" w:right="411"/>
        <w:jc w:val="center"/>
        <w:rPr>
          <w:sz w:val="20"/>
          <w:szCs w:val="20"/>
        </w:rPr>
      </w:pPr>
      <w:r>
        <w:rPr>
          <w:sz w:val="20"/>
          <w:szCs w:val="20"/>
        </w:rPr>
        <w:t>Sumber : (Dokumentasi Penulis, 2023)</w:t>
      </w:r>
    </w:p>
    <w:p w14:paraId="4E8842CA" w14:textId="77777777" w:rsidR="00A44CFC" w:rsidRDefault="00A44CFC">
      <w:pPr>
        <w:pBdr>
          <w:top w:val="nil"/>
          <w:left w:val="nil"/>
          <w:bottom w:val="nil"/>
          <w:right w:val="nil"/>
          <w:between w:val="nil"/>
        </w:pBdr>
        <w:spacing w:before="2"/>
        <w:rPr>
          <w:color w:val="000000"/>
          <w:sz w:val="21"/>
          <w:szCs w:val="21"/>
        </w:rPr>
      </w:pPr>
    </w:p>
    <w:p w14:paraId="5C771BD8" w14:textId="77777777" w:rsidR="00A44CFC" w:rsidRDefault="00BA64A0">
      <w:pPr>
        <w:pStyle w:val="Heading1"/>
        <w:ind w:firstLine="258"/>
      </w:pPr>
      <w:r>
        <w:t>HASIL DAN PEMBAHASAN</w:t>
      </w:r>
    </w:p>
    <w:p w14:paraId="60740CDA" w14:textId="77777777" w:rsidR="00A44CFC" w:rsidRDefault="00BA64A0">
      <w:pPr>
        <w:pStyle w:val="Heading2"/>
        <w:spacing w:before="2" w:line="252" w:lineRule="auto"/>
        <w:ind w:firstLine="258"/>
      </w:pPr>
      <w:r>
        <w:t>Analisa</w:t>
      </w:r>
      <w:r>
        <w:rPr>
          <w:b w:val="0"/>
          <w:color w:val="FFFFFF"/>
          <w:sz w:val="8"/>
          <w:szCs w:val="8"/>
        </w:rPr>
        <w:t>V</w:t>
      </w:r>
      <w:r>
        <w:t>Proyeksi Jumlah Penduduk</w:t>
      </w:r>
    </w:p>
    <w:p w14:paraId="5F1DE9CD" w14:textId="77777777" w:rsidR="00A44CFC" w:rsidRDefault="00BA64A0">
      <w:pPr>
        <w:spacing w:after="3" w:line="229" w:lineRule="auto"/>
        <w:ind w:left="553" w:right="411"/>
        <w:jc w:val="center"/>
        <w:rPr>
          <w:b/>
          <w:sz w:val="20"/>
          <w:szCs w:val="20"/>
        </w:rPr>
      </w:pPr>
      <w:r>
        <w:rPr>
          <w:b/>
          <w:sz w:val="20"/>
          <w:szCs w:val="20"/>
        </w:rPr>
        <w:t>Tabel 1 Data Jumlah Penduduk Desa Bulusan Tahun 2012 - 2021</w:t>
      </w:r>
    </w:p>
    <w:tbl>
      <w:tblPr>
        <w:tblStyle w:val="a"/>
        <w:tblW w:w="9077" w:type="dxa"/>
        <w:tblInd w:w="259" w:type="dxa"/>
        <w:tblBorders>
          <w:top w:val="nil"/>
          <w:left w:val="nil"/>
          <w:bottom w:val="nil"/>
          <w:right w:val="nil"/>
          <w:insideH w:val="nil"/>
          <w:insideV w:val="nil"/>
        </w:tblBorders>
        <w:tblLayout w:type="fixed"/>
        <w:tblLook w:val="0000" w:firstRow="0" w:lastRow="0" w:firstColumn="0" w:lastColumn="0" w:noHBand="0" w:noVBand="0"/>
      </w:tblPr>
      <w:tblGrid>
        <w:gridCol w:w="4086"/>
        <w:gridCol w:w="4991"/>
      </w:tblGrid>
      <w:tr w:rsidR="00A44CFC" w14:paraId="71DD507F" w14:textId="77777777">
        <w:trPr>
          <w:trHeight w:val="230"/>
        </w:trPr>
        <w:tc>
          <w:tcPr>
            <w:tcW w:w="4086" w:type="dxa"/>
            <w:tcBorders>
              <w:top w:val="single" w:sz="4" w:space="0" w:color="000000"/>
              <w:bottom w:val="single" w:sz="4" w:space="0" w:color="000000"/>
            </w:tcBorders>
          </w:tcPr>
          <w:p w14:paraId="199F38D0" w14:textId="77777777" w:rsidR="00A44CFC" w:rsidRDefault="00BA64A0">
            <w:pPr>
              <w:pBdr>
                <w:top w:val="nil"/>
                <w:left w:val="nil"/>
                <w:bottom w:val="nil"/>
                <w:right w:val="nil"/>
                <w:between w:val="nil"/>
              </w:pBdr>
              <w:spacing w:line="210" w:lineRule="auto"/>
              <w:ind w:left="1615"/>
              <w:rPr>
                <w:b/>
                <w:color w:val="000000"/>
                <w:sz w:val="20"/>
                <w:szCs w:val="20"/>
              </w:rPr>
            </w:pPr>
            <w:r>
              <w:rPr>
                <w:b/>
                <w:color w:val="000000"/>
                <w:sz w:val="20"/>
                <w:szCs w:val="20"/>
              </w:rPr>
              <w:t>Tahun</w:t>
            </w:r>
          </w:p>
        </w:tc>
        <w:tc>
          <w:tcPr>
            <w:tcW w:w="4991" w:type="dxa"/>
            <w:tcBorders>
              <w:top w:val="single" w:sz="4" w:space="0" w:color="000000"/>
              <w:bottom w:val="single" w:sz="4" w:space="0" w:color="000000"/>
            </w:tcBorders>
          </w:tcPr>
          <w:p w14:paraId="0C534727" w14:textId="77777777" w:rsidR="00A44CFC" w:rsidRDefault="00BA64A0">
            <w:pPr>
              <w:pBdr>
                <w:top w:val="nil"/>
                <w:left w:val="nil"/>
                <w:bottom w:val="nil"/>
                <w:right w:val="nil"/>
                <w:between w:val="nil"/>
              </w:pBdr>
              <w:spacing w:line="210" w:lineRule="auto"/>
              <w:ind w:left="1888" w:right="2183"/>
              <w:jc w:val="center"/>
              <w:rPr>
                <w:b/>
                <w:color w:val="000000"/>
                <w:sz w:val="20"/>
                <w:szCs w:val="20"/>
              </w:rPr>
            </w:pPr>
            <w:r>
              <w:rPr>
                <w:b/>
                <w:color w:val="000000"/>
                <w:sz w:val="20"/>
                <w:szCs w:val="20"/>
              </w:rPr>
              <w:t>Penduduk</w:t>
            </w:r>
          </w:p>
        </w:tc>
      </w:tr>
      <w:tr w:rsidR="00A44CFC" w14:paraId="12BE2433" w14:textId="77777777">
        <w:trPr>
          <w:trHeight w:val="252"/>
        </w:trPr>
        <w:tc>
          <w:tcPr>
            <w:tcW w:w="4086" w:type="dxa"/>
            <w:tcBorders>
              <w:top w:val="single" w:sz="4" w:space="0" w:color="000000"/>
            </w:tcBorders>
          </w:tcPr>
          <w:p w14:paraId="52661438" w14:textId="77777777" w:rsidR="00A44CFC" w:rsidRDefault="00BA64A0">
            <w:pPr>
              <w:pBdr>
                <w:top w:val="nil"/>
                <w:left w:val="nil"/>
                <w:bottom w:val="nil"/>
                <w:right w:val="nil"/>
                <w:between w:val="nil"/>
              </w:pBdr>
              <w:spacing w:line="232" w:lineRule="auto"/>
              <w:ind w:left="1679"/>
              <w:rPr>
                <w:color w:val="000000"/>
              </w:rPr>
            </w:pPr>
            <w:r>
              <w:rPr>
                <w:color w:val="000000"/>
              </w:rPr>
              <w:t>2012</w:t>
            </w:r>
          </w:p>
        </w:tc>
        <w:tc>
          <w:tcPr>
            <w:tcW w:w="4991" w:type="dxa"/>
            <w:tcBorders>
              <w:top w:val="single" w:sz="4" w:space="0" w:color="000000"/>
            </w:tcBorders>
          </w:tcPr>
          <w:p w14:paraId="31227A64" w14:textId="77777777" w:rsidR="00A44CFC" w:rsidRDefault="00BA64A0">
            <w:pPr>
              <w:pBdr>
                <w:top w:val="nil"/>
                <w:left w:val="nil"/>
                <w:bottom w:val="nil"/>
                <w:right w:val="nil"/>
                <w:between w:val="nil"/>
              </w:pBdr>
              <w:spacing w:line="232" w:lineRule="auto"/>
              <w:ind w:left="1888" w:right="2178"/>
              <w:jc w:val="center"/>
              <w:rPr>
                <w:color w:val="000000"/>
              </w:rPr>
            </w:pPr>
            <w:r>
              <w:rPr>
                <w:color w:val="000000"/>
              </w:rPr>
              <w:t>7322</w:t>
            </w:r>
          </w:p>
        </w:tc>
      </w:tr>
      <w:tr w:rsidR="00A44CFC" w14:paraId="33EA01B2" w14:textId="77777777">
        <w:trPr>
          <w:trHeight w:val="253"/>
        </w:trPr>
        <w:tc>
          <w:tcPr>
            <w:tcW w:w="4086" w:type="dxa"/>
          </w:tcPr>
          <w:p w14:paraId="237F7226" w14:textId="77777777" w:rsidR="00A44CFC" w:rsidRDefault="00BA64A0">
            <w:pPr>
              <w:pBdr>
                <w:top w:val="nil"/>
                <w:left w:val="nil"/>
                <w:bottom w:val="nil"/>
                <w:right w:val="nil"/>
                <w:between w:val="nil"/>
              </w:pBdr>
              <w:spacing w:line="234" w:lineRule="auto"/>
              <w:ind w:left="1679"/>
              <w:rPr>
                <w:color w:val="000000"/>
              </w:rPr>
            </w:pPr>
            <w:r>
              <w:rPr>
                <w:color w:val="000000"/>
              </w:rPr>
              <w:t>2013</w:t>
            </w:r>
          </w:p>
        </w:tc>
        <w:tc>
          <w:tcPr>
            <w:tcW w:w="4991" w:type="dxa"/>
          </w:tcPr>
          <w:p w14:paraId="6B4AE96E" w14:textId="77777777" w:rsidR="00A44CFC" w:rsidRDefault="00BA64A0">
            <w:pPr>
              <w:pBdr>
                <w:top w:val="nil"/>
                <w:left w:val="nil"/>
                <w:bottom w:val="nil"/>
                <w:right w:val="nil"/>
                <w:between w:val="nil"/>
              </w:pBdr>
              <w:spacing w:line="234" w:lineRule="auto"/>
              <w:ind w:left="1888" w:right="2178"/>
              <w:jc w:val="center"/>
              <w:rPr>
                <w:color w:val="000000"/>
              </w:rPr>
            </w:pPr>
            <w:r>
              <w:rPr>
                <w:color w:val="000000"/>
              </w:rPr>
              <w:t>7353</w:t>
            </w:r>
          </w:p>
        </w:tc>
      </w:tr>
      <w:tr w:rsidR="00A44CFC" w14:paraId="16598627" w14:textId="77777777">
        <w:trPr>
          <w:trHeight w:val="251"/>
        </w:trPr>
        <w:tc>
          <w:tcPr>
            <w:tcW w:w="4086" w:type="dxa"/>
          </w:tcPr>
          <w:p w14:paraId="334FD053" w14:textId="77777777" w:rsidR="00A44CFC" w:rsidRDefault="00BA64A0">
            <w:pPr>
              <w:pBdr>
                <w:top w:val="nil"/>
                <w:left w:val="nil"/>
                <w:bottom w:val="nil"/>
                <w:right w:val="nil"/>
                <w:between w:val="nil"/>
              </w:pBdr>
              <w:spacing w:line="232" w:lineRule="auto"/>
              <w:ind w:left="1679"/>
              <w:rPr>
                <w:color w:val="000000"/>
              </w:rPr>
            </w:pPr>
            <w:r>
              <w:rPr>
                <w:color w:val="000000"/>
              </w:rPr>
              <w:t>2014</w:t>
            </w:r>
          </w:p>
        </w:tc>
        <w:tc>
          <w:tcPr>
            <w:tcW w:w="4991" w:type="dxa"/>
          </w:tcPr>
          <w:p w14:paraId="17F7BEA5" w14:textId="77777777" w:rsidR="00A44CFC" w:rsidRDefault="00BA64A0">
            <w:pPr>
              <w:pBdr>
                <w:top w:val="nil"/>
                <w:left w:val="nil"/>
                <w:bottom w:val="nil"/>
                <w:right w:val="nil"/>
                <w:between w:val="nil"/>
              </w:pBdr>
              <w:spacing w:line="232" w:lineRule="auto"/>
              <w:ind w:left="1888" w:right="2178"/>
              <w:jc w:val="center"/>
              <w:rPr>
                <w:color w:val="000000"/>
              </w:rPr>
            </w:pPr>
            <w:r>
              <w:rPr>
                <w:color w:val="000000"/>
              </w:rPr>
              <w:t>6901</w:t>
            </w:r>
          </w:p>
        </w:tc>
      </w:tr>
      <w:tr w:rsidR="00A44CFC" w14:paraId="05CF6763" w14:textId="77777777">
        <w:trPr>
          <w:trHeight w:val="253"/>
        </w:trPr>
        <w:tc>
          <w:tcPr>
            <w:tcW w:w="4086" w:type="dxa"/>
          </w:tcPr>
          <w:p w14:paraId="037C4137" w14:textId="77777777" w:rsidR="00A44CFC" w:rsidRDefault="00BA64A0">
            <w:pPr>
              <w:pBdr>
                <w:top w:val="nil"/>
                <w:left w:val="nil"/>
                <w:bottom w:val="nil"/>
                <w:right w:val="nil"/>
                <w:between w:val="nil"/>
              </w:pBdr>
              <w:spacing w:line="233" w:lineRule="auto"/>
              <w:ind w:left="1679"/>
              <w:rPr>
                <w:color w:val="000000"/>
              </w:rPr>
            </w:pPr>
            <w:r>
              <w:rPr>
                <w:color w:val="000000"/>
              </w:rPr>
              <w:t>2015</w:t>
            </w:r>
          </w:p>
        </w:tc>
        <w:tc>
          <w:tcPr>
            <w:tcW w:w="4991" w:type="dxa"/>
          </w:tcPr>
          <w:p w14:paraId="50DE938D" w14:textId="77777777" w:rsidR="00A44CFC" w:rsidRDefault="00BA64A0">
            <w:pPr>
              <w:pBdr>
                <w:top w:val="nil"/>
                <w:left w:val="nil"/>
                <w:bottom w:val="nil"/>
                <w:right w:val="nil"/>
                <w:between w:val="nil"/>
              </w:pBdr>
              <w:spacing w:line="233" w:lineRule="auto"/>
              <w:ind w:left="1888" w:right="2178"/>
              <w:jc w:val="center"/>
              <w:rPr>
                <w:color w:val="000000"/>
              </w:rPr>
            </w:pPr>
            <w:r>
              <w:rPr>
                <w:color w:val="000000"/>
              </w:rPr>
              <w:t>6984</w:t>
            </w:r>
          </w:p>
        </w:tc>
      </w:tr>
      <w:tr w:rsidR="00A44CFC" w14:paraId="7530E44F" w14:textId="77777777">
        <w:trPr>
          <w:trHeight w:val="253"/>
        </w:trPr>
        <w:tc>
          <w:tcPr>
            <w:tcW w:w="4086" w:type="dxa"/>
          </w:tcPr>
          <w:p w14:paraId="00BDE84E" w14:textId="77777777" w:rsidR="00A44CFC" w:rsidRDefault="00BA64A0">
            <w:pPr>
              <w:pBdr>
                <w:top w:val="nil"/>
                <w:left w:val="nil"/>
                <w:bottom w:val="nil"/>
                <w:right w:val="nil"/>
                <w:between w:val="nil"/>
              </w:pBdr>
              <w:spacing w:line="233" w:lineRule="auto"/>
              <w:ind w:left="1679"/>
              <w:rPr>
                <w:color w:val="000000"/>
              </w:rPr>
            </w:pPr>
            <w:r>
              <w:rPr>
                <w:color w:val="000000"/>
              </w:rPr>
              <w:t>2016</w:t>
            </w:r>
          </w:p>
        </w:tc>
        <w:tc>
          <w:tcPr>
            <w:tcW w:w="4991" w:type="dxa"/>
          </w:tcPr>
          <w:p w14:paraId="1085B9AD" w14:textId="77777777" w:rsidR="00A44CFC" w:rsidRDefault="00BA64A0">
            <w:pPr>
              <w:pBdr>
                <w:top w:val="nil"/>
                <w:left w:val="nil"/>
                <w:bottom w:val="nil"/>
                <w:right w:val="nil"/>
                <w:between w:val="nil"/>
              </w:pBdr>
              <w:spacing w:line="233" w:lineRule="auto"/>
              <w:ind w:left="1888" w:right="2178"/>
              <w:jc w:val="center"/>
              <w:rPr>
                <w:color w:val="000000"/>
              </w:rPr>
            </w:pPr>
            <w:r>
              <w:rPr>
                <w:color w:val="000000"/>
              </w:rPr>
              <w:t>6988</w:t>
            </w:r>
          </w:p>
        </w:tc>
      </w:tr>
      <w:tr w:rsidR="00A44CFC" w14:paraId="310BD501" w14:textId="77777777">
        <w:trPr>
          <w:trHeight w:val="253"/>
        </w:trPr>
        <w:tc>
          <w:tcPr>
            <w:tcW w:w="4086" w:type="dxa"/>
          </w:tcPr>
          <w:p w14:paraId="6FB39475" w14:textId="77777777" w:rsidR="00A44CFC" w:rsidRDefault="00BA64A0">
            <w:pPr>
              <w:pBdr>
                <w:top w:val="nil"/>
                <w:left w:val="nil"/>
                <w:bottom w:val="nil"/>
                <w:right w:val="nil"/>
                <w:between w:val="nil"/>
              </w:pBdr>
              <w:spacing w:line="233" w:lineRule="auto"/>
              <w:ind w:left="1679"/>
              <w:rPr>
                <w:color w:val="000000"/>
              </w:rPr>
            </w:pPr>
            <w:r>
              <w:rPr>
                <w:color w:val="000000"/>
              </w:rPr>
              <w:t>2017</w:t>
            </w:r>
          </w:p>
        </w:tc>
        <w:tc>
          <w:tcPr>
            <w:tcW w:w="4991" w:type="dxa"/>
          </w:tcPr>
          <w:p w14:paraId="5753485C" w14:textId="77777777" w:rsidR="00A44CFC" w:rsidRDefault="00BA64A0">
            <w:pPr>
              <w:pBdr>
                <w:top w:val="nil"/>
                <w:left w:val="nil"/>
                <w:bottom w:val="nil"/>
                <w:right w:val="nil"/>
                <w:between w:val="nil"/>
              </w:pBdr>
              <w:spacing w:line="233" w:lineRule="auto"/>
              <w:ind w:left="1888" w:right="2178"/>
              <w:jc w:val="center"/>
              <w:rPr>
                <w:color w:val="000000"/>
              </w:rPr>
            </w:pPr>
            <w:r>
              <w:rPr>
                <w:color w:val="000000"/>
              </w:rPr>
              <w:t>8035</w:t>
            </w:r>
          </w:p>
        </w:tc>
      </w:tr>
      <w:tr w:rsidR="00A44CFC" w14:paraId="5B2E4644" w14:textId="77777777">
        <w:trPr>
          <w:trHeight w:val="253"/>
        </w:trPr>
        <w:tc>
          <w:tcPr>
            <w:tcW w:w="4086" w:type="dxa"/>
          </w:tcPr>
          <w:p w14:paraId="2DF74A33" w14:textId="77777777" w:rsidR="00A44CFC" w:rsidRDefault="00BA64A0">
            <w:pPr>
              <w:pBdr>
                <w:top w:val="nil"/>
                <w:left w:val="nil"/>
                <w:bottom w:val="nil"/>
                <w:right w:val="nil"/>
                <w:between w:val="nil"/>
              </w:pBdr>
              <w:spacing w:line="233" w:lineRule="auto"/>
              <w:ind w:left="1679"/>
              <w:rPr>
                <w:color w:val="000000"/>
              </w:rPr>
            </w:pPr>
            <w:r>
              <w:rPr>
                <w:color w:val="000000"/>
              </w:rPr>
              <w:t>2018</w:t>
            </w:r>
          </w:p>
        </w:tc>
        <w:tc>
          <w:tcPr>
            <w:tcW w:w="4991" w:type="dxa"/>
          </w:tcPr>
          <w:p w14:paraId="02E66145" w14:textId="77777777" w:rsidR="00A44CFC" w:rsidRDefault="00BA64A0">
            <w:pPr>
              <w:pBdr>
                <w:top w:val="nil"/>
                <w:left w:val="nil"/>
                <w:bottom w:val="nil"/>
                <w:right w:val="nil"/>
                <w:between w:val="nil"/>
              </w:pBdr>
              <w:spacing w:line="233" w:lineRule="auto"/>
              <w:ind w:left="1888" w:right="2178"/>
              <w:jc w:val="center"/>
              <w:rPr>
                <w:color w:val="000000"/>
              </w:rPr>
            </w:pPr>
            <w:r>
              <w:rPr>
                <w:color w:val="000000"/>
              </w:rPr>
              <w:t>7451</w:t>
            </w:r>
          </w:p>
        </w:tc>
      </w:tr>
      <w:tr w:rsidR="00A44CFC" w14:paraId="0CEB5E2B" w14:textId="77777777">
        <w:trPr>
          <w:trHeight w:val="253"/>
        </w:trPr>
        <w:tc>
          <w:tcPr>
            <w:tcW w:w="4086" w:type="dxa"/>
          </w:tcPr>
          <w:p w14:paraId="194A935F" w14:textId="77777777" w:rsidR="00A44CFC" w:rsidRDefault="00BA64A0">
            <w:pPr>
              <w:pBdr>
                <w:top w:val="nil"/>
                <w:left w:val="nil"/>
                <w:bottom w:val="nil"/>
                <w:right w:val="nil"/>
                <w:between w:val="nil"/>
              </w:pBdr>
              <w:spacing w:line="233" w:lineRule="auto"/>
              <w:ind w:left="1679"/>
              <w:rPr>
                <w:color w:val="000000"/>
              </w:rPr>
            </w:pPr>
            <w:r>
              <w:rPr>
                <w:color w:val="000000"/>
              </w:rPr>
              <w:t>2019</w:t>
            </w:r>
          </w:p>
        </w:tc>
        <w:tc>
          <w:tcPr>
            <w:tcW w:w="4991" w:type="dxa"/>
          </w:tcPr>
          <w:p w14:paraId="5D0466DF" w14:textId="77777777" w:rsidR="00A44CFC" w:rsidRDefault="00BA64A0">
            <w:pPr>
              <w:pBdr>
                <w:top w:val="nil"/>
                <w:left w:val="nil"/>
                <w:bottom w:val="nil"/>
                <w:right w:val="nil"/>
                <w:between w:val="nil"/>
              </w:pBdr>
              <w:spacing w:line="233" w:lineRule="auto"/>
              <w:ind w:left="1888" w:right="2178"/>
              <w:jc w:val="center"/>
              <w:rPr>
                <w:color w:val="000000"/>
              </w:rPr>
            </w:pPr>
            <w:r>
              <w:rPr>
                <w:color w:val="000000"/>
              </w:rPr>
              <w:t>8228</w:t>
            </w:r>
          </w:p>
        </w:tc>
      </w:tr>
      <w:tr w:rsidR="00A44CFC" w14:paraId="63317879" w14:textId="77777777">
        <w:trPr>
          <w:trHeight w:val="253"/>
        </w:trPr>
        <w:tc>
          <w:tcPr>
            <w:tcW w:w="4086" w:type="dxa"/>
          </w:tcPr>
          <w:p w14:paraId="3C885357" w14:textId="77777777" w:rsidR="00A44CFC" w:rsidRDefault="00BA64A0">
            <w:pPr>
              <w:pBdr>
                <w:top w:val="nil"/>
                <w:left w:val="nil"/>
                <w:bottom w:val="nil"/>
                <w:right w:val="nil"/>
                <w:between w:val="nil"/>
              </w:pBdr>
              <w:spacing w:line="233" w:lineRule="auto"/>
              <w:ind w:left="1679"/>
              <w:rPr>
                <w:color w:val="000000"/>
              </w:rPr>
            </w:pPr>
            <w:r>
              <w:rPr>
                <w:color w:val="000000"/>
              </w:rPr>
              <w:t>2020</w:t>
            </w:r>
          </w:p>
        </w:tc>
        <w:tc>
          <w:tcPr>
            <w:tcW w:w="4991" w:type="dxa"/>
          </w:tcPr>
          <w:p w14:paraId="54F20187" w14:textId="77777777" w:rsidR="00A44CFC" w:rsidRDefault="00BA64A0">
            <w:pPr>
              <w:pBdr>
                <w:top w:val="nil"/>
                <w:left w:val="nil"/>
                <w:bottom w:val="nil"/>
                <w:right w:val="nil"/>
                <w:between w:val="nil"/>
              </w:pBdr>
              <w:spacing w:line="233" w:lineRule="auto"/>
              <w:ind w:left="1888" w:right="2178"/>
              <w:jc w:val="center"/>
              <w:rPr>
                <w:color w:val="000000"/>
              </w:rPr>
            </w:pPr>
            <w:r>
              <w:rPr>
                <w:color w:val="000000"/>
              </w:rPr>
              <w:t>8333</w:t>
            </w:r>
          </w:p>
        </w:tc>
      </w:tr>
      <w:tr w:rsidR="00A44CFC" w14:paraId="7E9E96EE" w14:textId="77777777">
        <w:trPr>
          <w:trHeight w:val="255"/>
        </w:trPr>
        <w:tc>
          <w:tcPr>
            <w:tcW w:w="4086" w:type="dxa"/>
            <w:tcBorders>
              <w:bottom w:val="single" w:sz="4" w:space="0" w:color="000000"/>
            </w:tcBorders>
          </w:tcPr>
          <w:p w14:paraId="7BE7B164" w14:textId="77777777" w:rsidR="00A44CFC" w:rsidRDefault="00BA64A0">
            <w:pPr>
              <w:pBdr>
                <w:top w:val="nil"/>
                <w:left w:val="nil"/>
                <w:bottom w:val="nil"/>
                <w:right w:val="nil"/>
                <w:between w:val="nil"/>
              </w:pBdr>
              <w:spacing w:line="235" w:lineRule="auto"/>
              <w:ind w:left="1679"/>
              <w:rPr>
                <w:color w:val="000000"/>
              </w:rPr>
            </w:pPr>
            <w:r>
              <w:rPr>
                <w:color w:val="000000"/>
              </w:rPr>
              <w:t>2021</w:t>
            </w:r>
          </w:p>
        </w:tc>
        <w:tc>
          <w:tcPr>
            <w:tcW w:w="4991" w:type="dxa"/>
            <w:tcBorders>
              <w:bottom w:val="single" w:sz="4" w:space="0" w:color="000000"/>
            </w:tcBorders>
          </w:tcPr>
          <w:p w14:paraId="028D37B4" w14:textId="77777777" w:rsidR="00A44CFC" w:rsidRDefault="00BA64A0">
            <w:pPr>
              <w:pBdr>
                <w:top w:val="nil"/>
                <w:left w:val="nil"/>
                <w:bottom w:val="nil"/>
                <w:right w:val="nil"/>
                <w:between w:val="nil"/>
              </w:pBdr>
              <w:spacing w:line="235" w:lineRule="auto"/>
              <w:ind w:left="1888" w:right="2178"/>
              <w:jc w:val="center"/>
              <w:rPr>
                <w:color w:val="000000"/>
              </w:rPr>
            </w:pPr>
            <w:r>
              <w:rPr>
                <w:color w:val="000000"/>
              </w:rPr>
              <w:t>8431</w:t>
            </w:r>
          </w:p>
        </w:tc>
      </w:tr>
    </w:tbl>
    <w:p w14:paraId="25111E8D" w14:textId="77777777" w:rsidR="00A44CFC" w:rsidRDefault="00BA64A0">
      <w:pPr>
        <w:ind w:left="258"/>
        <w:rPr>
          <w:sz w:val="20"/>
          <w:szCs w:val="20"/>
        </w:rPr>
      </w:pPr>
      <w:r>
        <w:rPr>
          <w:sz w:val="20"/>
          <w:szCs w:val="20"/>
        </w:rPr>
        <w:t>Sumber: (Badan Pusat Statistik Kabupaten Banyuwangi, Kalipuro Dalam Angka, 2012-2021)</w:t>
      </w:r>
    </w:p>
    <w:p w14:paraId="1CCDDBF8" w14:textId="77777777" w:rsidR="00A44CFC" w:rsidRDefault="00BA64A0">
      <w:pPr>
        <w:pBdr>
          <w:top w:val="nil"/>
          <w:left w:val="nil"/>
          <w:bottom w:val="nil"/>
          <w:right w:val="nil"/>
          <w:between w:val="nil"/>
        </w:pBdr>
        <w:spacing w:before="111"/>
        <w:ind w:left="258"/>
        <w:rPr>
          <w:color w:val="000000"/>
        </w:rPr>
        <w:sectPr w:rsidR="00A44CFC">
          <w:pgSz w:w="11910" w:h="16840"/>
          <w:pgMar w:top="1320" w:right="1300" w:bottom="860" w:left="1160" w:header="0" w:footer="669" w:gutter="0"/>
          <w:cols w:space="720"/>
        </w:sectPr>
      </w:pPr>
      <w:r>
        <w:rPr>
          <w:color w:val="000000"/>
        </w:rPr>
        <w:t>Pertumbuhan penduduk Desa Bulusan ditampilkan pada Tabel 2 berikut.</w:t>
      </w:r>
    </w:p>
    <w:p w14:paraId="207C7D48" w14:textId="77777777" w:rsidR="00A44CFC" w:rsidRDefault="00BA64A0">
      <w:pPr>
        <w:spacing w:before="78" w:after="2"/>
        <w:ind w:left="548" w:right="411"/>
        <w:jc w:val="center"/>
        <w:rPr>
          <w:b/>
          <w:sz w:val="20"/>
          <w:szCs w:val="20"/>
        </w:rPr>
      </w:pPr>
      <w:r>
        <w:rPr>
          <w:b/>
          <w:sz w:val="20"/>
          <w:szCs w:val="20"/>
        </w:rPr>
        <w:lastRenderedPageBreak/>
        <w:t>Tabel 2. Pertumbuhan Penduduk Desa Bulusan</w:t>
      </w:r>
    </w:p>
    <w:tbl>
      <w:tblPr>
        <w:tblStyle w:val="a0"/>
        <w:tblW w:w="9079" w:type="dxa"/>
        <w:tblInd w:w="258" w:type="dxa"/>
        <w:tblBorders>
          <w:top w:val="nil"/>
          <w:left w:val="nil"/>
          <w:bottom w:val="nil"/>
          <w:right w:val="nil"/>
          <w:insideH w:val="nil"/>
          <w:insideV w:val="nil"/>
        </w:tblBorders>
        <w:tblLayout w:type="fixed"/>
        <w:tblLook w:val="0000" w:firstRow="0" w:lastRow="0" w:firstColumn="0" w:lastColumn="0" w:noHBand="0" w:noVBand="0"/>
      </w:tblPr>
      <w:tblGrid>
        <w:gridCol w:w="1601"/>
        <w:gridCol w:w="2406"/>
        <w:gridCol w:w="2343"/>
        <w:gridCol w:w="2729"/>
      </w:tblGrid>
      <w:tr w:rsidR="00A44CFC" w14:paraId="3E97F84E" w14:textId="77777777">
        <w:trPr>
          <w:trHeight w:val="230"/>
        </w:trPr>
        <w:tc>
          <w:tcPr>
            <w:tcW w:w="1602" w:type="dxa"/>
            <w:tcBorders>
              <w:top w:val="single" w:sz="4" w:space="0" w:color="000000"/>
              <w:bottom w:val="single" w:sz="4" w:space="0" w:color="000000"/>
            </w:tcBorders>
          </w:tcPr>
          <w:p w14:paraId="62DEF1DF" w14:textId="77777777" w:rsidR="00A44CFC" w:rsidRDefault="00BA64A0">
            <w:pPr>
              <w:pBdr>
                <w:top w:val="nil"/>
                <w:left w:val="nil"/>
                <w:bottom w:val="nil"/>
                <w:right w:val="nil"/>
                <w:between w:val="nil"/>
              </w:pBdr>
              <w:spacing w:line="210" w:lineRule="auto"/>
              <w:ind w:right="550"/>
              <w:jc w:val="right"/>
              <w:rPr>
                <w:b/>
                <w:color w:val="000000"/>
                <w:sz w:val="20"/>
                <w:szCs w:val="20"/>
              </w:rPr>
            </w:pPr>
            <w:r>
              <w:rPr>
                <w:b/>
                <w:color w:val="000000"/>
                <w:sz w:val="20"/>
                <w:szCs w:val="20"/>
              </w:rPr>
              <w:t>Tahun</w:t>
            </w:r>
          </w:p>
        </w:tc>
        <w:tc>
          <w:tcPr>
            <w:tcW w:w="2406" w:type="dxa"/>
            <w:tcBorders>
              <w:top w:val="single" w:sz="4" w:space="0" w:color="000000"/>
              <w:bottom w:val="single" w:sz="4" w:space="0" w:color="000000"/>
            </w:tcBorders>
          </w:tcPr>
          <w:p w14:paraId="1DF1D320" w14:textId="77777777" w:rsidR="00A44CFC" w:rsidRDefault="00BA64A0">
            <w:pPr>
              <w:pBdr>
                <w:top w:val="nil"/>
                <w:left w:val="nil"/>
                <w:bottom w:val="nil"/>
                <w:right w:val="nil"/>
                <w:between w:val="nil"/>
              </w:pBdr>
              <w:spacing w:line="210" w:lineRule="auto"/>
              <w:ind w:left="551"/>
              <w:rPr>
                <w:b/>
                <w:color w:val="000000"/>
                <w:sz w:val="20"/>
                <w:szCs w:val="20"/>
              </w:rPr>
            </w:pPr>
            <w:r>
              <w:rPr>
                <w:b/>
                <w:color w:val="000000"/>
                <w:sz w:val="20"/>
                <w:szCs w:val="20"/>
              </w:rPr>
              <w:t>Penduduk</w:t>
            </w:r>
          </w:p>
        </w:tc>
        <w:tc>
          <w:tcPr>
            <w:tcW w:w="2343" w:type="dxa"/>
            <w:tcBorders>
              <w:top w:val="single" w:sz="4" w:space="0" w:color="000000"/>
              <w:bottom w:val="single" w:sz="4" w:space="0" w:color="000000"/>
            </w:tcBorders>
          </w:tcPr>
          <w:p w14:paraId="613D47AB" w14:textId="77777777" w:rsidR="00A44CFC" w:rsidRDefault="00BA64A0">
            <w:pPr>
              <w:pBdr>
                <w:top w:val="nil"/>
                <w:left w:val="nil"/>
                <w:bottom w:val="nil"/>
                <w:right w:val="nil"/>
                <w:between w:val="nil"/>
              </w:pBdr>
              <w:spacing w:line="210" w:lineRule="auto"/>
              <w:ind w:left="391" w:right="745"/>
              <w:jc w:val="center"/>
              <w:rPr>
                <w:b/>
                <w:color w:val="000000"/>
                <w:sz w:val="20"/>
                <w:szCs w:val="20"/>
              </w:rPr>
            </w:pPr>
            <w:r>
              <w:rPr>
                <w:b/>
                <w:color w:val="000000"/>
                <w:sz w:val="20"/>
                <w:szCs w:val="20"/>
              </w:rPr>
              <w:t>Pertambahan</w:t>
            </w:r>
          </w:p>
        </w:tc>
        <w:tc>
          <w:tcPr>
            <w:tcW w:w="2729" w:type="dxa"/>
            <w:tcBorders>
              <w:top w:val="single" w:sz="4" w:space="0" w:color="000000"/>
              <w:bottom w:val="single" w:sz="4" w:space="0" w:color="000000"/>
            </w:tcBorders>
          </w:tcPr>
          <w:p w14:paraId="06F34B2F" w14:textId="77777777" w:rsidR="00A44CFC" w:rsidRDefault="00BA64A0">
            <w:pPr>
              <w:pBdr>
                <w:top w:val="nil"/>
                <w:left w:val="nil"/>
                <w:bottom w:val="nil"/>
                <w:right w:val="nil"/>
                <w:between w:val="nil"/>
              </w:pBdr>
              <w:spacing w:line="210" w:lineRule="auto"/>
              <w:ind w:left="745" w:right="753"/>
              <w:jc w:val="center"/>
              <w:rPr>
                <w:b/>
                <w:color w:val="000000"/>
                <w:sz w:val="20"/>
                <w:szCs w:val="20"/>
              </w:rPr>
            </w:pPr>
            <w:r>
              <w:rPr>
                <w:b/>
                <w:color w:val="000000"/>
                <w:sz w:val="20"/>
                <w:szCs w:val="20"/>
              </w:rPr>
              <w:t>Pertumbuhan</w:t>
            </w:r>
          </w:p>
        </w:tc>
      </w:tr>
      <w:tr w:rsidR="00A44CFC" w14:paraId="452AB0E8" w14:textId="77777777">
        <w:trPr>
          <w:trHeight w:val="250"/>
        </w:trPr>
        <w:tc>
          <w:tcPr>
            <w:tcW w:w="1602" w:type="dxa"/>
            <w:tcBorders>
              <w:top w:val="single" w:sz="4" w:space="0" w:color="000000"/>
            </w:tcBorders>
          </w:tcPr>
          <w:p w14:paraId="671DA4F2" w14:textId="77777777" w:rsidR="00A44CFC" w:rsidRDefault="00BA64A0">
            <w:pPr>
              <w:pBdr>
                <w:top w:val="nil"/>
                <w:left w:val="nil"/>
                <w:bottom w:val="nil"/>
                <w:right w:val="nil"/>
                <w:between w:val="nil"/>
              </w:pBdr>
              <w:spacing w:line="231" w:lineRule="auto"/>
              <w:ind w:right="607"/>
              <w:jc w:val="right"/>
              <w:rPr>
                <w:color w:val="000000"/>
              </w:rPr>
            </w:pPr>
            <w:r>
              <w:rPr>
                <w:color w:val="000000"/>
              </w:rPr>
              <w:t>2012</w:t>
            </w:r>
          </w:p>
        </w:tc>
        <w:tc>
          <w:tcPr>
            <w:tcW w:w="2406" w:type="dxa"/>
            <w:tcBorders>
              <w:top w:val="single" w:sz="4" w:space="0" w:color="000000"/>
            </w:tcBorders>
          </w:tcPr>
          <w:p w14:paraId="774DC53B" w14:textId="77777777" w:rsidR="00A44CFC" w:rsidRDefault="00BA64A0">
            <w:pPr>
              <w:pBdr>
                <w:top w:val="nil"/>
                <w:left w:val="nil"/>
                <w:bottom w:val="nil"/>
                <w:right w:val="nil"/>
                <w:between w:val="nil"/>
              </w:pBdr>
              <w:spacing w:line="231" w:lineRule="auto"/>
              <w:ind w:left="773"/>
              <w:rPr>
                <w:color w:val="000000"/>
              </w:rPr>
            </w:pPr>
            <w:r>
              <w:rPr>
                <w:color w:val="000000"/>
              </w:rPr>
              <w:t>7322</w:t>
            </w:r>
          </w:p>
        </w:tc>
        <w:tc>
          <w:tcPr>
            <w:tcW w:w="2343" w:type="dxa"/>
            <w:tcBorders>
              <w:top w:val="single" w:sz="4" w:space="0" w:color="000000"/>
            </w:tcBorders>
          </w:tcPr>
          <w:p w14:paraId="7D946928" w14:textId="77777777" w:rsidR="00A44CFC" w:rsidRDefault="00A44CFC">
            <w:pPr>
              <w:pBdr>
                <w:top w:val="nil"/>
                <w:left w:val="nil"/>
                <w:bottom w:val="nil"/>
                <w:right w:val="nil"/>
                <w:between w:val="nil"/>
              </w:pBdr>
              <w:rPr>
                <w:color w:val="000000"/>
                <w:sz w:val="18"/>
                <w:szCs w:val="18"/>
              </w:rPr>
            </w:pPr>
          </w:p>
        </w:tc>
        <w:tc>
          <w:tcPr>
            <w:tcW w:w="2729" w:type="dxa"/>
            <w:tcBorders>
              <w:top w:val="single" w:sz="4" w:space="0" w:color="000000"/>
            </w:tcBorders>
          </w:tcPr>
          <w:p w14:paraId="41932622" w14:textId="77777777" w:rsidR="00A44CFC" w:rsidRDefault="00A44CFC">
            <w:pPr>
              <w:pBdr>
                <w:top w:val="nil"/>
                <w:left w:val="nil"/>
                <w:bottom w:val="nil"/>
                <w:right w:val="nil"/>
                <w:between w:val="nil"/>
              </w:pBdr>
              <w:rPr>
                <w:color w:val="000000"/>
                <w:sz w:val="18"/>
                <w:szCs w:val="18"/>
              </w:rPr>
            </w:pPr>
          </w:p>
        </w:tc>
      </w:tr>
      <w:tr w:rsidR="00A44CFC" w14:paraId="2BE48D75" w14:textId="77777777">
        <w:trPr>
          <w:trHeight w:val="253"/>
        </w:trPr>
        <w:tc>
          <w:tcPr>
            <w:tcW w:w="1602" w:type="dxa"/>
          </w:tcPr>
          <w:p w14:paraId="11D183DC" w14:textId="77777777" w:rsidR="00A44CFC" w:rsidRDefault="00BA64A0">
            <w:pPr>
              <w:pBdr>
                <w:top w:val="nil"/>
                <w:left w:val="nil"/>
                <w:bottom w:val="nil"/>
                <w:right w:val="nil"/>
                <w:between w:val="nil"/>
              </w:pBdr>
              <w:spacing w:line="233" w:lineRule="auto"/>
              <w:ind w:right="607"/>
              <w:jc w:val="right"/>
              <w:rPr>
                <w:color w:val="000000"/>
              </w:rPr>
            </w:pPr>
            <w:r>
              <w:rPr>
                <w:color w:val="000000"/>
              </w:rPr>
              <w:t>2013</w:t>
            </w:r>
          </w:p>
        </w:tc>
        <w:tc>
          <w:tcPr>
            <w:tcW w:w="2406" w:type="dxa"/>
          </w:tcPr>
          <w:p w14:paraId="2DBC3EA7" w14:textId="77777777" w:rsidR="00A44CFC" w:rsidRDefault="00BA64A0">
            <w:pPr>
              <w:pBdr>
                <w:top w:val="nil"/>
                <w:left w:val="nil"/>
                <w:bottom w:val="nil"/>
                <w:right w:val="nil"/>
                <w:between w:val="nil"/>
              </w:pBdr>
              <w:spacing w:line="233" w:lineRule="auto"/>
              <w:ind w:left="773"/>
              <w:rPr>
                <w:color w:val="000000"/>
              </w:rPr>
            </w:pPr>
            <w:r>
              <w:rPr>
                <w:color w:val="000000"/>
              </w:rPr>
              <w:t>7353</w:t>
            </w:r>
          </w:p>
        </w:tc>
        <w:tc>
          <w:tcPr>
            <w:tcW w:w="2343" w:type="dxa"/>
          </w:tcPr>
          <w:p w14:paraId="29BC5B32" w14:textId="77777777" w:rsidR="00A44CFC" w:rsidRDefault="00BA64A0">
            <w:pPr>
              <w:pBdr>
                <w:top w:val="nil"/>
                <w:left w:val="nil"/>
                <w:bottom w:val="nil"/>
                <w:right w:val="nil"/>
                <w:between w:val="nil"/>
              </w:pBdr>
              <w:spacing w:line="233" w:lineRule="auto"/>
              <w:ind w:left="391" w:right="741"/>
              <w:jc w:val="center"/>
              <w:rPr>
                <w:color w:val="000000"/>
              </w:rPr>
            </w:pPr>
            <w:r>
              <w:rPr>
                <w:color w:val="000000"/>
              </w:rPr>
              <w:t>31</w:t>
            </w:r>
          </w:p>
        </w:tc>
        <w:tc>
          <w:tcPr>
            <w:tcW w:w="2729" w:type="dxa"/>
          </w:tcPr>
          <w:p w14:paraId="3A034E6D" w14:textId="77777777" w:rsidR="00A44CFC" w:rsidRDefault="00BA64A0">
            <w:pPr>
              <w:pBdr>
                <w:top w:val="nil"/>
                <w:left w:val="nil"/>
                <w:bottom w:val="nil"/>
                <w:right w:val="nil"/>
                <w:between w:val="nil"/>
              </w:pBdr>
              <w:spacing w:line="233" w:lineRule="auto"/>
              <w:ind w:left="745" w:right="747"/>
              <w:jc w:val="center"/>
              <w:rPr>
                <w:color w:val="000000"/>
              </w:rPr>
            </w:pPr>
            <w:r>
              <w:rPr>
                <w:color w:val="000000"/>
              </w:rPr>
              <w:t>0.42%</w:t>
            </w:r>
          </w:p>
        </w:tc>
      </w:tr>
      <w:tr w:rsidR="00A44CFC" w14:paraId="36C7B4AF" w14:textId="77777777">
        <w:trPr>
          <w:trHeight w:val="253"/>
        </w:trPr>
        <w:tc>
          <w:tcPr>
            <w:tcW w:w="1602" w:type="dxa"/>
          </w:tcPr>
          <w:p w14:paraId="7A137D85" w14:textId="77777777" w:rsidR="00A44CFC" w:rsidRDefault="00BA64A0">
            <w:pPr>
              <w:pBdr>
                <w:top w:val="nil"/>
                <w:left w:val="nil"/>
                <w:bottom w:val="nil"/>
                <w:right w:val="nil"/>
                <w:between w:val="nil"/>
              </w:pBdr>
              <w:spacing w:line="233" w:lineRule="auto"/>
              <w:ind w:right="607"/>
              <w:jc w:val="right"/>
              <w:rPr>
                <w:color w:val="000000"/>
              </w:rPr>
            </w:pPr>
            <w:r>
              <w:rPr>
                <w:color w:val="000000"/>
              </w:rPr>
              <w:t>2014</w:t>
            </w:r>
          </w:p>
        </w:tc>
        <w:tc>
          <w:tcPr>
            <w:tcW w:w="2406" w:type="dxa"/>
          </w:tcPr>
          <w:p w14:paraId="58C3441C" w14:textId="77777777" w:rsidR="00A44CFC" w:rsidRDefault="00BA64A0">
            <w:pPr>
              <w:pBdr>
                <w:top w:val="nil"/>
                <w:left w:val="nil"/>
                <w:bottom w:val="nil"/>
                <w:right w:val="nil"/>
                <w:between w:val="nil"/>
              </w:pBdr>
              <w:spacing w:line="233" w:lineRule="auto"/>
              <w:ind w:left="773"/>
              <w:rPr>
                <w:color w:val="000000"/>
              </w:rPr>
            </w:pPr>
            <w:r>
              <w:rPr>
                <w:color w:val="000000"/>
              </w:rPr>
              <w:t>6901</w:t>
            </w:r>
          </w:p>
        </w:tc>
        <w:tc>
          <w:tcPr>
            <w:tcW w:w="2343" w:type="dxa"/>
          </w:tcPr>
          <w:p w14:paraId="5618DC7C" w14:textId="77777777" w:rsidR="00A44CFC" w:rsidRDefault="00BA64A0">
            <w:pPr>
              <w:pBdr>
                <w:top w:val="nil"/>
                <w:left w:val="nil"/>
                <w:bottom w:val="nil"/>
                <w:right w:val="nil"/>
                <w:between w:val="nil"/>
              </w:pBdr>
              <w:spacing w:line="233" w:lineRule="auto"/>
              <w:ind w:left="391" w:right="744"/>
              <w:jc w:val="center"/>
              <w:rPr>
                <w:color w:val="000000"/>
              </w:rPr>
            </w:pPr>
            <w:r>
              <w:rPr>
                <w:color w:val="000000"/>
              </w:rPr>
              <w:t>-452</w:t>
            </w:r>
          </w:p>
        </w:tc>
        <w:tc>
          <w:tcPr>
            <w:tcW w:w="2729" w:type="dxa"/>
          </w:tcPr>
          <w:p w14:paraId="12CF539F" w14:textId="77777777" w:rsidR="00A44CFC" w:rsidRDefault="00BA64A0">
            <w:pPr>
              <w:pBdr>
                <w:top w:val="nil"/>
                <w:left w:val="nil"/>
                <w:bottom w:val="nil"/>
                <w:right w:val="nil"/>
                <w:between w:val="nil"/>
              </w:pBdr>
              <w:spacing w:line="233" w:lineRule="auto"/>
              <w:ind w:left="745" w:right="750"/>
              <w:jc w:val="center"/>
              <w:rPr>
                <w:color w:val="000000"/>
              </w:rPr>
            </w:pPr>
            <w:r>
              <w:rPr>
                <w:color w:val="000000"/>
              </w:rPr>
              <w:t>-6.55%</w:t>
            </w:r>
          </w:p>
        </w:tc>
      </w:tr>
      <w:tr w:rsidR="00A44CFC" w14:paraId="74FD97E4" w14:textId="77777777">
        <w:trPr>
          <w:trHeight w:val="252"/>
        </w:trPr>
        <w:tc>
          <w:tcPr>
            <w:tcW w:w="1602" w:type="dxa"/>
          </w:tcPr>
          <w:p w14:paraId="266B60B6" w14:textId="77777777" w:rsidR="00A44CFC" w:rsidRDefault="00BA64A0">
            <w:pPr>
              <w:pBdr>
                <w:top w:val="nil"/>
                <w:left w:val="nil"/>
                <w:bottom w:val="nil"/>
                <w:right w:val="nil"/>
                <w:between w:val="nil"/>
              </w:pBdr>
              <w:spacing w:line="232" w:lineRule="auto"/>
              <w:ind w:right="607"/>
              <w:jc w:val="right"/>
              <w:rPr>
                <w:color w:val="000000"/>
              </w:rPr>
            </w:pPr>
            <w:r>
              <w:rPr>
                <w:color w:val="000000"/>
              </w:rPr>
              <w:t>2015</w:t>
            </w:r>
          </w:p>
        </w:tc>
        <w:tc>
          <w:tcPr>
            <w:tcW w:w="2406" w:type="dxa"/>
          </w:tcPr>
          <w:p w14:paraId="0069F65F" w14:textId="77777777" w:rsidR="00A44CFC" w:rsidRDefault="00BA64A0">
            <w:pPr>
              <w:pBdr>
                <w:top w:val="nil"/>
                <w:left w:val="nil"/>
                <w:bottom w:val="nil"/>
                <w:right w:val="nil"/>
                <w:between w:val="nil"/>
              </w:pBdr>
              <w:spacing w:line="232" w:lineRule="auto"/>
              <w:ind w:left="773"/>
              <w:rPr>
                <w:color w:val="000000"/>
              </w:rPr>
            </w:pPr>
            <w:r>
              <w:rPr>
                <w:color w:val="000000"/>
              </w:rPr>
              <w:t>6984</w:t>
            </w:r>
          </w:p>
        </w:tc>
        <w:tc>
          <w:tcPr>
            <w:tcW w:w="2343" w:type="dxa"/>
          </w:tcPr>
          <w:p w14:paraId="7C1D3C3A" w14:textId="77777777" w:rsidR="00A44CFC" w:rsidRDefault="00BA64A0">
            <w:pPr>
              <w:pBdr>
                <w:top w:val="nil"/>
                <w:left w:val="nil"/>
                <w:bottom w:val="nil"/>
                <w:right w:val="nil"/>
                <w:between w:val="nil"/>
              </w:pBdr>
              <w:spacing w:line="232" w:lineRule="auto"/>
              <w:ind w:left="391" w:right="741"/>
              <w:jc w:val="center"/>
              <w:rPr>
                <w:color w:val="000000"/>
              </w:rPr>
            </w:pPr>
            <w:r>
              <w:rPr>
                <w:color w:val="000000"/>
              </w:rPr>
              <w:t>83</w:t>
            </w:r>
          </w:p>
        </w:tc>
        <w:tc>
          <w:tcPr>
            <w:tcW w:w="2729" w:type="dxa"/>
          </w:tcPr>
          <w:p w14:paraId="089C733D" w14:textId="77777777" w:rsidR="00A44CFC" w:rsidRDefault="00BA64A0">
            <w:pPr>
              <w:pBdr>
                <w:top w:val="nil"/>
                <w:left w:val="nil"/>
                <w:bottom w:val="nil"/>
                <w:right w:val="nil"/>
                <w:between w:val="nil"/>
              </w:pBdr>
              <w:spacing w:line="232" w:lineRule="auto"/>
              <w:ind w:left="745" w:right="747"/>
              <w:jc w:val="center"/>
              <w:rPr>
                <w:color w:val="000000"/>
              </w:rPr>
            </w:pPr>
            <w:r>
              <w:rPr>
                <w:color w:val="000000"/>
              </w:rPr>
              <w:t>1.19%</w:t>
            </w:r>
          </w:p>
        </w:tc>
      </w:tr>
      <w:tr w:rsidR="00A44CFC" w14:paraId="2E7E0067" w14:textId="77777777">
        <w:trPr>
          <w:trHeight w:val="253"/>
        </w:trPr>
        <w:tc>
          <w:tcPr>
            <w:tcW w:w="1602" w:type="dxa"/>
          </w:tcPr>
          <w:p w14:paraId="3FB8F087" w14:textId="77777777" w:rsidR="00A44CFC" w:rsidRDefault="00BA64A0">
            <w:pPr>
              <w:pBdr>
                <w:top w:val="nil"/>
                <w:left w:val="nil"/>
                <w:bottom w:val="nil"/>
                <w:right w:val="nil"/>
                <w:between w:val="nil"/>
              </w:pBdr>
              <w:spacing w:line="233" w:lineRule="auto"/>
              <w:ind w:right="607"/>
              <w:jc w:val="right"/>
              <w:rPr>
                <w:color w:val="000000"/>
              </w:rPr>
            </w:pPr>
            <w:r>
              <w:rPr>
                <w:color w:val="000000"/>
              </w:rPr>
              <w:t>2016</w:t>
            </w:r>
          </w:p>
        </w:tc>
        <w:tc>
          <w:tcPr>
            <w:tcW w:w="2406" w:type="dxa"/>
          </w:tcPr>
          <w:p w14:paraId="34F037B2" w14:textId="77777777" w:rsidR="00A44CFC" w:rsidRDefault="00BA64A0">
            <w:pPr>
              <w:pBdr>
                <w:top w:val="nil"/>
                <w:left w:val="nil"/>
                <w:bottom w:val="nil"/>
                <w:right w:val="nil"/>
                <w:between w:val="nil"/>
              </w:pBdr>
              <w:spacing w:line="233" w:lineRule="auto"/>
              <w:ind w:left="773"/>
              <w:rPr>
                <w:color w:val="000000"/>
              </w:rPr>
            </w:pPr>
            <w:r>
              <w:rPr>
                <w:color w:val="000000"/>
              </w:rPr>
              <w:t>6988</w:t>
            </w:r>
          </w:p>
        </w:tc>
        <w:tc>
          <w:tcPr>
            <w:tcW w:w="2343" w:type="dxa"/>
          </w:tcPr>
          <w:p w14:paraId="7E957A88" w14:textId="77777777" w:rsidR="00A44CFC" w:rsidRDefault="00BA64A0">
            <w:pPr>
              <w:pBdr>
                <w:top w:val="nil"/>
                <w:left w:val="nil"/>
                <w:bottom w:val="nil"/>
                <w:right w:val="nil"/>
                <w:between w:val="nil"/>
              </w:pBdr>
              <w:spacing w:line="233" w:lineRule="auto"/>
              <w:ind w:right="350"/>
              <w:jc w:val="center"/>
              <w:rPr>
                <w:color w:val="000000"/>
              </w:rPr>
            </w:pPr>
            <w:r>
              <w:rPr>
                <w:color w:val="000000"/>
              </w:rPr>
              <w:t>4</w:t>
            </w:r>
          </w:p>
        </w:tc>
        <w:tc>
          <w:tcPr>
            <w:tcW w:w="2729" w:type="dxa"/>
          </w:tcPr>
          <w:p w14:paraId="478AAF90" w14:textId="77777777" w:rsidR="00A44CFC" w:rsidRDefault="00BA64A0">
            <w:pPr>
              <w:pBdr>
                <w:top w:val="nil"/>
                <w:left w:val="nil"/>
                <w:bottom w:val="nil"/>
                <w:right w:val="nil"/>
                <w:between w:val="nil"/>
              </w:pBdr>
              <w:spacing w:line="233" w:lineRule="auto"/>
              <w:ind w:left="745" w:right="747"/>
              <w:jc w:val="center"/>
              <w:rPr>
                <w:color w:val="000000"/>
              </w:rPr>
            </w:pPr>
            <w:r>
              <w:rPr>
                <w:color w:val="000000"/>
              </w:rPr>
              <w:t>0.06%</w:t>
            </w:r>
          </w:p>
        </w:tc>
      </w:tr>
      <w:tr w:rsidR="00A44CFC" w14:paraId="4C5F0D0C" w14:textId="77777777">
        <w:trPr>
          <w:trHeight w:val="253"/>
        </w:trPr>
        <w:tc>
          <w:tcPr>
            <w:tcW w:w="1602" w:type="dxa"/>
          </w:tcPr>
          <w:p w14:paraId="32E24822" w14:textId="77777777" w:rsidR="00A44CFC" w:rsidRDefault="00BA64A0">
            <w:pPr>
              <w:pBdr>
                <w:top w:val="nil"/>
                <w:left w:val="nil"/>
                <w:bottom w:val="nil"/>
                <w:right w:val="nil"/>
                <w:between w:val="nil"/>
              </w:pBdr>
              <w:spacing w:line="233" w:lineRule="auto"/>
              <w:ind w:right="607"/>
              <w:jc w:val="right"/>
              <w:rPr>
                <w:color w:val="000000"/>
              </w:rPr>
            </w:pPr>
            <w:r>
              <w:rPr>
                <w:color w:val="000000"/>
              </w:rPr>
              <w:t>2017</w:t>
            </w:r>
          </w:p>
        </w:tc>
        <w:tc>
          <w:tcPr>
            <w:tcW w:w="2406" w:type="dxa"/>
          </w:tcPr>
          <w:p w14:paraId="2DF61C97" w14:textId="77777777" w:rsidR="00A44CFC" w:rsidRDefault="00BA64A0">
            <w:pPr>
              <w:pBdr>
                <w:top w:val="nil"/>
                <w:left w:val="nil"/>
                <w:bottom w:val="nil"/>
                <w:right w:val="nil"/>
                <w:between w:val="nil"/>
              </w:pBdr>
              <w:spacing w:line="233" w:lineRule="auto"/>
              <w:ind w:left="773"/>
              <w:rPr>
                <w:color w:val="000000"/>
              </w:rPr>
            </w:pPr>
            <w:r>
              <w:rPr>
                <w:color w:val="000000"/>
              </w:rPr>
              <w:t>8035</w:t>
            </w:r>
          </w:p>
        </w:tc>
        <w:tc>
          <w:tcPr>
            <w:tcW w:w="2343" w:type="dxa"/>
          </w:tcPr>
          <w:p w14:paraId="55B39755" w14:textId="77777777" w:rsidR="00A44CFC" w:rsidRDefault="00BA64A0">
            <w:pPr>
              <w:pBdr>
                <w:top w:val="nil"/>
                <w:left w:val="nil"/>
                <w:bottom w:val="nil"/>
                <w:right w:val="nil"/>
                <w:between w:val="nil"/>
              </w:pBdr>
              <w:spacing w:line="233" w:lineRule="auto"/>
              <w:ind w:left="391" w:right="739"/>
              <w:jc w:val="center"/>
              <w:rPr>
                <w:color w:val="000000"/>
              </w:rPr>
            </w:pPr>
            <w:r>
              <w:rPr>
                <w:color w:val="000000"/>
              </w:rPr>
              <w:t>1,047</w:t>
            </w:r>
          </w:p>
        </w:tc>
        <w:tc>
          <w:tcPr>
            <w:tcW w:w="2729" w:type="dxa"/>
          </w:tcPr>
          <w:p w14:paraId="65C186D9" w14:textId="77777777" w:rsidR="00A44CFC" w:rsidRDefault="00BA64A0">
            <w:pPr>
              <w:pBdr>
                <w:top w:val="nil"/>
                <w:left w:val="nil"/>
                <w:bottom w:val="nil"/>
                <w:right w:val="nil"/>
                <w:between w:val="nil"/>
              </w:pBdr>
              <w:spacing w:line="233" w:lineRule="auto"/>
              <w:ind w:left="745" w:right="748"/>
              <w:jc w:val="center"/>
              <w:rPr>
                <w:color w:val="000000"/>
              </w:rPr>
            </w:pPr>
            <w:r>
              <w:rPr>
                <w:color w:val="000000"/>
              </w:rPr>
              <w:t>13.03%</w:t>
            </w:r>
          </w:p>
        </w:tc>
      </w:tr>
      <w:tr w:rsidR="00A44CFC" w14:paraId="6E20026C" w14:textId="77777777">
        <w:trPr>
          <w:trHeight w:val="253"/>
        </w:trPr>
        <w:tc>
          <w:tcPr>
            <w:tcW w:w="1602" w:type="dxa"/>
          </w:tcPr>
          <w:p w14:paraId="75845382" w14:textId="77777777" w:rsidR="00A44CFC" w:rsidRDefault="00BA64A0">
            <w:pPr>
              <w:pBdr>
                <w:top w:val="nil"/>
                <w:left w:val="nil"/>
                <w:bottom w:val="nil"/>
                <w:right w:val="nil"/>
                <w:between w:val="nil"/>
              </w:pBdr>
              <w:spacing w:line="233" w:lineRule="auto"/>
              <w:ind w:right="607"/>
              <w:jc w:val="right"/>
              <w:rPr>
                <w:color w:val="000000"/>
              </w:rPr>
            </w:pPr>
            <w:r>
              <w:rPr>
                <w:color w:val="000000"/>
              </w:rPr>
              <w:t>2018</w:t>
            </w:r>
          </w:p>
        </w:tc>
        <w:tc>
          <w:tcPr>
            <w:tcW w:w="2406" w:type="dxa"/>
          </w:tcPr>
          <w:p w14:paraId="70848D5F" w14:textId="77777777" w:rsidR="00A44CFC" w:rsidRDefault="00BA64A0">
            <w:pPr>
              <w:pBdr>
                <w:top w:val="nil"/>
                <w:left w:val="nil"/>
                <w:bottom w:val="nil"/>
                <w:right w:val="nil"/>
                <w:between w:val="nil"/>
              </w:pBdr>
              <w:spacing w:line="233" w:lineRule="auto"/>
              <w:ind w:left="773"/>
              <w:rPr>
                <w:color w:val="000000"/>
              </w:rPr>
            </w:pPr>
            <w:r>
              <w:rPr>
                <w:color w:val="000000"/>
              </w:rPr>
              <w:t>7451</w:t>
            </w:r>
          </w:p>
        </w:tc>
        <w:tc>
          <w:tcPr>
            <w:tcW w:w="2343" w:type="dxa"/>
          </w:tcPr>
          <w:p w14:paraId="28306C20" w14:textId="77777777" w:rsidR="00A44CFC" w:rsidRDefault="00BA64A0">
            <w:pPr>
              <w:pBdr>
                <w:top w:val="nil"/>
                <w:left w:val="nil"/>
                <w:bottom w:val="nil"/>
                <w:right w:val="nil"/>
                <w:between w:val="nil"/>
              </w:pBdr>
              <w:spacing w:line="233" w:lineRule="auto"/>
              <w:ind w:left="391" w:right="744"/>
              <w:jc w:val="center"/>
              <w:rPr>
                <w:color w:val="000000"/>
              </w:rPr>
            </w:pPr>
            <w:r>
              <w:rPr>
                <w:color w:val="000000"/>
              </w:rPr>
              <w:t>-584</w:t>
            </w:r>
          </w:p>
        </w:tc>
        <w:tc>
          <w:tcPr>
            <w:tcW w:w="2729" w:type="dxa"/>
          </w:tcPr>
          <w:p w14:paraId="64B0CFC7" w14:textId="77777777" w:rsidR="00A44CFC" w:rsidRDefault="00BA64A0">
            <w:pPr>
              <w:pBdr>
                <w:top w:val="nil"/>
                <w:left w:val="nil"/>
                <w:bottom w:val="nil"/>
                <w:right w:val="nil"/>
                <w:between w:val="nil"/>
              </w:pBdr>
              <w:spacing w:line="233" w:lineRule="auto"/>
              <w:ind w:left="745" w:right="750"/>
              <w:jc w:val="center"/>
              <w:rPr>
                <w:color w:val="000000"/>
              </w:rPr>
            </w:pPr>
            <w:r>
              <w:rPr>
                <w:color w:val="000000"/>
              </w:rPr>
              <w:t>-7.84%</w:t>
            </w:r>
          </w:p>
        </w:tc>
      </w:tr>
      <w:tr w:rsidR="00A44CFC" w14:paraId="3B47E8B1" w14:textId="77777777">
        <w:trPr>
          <w:trHeight w:val="253"/>
        </w:trPr>
        <w:tc>
          <w:tcPr>
            <w:tcW w:w="1602" w:type="dxa"/>
          </w:tcPr>
          <w:p w14:paraId="5D09D01C" w14:textId="77777777" w:rsidR="00A44CFC" w:rsidRDefault="00BA64A0">
            <w:pPr>
              <w:pBdr>
                <w:top w:val="nil"/>
                <w:left w:val="nil"/>
                <w:bottom w:val="nil"/>
                <w:right w:val="nil"/>
                <w:between w:val="nil"/>
              </w:pBdr>
              <w:spacing w:line="233" w:lineRule="auto"/>
              <w:ind w:right="607"/>
              <w:jc w:val="right"/>
              <w:rPr>
                <w:color w:val="000000"/>
              </w:rPr>
            </w:pPr>
            <w:r>
              <w:rPr>
                <w:color w:val="000000"/>
              </w:rPr>
              <w:t>2019</w:t>
            </w:r>
          </w:p>
        </w:tc>
        <w:tc>
          <w:tcPr>
            <w:tcW w:w="2406" w:type="dxa"/>
          </w:tcPr>
          <w:p w14:paraId="5C81AB25" w14:textId="77777777" w:rsidR="00A44CFC" w:rsidRDefault="00BA64A0">
            <w:pPr>
              <w:pBdr>
                <w:top w:val="nil"/>
                <w:left w:val="nil"/>
                <w:bottom w:val="nil"/>
                <w:right w:val="nil"/>
                <w:between w:val="nil"/>
              </w:pBdr>
              <w:spacing w:line="233" w:lineRule="auto"/>
              <w:ind w:left="773"/>
              <w:rPr>
                <w:color w:val="000000"/>
              </w:rPr>
            </w:pPr>
            <w:r>
              <w:rPr>
                <w:color w:val="000000"/>
              </w:rPr>
              <w:t>8228</w:t>
            </w:r>
          </w:p>
        </w:tc>
        <w:tc>
          <w:tcPr>
            <w:tcW w:w="2343" w:type="dxa"/>
          </w:tcPr>
          <w:p w14:paraId="758F96A3" w14:textId="77777777" w:rsidR="00A44CFC" w:rsidRDefault="00BA64A0">
            <w:pPr>
              <w:pBdr>
                <w:top w:val="nil"/>
                <w:left w:val="nil"/>
                <w:bottom w:val="nil"/>
                <w:right w:val="nil"/>
                <w:between w:val="nil"/>
              </w:pBdr>
              <w:spacing w:line="233" w:lineRule="auto"/>
              <w:ind w:left="391" w:right="741"/>
              <w:jc w:val="center"/>
              <w:rPr>
                <w:color w:val="000000"/>
              </w:rPr>
            </w:pPr>
            <w:r>
              <w:rPr>
                <w:color w:val="000000"/>
              </w:rPr>
              <w:t>777</w:t>
            </w:r>
          </w:p>
        </w:tc>
        <w:tc>
          <w:tcPr>
            <w:tcW w:w="2729" w:type="dxa"/>
          </w:tcPr>
          <w:p w14:paraId="2092D025" w14:textId="77777777" w:rsidR="00A44CFC" w:rsidRDefault="00BA64A0">
            <w:pPr>
              <w:pBdr>
                <w:top w:val="nil"/>
                <w:left w:val="nil"/>
                <w:bottom w:val="nil"/>
                <w:right w:val="nil"/>
                <w:between w:val="nil"/>
              </w:pBdr>
              <w:spacing w:line="233" w:lineRule="auto"/>
              <w:ind w:left="745" w:right="747"/>
              <w:jc w:val="center"/>
              <w:rPr>
                <w:color w:val="000000"/>
              </w:rPr>
            </w:pPr>
            <w:r>
              <w:rPr>
                <w:color w:val="000000"/>
              </w:rPr>
              <w:t>9.44%</w:t>
            </w:r>
          </w:p>
        </w:tc>
      </w:tr>
      <w:tr w:rsidR="00A44CFC" w14:paraId="12EF0062" w14:textId="77777777">
        <w:trPr>
          <w:trHeight w:val="252"/>
        </w:trPr>
        <w:tc>
          <w:tcPr>
            <w:tcW w:w="1602" w:type="dxa"/>
          </w:tcPr>
          <w:p w14:paraId="50B6B28E" w14:textId="77777777" w:rsidR="00A44CFC" w:rsidRDefault="00BA64A0">
            <w:pPr>
              <w:pBdr>
                <w:top w:val="nil"/>
                <w:left w:val="nil"/>
                <w:bottom w:val="nil"/>
                <w:right w:val="nil"/>
                <w:between w:val="nil"/>
              </w:pBdr>
              <w:spacing w:line="232" w:lineRule="auto"/>
              <w:ind w:right="607"/>
              <w:jc w:val="right"/>
              <w:rPr>
                <w:color w:val="000000"/>
              </w:rPr>
            </w:pPr>
            <w:r>
              <w:rPr>
                <w:color w:val="000000"/>
              </w:rPr>
              <w:t>2020</w:t>
            </w:r>
          </w:p>
        </w:tc>
        <w:tc>
          <w:tcPr>
            <w:tcW w:w="2406" w:type="dxa"/>
          </w:tcPr>
          <w:p w14:paraId="0BECCCC7" w14:textId="77777777" w:rsidR="00A44CFC" w:rsidRDefault="00BA64A0">
            <w:pPr>
              <w:pBdr>
                <w:top w:val="nil"/>
                <w:left w:val="nil"/>
                <w:bottom w:val="nil"/>
                <w:right w:val="nil"/>
                <w:between w:val="nil"/>
              </w:pBdr>
              <w:spacing w:line="232" w:lineRule="auto"/>
              <w:ind w:left="773"/>
              <w:rPr>
                <w:color w:val="000000"/>
              </w:rPr>
            </w:pPr>
            <w:r>
              <w:rPr>
                <w:color w:val="000000"/>
              </w:rPr>
              <w:t>8333</w:t>
            </w:r>
          </w:p>
        </w:tc>
        <w:tc>
          <w:tcPr>
            <w:tcW w:w="2343" w:type="dxa"/>
          </w:tcPr>
          <w:p w14:paraId="1678A3F2" w14:textId="77777777" w:rsidR="00A44CFC" w:rsidRDefault="00BA64A0">
            <w:pPr>
              <w:pBdr>
                <w:top w:val="nil"/>
                <w:left w:val="nil"/>
                <w:bottom w:val="nil"/>
                <w:right w:val="nil"/>
                <w:between w:val="nil"/>
              </w:pBdr>
              <w:spacing w:line="232" w:lineRule="auto"/>
              <w:ind w:left="391" w:right="741"/>
              <w:jc w:val="center"/>
              <w:rPr>
                <w:color w:val="000000"/>
              </w:rPr>
            </w:pPr>
            <w:r>
              <w:rPr>
                <w:color w:val="000000"/>
              </w:rPr>
              <w:t>105</w:t>
            </w:r>
          </w:p>
        </w:tc>
        <w:tc>
          <w:tcPr>
            <w:tcW w:w="2729" w:type="dxa"/>
          </w:tcPr>
          <w:p w14:paraId="2D36307D" w14:textId="77777777" w:rsidR="00A44CFC" w:rsidRDefault="00BA64A0">
            <w:pPr>
              <w:pBdr>
                <w:top w:val="nil"/>
                <w:left w:val="nil"/>
                <w:bottom w:val="nil"/>
                <w:right w:val="nil"/>
                <w:between w:val="nil"/>
              </w:pBdr>
              <w:spacing w:line="232" w:lineRule="auto"/>
              <w:ind w:left="745" w:right="747"/>
              <w:jc w:val="center"/>
              <w:rPr>
                <w:color w:val="000000"/>
              </w:rPr>
            </w:pPr>
            <w:r>
              <w:rPr>
                <w:color w:val="000000"/>
              </w:rPr>
              <w:t>1.26%</w:t>
            </w:r>
          </w:p>
        </w:tc>
      </w:tr>
      <w:tr w:rsidR="00A44CFC" w14:paraId="5C07D47C" w14:textId="77777777">
        <w:trPr>
          <w:trHeight w:val="255"/>
        </w:trPr>
        <w:tc>
          <w:tcPr>
            <w:tcW w:w="1602" w:type="dxa"/>
            <w:tcBorders>
              <w:bottom w:val="single" w:sz="4" w:space="0" w:color="000000"/>
            </w:tcBorders>
          </w:tcPr>
          <w:p w14:paraId="75EE6253" w14:textId="77777777" w:rsidR="00A44CFC" w:rsidRDefault="00BA64A0">
            <w:pPr>
              <w:pBdr>
                <w:top w:val="nil"/>
                <w:left w:val="nil"/>
                <w:bottom w:val="nil"/>
                <w:right w:val="nil"/>
                <w:between w:val="nil"/>
              </w:pBdr>
              <w:spacing w:line="235" w:lineRule="auto"/>
              <w:ind w:right="607"/>
              <w:jc w:val="right"/>
              <w:rPr>
                <w:color w:val="000000"/>
              </w:rPr>
            </w:pPr>
            <w:r>
              <w:rPr>
                <w:color w:val="000000"/>
              </w:rPr>
              <w:t>2021</w:t>
            </w:r>
          </w:p>
        </w:tc>
        <w:tc>
          <w:tcPr>
            <w:tcW w:w="2406" w:type="dxa"/>
            <w:tcBorders>
              <w:bottom w:val="single" w:sz="4" w:space="0" w:color="000000"/>
            </w:tcBorders>
          </w:tcPr>
          <w:p w14:paraId="553F093B" w14:textId="77777777" w:rsidR="00A44CFC" w:rsidRDefault="00BA64A0">
            <w:pPr>
              <w:pBdr>
                <w:top w:val="nil"/>
                <w:left w:val="nil"/>
                <w:bottom w:val="nil"/>
                <w:right w:val="nil"/>
                <w:between w:val="nil"/>
              </w:pBdr>
              <w:spacing w:line="235" w:lineRule="auto"/>
              <w:ind w:left="773"/>
              <w:rPr>
                <w:color w:val="000000"/>
              </w:rPr>
            </w:pPr>
            <w:r>
              <w:rPr>
                <w:color w:val="000000"/>
              </w:rPr>
              <w:t>8431</w:t>
            </w:r>
          </w:p>
        </w:tc>
        <w:tc>
          <w:tcPr>
            <w:tcW w:w="2343" w:type="dxa"/>
            <w:tcBorders>
              <w:bottom w:val="single" w:sz="4" w:space="0" w:color="000000"/>
            </w:tcBorders>
          </w:tcPr>
          <w:p w14:paraId="6E51F8AB" w14:textId="77777777" w:rsidR="00A44CFC" w:rsidRDefault="00BA64A0">
            <w:pPr>
              <w:pBdr>
                <w:top w:val="nil"/>
                <w:left w:val="nil"/>
                <w:bottom w:val="nil"/>
                <w:right w:val="nil"/>
                <w:between w:val="nil"/>
              </w:pBdr>
              <w:spacing w:line="235" w:lineRule="auto"/>
              <w:ind w:left="391" w:right="741"/>
              <w:jc w:val="center"/>
              <w:rPr>
                <w:color w:val="000000"/>
              </w:rPr>
            </w:pPr>
            <w:r>
              <w:rPr>
                <w:color w:val="000000"/>
              </w:rPr>
              <w:t>98</w:t>
            </w:r>
          </w:p>
        </w:tc>
        <w:tc>
          <w:tcPr>
            <w:tcW w:w="2729" w:type="dxa"/>
            <w:tcBorders>
              <w:bottom w:val="single" w:sz="4" w:space="0" w:color="000000"/>
            </w:tcBorders>
          </w:tcPr>
          <w:p w14:paraId="59BDA8F6" w14:textId="77777777" w:rsidR="00A44CFC" w:rsidRDefault="00BA64A0">
            <w:pPr>
              <w:pBdr>
                <w:top w:val="nil"/>
                <w:left w:val="nil"/>
                <w:bottom w:val="nil"/>
                <w:right w:val="nil"/>
                <w:between w:val="nil"/>
              </w:pBdr>
              <w:spacing w:line="235" w:lineRule="auto"/>
              <w:ind w:left="745" w:right="747"/>
              <w:jc w:val="center"/>
              <w:rPr>
                <w:color w:val="000000"/>
              </w:rPr>
            </w:pPr>
            <w:r>
              <w:rPr>
                <w:color w:val="000000"/>
              </w:rPr>
              <w:t>1.16%</w:t>
            </w:r>
          </w:p>
        </w:tc>
      </w:tr>
      <w:tr w:rsidR="00A44CFC" w14:paraId="7D6B1E92" w14:textId="77777777">
        <w:trPr>
          <w:trHeight w:val="230"/>
        </w:trPr>
        <w:tc>
          <w:tcPr>
            <w:tcW w:w="1602" w:type="dxa"/>
            <w:tcBorders>
              <w:top w:val="single" w:sz="4" w:space="0" w:color="000000"/>
              <w:bottom w:val="single" w:sz="4" w:space="0" w:color="000000"/>
            </w:tcBorders>
          </w:tcPr>
          <w:p w14:paraId="336F8133" w14:textId="77777777" w:rsidR="00A44CFC" w:rsidRDefault="00A44CFC">
            <w:pPr>
              <w:pBdr>
                <w:top w:val="nil"/>
                <w:left w:val="nil"/>
                <w:bottom w:val="nil"/>
                <w:right w:val="nil"/>
                <w:between w:val="nil"/>
              </w:pBdr>
              <w:rPr>
                <w:color w:val="000000"/>
                <w:sz w:val="16"/>
                <w:szCs w:val="16"/>
              </w:rPr>
            </w:pPr>
          </w:p>
        </w:tc>
        <w:tc>
          <w:tcPr>
            <w:tcW w:w="2406" w:type="dxa"/>
            <w:tcBorders>
              <w:top w:val="single" w:sz="4" w:space="0" w:color="000000"/>
              <w:bottom w:val="single" w:sz="4" w:space="0" w:color="000000"/>
            </w:tcBorders>
          </w:tcPr>
          <w:p w14:paraId="57BC476F" w14:textId="77777777" w:rsidR="00A44CFC" w:rsidRDefault="00BA64A0">
            <w:pPr>
              <w:pBdr>
                <w:top w:val="nil"/>
                <w:left w:val="nil"/>
                <w:bottom w:val="nil"/>
                <w:right w:val="nil"/>
                <w:between w:val="nil"/>
              </w:pBdr>
              <w:spacing w:line="210" w:lineRule="auto"/>
              <w:ind w:left="1159"/>
              <w:rPr>
                <w:b/>
                <w:color w:val="000000"/>
                <w:sz w:val="20"/>
                <w:szCs w:val="20"/>
              </w:rPr>
            </w:pPr>
            <w:r>
              <w:rPr>
                <w:b/>
                <w:color w:val="000000"/>
                <w:sz w:val="20"/>
                <w:szCs w:val="20"/>
              </w:rPr>
              <w:t>Rata-rata</w:t>
            </w:r>
          </w:p>
        </w:tc>
        <w:tc>
          <w:tcPr>
            <w:tcW w:w="2343" w:type="dxa"/>
            <w:tcBorders>
              <w:top w:val="single" w:sz="4" w:space="0" w:color="000000"/>
              <w:bottom w:val="single" w:sz="4" w:space="0" w:color="000000"/>
            </w:tcBorders>
          </w:tcPr>
          <w:p w14:paraId="6D0D5938" w14:textId="77777777" w:rsidR="00A44CFC" w:rsidRDefault="00A44CFC">
            <w:pPr>
              <w:pBdr>
                <w:top w:val="nil"/>
                <w:left w:val="nil"/>
                <w:bottom w:val="nil"/>
                <w:right w:val="nil"/>
                <w:between w:val="nil"/>
              </w:pBdr>
              <w:rPr>
                <w:color w:val="000000"/>
                <w:sz w:val="16"/>
                <w:szCs w:val="16"/>
              </w:rPr>
            </w:pPr>
          </w:p>
        </w:tc>
        <w:tc>
          <w:tcPr>
            <w:tcW w:w="2729" w:type="dxa"/>
            <w:tcBorders>
              <w:top w:val="single" w:sz="4" w:space="0" w:color="000000"/>
              <w:bottom w:val="single" w:sz="4" w:space="0" w:color="000000"/>
            </w:tcBorders>
          </w:tcPr>
          <w:p w14:paraId="3424A8C3" w14:textId="77777777" w:rsidR="00A44CFC" w:rsidRDefault="00BA64A0">
            <w:pPr>
              <w:pBdr>
                <w:top w:val="nil"/>
                <w:left w:val="nil"/>
                <w:bottom w:val="nil"/>
                <w:right w:val="nil"/>
                <w:between w:val="nil"/>
              </w:pBdr>
              <w:spacing w:line="210" w:lineRule="auto"/>
              <w:ind w:left="1113"/>
              <w:rPr>
                <w:b/>
                <w:color w:val="000000"/>
                <w:sz w:val="20"/>
                <w:szCs w:val="20"/>
              </w:rPr>
            </w:pPr>
            <w:r>
              <w:rPr>
                <w:b/>
                <w:color w:val="000000"/>
                <w:sz w:val="20"/>
                <w:szCs w:val="20"/>
              </w:rPr>
              <w:t>1.4 %</w:t>
            </w:r>
          </w:p>
        </w:tc>
      </w:tr>
    </w:tbl>
    <w:p w14:paraId="1180D029" w14:textId="77777777" w:rsidR="00A44CFC" w:rsidRDefault="00BA64A0">
      <w:pPr>
        <w:ind w:left="3638"/>
        <w:rPr>
          <w:sz w:val="20"/>
          <w:szCs w:val="20"/>
        </w:rPr>
      </w:pPr>
      <w:r>
        <w:rPr>
          <w:sz w:val="20"/>
          <w:szCs w:val="20"/>
        </w:rPr>
        <w:t>Sumber: Analisis Data, 2023</w:t>
      </w:r>
    </w:p>
    <w:p w14:paraId="15BE77F5" w14:textId="77777777" w:rsidR="00A44CFC" w:rsidRDefault="00BA64A0">
      <w:pPr>
        <w:pBdr>
          <w:top w:val="nil"/>
          <w:left w:val="nil"/>
          <w:bottom w:val="nil"/>
          <w:right w:val="nil"/>
          <w:between w:val="nil"/>
        </w:pBdr>
        <w:spacing w:line="253" w:lineRule="auto"/>
        <w:ind w:left="258"/>
        <w:rPr>
          <w:color w:val="000000"/>
        </w:rPr>
      </w:pPr>
      <w:r>
        <w:rPr>
          <w:color w:val="000000"/>
        </w:rPr>
        <w:t>Keterangan pada Tabel 2 adalah sebagai berikut:</w:t>
      </w:r>
    </w:p>
    <w:p w14:paraId="470CBB49" w14:textId="77777777" w:rsidR="00A44CFC" w:rsidRDefault="00BA64A0">
      <w:pPr>
        <w:pBdr>
          <w:top w:val="nil"/>
          <w:left w:val="nil"/>
          <w:bottom w:val="nil"/>
          <w:right w:val="nil"/>
          <w:between w:val="nil"/>
        </w:pBdr>
        <w:tabs>
          <w:tab w:val="left" w:pos="1698"/>
        </w:tabs>
        <w:ind w:left="258"/>
        <w:rPr>
          <w:color w:val="000000"/>
        </w:rPr>
      </w:pPr>
      <w:r>
        <w:rPr>
          <w:color w:val="000000"/>
        </w:rPr>
        <w:t>Tahun</w:t>
      </w:r>
      <w:r>
        <w:rPr>
          <w:color w:val="000000"/>
        </w:rPr>
        <w:tab/>
        <w:t>= tahun yang ditinjau</w:t>
      </w:r>
    </w:p>
    <w:p w14:paraId="4E79ABB9" w14:textId="77777777" w:rsidR="00A44CFC" w:rsidRDefault="00BA64A0">
      <w:pPr>
        <w:pBdr>
          <w:top w:val="nil"/>
          <w:left w:val="nil"/>
          <w:bottom w:val="nil"/>
          <w:right w:val="nil"/>
          <w:between w:val="nil"/>
        </w:pBdr>
        <w:tabs>
          <w:tab w:val="left" w:pos="1698"/>
        </w:tabs>
        <w:spacing w:line="252" w:lineRule="auto"/>
        <w:ind w:left="258"/>
        <w:rPr>
          <w:color w:val="000000"/>
        </w:rPr>
      </w:pPr>
      <w:r>
        <w:rPr>
          <w:color w:val="000000"/>
        </w:rPr>
        <w:t>Penduduk</w:t>
      </w:r>
      <w:r>
        <w:rPr>
          <w:color w:val="000000"/>
        </w:rPr>
        <w:tab/>
        <w:t>= Jumlah penduduk tahun tersebut</w:t>
      </w:r>
    </w:p>
    <w:p w14:paraId="2CBDA7A2" w14:textId="77777777" w:rsidR="00A44CFC" w:rsidRDefault="00BA64A0">
      <w:pPr>
        <w:pBdr>
          <w:top w:val="nil"/>
          <w:left w:val="nil"/>
          <w:bottom w:val="nil"/>
          <w:right w:val="nil"/>
          <w:between w:val="nil"/>
        </w:pBdr>
        <w:tabs>
          <w:tab w:val="left" w:pos="1698"/>
        </w:tabs>
        <w:ind w:left="258" w:right="2950"/>
        <w:rPr>
          <w:color w:val="000000"/>
        </w:rPr>
      </w:pPr>
      <w:r>
        <w:rPr>
          <w:color w:val="000000"/>
        </w:rPr>
        <w:t>Pertambahan</w:t>
      </w:r>
      <w:r>
        <w:rPr>
          <w:color w:val="000000"/>
        </w:rPr>
        <w:tab/>
      </w:r>
      <w:r>
        <w:rPr>
          <w:color w:val="000000"/>
        </w:rPr>
        <w:t>= penduduk tahun akhir - penduduk tahun sebelumnya Pertumbuhan</w:t>
      </w:r>
      <w:r>
        <w:rPr>
          <w:color w:val="000000"/>
        </w:rPr>
        <w:tab/>
        <w:t>= pertambahan / jumlah penduduk tahun tersebut</w:t>
      </w:r>
    </w:p>
    <w:p w14:paraId="02D4BA03" w14:textId="77777777" w:rsidR="00A44CFC" w:rsidRDefault="00A44CFC">
      <w:pPr>
        <w:pBdr>
          <w:top w:val="nil"/>
          <w:left w:val="nil"/>
          <w:bottom w:val="nil"/>
          <w:right w:val="nil"/>
          <w:between w:val="nil"/>
        </w:pBdr>
        <w:spacing w:before="5"/>
        <w:rPr>
          <w:color w:val="000000"/>
          <w:sz w:val="21"/>
          <w:szCs w:val="21"/>
        </w:rPr>
      </w:pPr>
    </w:p>
    <w:p w14:paraId="35F0B57F" w14:textId="77777777" w:rsidR="00A44CFC" w:rsidRDefault="00BA64A0">
      <w:pPr>
        <w:pBdr>
          <w:top w:val="nil"/>
          <w:left w:val="nil"/>
          <w:bottom w:val="nil"/>
          <w:right w:val="nil"/>
          <w:between w:val="nil"/>
        </w:pBdr>
        <w:spacing w:before="1"/>
        <w:ind w:left="258" w:right="135"/>
        <w:rPr>
          <w:color w:val="000000"/>
        </w:rPr>
      </w:pPr>
      <w:r>
        <w:rPr>
          <w:color w:val="000000"/>
        </w:rPr>
        <w:t xml:space="preserve">Dilakukan perhitungan serupa hingga tahun 2021 dan diperoleh nilai pertumbuhan rata-rata sebesar 1,4%. Selanjutnya dilakukan perhitungan proyeksi pertumbuhan penduduk menggunakan metode least square dengan hasil analisis sebagaimana ditampilkan pada Tabel </w:t>
      </w:r>
      <w:r>
        <w:rPr>
          <w:color w:val="000000"/>
        </w:rPr>
        <w:t>3.</w:t>
      </w:r>
    </w:p>
    <w:p w14:paraId="6E6F89A6" w14:textId="77777777" w:rsidR="00A44CFC" w:rsidRDefault="00A44CFC">
      <w:pPr>
        <w:pBdr>
          <w:top w:val="nil"/>
          <w:left w:val="nil"/>
          <w:bottom w:val="nil"/>
          <w:right w:val="nil"/>
          <w:between w:val="nil"/>
        </w:pBdr>
        <w:spacing w:before="5"/>
        <w:rPr>
          <w:color w:val="000000"/>
        </w:rPr>
      </w:pPr>
    </w:p>
    <w:p w14:paraId="4800A535" w14:textId="77777777" w:rsidR="00A44CFC" w:rsidRDefault="00BA64A0">
      <w:pPr>
        <w:spacing w:after="2"/>
        <w:ind w:left="546" w:right="411"/>
        <w:jc w:val="center"/>
        <w:rPr>
          <w:b/>
          <w:sz w:val="20"/>
          <w:szCs w:val="20"/>
        </w:rPr>
      </w:pPr>
      <w:r>
        <w:rPr>
          <w:b/>
          <w:sz w:val="20"/>
          <w:szCs w:val="20"/>
        </w:rPr>
        <w:t>Tabel 3. Perhitungan Proyeksi Penduduk Metode Least Square</w:t>
      </w:r>
    </w:p>
    <w:tbl>
      <w:tblPr>
        <w:tblStyle w:val="a1"/>
        <w:tblW w:w="7370" w:type="dxa"/>
        <w:tblInd w:w="1113" w:type="dxa"/>
        <w:tblBorders>
          <w:top w:val="nil"/>
          <w:left w:val="nil"/>
          <w:bottom w:val="nil"/>
          <w:right w:val="nil"/>
          <w:insideH w:val="nil"/>
          <w:insideV w:val="nil"/>
        </w:tblBorders>
        <w:tblLayout w:type="fixed"/>
        <w:tblLook w:val="0000" w:firstRow="0" w:lastRow="0" w:firstColumn="0" w:lastColumn="0" w:noHBand="0" w:noVBand="0"/>
      </w:tblPr>
      <w:tblGrid>
        <w:gridCol w:w="974"/>
        <w:gridCol w:w="1382"/>
        <w:gridCol w:w="1636"/>
        <w:gridCol w:w="1431"/>
        <w:gridCol w:w="1947"/>
      </w:tblGrid>
      <w:tr w:rsidR="00A44CFC" w14:paraId="2AFA143B" w14:textId="77777777">
        <w:trPr>
          <w:trHeight w:val="230"/>
        </w:trPr>
        <w:tc>
          <w:tcPr>
            <w:tcW w:w="974" w:type="dxa"/>
            <w:tcBorders>
              <w:top w:val="single" w:sz="4" w:space="0" w:color="000000"/>
              <w:bottom w:val="single" w:sz="4" w:space="0" w:color="000000"/>
            </w:tcBorders>
          </w:tcPr>
          <w:p w14:paraId="5BCEBE7D" w14:textId="77777777" w:rsidR="00A44CFC" w:rsidRDefault="00BA64A0">
            <w:pPr>
              <w:pBdr>
                <w:top w:val="nil"/>
                <w:left w:val="nil"/>
                <w:bottom w:val="nil"/>
                <w:right w:val="nil"/>
                <w:between w:val="nil"/>
              </w:pBdr>
              <w:spacing w:line="210" w:lineRule="auto"/>
              <w:ind w:left="415"/>
              <w:rPr>
                <w:color w:val="000000"/>
                <w:sz w:val="20"/>
                <w:szCs w:val="20"/>
              </w:rPr>
            </w:pPr>
            <w:r>
              <w:rPr>
                <w:color w:val="000000"/>
                <w:sz w:val="20"/>
                <w:szCs w:val="20"/>
              </w:rPr>
              <w:t>X</w:t>
            </w:r>
          </w:p>
        </w:tc>
        <w:tc>
          <w:tcPr>
            <w:tcW w:w="1382" w:type="dxa"/>
            <w:tcBorders>
              <w:top w:val="single" w:sz="4" w:space="0" w:color="000000"/>
              <w:bottom w:val="single" w:sz="4" w:space="0" w:color="000000"/>
            </w:tcBorders>
          </w:tcPr>
          <w:p w14:paraId="256EB241" w14:textId="77777777" w:rsidR="00A44CFC" w:rsidRDefault="00BA64A0">
            <w:pPr>
              <w:pBdr>
                <w:top w:val="nil"/>
                <w:left w:val="nil"/>
                <w:bottom w:val="nil"/>
                <w:right w:val="nil"/>
                <w:between w:val="nil"/>
              </w:pBdr>
              <w:spacing w:line="210" w:lineRule="auto"/>
              <w:ind w:right="483"/>
              <w:jc w:val="right"/>
              <w:rPr>
                <w:color w:val="000000"/>
                <w:sz w:val="20"/>
                <w:szCs w:val="20"/>
              </w:rPr>
            </w:pPr>
            <w:r>
              <w:rPr>
                <w:color w:val="000000"/>
                <w:sz w:val="20"/>
                <w:szCs w:val="20"/>
              </w:rPr>
              <w:t>Tahun</w:t>
            </w:r>
          </w:p>
        </w:tc>
        <w:tc>
          <w:tcPr>
            <w:tcW w:w="1636" w:type="dxa"/>
            <w:tcBorders>
              <w:top w:val="single" w:sz="4" w:space="0" w:color="000000"/>
              <w:bottom w:val="single" w:sz="4" w:space="0" w:color="000000"/>
            </w:tcBorders>
          </w:tcPr>
          <w:p w14:paraId="22B93039" w14:textId="77777777" w:rsidR="00A44CFC" w:rsidRDefault="00BA64A0">
            <w:pPr>
              <w:pBdr>
                <w:top w:val="nil"/>
                <w:left w:val="nil"/>
                <w:bottom w:val="nil"/>
                <w:right w:val="nil"/>
                <w:between w:val="nil"/>
              </w:pBdr>
              <w:spacing w:line="210" w:lineRule="auto"/>
              <w:ind w:right="109"/>
              <w:jc w:val="center"/>
              <w:rPr>
                <w:color w:val="000000"/>
                <w:sz w:val="20"/>
                <w:szCs w:val="20"/>
              </w:rPr>
            </w:pPr>
            <w:r>
              <w:rPr>
                <w:color w:val="000000"/>
                <w:sz w:val="20"/>
                <w:szCs w:val="20"/>
              </w:rPr>
              <w:t>A</w:t>
            </w:r>
          </w:p>
        </w:tc>
        <w:tc>
          <w:tcPr>
            <w:tcW w:w="1431" w:type="dxa"/>
            <w:tcBorders>
              <w:top w:val="single" w:sz="4" w:space="0" w:color="000000"/>
              <w:bottom w:val="single" w:sz="4" w:space="0" w:color="000000"/>
            </w:tcBorders>
          </w:tcPr>
          <w:p w14:paraId="357BAE8F" w14:textId="77777777" w:rsidR="00A44CFC" w:rsidRDefault="00BA64A0">
            <w:pPr>
              <w:pBdr>
                <w:top w:val="nil"/>
                <w:left w:val="nil"/>
                <w:bottom w:val="nil"/>
                <w:right w:val="nil"/>
                <w:between w:val="nil"/>
              </w:pBdr>
              <w:spacing w:line="210" w:lineRule="auto"/>
              <w:ind w:left="219"/>
              <w:jc w:val="center"/>
              <w:rPr>
                <w:color w:val="000000"/>
                <w:sz w:val="20"/>
                <w:szCs w:val="20"/>
              </w:rPr>
            </w:pPr>
            <w:r>
              <w:rPr>
                <w:color w:val="000000"/>
                <w:sz w:val="20"/>
                <w:szCs w:val="20"/>
              </w:rPr>
              <w:t>B</w:t>
            </w:r>
          </w:p>
        </w:tc>
        <w:tc>
          <w:tcPr>
            <w:tcW w:w="1947" w:type="dxa"/>
            <w:tcBorders>
              <w:top w:val="single" w:sz="4" w:space="0" w:color="000000"/>
              <w:bottom w:val="single" w:sz="4" w:space="0" w:color="000000"/>
            </w:tcBorders>
          </w:tcPr>
          <w:p w14:paraId="64E47219" w14:textId="77777777" w:rsidR="00A44CFC" w:rsidRDefault="00BA64A0">
            <w:pPr>
              <w:pBdr>
                <w:top w:val="nil"/>
                <w:left w:val="nil"/>
                <w:bottom w:val="nil"/>
                <w:right w:val="nil"/>
                <w:between w:val="nil"/>
              </w:pBdr>
              <w:spacing w:line="210" w:lineRule="auto"/>
              <w:ind w:left="358" w:right="123"/>
              <w:jc w:val="center"/>
              <w:rPr>
                <w:color w:val="000000"/>
                <w:sz w:val="20"/>
                <w:szCs w:val="20"/>
              </w:rPr>
            </w:pPr>
            <w:r>
              <w:rPr>
                <w:color w:val="000000"/>
                <w:sz w:val="20"/>
                <w:szCs w:val="20"/>
              </w:rPr>
              <w:t>Jumlah Penduduk</w:t>
            </w:r>
          </w:p>
        </w:tc>
      </w:tr>
      <w:tr w:rsidR="00A44CFC" w14:paraId="133BBEBD" w14:textId="77777777">
        <w:trPr>
          <w:trHeight w:val="227"/>
        </w:trPr>
        <w:tc>
          <w:tcPr>
            <w:tcW w:w="974" w:type="dxa"/>
            <w:tcBorders>
              <w:top w:val="single" w:sz="4" w:space="0" w:color="000000"/>
            </w:tcBorders>
          </w:tcPr>
          <w:p w14:paraId="56E6EB88" w14:textId="77777777" w:rsidR="00A44CFC" w:rsidRDefault="00BA64A0">
            <w:pPr>
              <w:pBdr>
                <w:top w:val="nil"/>
                <w:left w:val="nil"/>
                <w:bottom w:val="nil"/>
                <w:right w:val="nil"/>
                <w:between w:val="nil"/>
              </w:pBdr>
              <w:spacing w:line="208" w:lineRule="auto"/>
              <w:ind w:left="386"/>
              <w:rPr>
                <w:color w:val="000000"/>
                <w:sz w:val="20"/>
                <w:szCs w:val="20"/>
              </w:rPr>
            </w:pPr>
            <w:r>
              <w:rPr>
                <w:color w:val="000000"/>
                <w:sz w:val="20"/>
                <w:szCs w:val="20"/>
              </w:rPr>
              <w:t>11</w:t>
            </w:r>
          </w:p>
        </w:tc>
        <w:tc>
          <w:tcPr>
            <w:tcW w:w="1382" w:type="dxa"/>
            <w:tcBorders>
              <w:top w:val="single" w:sz="4" w:space="0" w:color="000000"/>
            </w:tcBorders>
          </w:tcPr>
          <w:p w14:paraId="73E6A0E9" w14:textId="77777777" w:rsidR="00A44CFC" w:rsidRDefault="00BA64A0">
            <w:pPr>
              <w:pBdr>
                <w:top w:val="nil"/>
                <w:left w:val="nil"/>
                <w:bottom w:val="nil"/>
                <w:right w:val="nil"/>
                <w:between w:val="nil"/>
              </w:pBdr>
              <w:spacing w:line="208" w:lineRule="auto"/>
              <w:ind w:right="534"/>
              <w:jc w:val="right"/>
              <w:rPr>
                <w:color w:val="000000"/>
                <w:sz w:val="20"/>
                <w:szCs w:val="20"/>
              </w:rPr>
            </w:pPr>
            <w:r>
              <w:rPr>
                <w:color w:val="000000"/>
                <w:sz w:val="20"/>
                <w:szCs w:val="20"/>
              </w:rPr>
              <w:t>2022</w:t>
            </w:r>
          </w:p>
        </w:tc>
        <w:tc>
          <w:tcPr>
            <w:tcW w:w="1636" w:type="dxa"/>
            <w:tcBorders>
              <w:top w:val="single" w:sz="4" w:space="0" w:color="000000"/>
            </w:tcBorders>
          </w:tcPr>
          <w:p w14:paraId="71B8090C" w14:textId="77777777" w:rsidR="00A44CFC" w:rsidRDefault="00BA64A0">
            <w:pPr>
              <w:pBdr>
                <w:top w:val="nil"/>
                <w:left w:val="nil"/>
                <w:bottom w:val="nil"/>
                <w:right w:val="nil"/>
                <w:between w:val="nil"/>
              </w:pBdr>
              <w:spacing w:line="208" w:lineRule="auto"/>
              <w:ind w:left="467" w:right="578"/>
              <w:jc w:val="center"/>
              <w:rPr>
                <w:color w:val="000000"/>
                <w:sz w:val="20"/>
                <w:szCs w:val="20"/>
              </w:rPr>
            </w:pPr>
            <w:r>
              <w:rPr>
                <w:color w:val="000000"/>
                <w:sz w:val="20"/>
                <w:szCs w:val="20"/>
              </w:rPr>
              <w:t>7602.6</w:t>
            </w:r>
          </w:p>
        </w:tc>
        <w:tc>
          <w:tcPr>
            <w:tcW w:w="1431" w:type="dxa"/>
            <w:tcBorders>
              <w:top w:val="single" w:sz="4" w:space="0" w:color="000000"/>
            </w:tcBorders>
          </w:tcPr>
          <w:p w14:paraId="3C3FFBAF" w14:textId="77777777" w:rsidR="00A44CFC" w:rsidRDefault="00BA64A0">
            <w:pPr>
              <w:pBdr>
                <w:top w:val="nil"/>
                <w:left w:val="nil"/>
                <w:bottom w:val="nil"/>
                <w:right w:val="nil"/>
                <w:between w:val="nil"/>
              </w:pBdr>
              <w:spacing w:line="208" w:lineRule="auto"/>
              <w:ind w:left="580" w:right="360"/>
              <w:jc w:val="center"/>
              <w:rPr>
                <w:color w:val="000000"/>
                <w:sz w:val="20"/>
                <w:szCs w:val="20"/>
              </w:rPr>
            </w:pPr>
            <w:r>
              <w:rPr>
                <w:color w:val="000000"/>
                <w:sz w:val="20"/>
                <w:szCs w:val="20"/>
              </w:rPr>
              <w:t>142.5</w:t>
            </w:r>
          </w:p>
        </w:tc>
        <w:tc>
          <w:tcPr>
            <w:tcW w:w="1947" w:type="dxa"/>
            <w:tcBorders>
              <w:top w:val="single" w:sz="4" w:space="0" w:color="000000"/>
            </w:tcBorders>
          </w:tcPr>
          <w:p w14:paraId="7DA738D2" w14:textId="77777777" w:rsidR="00A44CFC" w:rsidRDefault="00BA64A0">
            <w:pPr>
              <w:pBdr>
                <w:top w:val="nil"/>
                <w:left w:val="nil"/>
                <w:bottom w:val="nil"/>
                <w:right w:val="nil"/>
                <w:between w:val="nil"/>
              </w:pBdr>
              <w:spacing w:line="208" w:lineRule="auto"/>
              <w:ind w:left="358" w:right="117"/>
              <w:jc w:val="center"/>
              <w:rPr>
                <w:color w:val="000000"/>
                <w:sz w:val="20"/>
                <w:szCs w:val="20"/>
              </w:rPr>
            </w:pPr>
            <w:r>
              <w:rPr>
                <w:color w:val="000000"/>
                <w:sz w:val="20"/>
                <w:szCs w:val="20"/>
              </w:rPr>
              <w:t>9170</w:t>
            </w:r>
          </w:p>
        </w:tc>
      </w:tr>
      <w:tr w:rsidR="00A44CFC" w14:paraId="04BBC5E8" w14:textId="77777777">
        <w:trPr>
          <w:trHeight w:val="230"/>
        </w:trPr>
        <w:tc>
          <w:tcPr>
            <w:tcW w:w="974" w:type="dxa"/>
          </w:tcPr>
          <w:p w14:paraId="7611023E" w14:textId="77777777" w:rsidR="00A44CFC" w:rsidRDefault="00BA64A0">
            <w:pPr>
              <w:pBdr>
                <w:top w:val="nil"/>
                <w:left w:val="nil"/>
                <w:bottom w:val="nil"/>
                <w:right w:val="nil"/>
                <w:between w:val="nil"/>
              </w:pBdr>
              <w:spacing w:line="210" w:lineRule="auto"/>
              <w:ind w:left="386"/>
              <w:rPr>
                <w:color w:val="000000"/>
                <w:sz w:val="20"/>
                <w:szCs w:val="20"/>
              </w:rPr>
            </w:pPr>
            <w:r>
              <w:rPr>
                <w:color w:val="000000"/>
                <w:sz w:val="20"/>
                <w:szCs w:val="20"/>
              </w:rPr>
              <w:t>12</w:t>
            </w:r>
          </w:p>
        </w:tc>
        <w:tc>
          <w:tcPr>
            <w:tcW w:w="1382" w:type="dxa"/>
          </w:tcPr>
          <w:p w14:paraId="058FFD76" w14:textId="77777777" w:rsidR="00A44CFC" w:rsidRDefault="00BA64A0">
            <w:pPr>
              <w:pBdr>
                <w:top w:val="nil"/>
                <w:left w:val="nil"/>
                <w:bottom w:val="nil"/>
                <w:right w:val="nil"/>
                <w:between w:val="nil"/>
              </w:pBdr>
              <w:spacing w:line="210" w:lineRule="auto"/>
              <w:ind w:right="534"/>
              <w:jc w:val="right"/>
              <w:rPr>
                <w:color w:val="000000"/>
                <w:sz w:val="20"/>
                <w:szCs w:val="20"/>
              </w:rPr>
            </w:pPr>
            <w:r>
              <w:rPr>
                <w:color w:val="000000"/>
                <w:sz w:val="20"/>
                <w:szCs w:val="20"/>
              </w:rPr>
              <w:t>2023</w:t>
            </w:r>
          </w:p>
        </w:tc>
        <w:tc>
          <w:tcPr>
            <w:tcW w:w="1636" w:type="dxa"/>
          </w:tcPr>
          <w:p w14:paraId="7FFB51EF" w14:textId="77777777" w:rsidR="00A44CFC" w:rsidRDefault="00BA64A0">
            <w:pPr>
              <w:pBdr>
                <w:top w:val="nil"/>
                <w:left w:val="nil"/>
                <w:bottom w:val="nil"/>
                <w:right w:val="nil"/>
                <w:between w:val="nil"/>
              </w:pBdr>
              <w:spacing w:line="210" w:lineRule="auto"/>
              <w:ind w:left="467" w:right="578"/>
              <w:jc w:val="center"/>
              <w:rPr>
                <w:color w:val="000000"/>
                <w:sz w:val="20"/>
                <w:szCs w:val="20"/>
              </w:rPr>
            </w:pPr>
            <w:r>
              <w:rPr>
                <w:color w:val="000000"/>
                <w:sz w:val="20"/>
                <w:szCs w:val="20"/>
              </w:rPr>
              <w:t>7602.6</w:t>
            </w:r>
          </w:p>
        </w:tc>
        <w:tc>
          <w:tcPr>
            <w:tcW w:w="1431" w:type="dxa"/>
          </w:tcPr>
          <w:p w14:paraId="67833542" w14:textId="77777777" w:rsidR="00A44CFC" w:rsidRDefault="00BA64A0">
            <w:pPr>
              <w:pBdr>
                <w:top w:val="nil"/>
                <w:left w:val="nil"/>
                <w:bottom w:val="nil"/>
                <w:right w:val="nil"/>
                <w:between w:val="nil"/>
              </w:pBdr>
              <w:spacing w:line="210" w:lineRule="auto"/>
              <w:ind w:left="580" w:right="360"/>
              <w:jc w:val="center"/>
              <w:rPr>
                <w:color w:val="000000"/>
                <w:sz w:val="20"/>
                <w:szCs w:val="20"/>
              </w:rPr>
            </w:pPr>
            <w:r>
              <w:rPr>
                <w:color w:val="000000"/>
                <w:sz w:val="20"/>
                <w:szCs w:val="20"/>
              </w:rPr>
              <w:t>142.5</w:t>
            </w:r>
          </w:p>
        </w:tc>
        <w:tc>
          <w:tcPr>
            <w:tcW w:w="1947" w:type="dxa"/>
          </w:tcPr>
          <w:p w14:paraId="2F9F137F" w14:textId="77777777" w:rsidR="00A44CFC" w:rsidRDefault="00BA64A0">
            <w:pPr>
              <w:pBdr>
                <w:top w:val="nil"/>
                <w:left w:val="nil"/>
                <w:bottom w:val="nil"/>
                <w:right w:val="nil"/>
                <w:between w:val="nil"/>
              </w:pBdr>
              <w:spacing w:line="210" w:lineRule="auto"/>
              <w:ind w:left="358" w:right="117"/>
              <w:jc w:val="center"/>
              <w:rPr>
                <w:color w:val="000000"/>
                <w:sz w:val="20"/>
                <w:szCs w:val="20"/>
              </w:rPr>
            </w:pPr>
            <w:r>
              <w:rPr>
                <w:color w:val="000000"/>
                <w:sz w:val="20"/>
                <w:szCs w:val="20"/>
              </w:rPr>
              <w:t>9313</w:t>
            </w:r>
          </w:p>
        </w:tc>
      </w:tr>
      <w:tr w:rsidR="00A44CFC" w14:paraId="2109C212" w14:textId="77777777">
        <w:trPr>
          <w:trHeight w:val="229"/>
        </w:trPr>
        <w:tc>
          <w:tcPr>
            <w:tcW w:w="974" w:type="dxa"/>
          </w:tcPr>
          <w:p w14:paraId="32A415CC" w14:textId="77777777" w:rsidR="00A44CFC" w:rsidRDefault="00BA64A0">
            <w:pPr>
              <w:pBdr>
                <w:top w:val="nil"/>
                <w:left w:val="nil"/>
                <w:bottom w:val="nil"/>
                <w:right w:val="nil"/>
                <w:between w:val="nil"/>
              </w:pBdr>
              <w:spacing w:line="209" w:lineRule="auto"/>
              <w:ind w:left="386"/>
              <w:rPr>
                <w:color w:val="000000"/>
                <w:sz w:val="20"/>
                <w:szCs w:val="20"/>
              </w:rPr>
            </w:pPr>
            <w:r>
              <w:rPr>
                <w:color w:val="000000"/>
                <w:sz w:val="20"/>
                <w:szCs w:val="20"/>
              </w:rPr>
              <w:t>13</w:t>
            </w:r>
          </w:p>
        </w:tc>
        <w:tc>
          <w:tcPr>
            <w:tcW w:w="1382" w:type="dxa"/>
          </w:tcPr>
          <w:p w14:paraId="5BE4F5A5" w14:textId="77777777" w:rsidR="00A44CFC" w:rsidRDefault="00BA64A0">
            <w:pPr>
              <w:pBdr>
                <w:top w:val="nil"/>
                <w:left w:val="nil"/>
                <w:bottom w:val="nil"/>
                <w:right w:val="nil"/>
                <w:between w:val="nil"/>
              </w:pBdr>
              <w:spacing w:line="209" w:lineRule="auto"/>
              <w:ind w:right="534"/>
              <w:jc w:val="right"/>
              <w:rPr>
                <w:color w:val="000000"/>
                <w:sz w:val="20"/>
                <w:szCs w:val="20"/>
              </w:rPr>
            </w:pPr>
            <w:r>
              <w:rPr>
                <w:color w:val="000000"/>
                <w:sz w:val="20"/>
                <w:szCs w:val="20"/>
              </w:rPr>
              <w:t>2024</w:t>
            </w:r>
          </w:p>
        </w:tc>
        <w:tc>
          <w:tcPr>
            <w:tcW w:w="1636" w:type="dxa"/>
          </w:tcPr>
          <w:p w14:paraId="79B0A02B" w14:textId="77777777" w:rsidR="00A44CFC" w:rsidRDefault="00BA64A0">
            <w:pPr>
              <w:pBdr>
                <w:top w:val="nil"/>
                <w:left w:val="nil"/>
                <w:bottom w:val="nil"/>
                <w:right w:val="nil"/>
                <w:between w:val="nil"/>
              </w:pBdr>
              <w:spacing w:line="209" w:lineRule="auto"/>
              <w:ind w:left="467" w:right="578"/>
              <w:jc w:val="center"/>
              <w:rPr>
                <w:color w:val="000000"/>
                <w:sz w:val="20"/>
                <w:szCs w:val="20"/>
              </w:rPr>
            </w:pPr>
            <w:r>
              <w:rPr>
                <w:color w:val="000000"/>
                <w:sz w:val="20"/>
                <w:szCs w:val="20"/>
              </w:rPr>
              <w:t>7602.6</w:t>
            </w:r>
          </w:p>
        </w:tc>
        <w:tc>
          <w:tcPr>
            <w:tcW w:w="1431" w:type="dxa"/>
          </w:tcPr>
          <w:p w14:paraId="07FD7AAD" w14:textId="77777777" w:rsidR="00A44CFC" w:rsidRDefault="00BA64A0">
            <w:pPr>
              <w:pBdr>
                <w:top w:val="nil"/>
                <w:left w:val="nil"/>
                <w:bottom w:val="nil"/>
                <w:right w:val="nil"/>
                <w:between w:val="nil"/>
              </w:pBdr>
              <w:spacing w:line="209" w:lineRule="auto"/>
              <w:ind w:left="580" w:right="360"/>
              <w:jc w:val="center"/>
              <w:rPr>
                <w:color w:val="000000"/>
                <w:sz w:val="20"/>
                <w:szCs w:val="20"/>
              </w:rPr>
            </w:pPr>
            <w:r>
              <w:rPr>
                <w:color w:val="000000"/>
                <w:sz w:val="20"/>
                <w:szCs w:val="20"/>
              </w:rPr>
              <w:t>142.5</w:t>
            </w:r>
          </w:p>
        </w:tc>
        <w:tc>
          <w:tcPr>
            <w:tcW w:w="1947" w:type="dxa"/>
          </w:tcPr>
          <w:p w14:paraId="2257E570" w14:textId="77777777" w:rsidR="00A44CFC" w:rsidRDefault="00BA64A0">
            <w:pPr>
              <w:pBdr>
                <w:top w:val="nil"/>
                <w:left w:val="nil"/>
                <w:bottom w:val="nil"/>
                <w:right w:val="nil"/>
                <w:between w:val="nil"/>
              </w:pBdr>
              <w:spacing w:line="209" w:lineRule="auto"/>
              <w:ind w:left="358" w:right="117"/>
              <w:jc w:val="center"/>
              <w:rPr>
                <w:color w:val="000000"/>
                <w:sz w:val="20"/>
                <w:szCs w:val="20"/>
              </w:rPr>
            </w:pPr>
            <w:r>
              <w:rPr>
                <w:color w:val="000000"/>
                <w:sz w:val="20"/>
                <w:szCs w:val="20"/>
              </w:rPr>
              <w:t>9455</w:t>
            </w:r>
          </w:p>
        </w:tc>
      </w:tr>
      <w:tr w:rsidR="00A44CFC" w14:paraId="54E67C71" w14:textId="77777777">
        <w:trPr>
          <w:trHeight w:val="229"/>
        </w:trPr>
        <w:tc>
          <w:tcPr>
            <w:tcW w:w="974" w:type="dxa"/>
          </w:tcPr>
          <w:p w14:paraId="0E66F1DA" w14:textId="77777777" w:rsidR="00A44CFC" w:rsidRDefault="00BA64A0">
            <w:pPr>
              <w:pBdr>
                <w:top w:val="nil"/>
                <w:left w:val="nil"/>
                <w:bottom w:val="nil"/>
                <w:right w:val="nil"/>
                <w:between w:val="nil"/>
              </w:pBdr>
              <w:spacing w:line="209" w:lineRule="auto"/>
              <w:ind w:left="386"/>
              <w:rPr>
                <w:color w:val="000000"/>
                <w:sz w:val="20"/>
                <w:szCs w:val="20"/>
              </w:rPr>
            </w:pPr>
            <w:r>
              <w:rPr>
                <w:color w:val="000000"/>
                <w:sz w:val="20"/>
                <w:szCs w:val="20"/>
              </w:rPr>
              <w:t>14</w:t>
            </w:r>
          </w:p>
        </w:tc>
        <w:tc>
          <w:tcPr>
            <w:tcW w:w="1382" w:type="dxa"/>
          </w:tcPr>
          <w:p w14:paraId="1E58EC59" w14:textId="77777777" w:rsidR="00A44CFC" w:rsidRDefault="00BA64A0">
            <w:pPr>
              <w:pBdr>
                <w:top w:val="nil"/>
                <w:left w:val="nil"/>
                <w:bottom w:val="nil"/>
                <w:right w:val="nil"/>
                <w:between w:val="nil"/>
              </w:pBdr>
              <w:spacing w:line="209" w:lineRule="auto"/>
              <w:ind w:right="534"/>
              <w:jc w:val="right"/>
              <w:rPr>
                <w:color w:val="000000"/>
                <w:sz w:val="20"/>
                <w:szCs w:val="20"/>
              </w:rPr>
            </w:pPr>
            <w:r>
              <w:rPr>
                <w:color w:val="000000"/>
                <w:sz w:val="20"/>
                <w:szCs w:val="20"/>
              </w:rPr>
              <w:t>2025</w:t>
            </w:r>
          </w:p>
        </w:tc>
        <w:tc>
          <w:tcPr>
            <w:tcW w:w="1636" w:type="dxa"/>
          </w:tcPr>
          <w:p w14:paraId="546FD5FE" w14:textId="77777777" w:rsidR="00A44CFC" w:rsidRDefault="00BA64A0">
            <w:pPr>
              <w:pBdr>
                <w:top w:val="nil"/>
                <w:left w:val="nil"/>
                <w:bottom w:val="nil"/>
                <w:right w:val="nil"/>
                <w:between w:val="nil"/>
              </w:pBdr>
              <w:spacing w:line="209" w:lineRule="auto"/>
              <w:ind w:left="467" w:right="578"/>
              <w:jc w:val="center"/>
              <w:rPr>
                <w:color w:val="000000"/>
                <w:sz w:val="20"/>
                <w:szCs w:val="20"/>
              </w:rPr>
            </w:pPr>
            <w:r>
              <w:rPr>
                <w:color w:val="000000"/>
                <w:sz w:val="20"/>
                <w:szCs w:val="20"/>
              </w:rPr>
              <w:t>7602.6</w:t>
            </w:r>
          </w:p>
        </w:tc>
        <w:tc>
          <w:tcPr>
            <w:tcW w:w="1431" w:type="dxa"/>
          </w:tcPr>
          <w:p w14:paraId="61714BEF" w14:textId="77777777" w:rsidR="00A44CFC" w:rsidRDefault="00BA64A0">
            <w:pPr>
              <w:pBdr>
                <w:top w:val="nil"/>
                <w:left w:val="nil"/>
                <w:bottom w:val="nil"/>
                <w:right w:val="nil"/>
                <w:between w:val="nil"/>
              </w:pBdr>
              <w:spacing w:line="209" w:lineRule="auto"/>
              <w:ind w:left="580" w:right="360"/>
              <w:jc w:val="center"/>
              <w:rPr>
                <w:color w:val="000000"/>
                <w:sz w:val="20"/>
                <w:szCs w:val="20"/>
              </w:rPr>
            </w:pPr>
            <w:r>
              <w:rPr>
                <w:color w:val="000000"/>
                <w:sz w:val="20"/>
                <w:szCs w:val="20"/>
              </w:rPr>
              <w:t>142.5</w:t>
            </w:r>
          </w:p>
        </w:tc>
        <w:tc>
          <w:tcPr>
            <w:tcW w:w="1947" w:type="dxa"/>
          </w:tcPr>
          <w:p w14:paraId="527B07C9" w14:textId="77777777" w:rsidR="00A44CFC" w:rsidRDefault="00BA64A0">
            <w:pPr>
              <w:pBdr>
                <w:top w:val="nil"/>
                <w:left w:val="nil"/>
                <w:bottom w:val="nil"/>
                <w:right w:val="nil"/>
                <w:between w:val="nil"/>
              </w:pBdr>
              <w:spacing w:line="209" w:lineRule="auto"/>
              <w:ind w:left="358" w:right="117"/>
              <w:jc w:val="center"/>
              <w:rPr>
                <w:color w:val="000000"/>
                <w:sz w:val="20"/>
                <w:szCs w:val="20"/>
              </w:rPr>
            </w:pPr>
            <w:r>
              <w:rPr>
                <w:color w:val="000000"/>
                <w:sz w:val="20"/>
                <w:szCs w:val="20"/>
              </w:rPr>
              <w:t>9598</w:t>
            </w:r>
          </w:p>
        </w:tc>
      </w:tr>
      <w:tr w:rsidR="00A44CFC" w14:paraId="79BE596F" w14:textId="77777777">
        <w:trPr>
          <w:trHeight w:val="230"/>
        </w:trPr>
        <w:tc>
          <w:tcPr>
            <w:tcW w:w="974" w:type="dxa"/>
          </w:tcPr>
          <w:p w14:paraId="2940CD66" w14:textId="77777777" w:rsidR="00A44CFC" w:rsidRDefault="00BA64A0">
            <w:pPr>
              <w:pBdr>
                <w:top w:val="nil"/>
                <w:left w:val="nil"/>
                <w:bottom w:val="nil"/>
                <w:right w:val="nil"/>
                <w:between w:val="nil"/>
              </w:pBdr>
              <w:spacing w:line="211" w:lineRule="auto"/>
              <w:ind w:left="386"/>
              <w:rPr>
                <w:color w:val="000000"/>
                <w:sz w:val="20"/>
                <w:szCs w:val="20"/>
              </w:rPr>
            </w:pPr>
            <w:r>
              <w:rPr>
                <w:color w:val="000000"/>
                <w:sz w:val="20"/>
                <w:szCs w:val="20"/>
              </w:rPr>
              <w:t>15</w:t>
            </w:r>
          </w:p>
        </w:tc>
        <w:tc>
          <w:tcPr>
            <w:tcW w:w="1382" w:type="dxa"/>
          </w:tcPr>
          <w:p w14:paraId="36148D6F" w14:textId="77777777" w:rsidR="00A44CFC" w:rsidRDefault="00BA64A0">
            <w:pPr>
              <w:pBdr>
                <w:top w:val="nil"/>
                <w:left w:val="nil"/>
                <w:bottom w:val="nil"/>
                <w:right w:val="nil"/>
                <w:between w:val="nil"/>
              </w:pBdr>
              <w:spacing w:line="211" w:lineRule="auto"/>
              <w:ind w:right="534"/>
              <w:jc w:val="right"/>
              <w:rPr>
                <w:color w:val="000000"/>
                <w:sz w:val="20"/>
                <w:szCs w:val="20"/>
              </w:rPr>
            </w:pPr>
            <w:r>
              <w:rPr>
                <w:color w:val="000000"/>
                <w:sz w:val="20"/>
                <w:szCs w:val="20"/>
              </w:rPr>
              <w:t>2026</w:t>
            </w:r>
          </w:p>
        </w:tc>
        <w:tc>
          <w:tcPr>
            <w:tcW w:w="1636" w:type="dxa"/>
          </w:tcPr>
          <w:p w14:paraId="4D82AAD3" w14:textId="77777777" w:rsidR="00A44CFC" w:rsidRDefault="00BA64A0">
            <w:pPr>
              <w:pBdr>
                <w:top w:val="nil"/>
                <w:left w:val="nil"/>
                <w:bottom w:val="nil"/>
                <w:right w:val="nil"/>
                <w:between w:val="nil"/>
              </w:pBdr>
              <w:spacing w:line="211" w:lineRule="auto"/>
              <w:ind w:left="467" w:right="578"/>
              <w:jc w:val="center"/>
              <w:rPr>
                <w:color w:val="000000"/>
                <w:sz w:val="20"/>
                <w:szCs w:val="20"/>
              </w:rPr>
            </w:pPr>
            <w:r>
              <w:rPr>
                <w:color w:val="000000"/>
                <w:sz w:val="20"/>
                <w:szCs w:val="20"/>
              </w:rPr>
              <w:t>7602.6</w:t>
            </w:r>
          </w:p>
        </w:tc>
        <w:tc>
          <w:tcPr>
            <w:tcW w:w="1431" w:type="dxa"/>
          </w:tcPr>
          <w:p w14:paraId="28E02FC7" w14:textId="77777777" w:rsidR="00A44CFC" w:rsidRDefault="00BA64A0">
            <w:pPr>
              <w:pBdr>
                <w:top w:val="nil"/>
                <w:left w:val="nil"/>
                <w:bottom w:val="nil"/>
                <w:right w:val="nil"/>
                <w:between w:val="nil"/>
              </w:pBdr>
              <w:spacing w:line="211" w:lineRule="auto"/>
              <w:ind w:left="580" w:right="360"/>
              <w:jc w:val="center"/>
              <w:rPr>
                <w:color w:val="000000"/>
                <w:sz w:val="20"/>
                <w:szCs w:val="20"/>
              </w:rPr>
            </w:pPr>
            <w:r>
              <w:rPr>
                <w:color w:val="000000"/>
                <w:sz w:val="20"/>
                <w:szCs w:val="20"/>
              </w:rPr>
              <w:t>142.5</w:t>
            </w:r>
          </w:p>
        </w:tc>
        <w:tc>
          <w:tcPr>
            <w:tcW w:w="1947" w:type="dxa"/>
          </w:tcPr>
          <w:p w14:paraId="3B95B7F1" w14:textId="77777777" w:rsidR="00A44CFC" w:rsidRDefault="00BA64A0">
            <w:pPr>
              <w:pBdr>
                <w:top w:val="nil"/>
                <w:left w:val="nil"/>
                <w:bottom w:val="nil"/>
                <w:right w:val="nil"/>
                <w:between w:val="nil"/>
              </w:pBdr>
              <w:spacing w:line="211" w:lineRule="auto"/>
              <w:ind w:left="358" w:right="117"/>
              <w:jc w:val="center"/>
              <w:rPr>
                <w:color w:val="000000"/>
                <w:sz w:val="20"/>
                <w:szCs w:val="20"/>
              </w:rPr>
            </w:pPr>
            <w:r>
              <w:rPr>
                <w:color w:val="000000"/>
                <w:sz w:val="20"/>
                <w:szCs w:val="20"/>
              </w:rPr>
              <w:t>9740</w:t>
            </w:r>
          </w:p>
        </w:tc>
      </w:tr>
      <w:tr w:rsidR="00A44CFC" w14:paraId="56F457F2" w14:textId="77777777">
        <w:trPr>
          <w:trHeight w:val="230"/>
        </w:trPr>
        <w:tc>
          <w:tcPr>
            <w:tcW w:w="974" w:type="dxa"/>
          </w:tcPr>
          <w:p w14:paraId="167A0311" w14:textId="77777777" w:rsidR="00A44CFC" w:rsidRDefault="00BA64A0">
            <w:pPr>
              <w:pBdr>
                <w:top w:val="nil"/>
                <w:left w:val="nil"/>
                <w:bottom w:val="nil"/>
                <w:right w:val="nil"/>
                <w:between w:val="nil"/>
              </w:pBdr>
              <w:spacing w:line="210" w:lineRule="auto"/>
              <w:ind w:left="386"/>
              <w:rPr>
                <w:color w:val="000000"/>
                <w:sz w:val="20"/>
                <w:szCs w:val="20"/>
              </w:rPr>
            </w:pPr>
            <w:r>
              <w:rPr>
                <w:color w:val="000000"/>
                <w:sz w:val="20"/>
                <w:szCs w:val="20"/>
              </w:rPr>
              <w:t>16</w:t>
            </w:r>
          </w:p>
        </w:tc>
        <w:tc>
          <w:tcPr>
            <w:tcW w:w="1382" w:type="dxa"/>
          </w:tcPr>
          <w:p w14:paraId="61D473DF" w14:textId="77777777" w:rsidR="00A44CFC" w:rsidRDefault="00BA64A0">
            <w:pPr>
              <w:pBdr>
                <w:top w:val="nil"/>
                <w:left w:val="nil"/>
                <w:bottom w:val="nil"/>
                <w:right w:val="nil"/>
                <w:between w:val="nil"/>
              </w:pBdr>
              <w:spacing w:line="210" w:lineRule="auto"/>
              <w:ind w:right="534"/>
              <w:jc w:val="right"/>
              <w:rPr>
                <w:color w:val="000000"/>
                <w:sz w:val="20"/>
                <w:szCs w:val="20"/>
              </w:rPr>
            </w:pPr>
            <w:r>
              <w:rPr>
                <w:color w:val="000000"/>
                <w:sz w:val="20"/>
                <w:szCs w:val="20"/>
              </w:rPr>
              <w:t>2027</w:t>
            </w:r>
          </w:p>
        </w:tc>
        <w:tc>
          <w:tcPr>
            <w:tcW w:w="1636" w:type="dxa"/>
          </w:tcPr>
          <w:p w14:paraId="2E6E23E7" w14:textId="77777777" w:rsidR="00A44CFC" w:rsidRDefault="00BA64A0">
            <w:pPr>
              <w:pBdr>
                <w:top w:val="nil"/>
                <w:left w:val="nil"/>
                <w:bottom w:val="nil"/>
                <w:right w:val="nil"/>
                <w:between w:val="nil"/>
              </w:pBdr>
              <w:spacing w:line="210" w:lineRule="auto"/>
              <w:ind w:left="467" w:right="578"/>
              <w:jc w:val="center"/>
              <w:rPr>
                <w:color w:val="000000"/>
                <w:sz w:val="20"/>
                <w:szCs w:val="20"/>
              </w:rPr>
            </w:pPr>
            <w:r>
              <w:rPr>
                <w:color w:val="000000"/>
                <w:sz w:val="20"/>
                <w:szCs w:val="20"/>
              </w:rPr>
              <w:t>7602.6</w:t>
            </w:r>
          </w:p>
        </w:tc>
        <w:tc>
          <w:tcPr>
            <w:tcW w:w="1431" w:type="dxa"/>
          </w:tcPr>
          <w:p w14:paraId="5264325A" w14:textId="77777777" w:rsidR="00A44CFC" w:rsidRDefault="00BA64A0">
            <w:pPr>
              <w:pBdr>
                <w:top w:val="nil"/>
                <w:left w:val="nil"/>
                <w:bottom w:val="nil"/>
                <w:right w:val="nil"/>
                <w:between w:val="nil"/>
              </w:pBdr>
              <w:spacing w:line="210" w:lineRule="auto"/>
              <w:ind w:left="580" w:right="360"/>
              <w:jc w:val="center"/>
              <w:rPr>
                <w:color w:val="000000"/>
                <w:sz w:val="20"/>
                <w:szCs w:val="20"/>
              </w:rPr>
            </w:pPr>
            <w:r>
              <w:rPr>
                <w:color w:val="000000"/>
                <w:sz w:val="20"/>
                <w:szCs w:val="20"/>
              </w:rPr>
              <w:t>142.5</w:t>
            </w:r>
          </w:p>
        </w:tc>
        <w:tc>
          <w:tcPr>
            <w:tcW w:w="1947" w:type="dxa"/>
          </w:tcPr>
          <w:p w14:paraId="68EC93F0" w14:textId="77777777" w:rsidR="00A44CFC" w:rsidRDefault="00BA64A0">
            <w:pPr>
              <w:pBdr>
                <w:top w:val="nil"/>
                <w:left w:val="nil"/>
                <w:bottom w:val="nil"/>
                <w:right w:val="nil"/>
                <w:between w:val="nil"/>
              </w:pBdr>
              <w:spacing w:line="210" w:lineRule="auto"/>
              <w:ind w:left="358" w:right="117"/>
              <w:jc w:val="center"/>
              <w:rPr>
                <w:color w:val="000000"/>
                <w:sz w:val="20"/>
                <w:szCs w:val="20"/>
              </w:rPr>
            </w:pPr>
            <w:r>
              <w:rPr>
                <w:color w:val="000000"/>
                <w:sz w:val="20"/>
                <w:szCs w:val="20"/>
              </w:rPr>
              <w:t>9883</w:t>
            </w:r>
          </w:p>
        </w:tc>
      </w:tr>
      <w:tr w:rsidR="00A44CFC" w14:paraId="1AA942EF" w14:textId="77777777">
        <w:trPr>
          <w:trHeight w:val="230"/>
        </w:trPr>
        <w:tc>
          <w:tcPr>
            <w:tcW w:w="974" w:type="dxa"/>
          </w:tcPr>
          <w:p w14:paraId="76DEBF1E" w14:textId="77777777" w:rsidR="00A44CFC" w:rsidRDefault="00BA64A0">
            <w:pPr>
              <w:pBdr>
                <w:top w:val="nil"/>
                <w:left w:val="nil"/>
                <w:bottom w:val="nil"/>
                <w:right w:val="nil"/>
                <w:between w:val="nil"/>
              </w:pBdr>
              <w:spacing w:line="210" w:lineRule="auto"/>
              <w:ind w:left="386"/>
              <w:rPr>
                <w:color w:val="000000"/>
                <w:sz w:val="20"/>
                <w:szCs w:val="20"/>
              </w:rPr>
            </w:pPr>
            <w:r>
              <w:rPr>
                <w:color w:val="000000"/>
                <w:sz w:val="20"/>
                <w:szCs w:val="20"/>
              </w:rPr>
              <w:t>17</w:t>
            </w:r>
          </w:p>
        </w:tc>
        <w:tc>
          <w:tcPr>
            <w:tcW w:w="1382" w:type="dxa"/>
          </w:tcPr>
          <w:p w14:paraId="5A56EACB" w14:textId="77777777" w:rsidR="00A44CFC" w:rsidRDefault="00BA64A0">
            <w:pPr>
              <w:pBdr>
                <w:top w:val="nil"/>
                <w:left w:val="nil"/>
                <w:bottom w:val="nil"/>
                <w:right w:val="nil"/>
                <w:between w:val="nil"/>
              </w:pBdr>
              <w:spacing w:line="210" w:lineRule="auto"/>
              <w:ind w:right="534"/>
              <w:jc w:val="right"/>
              <w:rPr>
                <w:color w:val="000000"/>
                <w:sz w:val="20"/>
                <w:szCs w:val="20"/>
              </w:rPr>
            </w:pPr>
            <w:r>
              <w:rPr>
                <w:color w:val="000000"/>
                <w:sz w:val="20"/>
                <w:szCs w:val="20"/>
              </w:rPr>
              <w:t>2028</w:t>
            </w:r>
          </w:p>
        </w:tc>
        <w:tc>
          <w:tcPr>
            <w:tcW w:w="1636" w:type="dxa"/>
          </w:tcPr>
          <w:p w14:paraId="537A4230" w14:textId="77777777" w:rsidR="00A44CFC" w:rsidRDefault="00BA64A0">
            <w:pPr>
              <w:pBdr>
                <w:top w:val="nil"/>
                <w:left w:val="nil"/>
                <w:bottom w:val="nil"/>
                <w:right w:val="nil"/>
                <w:between w:val="nil"/>
              </w:pBdr>
              <w:spacing w:line="210" w:lineRule="auto"/>
              <w:ind w:left="467" w:right="578"/>
              <w:jc w:val="center"/>
              <w:rPr>
                <w:color w:val="000000"/>
                <w:sz w:val="20"/>
                <w:szCs w:val="20"/>
              </w:rPr>
            </w:pPr>
            <w:r>
              <w:rPr>
                <w:color w:val="000000"/>
                <w:sz w:val="20"/>
                <w:szCs w:val="20"/>
              </w:rPr>
              <w:t>7602.6</w:t>
            </w:r>
          </w:p>
        </w:tc>
        <w:tc>
          <w:tcPr>
            <w:tcW w:w="1431" w:type="dxa"/>
          </w:tcPr>
          <w:p w14:paraId="144A207A" w14:textId="77777777" w:rsidR="00A44CFC" w:rsidRDefault="00BA64A0">
            <w:pPr>
              <w:pBdr>
                <w:top w:val="nil"/>
                <w:left w:val="nil"/>
                <w:bottom w:val="nil"/>
                <w:right w:val="nil"/>
                <w:between w:val="nil"/>
              </w:pBdr>
              <w:spacing w:line="210" w:lineRule="auto"/>
              <w:ind w:left="580" w:right="360"/>
              <w:jc w:val="center"/>
              <w:rPr>
                <w:color w:val="000000"/>
                <w:sz w:val="20"/>
                <w:szCs w:val="20"/>
              </w:rPr>
            </w:pPr>
            <w:r>
              <w:rPr>
                <w:color w:val="000000"/>
                <w:sz w:val="20"/>
                <w:szCs w:val="20"/>
              </w:rPr>
              <w:t>142.5</w:t>
            </w:r>
          </w:p>
        </w:tc>
        <w:tc>
          <w:tcPr>
            <w:tcW w:w="1947" w:type="dxa"/>
          </w:tcPr>
          <w:p w14:paraId="7ACCB784" w14:textId="77777777" w:rsidR="00A44CFC" w:rsidRDefault="00BA64A0">
            <w:pPr>
              <w:pBdr>
                <w:top w:val="nil"/>
                <w:left w:val="nil"/>
                <w:bottom w:val="nil"/>
                <w:right w:val="nil"/>
                <w:between w:val="nil"/>
              </w:pBdr>
              <w:spacing w:line="210" w:lineRule="auto"/>
              <w:ind w:left="358" w:right="117"/>
              <w:jc w:val="center"/>
              <w:rPr>
                <w:color w:val="000000"/>
                <w:sz w:val="20"/>
                <w:szCs w:val="20"/>
              </w:rPr>
            </w:pPr>
            <w:r>
              <w:rPr>
                <w:color w:val="000000"/>
                <w:sz w:val="20"/>
                <w:szCs w:val="20"/>
              </w:rPr>
              <w:t>10025</w:t>
            </w:r>
          </w:p>
        </w:tc>
      </w:tr>
      <w:tr w:rsidR="00A44CFC" w14:paraId="1F74D6B1" w14:textId="77777777">
        <w:trPr>
          <w:trHeight w:val="230"/>
        </w:trPr>
        <w:tc>
          <w:tcPr>
            <w:tcW w:w="974" w:type="dxa"/>
          </w:tcPr>
          <w:p w14:paraId="6A798797" w14:textId="77777777" w:rsidR="00A44CFC" w:rsidRDefault="00BA64A0">
            <w:pPr>
              <w:pBdr>
                <w:top w:val="nil"/>
                <w:left w:val="nil"/>
                <w:bottom w:val="nil"/>
                <w:right w:val="nil"/>
                <w:between w:val="nil"/>
              </w:pBdr>
              <w:spacing w:line="210" w:lineRule="auto"/>
              <w:ind w:left="386"/>
              <w:rPr>
                <w:color w:val="000000"/>
                <w:sz w:val="20"/>
                <w:szCs w:val="20"/>
              </w:rPr>
            </w:pPr>
            <w:r>
              <w:rPr>
                <w:color w:val="000000"/>
                <w:sz w:val="20"/>
                <w:szCs w:val="20"/>
              </w:rPr>
              <w:t>18</w:t>
            </w:r>
          </w:p>
        </w:tc>
        <w:tc>
          <w:tcPr>
            <w:tcW w:w="1382" w:type="dxa"/>
          </w:tcPr>
          <w:p w14:paraId="5353919B" w14:textId="77777777" w:rsidR="00A44CFC" w:rsidRDefault="00BA64A0">
            <w:pPr>
              <w:pBdr>
                <w:top w:val="nil"/>
                <w:left w:val="nil"/>
                <w:bottom w:val="nil"/>
                <w:right w:val="nil"/>
                <w:between w:val="nil"/>
              </w:pBdr>
              <w:spacing w:line="210" w:lineRule="auto"/>
              <w:ind w:right="534"/>
              <w:jc w:val="right"/>
              <w:rPr>
                <w:color w:val="000000"/>
                <w:sz w:val="20"/>
                <w:szCs w:val="20"/>
              </w:rPr>
            </w:pPr>
            <w:r>
              <w:rPr>
                <w:color w:val="000000"/>
                <w:sz w:val="20"/>
                <w:szCs w:val="20"/>
              </w:rPr>
              <w:t>2029</w:t>
            </w:r>
          </w:p>
        </w:tc>
        <w:tc>
          <w:tcPr>
            <w:tcW w:w="1636" w:type="dxa"/>
          </w:tcPr>
          <w:p w14:paraId="4805DAC6" w14:textId="77777777" w:rsidR="00A44CFC" w:rsidRDefault="00BA64A0">
            <w:pPr>
              <w:pBdr>
                <w:top w:val="nil"/>
                <w:left w:val="nil"/>
                <w:bottom w:val="nil"/>
                <w:right w:val="nil"/>
                <w:between w:val="nil"/>
              </w:pBdr>
              <w:spacing w:line="210" w:lineRule="auto"/>
              <w:ind w:left="467" w:right="578"/>
              <w:jc w:val="center"/>
              <w:rPr>
                <w:color w:val="000000"/>
                <w:sz w:val="20"/>
                <w:szCs w:val="20"/>
              </w:rPr>
            </w:pPr>
            <w:r>
              <w:rPr>
                <w:color w:val="000000"/>
                <w:sz w:val="20"/>
                <w:szCs w:val="20"/>
              </w:rPr>
              <w:t>7602.6</w:t>
            </w:r>
          </w:p>
        </w:tc>
        <w:tc>
          <w:tcPr>
            <w:tcW w:w="1431" w:type="dxa"/>
          </w:tcPr>
          <w:p w14:paraId="23A6B440" w14:textId="77777777" w:rsidR="00A44CFC" w:rsidRDefault="00BA64A0">
            <w:pPr>
              <w:pBdr>
                <w:top w:val="nil"/>
                <w:left w:val="nil"/>
                <w:bottom w:val="nil"/>
                <w:right w:val="nil"/>
                <w:between w:val="nil"/>
              </w:pBdr>
              <w:spacing w:line="210" w:lineRule="auto"/>
              <w:ind w:left="580" w:right="360"/>
              <w:jc w:val="center"/>
              <w:rPr>
                <w:color w:val="000000"/>
                <w:sz w:val="20"/>
                <w:szCs w:val="20"/>
              </w:rPr>
            </w:pPr>
            <w:r>
              <w:rPr>
                <w:color w:val="000000"/>
                <w:sz w:val="20"/>
                <w:szCs w:val="20"/>
              </w:rPr>
              <w:t>142.5</w:t>
            </w:r>
          </w:p>
        </w:tc>
        <w:tc>
          <w:tcPr>
            <w:tcW w:w="1947" w:type="dxa"/>
          </w:tcPr>
          <w:p w14:paraId="4D5DB851" w14:textId="77777777" w:rsidR="00A44CFC" w:rsidRDefault="00BA64A0">
            <w:pPr>
              <w:pBdr>
                <w:top w:val="nil"/>
                <w:left w:val="nil"/>
                <w:bottom w:val="nil"/>
                <w:right w:val="nil"/>
                <w:between w:val="nil"/>
              </w:pBdr>
              <w:spacing w:line="210" w:lineRule="auto"/>
              <w:ind w:left="358" w:right="117"/>
              <w:jc w:val="center"/>
              <w:rPr>
                <w:color w:val="000000"/>
                <w:sz w:val="20"/>
                <w:szCs w:val="20"/>
              </w:rPr>
            </w:pPr>
            <w:r>
              <w:rPr>
                <w:color w:val="000000"/>
                <w:sz w:val="20"/>
                <w:szCs w:val="20"/>
              </w:rPr>
              <w:t>10168</w:t>
            </w:r>
          </w:p>
        </w:tc>
      </w:tr>
      <w:tr w:rsidR="00A44CFC" w14:paraId="38AAA8A8" w14:textId="77777777">
        <w:trPr>
          <w:trHeight w:val="229"/>
        </w:trPr>
        <w:tc>
          <w:tcPr>
            <w:tcW w:w="974" w:type="dxa"/>
          </w:tcPr>
          <w:p w14:paraId="605D00EB" w14:textId="77777777" w:rsidR="00A44CFC" w:rsidRDefault="00BA64A0">
            <w:pPr>
              <w:pBdr>
                <w:top w:val="nil"/>
                <w:left w:val="nil"/>
                <w:bottom w:val="nil"/>
                <w:right w:val="nil"/>
                <w:between w:val="nil"/>
              </w:pBdr>
              <w:spacing w:line="209" w:lineRule="auto"/>
              <w:ind w:left="386"/>
              <w:rPr>
                <w:color w:val="000000"/>
                <w:sz w:val="20"/>
                <w:szCs w:val="20"/>
              </w:rPr>
            </w:pPr>
            <w:r>
              <w:rPr>
                <w:color w:val="000000"/>
                <w:sz w:val="20"/>
                <w:szCs w:val="20"/>
              </w:rPr>
              <w:t>19</w:t>
            </w:r>
          </w:p>
        </w:tc>
        <w:tc>
          <w:tcPr>
            <w:tcW w:w="1382" w:type="dxa"/>
          </w:tcPr>
          <w:p w14:paraId="6AF90F2F" w14:textId="77777777" w:rsidR="00A44CFC" w:rsidRDefault="00BA64A0">
            <w:pPr>
              <w:pBdr>
                <w:top w:val="nil"/>
                <w:left w:val="nil"/>
                <w:bottom w:val="nil"/>
                <w:right w:val="nil"/>
                <w:between w:val="nil"/>
              </w:pBdr>
              <w:spacing w:line="209" w:lineRule="auto"/>
              <w:ind w:right="534"/>
              <w:jc w:val="right"/>
              <w:rPr>
                <w:color w:val="000000"/>
                <w:sz w:val="20"/>
                <w:szCs w:val="20"/>
              </w:rPr>
            </w:pPr>
            <w:r>
              <w:rPr>
                <w:color w:val="000000"/>
                <w:sz w:val="20"/>
                <w:szCs w:val="20"/>
              </w:rPr>
              <w:t>2030</w:t>
            </w:r>
          </w:p>
        </w:tc>
        <w:tc>
          <w:tcPr>
            <w:tcW w:w="1636" w:type="dxa"/>
          </w:tcPr>
          <w:p w14:paraId="6FC879C7" w14:textId="77777777" w:rsidR="00A44CFC" w:rsidRDefault="00BA64A0">
            <w:pPr>
              <w:pBdr>
                <w:top w:val="nil"/>
                <w:left w:val="nil"/>
                <w:bottom w:val="nil"/>
                <w:right w:val="nil"/>
                <w:between w:val="nil"/>
              </w:pBdr>
              <w:spacing w:line="209" w:lineRule="auto"/>
              <w:ind w:left="467" w:right="578"/>
              <w:jc w:val="center"/>
              <w:rPr>
                <w:color w:val="000000"/>
                <w:sz w:val="20"/>
                <w:szCs w:val="20"/>
              </w:rPr>
            </w:pPr>
            <w:r>
              <w:rPr>
                <w:color w:val="000000"/>
                <w:sz w:val="20"/>
                <w:szCs w:val="20"/>
              </w:rPr>
              <w:t>7602.6</w:t>
            </w:r>
          </w:p>
        </w:tc>
        <w:tc>
          <w:tcPr>
            <w:tcW w:w="1431" w:type="dxa"/>
          </w:tcPr>
          <w:p w14:paraId="78F4C34C" w14:textId="77777777" w:rsidR="00A44CFC" w:rsidRDefault="00BA64A0">
            <w:pPr>
              <w:pBdr>
                <w:top w:val="nil"/>
                <w:left w:val="nil"/>
                <w:bottom w:val="nil"/>
                <w:right w:val="nil"/>
                <w:between w:val="nil"/>
              </w:pBdr>
              <w:spacing w:line="209" w:lineRule="auto"/>
              <w:ind w:left="580" w:right="360"/>
              <w:jc w:val="center"/>
              <w:rPr>
                <w:color w:val="000000"/>
                <w:sz w:val="20"/>
                <w:szCs w:val="20"/>
              </w:rPr>
            </w:pPr>
            <w:r>
              <w:rPr>
                <w:color w:val="000000"/>
                <w:sz w:val="20"/>
                <w:szCs w:val="20"/>
              </w:rPr>
              <w:t>142.5</w:t>
            </w:r>
          </w:p>
        </w:tc>
        <w:tc>
          <w:tcPr>
            <w:tcW w:w="1947" w:type="dxa"/>
          </w:tcPr>
          <w:p w14:paraId="60F52C20" w14:textId="77777777" w:rsidR="00A44CFC" w:rsidRDefault="00BA64A0">
            <w:pPr>
              <w:pBdr>
                <w:top w:val="nil"/>
                <w:left w:val="nil"/>
                <w:bottom w:val="nil"/>
                <w:right w:val="nil"/>
                <w:between w:val="nil"/>
              </w:pBdr>
              <w:spacing w:line="209" w:lineRule="auto"/>
              <w:ind w:left="358" w:right="117"/>
              <w:jc w:val="center"/>
              <w:rPr>
                <w:color w:val="000000"/>
                <w:sz w:val="20"/>
                <w:szCs w:val="20"/>
              </w:rPr>
            </w:pPr>
            <w:r>
              <w:rPr>
                <w:color w:val="000000"/>
                <w:sz w:val="20"/>
                <w:szCs w:val="20"/>
              </w:rPr>
              <w:t>10310</w:t>
            </w:r>
          </w:p>
        </w:tc>
      </w:tr>
      <w:tr w:rsidR="00A44CFC" w14:paraId="36488BB2" w14:textId="77777777">
        <w:trPr>
          <w:trHeight w:val="229"/>
        </w:trPr>
        <w:tc>
          <w:tcPr>
            <w:tcW w:w="974" w:type="dxa"/>
          </w:tcPr>
          <w:p w14:paraId="0615177E" w14:textId="77777777" w:rsidR="00A44CFC" w:rsidRDefault="00BA64A0">
            <w:pPr>
              <w:pBdr>
                <w:top w:val="nil"/>
                <w:left w:val="nil"/>
                <w:bottom w:val="nil"/>
                <w:right w:val="nil"/>
                <w:between w:val="nil"/>
              </w:pBdr>
              <w:spacing w:line="209" w:lineRule="auto"/>
              <w:ind w:left="386"/>
              <w:rPr>
                <w:color w:val="000000"/>
                <w:sz w:val="20"/>
                <w:szCs w:val="20"/>
              </w:rPr>
            </w:pPr>
            <w:r>
              <w:rPr>
                <w:color w:val="000000"/>
                <w:sz w:val="20"/>
                <w:szCs w:val="20"/>
              </w:rPr>
              <w:t>20</w:t>
            </w:r>
          </w:p>
        </w:tc>
        <w:tc>
          <w:tcPr>
            <w:tcW w:w="1382" w:type="dxa"/>
          </w:tcPr>
          <w:p w14:paraId="7232E3CF" w14:textId="77777777" w:rsidR="00A44CFC" w:rsidRDefault="00BA64A0">
            <w:pPr>
              <w:pBdr>
                <w:top w:val="nil"/>
                <w:left w:val="nil"/>
                <w:bottom w:val="nil"/>
                <w:right w:val="nil"/>
                <w:between w:val="nil"/>
              </w:pBdr>
              <w:spacing w:line="209" w:lineRule="auto"/>
              <w:ind w:right="534"/>
              <w:jc w:val="right"/>
              <w:rPr>
                <w:color w:val="000000"/>
                <w:sz w:val="20"/>
                <w:szCs w:val="20"/>
              </w:rPr>
            </w:pPr>
            <w:r>
              <w:rPr>
                <w:color w:val="000000"/>
                <w:sz w:val="20"/>
                <w:szCs w:val="20"/>
              </w:rPr>
              <w:t>2031</w:t>
            </w:r>
          </w:p>
        </w:tc>
        <w:tc>
          <w:tcPr>
            <w:tcW w:w="1636" w:type="dxa"/>
          </w:tcPr>
          <w:p w14:paraId="255A6E64" w14:textId="77777777" w:rsidR="00A44CFC" w:rsidRDefault="00BA64A0">
            <w:pPr>
              <w:pBdr>
                <w:top w:val="nil"/>
                <w:left w:val="nil"/>
                <w:bottom w:val="nil"/>
                <w:right w:val="nil"/>
                <w:between w:val="nil"/>
              </w:pBdr>
              <w:spacing w:line="209" w:lineRule="auto"/>
              <w:ind w:left="467" w:right="578"/>
              <w:jc w:val="center"/>
              <w:rPr>
                <w:color w:val="000000"/>
                <w:sz w:val="20"/>
                <w:szCs w:val="20"/>
              </w:rPr>
            </w:pPr>
            <w:r>
              <w:rPr>
                <w:color w:val="000000"/>
                <w:sz w:val="20"/>
                <w:szCs w:val="20"/>
              </w:rPr>
              <w:t>7602.6</w:t>
            </w:r>
          </w:p>
        </w:tc>
        <w:tc>
          <w:tcPr>
            <w:tcW w:w="1431" w:type="dxa"/>
          </w:tcPr>
          <w:p w14:paraId="1949C547" w14:textId="77777777" w:rsidR="00A44CFC" w:rsidRDefault="00BA64A0">
            <w:pPr>
              <w:pBdr>
                <w:top w:val="nil"/>
                <w:left w:val="nil"/>
                <w:bottom w:val="nil"/>
                <w:right w:val="nil"/>
                <w:between w:val="nil"/>
              </w:pBdr>
              <w:spacing w:line="209" w:lineRule="auto"/>
              <w:ind w:left="580" w:right="360"/>
              <w:jc w:val="center"/>
              <w:rPr>
                <w:color w:val="000000"/>
                <w:sz w:val="20"/>
                <w:szCs w:val="20"/>
              </w:rPr>
            </w:pPr>
            <w:r>
              <w:rPr>
                <w:color w:val="000000"/>
                <w:sz w:val="20"/>
                <w:szCs w:val="20"/>
              </w:rPr>
              <w:t>142.5</w:t>
            </w:r>
          </w:p>
        </w:tc>
        <w:tc>
          <w:tcPr>
            <w:tcW w:w="1947" w:type="dxa"/>
          </w:tcPr>
          <w:p w14:paraId="3E21EB31" w14:textId="77777777" w:rsidR="00A44CFC" w:rsidRDefault="00BA64A0">
            <w:pPr>
              <w:pBdr>
                <w:top w:val="nil"/>
                <w:left w:val="nil"/>
                <w:bottom w:val="nil"/>
                <w:right w:val="nil"/>
                <w:between w:val="nil"/>
              </w:pBdr>
              <w:spacing w:line="209" w:lineRule="auto"/>
              <w:ind w:left="358" w:right="117"/>
              <w:jc w:val="center"/>
              <w:rPr>
                <w:color w:val="000000"/>
                <w:sz w:val="20"/>
                <w:szCs w:val="20"/>
              </w:rPr>
            </w:pPr>
            <w:r>
              <w:rPr>
                <w:color w:val="000000"/>
                <w:sz w:val="20"/>
                <w:szCs w:val="20"/>
              </w:rPr>
              <w:t>10453</w:t>
            </w:r>
          </w:p>
        </w:tc>
      </w:tr>
      <w:tr w:rsidR="00A44CFC" w14:paraId="0848DE12" w14:textId="77777777">
        <w:trPr>
          <w:trHeight w:val="230"/>
        </w:trPr>
        <w:tc>
          <w:tcPr>
            <w:tcW w:w="974" w:type="dxa"/>
          </w:tcPr>
          <w:p w14:paraId="1823FDCA" w14:textId="77777777" w:rsidR="00A44CFC" w:rsidRDefault="00BA64A0">
            <w:pPr>
              <w:pBdr>
                <w:top w:val="nil"/>
                <w:left w:val="nil"/>
                <w:bottom w:val="nil"/>
                <w:right w:val="nil"/>
                <w:between w:val="nil"/>
              </w:pBdr>
              <w:spacing w:line="210" w:lineRule="auto"/>
              <w:ind w:left="386"/>
              <w:rPr>
                <w:color w:val="000000"/>
                <w:sz w:val="20"/>
                <w:szCs w:val="20"/>
              </w:rPr>
            </w:pPr>
            <w:r>
              <w:rPr>
                <w:color w:val="000000"/>
                <w:sz w:val="20"/>
                <w:szCs w:val="20"/>
              </w:rPr>
              <w:t>21</w:t>
            </w:r>
          </w:p>
        </w:tc>
        <w:tc>
          <w:tcPr>
            <w:tcW w:w="1382" w:type="dxa"/>
          </w:tcPr>
          <w:p w14:paraId="37CBE4DB" w14:textId="77777777" w:rsidR="00A44CFC" w:rsidRDefault="00BA64A0">
            <w:pPr>
              <w:pBdr>
                <w:top w:val="nil"/>
                <w:left w:val="nil"/>
                <w:bottom w:val="nil"/>
                <w:right w:val="nil"/>
                <w:between w:val="nil"/>
              </w:pBdr>
              <w:spacing w:line="210" w:lineRule="auto"/>
              <w:ind w:right="534"/>
              <w:jc w:val="right"/>
              <w:rPr>
                <w:color w:val="000000"/>
                <w:sz w:val="20"/>
                <w:szCs w:val="20"/>
              </w:rPr>
            </w:pPr>
            <w:r>
              <w:rPr>
                <w:color w:val="000000"/>
                <w:sz w:val="20"/>
                <w:szCs w:val="20"/>
              </w:rPr>
              <w:t>2032</w:t>
            </w:r>
          </w:p>
        </w:tc>
        <w:tc>
          <w:tcPr>
            <w:tcW w:w="1636" w:type="dxa"/>
          </w:tcPr>
          <w:p w14:paraId="2417816C" w14:textId="77777777" w:rsidR="00A44CFC" w:rsidRDefault="00BA64A0">
            <w:pPr>
              <w:pBdr>
                <w:top w:val="nil"/>
                <w:left w:val="nil"/>
                <w:bottom w:val="nil"/>
                <w:right w:val="nil"/>
                <w:between w:val="nil"/>
              </w:pBdr>
              <w:spacing w:line="210" w:lineRule="auto"/>
              <w:ind w:left="467" w:right="578"/>
              <w:jc w:val="center"/>
              <w:rPr>
                <w:color w:val="000000"/>
                <w:sz w:val="20"/>
                <w:szCs w:val="20"/>
              </w:rPr>
            </w:pPr>
            <w:r>
              <w:rPr>
                <w:color w:val="000000"/>
                <w:sz w:val="20"/>
                <w:szCs w:val="20"/>
              </w:rPr>
              <w:t>7602.6</w:t>
            </w:r>
          </w:p>
        </w:tc>
        <w:tc>
          <w:tcPr>
            <w:tcW w:w="1431" w:type="dxa"/>
          </w:tcPr>
          <w:p w14:paraId="34CCDA3C" w14:textId="77777777" w:rsidR="00A44CFC" w:rsidRDefault="00BA64A0">
            <w:pPr>
              <w:pBdr>
                <w:top w:val="nil"/>
                <w:left w:val="nil"/>
                <w:bottom w:val="nil"/>
                <w:right w:val="nil"/>
                <w:between w:val="nil"/>
              </w:pBdr>
              <w:spacing w:line="210" w:lineRule="auto"/>
              <w:ind w:left="580" w:right="360"/>
              <w:jc w:val="center"/>
              <w:rPr>
                <w:color w:val="000000"/>
                <w:sz w:val="20"/>
                <w:szCs w:val="20"/>
              </w:rPr>
            </w:pPr>
            <w:r>
              <w:rPr>
                <w:color w:val="000000"/>
                <w:sz w:val="20"/>
                <w:szCs w:val="20"/>
              </w:rPr>
              <w:t>142.5</w:t>
            </w:r>
          </w:p>
        </w:tc>
        <w:tc>
          <w:tcPr>
            <w:tcW w:w="1947" w:type="dxa"/>
          </w:tcPr>
          <w:p w14:paraId="31DD0D02" w14:textId="77777777" w:rsidR="00A44CFC" w:rsidRDefault="00BA64A0">
            <w:pPr>
              <w:pBdr>
                <w:top w:val="nil"/>
                <w:left w:val="nil"/>
                <w:bottom w:val="nil"/>
                <w:right w:val="nil"/>
                <w:between w:val="nil"/>
              </w:pBdr>
              <w:spacing w:line="210" w:lineRule="auto"/>
              <w:ind w:left="358" w:right="117"/>
              <w:jc w:val="center"/>
              <w:rPr>
                <w:color w:val="000000"/>
                <w:sz w:val="20"/>
                <w:szCs w:val="20"/>
              </w:rPr>
            </w:pPr>
            <w:r>
              <w:rPr>
                <w:color w:val="000000"/>
                <w:sz w:val="20"/>
                <w:szCs w:val="20"/>
              </w:rPr>
              <w:t>10595</w:t>
            </w:r>
          </w:p>
        </w:tc>
      </w:tr>
      <w:tr w:rsidR="00A44CFC" w14:paraId="4898FA85" w14:textId="77777777">
        <w:trPr>
          <w:trHeight w:val="232"/>
        </w:trPr>
        <w:tc>
          <w:tcPr>
            <w:tcW w:w="974" w:type="dxa"/>
            <w:tcBorders>
              <w:bottom w:val="single" w:sz="4" w:space="0" w:color="000000"/>
            </w:tcBorders>
          </w:tcPr>
          <w:p w14:paraId="6E7C11EE" w14:textId="77777777" w:rsidR="00A44CFC" w:rsidRDefault="00BA64A0">
            <w:pPr>
              <w:pBdr>
                <w:top w:val="nil"/>
                <w:left w:val="nil"/>
                <w:bottom w:val="nil"/>
                <w:right w:val="nil"/>
                <w:between w:val="nil"/>
              </w:pBdr>
              <w:spacing w:line="213" w:lineRule="auto"/>
              <w:ind w:left="386"/>
              <w:rPr>
                <w:color w:val="000000"/>
                <w:sz w:val="20"/>
                <w:szCs w:val="20"/>
              </w:rPr>
            </w:pPr>
            <w:r>
              <w:rPr>
                <w:color w:val="000000"/>
                <w:sz w:val="20"/>
                <w:szCs w:val="20"/>
              </w:rPr>
              <w:t>22</w:t>
            </w:r>
          </w:p>
        </w:tc>
        <w:tc>
          <w:tcPr>
            <w:tcW w:w="1382" w:type="dxa"/>
            <w:tcBorders>
              <w:bottom w:val="single" w:sz="4" w:space="0" w:color="000000"/>
            </w:tcBorders>
          </w:tcPr>
          <w:p w14:paraId="28C8DCE9" w14:textId="77777777" w:rsidR="00A44CFC" w:rsidRDefault="00BA64A0">
            <w:pPr>
              <w:pBdr>
                <w:top w:val="nil"/>
                <w:left w:val="nil"/>
                <w:bottom w:val="nil"/>
                <w:right w:val="nil"/>
                <w:between w:val="nil"/>
              </w:pBdr>
              <w:spacing w:line="213" w:lineRule="auto"/>
              <w:ind w:right="534"/>
              <w:jc w:val="right"/>
              <w:rPr>
                <w:color w:val="000000"/>
                <w:sz w:val="20"/>
                <w:szCs w:val="20"/>
              </w:rPr>
            </w:pPr>
            <w:r>
              <w:rPr>
                <w:color w:val="000000"/>
                <w:sz w:val="20"/>
                <w:szCs w:val="20"/>
              </w:rPr>
              <w:t>2033</w:t>
            </w:r>
          </w:p>
        </w:tc>
        <w:tc>
          <w:tcPr>
            <w:tcW w:w="1636" w:type="dxa"/>
            <w:tcBorders>
              <w:bottom w:val="single" w:sz="4" w:space="0" w:color="000000"/>
            </w:tcBorders>
          </w:tcPr>
          <w:p w14:paraId="3CCF9D74" w14:textId="77777777" w:rsidR="00A44CFC" w:rsidRDefault="00BA64A0">
            <w:pPr>
              <w:pBdr>
                <w:top w:val="nil"/>
                <w:left w:val="nil"/>
                <w:bottom w:val="nil"/>
                <w:right w:val="nil"/>
                <w:between w:val="nil"/>
              </w:pBdr>
              <w:spacing w:line="213" w:lineRule="auto"/>
              <w:ind w:left="467" w:right="578"/>
              <w:jc w:val="center"/>
              <w:rPr>
                <w:color w:val="000000"/>
                <w:sz w:val="20"/>
                <w:szCs w:val="20"/>
              </w:rPr>
            </w:pPr>
            <w:r>
              <w:rPr>
                <w:color w:val="000000"/>
                <w:sz w:val="20"/>
                <w:szCs w:val="20"/>
              </w:rPr>
              <w:t>7602.6</w:t>
            </w:r>
          </w:p>
        </w:tc>
        <w:tc>
          <w:tcPr>
            <w:tcW w:w="1431" w:type="dxa"/>
            <w:tcBorders>
              <w:bottom w:val="single" w:sz="4" w:space="0" w:color="000000"/>
            </w:tcBorders>
          </w:tcPr>
          <w:p w14:paraId="03D83792" w14:textId="77777777" w:rsidR="00A44CFC" w:rsidRDefault="00BA64A0">
            <w:pPr>
              <w:pBdr>
                <w:top w:val="nil"/>
                <w:left w:val="nil"/>
                <w:bottom w:val="nil"/>
                <w:right w:val="nil"/>
                <w:between w:val="nil"/>
              </w:pBdr>
              <w:spacing w:line="213" w:lineRule="auto"/>
              <w:ind w:left="580" w:right="360"/>
              <w:jc w:val="center"/>
              <w:rPr>
                <w:color w:val="000000"/>
                <w:sz w:val="20"/>
                <w:szCs w:val="20"/>
              </w:rPr>
            </w:pPr>
            <w:r>
              <w:rPr>
                <w:color w:val="000000"/>
                <w:sz w:val="20"/>
                <w:szCs w:val="20"/>
              </w:rPr>
              <w:t>142.5</w:t>
            </w:r>
          </w:p>
        </w:tc>
        <w:tc>
          <w:tcPr>
            <w:tcW w:w="1947" w:type="dxa"/>
            <w:tcBorders>
              <w:bottom w:val="single" w:sz="4" w:space="0" w:color="000000"/>
            </w:tcBorders>
          </w:tcPr>
          <w:p w14:paraId="18D89A02" w14:textId="77777777" w:rsidR="00A44CFC" w:rsidRDefault="00BA64A0">
            <w:pPr>
              <w:pBdr>
                <w:top w:val="nil"/>
                <w:left w:val="nil"/>
                <w:bottom w:val="nil"/>
                <w:right w:val="nil"/>
                <w:between w:val="nil"/>
              </w:pBdr>
              <w:spacing w:line="213" w:lineRule="auto"/>
              <w:ind w:left="358" w:right="117"/>
              <w:jc w:val="center"/>
              <w:rPr>
                <w:color w:val="000000"/>
                <w:sz w:val="20"/>
                <w:szCs w:val="20"/>
              </w:rPr>
            </w:pPr>
            <w:r>
              <w:rPr>
                <w:color w:val="000000"/>
                <w:sz w:val="20"/>
                <w:szCs w:val="20"/>
              </w:rPr>
              <w:t>10738</w:t>
            </w:r>
          </w:p>
        </w:tc>
      </w:tr>
    </w:tbl>
    <w:p w14:paraId="2FCF9835" w14:textId="77777777" w:rsidR="00A44CFC" w:rsidRDefault="00A44CFC">
      <w:pPr>
        <w:spacing w:line="213" w:lineRule="auto"/>
        <w:rPr>
          <w:sz w:val="20"/>
          <w:szCs w:val="20"/>
        </w:rPr>
        <w:sectPr w:rsidR="00A44CFC">
          <w:pgSz w:w="11910" w:h="16840"/>
          <w:pgMar w:top="1320" w:right="1300" w:bottom="860" w:left="1160" w:header="0" w:footer="669" w:gutter="0"/>
          <w:cols w:space="720"/>
        </w:sectPr>
      </w:pPr>
    </w:p>
    <w:p w14:paraId="4A0F0591" w14:textId="77777777" w:rsidR="00A44CFC" w:rsidRDefault="00A44CFC">
      <w:pPr>
        <w:pBdr>
          <w:top w:val="nil"/>
          <w:left w:val="nil"/>
          <w:bottom w:val="nil"/>
          <w:right w:val="nil"/>
          <w:between w:val="nil"/>
        </w:pBdr>
        <w:spacing w:before="10"/>
        <w:rPr>
          <w:b/>
          <w:color w:val="000000"/>
          <w:sz w:val="29"/>
          <w:szCs w:val="29"/>
        </w:rPr>
      </w:pPr>
    </w:p>
    <w:p w14:paraId="3D555D20" w14:textId="77777777" w:rsidR="00A44CFC" w:rsidRDefault="00BA64A0">
      <w:pPr>
        <w:pStyle w:val="Heading2"/>
        <w:ind w:firstLine="258"/>
      </w:pPr>
      <w:r>
        <w:t>Analisa Kebutuhan Air</w:t>
      </w:r>
    </w:p>
    <w:p w14:paraId="0EE2591D" w14:textId="77777777" w:rsidR="00A44CFC" w:rsidRDefault="00BA64A0">
      <w:pPr>
        <w:spacing w:line="223" w:lineRule="auto"/>
        <w:ind w:left="258"/>
        <w:rPr>
          <w:sz w:val="20"/>
          <w:szCs w:val="20"/>
        </w:rPr>
        <w:sectPr w:rsidR="00A44CFC">
          <w:type w:val="continuous"/>
          <w:pgSz w:w="11910" w:h="16840"/>
          <w:pgMar w:top="1320" w:right="1300" w:bottom="860" w:left="1160" w:header="360" w:footer="360" w:gutter="0"/>
          <w:cols w:num="2" w:space="720" w:equalWidth="0">
            <w:col w:w="4275" w:space="899"/>
            <w:col w:w="4275" w:space="0"/>
          </w:cols>
        </w:sectPr>
      </w:pPr>
      <w:r>
        <w:br w:type="column"/>
      </w:r>
      <w:r>
        <w:rPr>
          <w:sz w:val="20"/>
          <w:szCs w:val="20"/>
        </w:rPr>
        <w:t>Sumber: Analisa Data, 2023</w:t>
      </w:r>
    </w:p>
    <w:p w14:paraId="1C8161C3" w14:textId="77777777" w:rsidR="00A44CFC" w:rsidRDefault="00BA64A0">
      <w:pPr>
        <w:pBdr>
          <w:top w:val="nil"/>
          <w:left w:val="nil"/>
          <w:bottom w:val="nil"/>
          <w:right w:val="nil"/>
          <w:between w:val="nil"/>
        </w:pBdr>
        <w:spacing w:line="242" w:lineRule="auto"/>
        <w:ind w:left="258" w:right="112" w:firstLine="427"/>
        <w:jc w:val="both"/>
        <w:rPr>
          <w:color w:val="000000"/>
        </w:rPr>
      </w:pPr>
      <w:r>
        <w:rPr>
          <w:color w:val="000000"/>
        </w:rPr>
        <w:t>Perhitungan kebutuhan air bersih di Desa Bulusan mengikuti standar yang dikeluarkan oleh Peraturan Menteri Pekerjaan Umum dan Perumahan Rakyat tahun 2016 sebagai berikut.</w:t>
      </w:r>
    </w:p>
    <w:p w14:paraId="2A904078" w14:textId="77777777" w:rsidR="00A44CFC" w:rsidRDefault="00BA64A0">
      <w:pPr>
        <w:numPr>
          <w:ilvl w:val="0"/>
          <w:numId w:val="1"/>
        </w:numPr>
        <w:pBdr>
          <w:top w:val="nil"/>
          <w:left w:val="nil"/>
          <w:bottom w:val="nil"/>
          <w:right w:val="nil"/>
          <w:between w:val="nil"/>
        </w:pBdr>
        <w:tabs>
          <w:tab w:val="left" w:pos="687"/>
        </w:tabs>
        <w:ind w:right="111"/>
        <w:jc w:val="both"/>
        <w:rPr>
          <w:color w:val="000000"/>
        </w:rPr>
      </w:pPr>
      <w:r>
        <w:rPr>
          <w:color w:val="000000"/>
        </w:rPr>
        <w:t>Kebutuhan domestik: tingkat pelayanan dari awal perencanaa</w:t>
      </w:r>
      <w:r>
        <w:rPr>
          <w:color w:val="000000"/>
        </w:rPr>
        <w:t>n pengembangan tahun 2022 hingga akhir tahun 2033 adalah 80% dari jumlah penduduk</w:t>
      </w:r>
      <w:r>
        <w:rPr>
          <w:color w:val="000000"/>
          <w:sz w:val="24"/>
          <w:szCs w:val="24"/>
        </w:rPr>
        <w:t xml:space="preserve">. </w:t>
      </w:r>
      <w:r>
        <w:rPr>
          <w:color w:val="000000"/>
        </w:rPr>
        <w:t>Pada penelitian ini satu sambungan rumah diasumsikan melayani 5 jiwa dan pemakaian air per orang adalah 100 liter/orang/hari.</w:t>
      </w:r>
    </w:p>
    <w:p w14:paraId="7B061222" w14:textId="77777777" w:rsidR="00A44CFC" w:rsidRDefault="00BA64A0">
      <w:pPr>
        <w:numPr>
          <w:ilvl w:val="0"/>
          <w:numId w:val="1"/>
        </w:numPr>
        <w:pBdr>
          <w:top w:val="nil"/>
          <w:left w:val="nil"/>
          <w:bottom w:val="nil"/>
          <w:right w:val="nil"/>
          <w:between w:val="nil"/>
        </w:pBdr>
        <w:tabs>
          <w:tab w:val="left" w:pos="687"/>
        </w:tabs>
        <w:ind w:right="113"/>
        <w:jc w:val="both"/>
        <w:rPr>
          <w:color w:val="000000"/>
        </w:rPr>
      </w:pPr>
      <w:r>
        <w:rPr>
          <w:color w:val="000000"/>
        </w:rPr>
        <w:t>Kebutuhan non domestik digunakan dalam memenuhi</w:t>
      </w:r>
      <w:r>
        <w:rPr>
          <w:color w:val="000000"/>
        </w:rPr>
        <w:t xml:space="preserve"> kebutuhan air seperti industri; pabrik, pasar, toko, dan lain sebagainya, serta institusi seperti; sekolah, tempat ibadah, perkantoran, rumah sakit, dan lain-lain. Persentase pelayanan air non domestik sebesar 25%. Kebutuhan non domestik pada penelitian i</w:t>
      </w:r>
      <w:r>
        <w:rPr>
          <w:color w:val="000000"/>
        </w:rPr>
        <w:t>ni sebesar 25% dari jumlah kebutuhan air rumah tangga dan direncanakan hingga akhir tahun perencanaan pengembangan yaitu tahun 2033.</w:t>
      </w:r>
    </w:p>
    <w:p w14:paraId="32F29AB0" w14:textId="77777777" w:rsidR="00A44CFC" w:rsidRDefault="00BA64A0">
      <w:pPr>
        <w:numPr>
          <w:ilvl w:val="0"/>
          <w:numId w:val="1"/>
        </w:numPr>
        <w:pBdr>
          <w:top w:val="nil"/>
          <w:left w:val="nil"/>
          <w:bottom w:val="nil"/>
          <w:right w:val="nil"/>
          <w:between w:val="nil"/>
        </w:pBdr>
        <w:tabs>
          <w:tab w:val="left" w:pos="687"/>
        </w:tabs>
        <w:ind w:right="112"/>
        <w:jc w:val="both"/>
        <w:rPr>
          <w:color w:val="000000"/>
        </w:rPr>
      </w:pPr>
      <w:r>
        <w:rPr>
          <w:color w:val="000000"/>
        </w:rPr>
        <w:t>Kehilangan air berkisar antara 20-30% dari kebutuhan domestik. Pada penelitian ini diasumsikan bahwa kehilangan air adalah 20% hingga akhir tahun perencanaan pengembangan yaitu tahun 2033</w:t>
      </w:r>
    </w:p>
    <w:p w14:paraId="202520FD" w14:textId="77777777" w:rsidR="00A44CFC" w:rsidRDefault="00BA64A0">
      <w:pPr>
        <w:numPr>
          <w:ilvl w:val="0"/>
          <w:numId w:val="1"/>
        </w:numPr>
        <w:pBdr>
          <w:top w:val="nil"/>
          <w:left w:val="nil"/>
          <w:bottom w:val="nil"/>
          <w:right w:val="nil"/>
          <w:between w:val="nil"/>
        </w:pBdr>
        <w:tabs>
          <w:tab w:val="left" w:pos="687"/>
        </w:tabs>
        <w:spacing w:line="252" w:lineRule="auto"/>
        <w:ind w:hanging="361"/>
        <w:jc w:val="both"/>
        <w:rPr>
          <w:color w:val="000000"/>
        </w:rPr>
      </w:pPr>
      <w:r>
        <w:rPr>
          <w:color w:val="000000"/>
        </w:rPr>
        <w:t>Perhitungan kebutuhan air</w:t>
      </w:r>
    </w:p>
    <w:p w14:paraId="4B6F5596" w14:textId="77777777" w:rsidR="00A44CFC" w:rsidRDefault="00BA64A0">
      <w:pPr>
        <w:pBdr>
          <w:top w:val="nil"/>
          <w:left w:val="nil"/>
          <w:bottom w:val="nil"/>
          <w:right w:val="nil"/>
          <w:between w:val="nil"/>
        </w:pBdr>
        <w:ind w:left="686" w:right="115"/>
        <w:jc w:val="both"/>
        <w:rPr>
          <w:color w:val="000000"/>
        </w:rPr>
      </w:pPr>
      <w:r>
        <w:rPr>
          <w:color w:val="000000"/>
        </w:rPr>
        <w:t>Perhitungan kebutuhan air bersih dilakukan</w:t>
      </w:r>
      <w:r>
        <w:rPr>
          <w:color w:val="000000"/>
        </w:rPr>
        <w:t xml:space="preserve"> dengan analisis sebagaimana ditampilkan pada Tabel 5 dengan keterangan tabel sebagai berikut:</w:t>
      </w:r>
    </w:p>
    <w:p w14:paraId="093346DE" w14:textId="77777777" w:rsidR="00A44CFC" w:rsidRDefault="00BA64A0">
      <w:pPr>
        <w:numPr>
          <w:ilvl w:val="1"/>
          <w:numId w:val="1"/>
        </w:numPr>
        <w:pBdr>
          <w:top w:val="nil"/>
          <w:left w:val="nil"/>
          <w:bottom w:val="nil"/>
          <w:right w:val="nil"/>
          <w:between w:val="nil"/>
        </w:pBdr>
        <w:tabs>
          <w:tab w:val="left" w:pos="1046"/>
        </w:tabs>
        <w:jc w:val="both"/>
        <w:rPr>
          <w:color w:val="000000"/>
        </w:rPr>
        <w:sectPr w:rsidR="00A44CFC">
          <w:type w:val="continuous"/>
          <w:pgSz w:w="11910" w:h="16840"/>
          <w:pgMar w:top="1320" w:right="1300" w:bottom="860" w:left="1160" w:header="360" w:footer="360" w:gutter="0"/>
          <w:cols w:space="720"/>
        </w:sectPr>
      </w:pPr>
      <w:r>
        <w:rPr>
          <w:color w:val="000000"/>
        </w:rPr>
        <w:t>Jumlah penduduk Desa Bulusan</w:t>
      </w:r>
    </w:p>
    <w:p w14:paraId="0F32714B" w14:textId="77777777" w:rsidR="00A44CFC" w:rsidRDefault="00BA64A0">
      <w:pPr>
        <w:numPr>
          <w:ilvl w:val="1"/>
          <w:numId w:val="1"/>
        </w:numPr>
        <w:pBdr>
          <w:top w:val="nil"/>
          <w:left w:val="nil"/>
          <w:bottom w:val="nil"/>
          <w:right w:val="nil"/>
          <w:between w:val="nil"/>
        </w:pBdr>
        <w:tabs>
          <w:tab w:val="left" w:pos="1046"/>
        </w:tabs>
        <w:spacing w:before="74" w:line="253" w:lineRule="auto"/>
        <w:rPr>
          <w:color w:val="000000"/>
        </w:rPr>
      </w:pPr>
      <w:r>
        <w:rPr>
          <w:color w:val="000000"/>
        </w:rPr>
        <w:lastRenderedPageBreak/>
        <w:t>Jumlah jiwa per sambungan rumah (SR) adalah 5 orang</w:t>
      </w:r>
    </w:p>
    <w:p w14:paraId="1D30F808" w14:textId="77777777" w:rsidR="00A44CFC" w:rsidRDefault="00BA64A0">
      <w:pPr>
        <w:numPr>
          <w:ilvl w:val="1"/>
          <w:numId w:val="1"/>
        </w:numPr>
        <w:pBdr>
          <w:top w:val="nil"/>
          <w:left w:val="nil"/>
          <w:bottom w:val="nil"/>
          <w:right w:val="nil"/>
          <w:between w:val="nil"/>
        </w:pBdr>
        <w:tabs>
          <w:tab w:val="left" w:pos="1046"/>
        </w:tabs>
        <w:spacing w:line="253" w:lineRule="auto"/>
        <w:rPr>
          <w:color w:val="000000"/>
        </w:rPr>
      </w:pPr>
      <w:r>
        <w:rPr>
          <w:color w:val="000000"/>
        </w:rPr>
        <w:t>Jumlah penduduk yang terlayani yaitu sebesar 80% x jumlah penduduk</w:t>
      </w:r>
    </w:p>
    <w:p w14:paraId="7AA7FDB4" w14:textId="77777777" w:rsidR="00A44CFC" w:rsidRDefault="00BA64A0">
      <w:pPr>
        <w:pBdr>
          <w:top w:val="nil"/>
          <w:left w:val="nil"/>
          <w:bottom w:val="nil"/>
          <w:right w:val="nil"/>
          <w:between w:val="nil"/>
        </w:pBdr>
        <w:tabs>
          <w:tab w:val="left" w:pos="3859"/>
        </w:tabs>
        <w:spacing w:before="1" w:line="252" w:lineRule="auto"/>
        <w:ind w:left="1043"/>
        <w:rPr>
          <w:color w:val="000000"/>
        </w:rPr>
      </w:pPr>
      <w:r>
        <w:rPr>
          <w:color w:val="000000"/>
        </w:rPr>
        <w:t>Jumlah Sambungan rumah</w:t>
      </w:r>
      <w:r>
        <w:rPr>
          <w:color w:val="000000"/>
        </w:rPr>
        <w:tab/>
        <w:t>= penduduk terlayani dibagi jumlah penduduk per SR (5 jiwa)</w:t>
      </w:r>
    </w:p>
    <w:p w14:paraId="19BCE871" w14:textId="77777777" w:rsidR="00A44CFC" w:rsidRDefault="00BA64A0">
      <w:pPr>
        <w:numPr>
          <w:ilvl w:val="1"/>
          <w:numId w:val="1"/>
        </w:numPr>
        <w:pBdr>
          <w:top w:val="nil"/>
          <w:left w:val="nil"/>
          <w:bottom w:val="nil"/>
          <w:right w:val="nil"/>
          <w:between w:val="nil"/>
        </w:pBdr>
        <w:tabs>
          <w:tab w:val="left" w:pos="1046"/>
          <w:tab w:val="left" w:pos="3859"/>
        </w:tabs>
        <w:spacing w:line="252" w:lineRule="auto"/>
        <w:rPr>
          <w:color w:val="000000"/>
        </w:rPr>
      </w:pPr>
      <w:r>
        <w:rPr>
          <w:color w:val="000000"/>
        </w:rPr>
        <w:t>Kebutuhan air perkapita</w:t>
      </w:r>
      <w:r>
        <w:rPr>
          <w:color w:val="000000"/>
        </w:rPr>
        <w:tab/>
        <w:t>= 100 liter/orang/hari</w:t>
      </w:r>
    </w:p>
    <w:p w14:paraId="7F2DE8E0" w14:textId="77777777" w:rsidR="00A44CFC" w:rsidRDefault="00BA64A0">
      <w:pPr>
        <w:numPr>
          <w:ilvl w:val="1"/>
          <w:numId w:val="1"/>
        </w:numPr>
        <w:pBdr>
          <w:top w:val="nil"/>
          <w:left w:val="nil"/>
          <w:bottom w:val="nil"/>
          <w:right w:val="nil"/>
          <w:between w:val="nil"/>
        </w:pBdr>
        <w:tabs>
          <w:tab w:val="left" w:pos="1046"/>
          <w:tab w:val="left" w:pos="3859"/>
        </w:tabs>
        <w:spacing w:line="252" w:lineRule="auto"/>
        <w:rPr>
          <w:color w:val="000000"/>
        </w:rPr>
      </w:pPr>
      <w:r>
        <w:rPr>
          <w:color w:val="000000"/>
        </w:rPr>
        <w:t>Kebutuhan domestik</w:t>
      </w:r>
      <w:r>
        <w:rPr>
          <w:color w:val="000000"/>
        </w:rPr>
        <w:tab/>
      </w:r>
      <w:r>
        <w:rPr>
          <w:color w:val="000000"/>
        </w:rPr>
        <w:t>= kebutuhan air SR x jumlah SR</w:t>
      </w:r>
    </w:p>
    <w:p w14:paraId="1F4BD190" w14:textId="77777777" w:rsidR="00A44CFC" w:rsidRDefault="00BA64A0">
      <w:pPr>
        <w:numPr>
          <w:ilvl w:val="1"/>
          <w:numId w:val="1"/>
        </w:numPr>
        <w:pBdr>
          <w:top w:val="nil"/>
          <w:left w:val="nil"/>
          <w:bottom w:val="nil"/>
          <w:right w:val="nil"/>
          <w:between w:val="nil"/>
        </w:pBdr>
        <w:tabs>
          <w:tab w:val="left" w:pos="1045"/>
          <w:tab w:val="left" w:pos="1046"/>
          <w:tab w:val="left" w:pos="3859"/>
        </w:tabs>
        <w:spacing w:before="1" w:line="252" w:lineRule="auto"/>
        <w:rPr>
          <w:color w:val="000000"/>
        </w:rPr>
      </w:pPr>
      <w:r>
        <w:rPr>
          <w:color w:val="000000"/>
        </w:rPr>
        <w:t>Kebutuhan non domestik:</w:t>
      </w:r>
      <w:r>
        <w:rPr>
          <w:color w:val="000000"/>
        </w:rPr>
        <w:tab/>
        <w:t>= 25% dari kebutuhan domestik</w:t>
      </w:r>
    </w:p>
    <w:p w14:paraId="3AB34247" w14:textId="77777777" w:rsidR="00A44CFC" w:rsidRDefault="00BA64A0">
      <w:pPr>
        <w:numPr>
          <w:ilvl w:val="1"/>
          <w:numId w:val="1"/>
        </w:numPr>
        <w:pBdr>
          <w:top w:val="nil"/>
          <w:left w:val="nil"/>
          <w:bottom w:val="nil"/>
          <w:right w:val="nil"/>
          <w:between w:val="nil"/>
        </w:pBdr>
        <w:tabs>
          <w:tab w:val="left" w:pos="1046"/>
          <w:tab w:val="left" w:pos="3859"/>
        </w:tabs>
        <w:spacing w:line="252" w:lineRule="auto"/>
        <w:rPr>
          <w:color w:val="000000"/>
        </w:rPr>
      </w:pPr>
      <w:r>
        <w:rPr>
          <w:color w:val="000000"/>
        </w:rPr>
        <w:t>Kebutuhan hari maksimum</w:t>
      </w:r>
      <w:r>
        <w:rPr>
          <w:color w:val="000000"/>
        </w:rPr>
        <w:tab/>
        <w:t>= koefisien KHM x kebutuhan air</w:t>
      </w:r>
    </w:p>
    <w:p w14:paraId="0A0263C8" w14:textId="77777777" w:rsidR="00A44CFC" w:rsidRDefault="00BA64A0">
      <w:pPr>
        <w:numPr>
          <w:ilvl w:val="1"/>
          <w:numId w:val="1"/>
        </w:numPr>
        <w:pBdr>
          <w:top w:val="nil"/>
          <w:left w:val="nil"/>
          <w:bottom w:val="nil"/>
          <w:right w:val="nil"/>
          <w:between w:val="nil"/>
        </w:pBdr>
        <w:tabs>
          <w:tab w:val="left" w:pos="1046"/>
          <w:tab w:val="left" w:pos="3859"/>
        </w:tabs>
        <w:spacing w:before="2" w:line="252" w:lineRule="auto"/>
        <w:rPr>
          <w:color w:val="000000"/>
        </w:rPr>
      </w:pPr>
      <w:r>
        <w:rPr>
          <w:color w:val="000000"/>
        </w:rPr>
        <w:t>Kebutuhan jam puncak</w:t>
      </w:r>
      <w:r>
        <w:rPr>
          <w:color w:val="000000"/>
        </w:rPr>
        <w:tab/>
        <w:t>= koefisien KJP x kebutuhan air</w:t>
      </w:r>
    </w:p>
    <w:p w14:paraId="18BA95CC" w14:textId="77777777" w:rsidR="00A44CFC" w:rsidRDefault="00BA64A0">
      <w:pPr>
        <w:numPr>
          <w:ilvl w:val="1"/>
          <w:numId w:val="1"/>
        </w:numPr>
        <w:pBdr>
          <w:top w:val="nil"/>
          <w:left w:val="nil"/>
          <w:bottom w:val="nil"/>
          <w:right w:val="nil"/>
          <w:between w:val="nil"/>
        </w:pBdr>
        <w:tabs>
          <w:tab w:val="left" w:pos="1045"/>
          <w:tab w:val="left" w:pos="1046"/>
          <w:tab w:val="left" w:pos="3859"/>
        </w:tabs>
        <w:spacing w:line="252" w:lineRule="auto"/>
        <w:rPr>
          <w:color w:val="000000"/>
        </w:rPr>
      </w:pPr>
      <w:r>
        <w:rPr>
          <w:color w:val="000000"/>
        </w:rPr>
        <w:t>Kehilangan air</w:t>
      </w:r>
      <w:r>
        <w:rPr>
          <w:color w:val="000000"/>
        </w:rPr>
        <w:tab/>
      </w:r>
      <w:r>
        <w:rPr>
          <w:color w:val="000000"/>
        </w:rPr>
        <w:t>= 20% dari kebutuhan air</w:t>
      </w:r>
    </w:p>
    <w:p w14:paraId="4911780B" w14:textId="77777777" w:rsidR="00A44CFC" w:rsidRDefault="00BA64A0">
      <w:pPr>
        <w:numPr>
          <w:ilvl w:val="1"/>
          <w:numId w:val="1"/>
        </w:numPr>
        <w:pBdr>
          <w:top w:val="nil"/>
          <w:left w:val="nil"/>
          <w:bottom w:val="nil"/>
          <w:right w:val="nil"/>
          <w:between w:val="nil"/>
        </w:pBdr>
        <w:tabs>
          <w:tab w:val="left" w:pos="1045"/>
          <w:tab w:val="left" w:pos="1046"/>
          <w:tab w:val="left" w:pos="3859"/>
        </w:tabs>
        <w:spacing w:before="1" w:line="252" w:lineRule="auto"/>
        <w:rPr>
          <w:color w:val="000000"/>
        </w:rPr>
      </w:pPr>
      <w:r>
        <w:rPr>
          <w:color w:val="000000"/>
        </w:rPr>
        <w:t>Total kebutuhan air</w:t>
      </w:r>
      <w:r>
        <w:rPr>
          <w:color w:val="000000"/>
        </w:rPr>
        <w:tab/>
        <w:t>= keb. air domestik + keb. air nondomestik</w:t>
      </w:r>
    </w:p>
    <w:p w14:paraId="3E371C08" w14:textId="77777777" w:rsidR="00A44CFC" w:rsidRDefault="00BA64A0">
      <w:pPr>
        <w:pBdr>
          <w:top w:val="nil"/>
          <w:left w:val="nil"/>
          <w:bottom w:val="nil"/>
          <w:right w:val="nil"/>
          <w:between w:val="nil"/>
        </w:pBdr>
        <w:spacing w:line="252" w:lineRule="auto"/>
        <w:ind w:left="3859"/>
        <w:rPr>
          <w:color w:val="000000"/>
        </w:rPr>
      </w:pPr>
      <w:r>
        <w:rPr>
          <w:color w:val="000000"/>
        </w:rPr>
        <w:t>+kehilangan air</w:t>
      </w:r>
    </w:p>
    <w:p w14:paraId="633B372C" w14:textId="77777777" w:rsidR="00A44CFC" w:rsidRDefault="00BA64A0">
      <w:pPr>
        <w:pBdr>
          <w:top w:val="nil"/>
          <w:left w:val="nil"/>
          <w:bottom w:val="nil"/>
          <w:right w:val="nil"/>
          <w:between w:val="nil"/>
        </w:pBdr>
        <w:spacing w:line="252" w:lineRule="auto"/>
        <w:ind w:right="2482"/>
        <w:jc w:val="right"/>
        <w:rPr>
          <w:color w:val="000000"/>
        </w:rPr>
      </w:pPr>
      <w:r>
        <w:rPr>
          <w:color w:val="000000"/>
        </w:rPr>
        <w:t>Perhitungan kebutuhan air untuk tahun 2033 ditampilkan pada Tabel 5:</w:t>
      </w:r>
    </w:p>
    <w:p w14:paraId="71C06BC6" w14:textId="77777777" w:rsidR="00A44CFC" w:rsidRDefault="00BA64A0">
      <w:pPr>
        <w:spacing w:before="6" w:after="3"/>
        <w:ind w:right="2490"/>
        <w:jc w:val="right"/>
        <w:rPr>
          <w:b/>
          <w:sz w:val="20"/>
          <w:szCs w:val="20"/>
        </w:rPr>
      </w:pPr>
      <w:r>
        <w:rPr>
          <w:b/>
          <w:sz w:val="20"/>
          <w:szCs w:val="20"/>
        </w:rPr>
        <w:t>Tabel 5 Perhitungan Kebutuhan Air Desa Bulusan</w:t>
      </w:r>
    </w:p>
    <w:tbl>
      <w:tblPr>
        <w:tblStyle w:val="a2"/>
        <w:tblW w:w="9059" w:type="dxa"/>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66"/>
        <w:gridCol w:w="5326"/>
        <w:gridCol w:w="1430"/>
        <w:gridCol w:w="1437"/>
      </w:tblGrid>
      <w:tr w:rsidR="00A44CFC" w14:paraId="7F874969" w14:textId="77777777">
        <w:trPr>
          <w:trHeight w:val="282"/>
        </w:trPr>
        <w:tc>
          <w:tcPr>
            <w:tcW w:w="866" w:type="dxa"/>
            <w:vMerge w:val="restart"/>
          </w:tcPr>
          <w:p w14:paraId="7DF36E22" w14:textId="77777777" w:rsidR="00A44CFC" w:rsidRDefault="00BA64A0">
            <w:pPr>
              <w:pBdr>
                <w:top w:val="nil"/>
                <w:left w:val="nil"/>
                <w:bottom w:val="nil"/>
                <w:right w:val="nil"/>
                <w:between w:val="nil"/>
              </w:pBdr>
              <w:spacing w:before="166"/>
              <w:ind w:left="288" w:right="282"/>
              <w:jc w:val="center"/>
              <w:rPr>
                <w:color w:val="000000"/>
                <w:sz w:val="20"/>
                <w:szCs w:val="20"/>
              </w:rPr>
            </w:pPr>
            <w:r>
              <w:rPr>
                <w:color w:val="000000"/>
                <w:sz w:val="20"/>
                <w:szCs w:val="20"/>
              </w:rPr>
              <w:t>No</w:t>
            </w:r>
          </w:p>
        </w:tc>
        <w:tc>
          <w:tcPr>
            <w:tcW w:w="5326" w:type="dxa"/>
            <w:vMerge w:val="restart"/>
          </w:tcPr>
          <w:p w14:paraId="7ED4FB12" w14:textId="77777777" w:rsidR="00A44CFC" w:rsidRDefault="00BA64A0">
            <w:pPr>
              <w:pBdr>
                <w:top w:val="nil"/>
                <w:left w:val="nil"/>
                <w:bottom w:val="nil"/>
                <w:right w:val="nil"/>
                <w:between w:val="nil"/>
              </w:pBdr>
              <w:spacing w:before="166"/>
              <w:ind w:left="264" w:right="255"/>
              <w:jc w:val="center"/>
              <w:rPr>
                <w:color w:val="000000"/>
                <w:sz w:val="20"/>
                <w:szCs w:val="20"/>
              </w:rPr>
            </w:pPr>
            <w:r>
              <w:rPr>
                <w:color w:val="000000"/>
                <w:sz w:val="20"/>
                <w:szCs w:val="20"/>
              </w:rPr>
              <w:t>Uraian</w:t>
            </w:r>
          </w:p>
        </w:tc>
        <w:tc>
          <w:tcPr>
            <w:tcW w:w="1430" w:type="dxa"/>
            <w:vMerge w:val="restart"/>
          </w:tcPr>
          <w:p w14:paraId="4BB0D0F5" w14:textId="77777777" w:rsidR="00A44CFC" w:rsidRDefault="00BA64A0">
            <w:pPr>
              <w:pBdr>
                <w:top w:val="nil"/>
                <w:left w:val="nil"/>
                <w:bottom w:val="nil"/>
                <w:right w:val="nil"/>
                <w:between w:val="nil"/>
              </w:pBdr>
              <w:spacing w:before="166"/>
              <w:ind w:left="439"/>
              <w:rPr>
                <w:color w:val="000000"/>
                <w:sz w:val="20"/>
                <w:szCs w:val="20"/>
              </w:rPr>
            </w:pPr>
            <w:r>
              <w:rPr>
                <w:color w:val="000000"/>
                <w:sz w:val="20"/>
                <w:szCs w:val="20"/>
              </w:rPr>
              <w:t>Satuan</w:t>
            </w:r>
          </w:p>
        </w:tc>
        <w:tc>
          <w:tcPr>
            <w:tcW w:w="1437" w:type="dxa"/>
          </w:tcPr>
          <w:p w14:paraId="594D24BD" w14:textId="77777777" w:rsidR="00A44CFC" w:rsidRDefault="00BA64A0">
            <w:pPr>
              <w:pBdr>
                <w:top w:val="nil"/>
                <w:left w:val="nil"/>
                <w:bottom w:val="nil"/>
                <w:right w:val="nil"/>
                <w:between w:val="nil"/>
              </w:pBdr>
              <w:spacing w:before="19"/>
              <w:ind w:left="421" w:right="414"/>
              <w:jc w:val="center"/>
              <w:rPr>
                <w:color w:val="000000"/>
                <w:sz w:val="20"/>
                <w:szCs w:val="20"/>
              </w:rPr>
            </w:pPr>
            <w:r>
              <w:rPr>
                <w:color w:val="000000"/>
                <w:sz w:val="20"/>
                <w:szCs w:val="20"/>
              </w:rPr>
              <w:t>Tahun</w:t>
            </w:r>
          </w:p>
        </w:tc>
      </w:tr>
      <w:tr w:rsidR="00A44CFC" w14:paraId="42C61593" w14:textId="77777777">
        <w:trPr>
          <w:trHeight w:val="282"/>
        </w:trPr>
        <w:tc>
          <w:tcPr>
            <w:tcW w:w="866" w:type="dxa"/>
            <w:vMerge/>
          </w:tcPr>
          <w:p w14:paraId="041850C9" w14:textId="77777777" w:rsidR="00A44CFC" w:rsidRDefault="00A44CFC">
            <w:pPr>
              <w:pBdr>
                <w:top w:val="nil"/>
                <w:left w:val="nil"/>
                <w:bottom w:val="nil"/>
                <w:right w:val="nil"/>
                <w:between w:val="nil"/>
              </w:pBdr>
              <w:spacing w:line="276" w:lineRule="auto"/>
              <w:rPr>
                <w:color w:val="000000"/>
                <w:sz w:val="20"/>
                <w:szCs w:val="20"/>
              </w:rPr>
            </w:pPr>
          </w:p>
        </w:tc>
        <w:tc>
          <w:tcPr>
            <w:tcW w:w="5326" w:type="dxa"/>
            <w:vMerge/>
          </w:tcPr>
          <w:p w14:paraId="33DFEA70" w14:textId="77777777" w:rsidR="00A44CFC" w:rsidRDefault="00A44CFC">
            <w:pPr>
              <w:pBdr>
                <w:top w:val="nil"/>
                <w:left w:val="nil"/>
                <w:bottom w:val="nil"/>
                <w:right w:val="nil"/>
                <w:between w:val="nil"/>
              </w:pBdr>
              <w:spacing w:line="276" w:lineRule="auto"/>
              <w:rPr>
                <w:color w:val="000000"/>
                <w:sz w:val="20"/>
                <w:szCs w:val="20"/>
              </w:rPr>
            </w:pPr>
          </w:p>
        </w:tc>
        <w:tc>
          <w:tcPr>
            <w:tcW w:w="1430" w:type="dxa"/>
            <w:vMerge/>
          </w:tcPr>
          <w:p w14:paraId="3031A61A" w14:textId="77777777" w:rsidR="00A44CFC" w:rsidRDefault="00A44CFC">
            <w:pPr>
              <w:pBdr>
                <w:top w:val="nil"/>
                <w:left w:val="nil"/>
                <w:bottom w:val="nil"/>
                <w:right w:val="nil"/>
                <w:between w:val="nil"/>
              </w:pBdr>
              <w:spacing w:line="276" w:lineRule="auto"/>
              <w:rPr>
                <w:color w:val="000000"/>
                <w:sz w:val="20"/>
                <w:szCs w:val="20"/>
              </w:rPr>
            </w:pPr>
          </w:p>
        </w:tc>
        <w:tc>
          <w:tcPr>
            <w:tcW w:w="1437" w:type="dxa"/>
          </w:tcPr>
          <w:p w14:paraId="7BBDFDFF" w14:textId="77777777" w:rsidR="00A44CFC" w:rsidRDefault="00BA64A0">
            <w:pPr>
              <w:pBdr>
                <w:top w:val="nil"/>
                <w:left w:val="nil"/>
                <w:bottom w:val="nil"/>
                <w:right w:val="nil"/>
                <w:between w:val="nil"/>
              </w:pBdr>
              <w:spacing w:before="19"/>
              <w:ind w:left="423" w:right="412"/>
              <w:jc w:val="center"/>
              <w:rPr>
                <w:color w:val="000000"/>
                <w:sz w:val="20"/>
                <w:szCs w:val="20"/>
              </w:rPr>
            </w:pPr>
            <w:r>
              <w:rPr>
                <w:color w:val="000000"/>
                <w:sz w:val="20"/>
                <w:szCs w:val="20"/>
              </w:rPr>
              <w:t>2033</w:t>
            </w:r>
          </w:p>
        </w:tc>
      </w:tr>
      <w:tr w:rsidR="00A44CFC" w14:paraId="37D6137A" w14:textId="77777777">
        <w:trPr>
          <w:trHeight w:val="283"/>
        </w:trPr>
        <w:tc>
          <w:tcPr>
            <w:tcW w:w="866" w:type="dxa"/>
          </w:tcPr>
          <w:p w14:paraId="44367EA5" w14:textId="77777777" w:rsidR="00A44CFC" w:rsidRDefault="00BA64A0">
            <w:pPr>
              <w:pBdr>
                <w:top w:val="nil"/>
                <w:left w:val="nil"/>
                <w:bottom w:val="nil"/>
                <w:right w:val="nil"/>
                <w:between w:val="nil"/>
              </w:pBdr>
              <w:spacing w:before="20"/>
              <w:ind w:right="374"/>
              <w:jc w:val="right"/>
              <w:rPr>
                <w:color w:val="000000"/>
                <w:sz w:val="20"/>
                <w:szCs w:val="20"/>
              </w:rPr>
            </w:pPr>
            <w:r>
              <w:rPr>
                <w:color w:val="000000"/>
                <w:sz w:val="20"/>
                <w:szCs w:val="20"/>
              </w:rPr>
              <w:t>1</w:t>
            </w:r>
          </w:p>
        </w:tc>
        <w:tc>
          <w:tcPr>
            <w:tcW w:w="5326" w:type="dxa"/>
          </w:tcPr>
          <w:p w14:paraId="79A55C66" w14:textId="77777777" w:rsidR="00A44CFC" w:rsidRDefault="00BA64A0">
            <w:pPr>
              <w:pBdr>
                <w:top w:val="nil"/>
                <w:left w:val="nil"/>
                <w:bottom w:val="nil"/>
                <w:right w:val="nil"/>
                <w:between w:val="nil"/>
              </w:pBdr>
              <w:spacing w:before="20"/>
              <w:ind w:left="264" w:right="256"/>
              <w:jc w:val="center"/>
              <w:rPr>
                <w:color w:val="000000"/>
                <w:sz w:val="20"/>
                <w:szCs w:val="20"/>
              </w:rPr>
            </w:pPr>
            <w:r>
              <w:rPr>
                <w:color w:val="000000"/>
                <w:sz w:val="20"/>
                <w:szCs w:val="20"/>
              </w:rPr>
              <w:t>Jumlah Penduduk</w:t>
            </w:r>
          </w:p>
        </w:tc>
        <w:tc>
          <w:tcPr>
            <w:tcW w:w="1430" w:type="dxa"/>
          </w:tcPr>
          <w:p w14:paraId="57D6BACD" w14:textId="77777777" w:rsidR="00A44CFC" w:rsidRDefault="00BA64A0">
            <w:pPr>
              <w:pBdr>
                <w:top w:val="nil"/>
                <w:left w:val="nil"/>
                <w:bottom w:val="nil"/>
                <w:right w:val="nil"/>
                <w:between w:val="nil"/>
              </w:pBdr>
              <w:spacing w:before="20"/>
              <w:ind w:left="451" w:right="450"/>
              <w:jc w:val="center"/>
              <w:rPr>
                <w:color w:val="000000"/>
                <w:sz w:val="20"/>
                <w:szCs w:val="20"/>
              </w:rPr>
            </w:pPr>
            <w:r>
              <w:rPr>
                <w:color w:val="000000"/>
                <w:sz w:val="20"/>
                <w:szCs w:val="20"/>
              </w:rPr>
              <w:t>jiwa</w:t>
            </w:r>
          </w:p>
        </w:tc>
        <w:tc>
          <w:tcPr>
            <w:tcW w:w="1437" w:type="dxa"/>
          </w:tcPr>
          <w:p w14:paraId="63C92D27" w14:textId="77777777" w:rsidR="00A44CFC" w:rsidRDefault="00BA64A0">
            <w:pPr>
              <w:pBdr>
                <w:top w:val="nil"/>
                <w:left w:val="nil"/>
                <w:bottom w:val="nil"/>
                <w:right w:val="nil"/>
                <w:between w:val="nil"/>
              </w:pBdr>
              <w:spacing w:before="20"/>
              <w:ind w:left="423" w:right="414"/>
              <w:jc w:val="center"/>
              <w:rPr>
                <w:color w:val="000000"/>
                <w:sz w:val="20"/>
                <w:szCs w:val="20"/>
              </w:rPr>
            </w:pPr>
            <w:r>
              <w:rPr>
                <w:color w:val="000000"/>
                <w:sz w:val="20"/>
                <w:szCs w:val="20"/>
              </w:rPr>
              <w:t>10,738</w:t>
            </w:r>
          </w:p>
        </w:tc>
      </w:tr>
      <w:tr w:rsidR="00A44CFC" w14:paraId="31192649" w14:textId="77777777">
        <w:trPr>
          <w:trHeight w:val="282"/>
        </w:trPr>
        <w:tc>
          <w:tcPr>
            <w:tcW w:w="866" w:type="dxa"/>
          </w:tcPr>
          <w:p w14:paraId="2AB5EEC9" w14:textId="77777777" w:rsidR="00A44CFC" w:rsidRDefault="00BA64A0">
            <w:pPr>
              <w:pBdr>
                <w:top w:val="nil"/>
                <w:left w:val="nil"/>
                <w:bottom w:val="nil"/>
                <w:right w:val="nil"/>
                <w:between w:val="nil"/>
              </w:pBdr>
              <w:spacing w:before="19"/>
              <w:ind w:right="374"/>
              <w:jc w:val="right"/>
              <w:rPr>
                <w:color w:val="000000"/>
                <w:sz w:val="20"/>
                <w:szCs w:val="20"/>
              </w:rPr>
            </w:pPr>
            <w:r>
              <w:rPr>
                <w:color w:val="000000"/>
                <w:sz w:val="20"/>
                <w:szCs w:val="20"/>
              </w:rPr>
              <w:t>2</w:t>
            </w:r>
          </w:p>
        </w:tc>
        <w:tc>
          <w:tcPr>
            <w:tcW w:w="5326" w:type="dxa"/>
          </w:tcPr>
          <w:p w14:paraId="20966917" w14:textId="77777777" w:rsidR="00A44CFC" w:rsidRDefault="00BA64A0">
            <w:pPr>
              <w:pBdr>
                <w:top w:val="nil"/>
                <w:left w:val="nil"/>
                <w:bottom w:val="nil"/>
                <w:right w:val="nil"/>
                <w:between w:val="nil"/>
              </w:pBdr>
              <w:spacing w:before="19"/>
              <w:ind w:left="264" w:right="260"/>
              <w:jc w:val="center"/>
              <w:rPr>
                <w:color w:val="000000"/>
                <w:sz w:val="20"/>
                <w:szCs w:val="20"/>
              </w:rPr>
            </w:pPr>
            <w:r>
              <w:rPr>
                <w:color w:val="000000"/>
                <w:sz w:val="20"/>
                <w:szCs w:val="20"/>
              </w:rPr>
              <w:t>Jumlah Penduduk yang dilayani</w:t>
            </w:r>
          </w:p>
        </w:tc>
        <w:tc>
          <w:tcPr>
            <w:tcW w:w="1430" w:type="dxa"/>
          </w:tcPr>
          <w:p w14:paraId="454A698D" w14:textId="77777777" w:rsidR="00A44CFC" w:rsidRDefault="00BA64A0">
            <w:pPr>
              <w:pBdr>
                <w:top w:val="nil"/>
                <w:left w:val="nil"/>
                <w:bottom w:val="nil"/>
                <w:right w:val="nil"/>
                <w:between w:val="nil"/>
              </w:pBdr>
              <w:spacing w:before="19"/>
              <w:ind w:left="4"/>
              <w:jc w:val="center"/>
              <w:rPr>
                <w:color w:val="000000"/>
                <w:sz w:val="20"/>
                <w:szCs w:val="20"/>
              </w:rPr>
            </w:pPr>
            <w:r>
              <w:rPr>
                <w:color w:val="000000"/>
                <w:sz w:val="20"/>
                <w:szCs w:val="20"/>
              </w:rPr>
              <w:t>%</w:t>
            </w:r>
          </w:p>
        </w:tc>
        <w:tc>
          <w:tcPr>
            <w:tcW w:w="1437" w:type="dxa"/>
          </w:tcPr>
          <w:p w14:paraId="52C02A07" w14:textId="77777777" w:rsidR="00A44CFC" w:rsidRDefault="00BA64A0">
            <w:pPr>
              <w:pBdr>
                <w:top w:val="nil"/>
                <w:left w:val="nil"/>
                <w:bottom w:val="nil"/>
                <w:right w:val="nil"/>
                <w:between w:val="nil"/>
              </w:pBdr>
              <w:spacing w:before="19"/>
              <w:ind w:left="423" w:right="413"/>
              <w:jc w:val="center"/>
              <w:rPr>
                <w:color w:val="000000"/>
                <w:sz w:val="20"/>
                <w:szCs w:val="20"/>
              </w:rPr>
            </w:pPr>
            <w:r>
              <w:rPr>
                <w:color w:val="000000"/>
                <w:sz w:val="20"/>
                <w:szCs w:val="20"/>
              </w:rPr>
              <w:t>80%</w:t>
            </w:r>
          </w:p>
        </w:tc>
      </w:tr>
      <w:tr w:rsidR="00A44CFC" w14:paraId="34BAFE6D" w14:textId="77777777">
        <w:trPr>
          <w:trHeight w:val="282"/>
        </w:trPr>
        <w:tc>
          <w:tcPr>
            <w:tcW w:w="866" w:type="dxa"/>
          </w:tcPr>
          <w:p w14:paraId="2CDE8CE5" w14:textId="77777777" w:rsidR="00A44CFC" w:rsidRDefault="00BA64A0">
            <w:pPr>
              <w:pBdr>
                <w:top w:val="nil"/>
                <w:left w:val="nil"/>
                <w:bottom w:val="nil"/>
                <w:right w:val="nil"/>
                <w:between w:val="nil"/>
              </w:pBdr>
              <w:spacing w:before="19"/>
              <w:ind w:right="374"/>
              <w:jc w:val="right"/>
              <w:rPr>
                <w:color w:val="000000"/>
                <w:sz w:val="20"/>
                <w:szCs w:val="20"/>
              </w:rPr>
            </w:pPr>
            <w:r>
              <w:rPr>
                <w:color w:val="000000"/>
                <w:sz w:val="20"/>
                <w:szCs w:val="20"/>
              </w:rPr>
              <w:t>3</w:t>
            </w:r>
          </w:p>
        </w:tc>
        <w:tc>
          <w:tcPr>
            <w:tcW w:w="5326" w:type="dxa"/>
          </w:tcPr>
          <w:p w14:paraId="70D006E1" w14:textId="77777777" w:rsidR="00A44CFC" w:rsidRDefault="00BA64A0">
            <w:pPr>
              <w:pBdr>
                <w:top w:val="nil"/>
                <w:left w:val="nil"/>
                <w:bottom w:val="nil"/>
                <w:right w:val="nil"/>
                <w:between w:val="nil"/>
              </w:pBdr>
              <w:spacing w:before="19"/>
              <w:ind w:left="264" w:right="257"/>
              <w:jc w:val="center"/>
              <w:rPr>
                <w:color w:val="000000"/>
                <w:sz w:val="20"/>
                <w:szCs w:val="20"/>
              </w:rPr>
            </w:pPr>
            <w:r>
              <w:rPr>
                <w:color w:val="000000"/>
                <w:sz w:val="20"/>
                <w:szCs w:val="20"/>
              </w:rPr>
              <w:t>Penduduk Terlayani</w:t>
            </w:r>
          </w:p>
        </w:tc>
        <w:tc>
          <w:tcPr>
            <w:tcW w:w="1430" w:type="dxa"/>
          </w:tcPr>
          <w:p w14:paraId="77A4CFD5" w14:textId="77777777" w:rsidR="00A44CFC" w:rsidRDefault="00BA64A0">
            <w:pPr>
              <w:pBdr>
                <w:top w:val="nil"/>
                <w:left w:val="nil"/>
                <w:bottom w:val="nil"/>
                <w:right w:val="nil"/>
                <w:between w:val="nil"/>
              </w:pBdr>
              <w:spacing w:before="19"/>
              <w:ind w:left="451" w:right="450"/>
              <w:jc w:val="center"/>
              <w:rPr>
                <w:color w:val="000000"/>
                <w:sz w:val="20"/>
                <w:szCs w:val="20"/>
              </w:rPr>
            </w:pPr>
            <w:r>
              <w:rPr>
                <w:color w:val="000000"/>
                <w:sz w:val="20"/>
                <w:szCs w:val="20"/>
              </w:rPr>
              <w:t>jiwa</w:t>
            </w:r>
          </w:p>
        </w:tc>
        <w:tc>
          <w:tcPr>
            <w:tcW w:w="1437" w:type="dxa"/>
          </w:tcPr>
          <w:p w14:paraId="08C62661" w14:textId="77777777" w:rsidR="00A44CFC" w:rsidRDefault="00BA64A0">
            <w:pPr>
              <w:pBdr>
                <w:top w:val="nil"/>
                <w:left w:val="nil"/>
                <w:bottom w:val="nil"/>
                <w:right w:val="nil"/>
                <w:between w:val="nil"/>
              </w:pBdr>
              <w:spacing w:before="19"/>
              <w:ind w:left="423" w:right="412"/>
              <w:jc w:val="center"/>
              <w:rPr>
                <w:color w:val="000000"/>
                <w:sz w:val="20"/>
                <w:szCs w:val="20"/>
              </w:rPr>
            </w:pPr>
            <w:r>
              <w:rPr>
                <w:color w:val="000000"/>
                <w:sz w:val="20"/>
                <w:szCs w:val="20"/>
              </w:rPr>
              <w:t>8590</w:t>
            </w:r>
          </w:p>
        </w:tc>
      </w:tr>
      <w:tr w:rsidR="00A44CFC" w14:paraId="684267C4" w14:textId="77777777">
        <w:trPr>
          <w:trHeight w:val="282"/>
        </w:trPr>
        <w:tc>
          <w:tcPr>
            <w:tcW w:w="866" w:type="dxa"/>
          </w:tcPr>
          <w:p w14:paraId="04BF755E" w14:textId="77777777" w:rsidR="00A44CFC" w:rsidRDefault="00BA64A0">
            <w:pPr>
              <w:pBdr>
                <w:top w:val="nil"/>
                <w:left w:val="nil"/>
                <w:bottom w:val="nil"/>
                <w:right w:val="nil"/>
                <w:between w:val="nil"/>
              </w:pBdr>
              <w:spacing w:before="19"/>
              <w:ind w:right="374"/>
              <w:jc w:val="right"/>
              <w:rPr>
                <w:color w:val="000000"/>
                <w:sz w:val="20"/>
                <w:szCs w:val="20"/>
              </w:rPr>
            </w:pPr>
            <w:r>
              <w:rPr>
                <w:color w:val="000000"/>
                <w:sz w:val="20"/>
                <w:szCs w:val="20"/>
              </w:rPr>
              <w:t>4</w:t>
            </w:r>
          </w:p>
        </w:tc>
        <w:tc>
          <w:tcPr>
            <w:tcW w:w="5326" w:type="dxa"/>
          </w:tcPr>
          <w:p w14:paraId="40063B7D" w14:textId="77777777" w:rsidR="00A44CFC" w:rsidRDefault="00BA64A0">
            <w:pPr>
              <w:pBdr>
                <w:top w:val="nil"/>
                <w:left w:val="nil"/>
                <w:bottom w:val="nil"/>
                <w:right w:val="nil"/>
                <w:between w:val="nil"/>
              </w:pBdr>
              <w:spacing w:before="19"/>
              <w:ind w:left="264" w:right="257"/>
              <w:jc w:val="center"/>
              <w:rPr>
                <w:color w:val="000000"/>
                <w:sz w:val="20"/>
                <w:szCs w:val="20"/>
              </w:rPr>
            </w:pPr>
            <w:r>
              <w:rPr>
                <w:color w:val="000000"/>
                <w:sz w:val="20"/>
                <w:szCs w:val="20"/>
              </w:rPr>
              <w:t>Jumlah Penduduk per SR</w:t>
            </w:r>
          </w:p>
        </w:tc>
        <w:tc>
          <w:tcPr>
            <w:tcW w:w="1430" w:type="dxa"/>
          </w:tcPr>
          <w:p w14:paraId="4A2507EC" w14:textId="77777777" w:rsidR="00A44CFC" w:rsidRDefault="00BA64A0">
            <w:pPr>
              <w:pBdr>
                <w:top w:val="nil"/>
                <w:left w:val="nil"/>
                <w:bottom w:val="nil"/>
                <w:right w:val="nil"/>
                <w:between w:val="nil"/>
              </w:pBdr>
              <w:spacing w:before="19"/>
              <w:ind w:left="451" w:right="450"/>
              <w:jc w:val="center"/>
              <w:rPr>
                <w:color w:val="000000"/>
                <w:sz w:val="20"/>
                <w:szCs w:val="20"/>
              </w:rPr>
            </w:pPr>
            <w:r>
              <w:rPr>
                <w:color w:val="000000"/>
                <w:sz w:val="20"/>
                <w:szCs w:val="20"/>
              </w:rPr>
              <w:t>jiwa</w:t>
            </w:r>
          </w:p>
        </w:tc>
        <w:tc>
          <w:tcPr>
            <w:tcW w:w="1437" w:type="dxa"/>
          </w:tcPr>
          <w:p w14:paraId="09ADB697" w14:textId="77777777" w:rsidR="00A44CFC" w:rsidRDefault="00BA64A0">
            <w:pPr>
              <w:pBdr>
                <w:top w:val="nil"/>
                <w:left w:val="nil"/>
                <w:bottom w:val="nil"/>
                <w:right w:val="nil"/>
                <w:between w:val="nil"/>
              </w:pBdr>
              <w:spacing w:before="19"/>
              <w:ind w:left="10"/>
              <w:jc w:val="center"/>
              <w:rPr>
                <w:color w:val="000000"/>
                <w:sz w:val="20"/>
                <w:szCs w:val="20"/>
              </w:rPr>
            </w:pPr>
            <w:r>
              <w:rPr>
                <w:color w:val="000000"/>
                <w:sz w:val="20"/>
                <w:szCs w:val="20"/>
              </w:rPr>
              <w:t>5</w:t>
            </w:r>
          </w:p>
        </w:tc>
      </w:tr>
      <w:tr w:rsidR="00A44CFC" w14:paraId="194C3FC3" w14:textId="77777777">
        <w:trPr>
          <w:trHeight w:val="282"/>
        </w:trPr>
        <w:tc>
          <w:tcPr>
            <w:tcW w:w="866" w:type="dxa"/>
          </w:tcPr>
          <w:p w14:paraId="5693AAC9" w14:textId="77777777" w:rsidR="00A44CFC" w:rsidRDefault="00BA64A0">
            <w:pPr>
              <w:pBdr>
                <w:top w:val="nil"/>
                <w:left w:val="nil"/>
                <w:bottom w:val="nil"/>
                <w:right w:val="nil"/>
                <w:between w:val="nil"/>
              </w:pBdr>
              <w:spacing w:before="19"/>
              <w:ind w:right="374"/>
              <w:jc w:val="right"/>
              <w:rPr>
                <w:color w:val="000000"/>
                <w:sz w:val="20"/>
                <w:szCs w:val="20"/>
              </w:rPr>
            </w:pPr>
            <w:r>
              <w:rPr>
                <w:color w:val="000000"/>
                <w:sz w:val="20"/>
                <w:szCs w:val="20"/>
              </w:rPr>
              <w:t>5</w:t>
            </w:r>
          </w:p>
        </w:tc>
        <w:tc>
          <w:tcPr>
            <w:tcW w:w="5326" w:type="dxa"/>
          </w:tcPr>
          <w:p w14:paraId="7A0BC006" w14:textId="77777777" w:rsidR="00A44CFC" w:rsidRDefault="00BA64A0">
            <w:pPr>
              <w:pBdr>
                <w:top w:val="nil"/>
                <w:left w:val="nil"/>
                <w:bottom w:val="nil"/>
                <w:right w:val="nil"/>
                <w:between w:val="nil"/>
              </w:pBdr>
              <w:spacing w:before="19"/>
              <w:ind w:left="264" w:right="258"/>
              <w:jc w:val="center"/>
              <w:rPr>
                <w:color w:val="000000"/>
                <w:sz w:val="20"/>
                <w:szCs w:val="20"/>
              </w:rPr>
            </w:pPr>
            <w:r>
              <w:rPr>
                <w:color w:val="000000"/>
                <w:sz w:val="20"/>
                <w:szCs w:val="20"/>
              </w:rPr>
              <w:t>Sambungan Rumah terlayani</w:t>
            </w:r>
          </w:p>
        </w:tc>
        <w:tc>
          <w:tcPr>
            <w:tcW w:w="1430" w:type="dxa"/>
          </w:tcPr>
          <w:p w14:paraId="2FD2B2AC" w14:textId="77777777" w:rsidR="00A44CFC" w:rsidRDefault="00BA64A0">
            <w:pPr>
              <w:pBdr>
                <w:top w:val="nil"/>
                <w:left w:val="nil"/>
                <w:bottom w:val="nil"/>
                <w:right w:val="nil"/>
                <w:between w:val="nil"/>
              </w:pBdr>
              <w:spacing w:before="19"/>
              <w:ind w:left="452" w:right="448"/>
              <w:jc w:val="center"/>
              <w:rPr>
                <w:color w:val="000000"/>
                <w:sz w:val="20"/>
                <w:szCs w:val="20"/>
              </w:rPr>
            </w:pPr>
            <w:r>
              <w:rPr>
                <w:color w:val="000000"/>
                <w:sz w:val="20"/>
                <w:szCs w:val="20"/>
              </w:rPr>
              <w:t>unit</w:t>
            </w:r>
          </w:p>
        </w:tc>
        <w:tc>
          <w:tcPr>
            <w:tcW w:w="1437" w:type="dxa"/>
          </w:tcPr>
          <w:p w14:paraId="411D3A24" w14:textId="77777777" w:rsidR="00A44CFC" w:rsidRDefault="00BA64A0">
            <w:pPr>
              <w:pBdr>
                <w:top w:val="nil"/>
                <w:left w:val="nil"/>
                <w:bottom w:val="nil"/>
                <w:right w:val="nil"/>
                <w:between w:val="nil"/>
              </w:pBdr>
              <w:spacing w:before="19"/>
              <w:ind w:left="423" w:right="412"/>
              <w:jc w:val="center"/>
              <w:rPr>
                <w:color w:val="000000"/>
                <w:sz w:val="20"/>
                <w:szCs w:val="20"/>
              </w:rPr>
            </w:pPr>
            <w:r>
              <w:rPr>
                <w:color w:val="000000"/>
                <w:sz w:val="20"/>
                <w:szCs w:val="20"/>
              </w:rPr>
              <w:t>1718</w:t>
            </w:r>
          </w:p>
        </w:tc>
      </w:tr>
      <w:tr w:rsidR="00A44CFC" w14:paraId="3BAF98FD" w14:textId="77777777">
        <w:trPr>
          <w:trHeight w:val="282"/>
        </w:trPr>
        <w:tc>
          <w:tcPr>
            <w:tcW w:w="866" w:type="dxa"/>
          </w:tcPr>
          <w:p w14:paraId="1D36D6A9" w14:textId="77777777" w:rsidR="00A44CFC" w:rsidRDefault="00BA64A0">
            <w:pPr>
              <w:pBdr>
                <w:top w:val="nil"/>
                <w:left w:val="nil"/>
                <w:bottom w:val="nil"/>
                <w:right w:val="nil"/>
                <w:between w:val="nil"/>
              </w:pBdr>
              <w:spacing w:before="19"/>
              <w:ind w:right="374"/>
              <w:jc w:val="right"/>
              <w:rPr>
                <w:color w:val="000000"/>
                <w:sz w:val="20"/>
                <w:szCs w:val="20"/>
              </w:rPr>
            </w:pPr>
            <w:r>
              <w:rPr>
                <w:color w:val="000000"/>
                <w:sz w:val="20"/>
                <w:szCs w:val="20"/>
              </w:rPr>
              <w:t>6</w:t>
            </w:r>
          </w:p>
        </w:tc>
        <w:tc>
          <w:tcPr>
            <w:tcW w:w="5326" w:type="dxa"/>
          </w:tcPr>
          <w:p w14:paraId="5BD5DB6C" w14:textId="77777777" w:rsidR="00A44CFC" w:rsidRDefault="00BA64A0">
            <w:pPr>
              <w:pBdr>
                <w:top w:val="nil"/>
                <w:left w:val="nil"/>
                <w:bottom w:val="nil"/>
                <w:right w:val="nil"/>
                <w:between w:val="nil"/>
              </w:pBdr>
              <w:spacing w:before="19"/>
              <w:ind w:left="264" w:right="258"/>
              <w:jc w:val="center"/>
              <w:rPr>
                <w:color w:val="000000"/>
                <w:sz w:val="20"/>
                <w:szCs w:val="20"/>
              </w:rPr>
            </w:pPr>
            <w:r>
              <w:rPr>
                <w:color w:val="000000"/>
                <w:sz w:val="20"/>
                <w:szCs w:val="20"/>
              </w:rPr>
              <w:t>Kebutuhan Air Per Jiwa</w:t>
            </w:r>
          </w:p>
        </w:tc>
        <w:tc>
          <w:tcPr>
            <w:tcW w:w="1430" w:type="dxa"/>
          </w:tcPr>
          <w:p w14:paraId="364FA9C2" w14:textId="77777777" w:rsidR="00A44CFC" w:rsidRDefault="00BA64A0">
            <w:pPr>
              <w:pBdr>
                <w:top w:val="nil"/>
                <w:left w:val="nil"/>
                <w:bottom w:val="nil"/>
                <w:right w:val="nil"/>
                <w:between w:val="nil"/>
              </w:pBdr>
              <w:spacing w:before="19"/>
              <w:ind w:left="452" w:right="450"/>
              <w:jc w:val="center"/>
              <w:rPr>
                <w:color w:val="000000"/>
                <w:sz w:val="20"/>
                <w:szCs w:val="20"/>
              </w:rPr>
            </w:pPr>
            <w:r>
              <w:rPr>
                <w:color w:val="000000"/>
                <w:sz w:val="20"/>
                <w:szCs w:val="20"/>
              </w:rPr>
              <w:t>lt/hari</w:t>
            </w:r>
          </w:p>
        </w:tc>
        <w:tc>
          <w:tcPr>
            <w:tcW w:w="1437" w:type="dxa"/>
          </w:tcPr>
          <w:p w14:paraId="2930440E" w14:textId="77777777" w:rsidR="00A44CFC" w:rsidRDefault="00BA64A0">
            <w:pPr>
              <w:pBdr>
                <w:top w:val="nil"/>
                <w:left w:val="nil"/>
                <w:bottom w:val="nil"/>
                <w:right w:val="nil"/>
                <w:between w:val="nil"/>
              </w:pBdr>
              <w:spacing w:before="19"/>
              <w:ind w:left="423" w:right="412"/>
              <w:jc w:val="center"/>
              <w:rPr>
                <w:color w:val="000000"/>
                <w:sz w:val="20"/>
                <w:szCs w:val="20"/>
              </w:rPr>
            </w:pPr>
            <w:r>
              <w:rPr>
                <w:color w:val="000000"/>
                <w:sz w:val="20"/>
                <w:szCs w:val="20"/>
              </w:rPr>
              <w:t>100</w:t>
            </w:r>
          </w:p>
        </w:tc>
      </w:tr>
      <w:tr w:rsidR="00A44CFC" w14:paraId="255EAD8F" w14:textId="77777777">
        <w:trPr>
          <w:trHeight w:val="282"/>
        </w:trPr>
        <w:tc>
          <w:tcPr>
            <w:tcW w:w="866" w:type="dxa"/>
          </w:tcPr>
          <w:p w14:paraId="5A8CFBD3" w14:textId="77777777" w:rsidR="00A44CFC" w:rsidRDefault="00BA64A0">
            <w:pPr>
              <w:pBdr>
                <w:top w:val="nil"/>
                <w:left w:val="nil"/>
                <w:bottom w:val="nil"/>
                <w:right w:val="nil"/>
                <w:between w:val="nil"/>
              </w:pBdr>
              <w:spacing w:before="19"/>
              <w:ind w:right="374"/>
              <w:jc w:val="right"/>
              <w:rPr>
                <w:color w:val="000000"/>
                <w:sz w:val="20"/>
                <w:szCs w:val="20"/>
              </w:rPr>
            </w:pPr>
            <w:r>
              <w:rPr>
                <w:color w:val="000000"/>
                <w:sz w:val="20"/>
                <w:szCs w:val="20"/>
              </w:rPr>
              <w:t>7</w:t>
            </w:r>
          </w:p>
        </w:tc>
        <w:tc>
          <w:tcPr>
            <w:tcW w:w="5326" w:type="dxa"/>
          </w:tcPr>
          <w:p w14:paraId="6DA5A64A" w14:textId="77777777" w:rsidR="00A44CFC" w:rsidRDefault="00BA64A0">
            <w:pPr>
              <w:pBdr>
                <w:top w:val="nil"/>
                <w:left w:val="nil"/>
                <w:bottom w:val="nil"/>
                <w:right w:val="nil"/>
                <w:between w:val="nil"/>
              </w:pBdr>
              <w:spacing w:before="19"/>
              <w:ind w:left="264" w:right="257"/>
              <w:jc w:val="center"/>
              <w:rPr>
                <w:color w:val="000000"/>
                <w:sz w:val="20"/>
                <w:szCs w:val="20"/>
              </w:rPr>
            </w:pPr>
            <w:r>
              <w:rPr>
                <w:color w:val="000000"/>
                <w:sz w:val="20"/>
                <w:szCs w:val="20"/>
              </w:rPr>
              <w:t>Kebutuhan Air per Sambungan Rumah</w:t>
            </w:r>
          </w:p>
        </w:tc>
        <w:tc>
          <w:tcPr>
            <w:tcW w:w="1430" w:type="dxa"/>
          </w:tcPr>
          <w:p w14:paraId="06E96085" w14:textId="77777777" w:rsidR="00A44CFC" w:rsidRDefault="00BA64A0">
            <w:pPr>
              <w:pBdr>
                <w:top w:val="nil"/>
                <w:left w:val="nil"/>
                <w:bottom w:val="nil"/>
                <w:right w:val="nil"/>
                <w:between w:val="nil"/>
              </w:pBdr>
              <w:spacing w:before="19"/>
              <w:ind w:left="452" w:right="448"/>
              <w:jc w:val="center"/>
              <w:rPr>
                <w:color w:val="000000"/>
                <w:sz w:val="20"/>
                <w:szCs w:val="20"/>
              </w:rPr>
            </w:pPr>
            <w:r>
              <w:rPr>
                <w:color w:val="000000"/>
                <w:sz w:val="20"/>
                <w:szCs w:val="20"/>
              </w:rPr>
              <w:t>lt/det</w:t>
            </w:r>
          </w:p>
        </w:tc>
        <w:tc>
          <w:tcPr>
            <w:tcW w:w="1437" w:type="dxa"/>
          </w:tcPr>
          <w:p w14:paraId="422876B4" w14:textId="77777777" w:rsidR="00A44CFC" w:rsidRDefault="00BA64A0">
            <w:pPr>
              <w:pBdr>
                <w:top w:val="nil"/>
                <w:left w:val="nil"/>
                <w:bottom w:val="nil"/>
                <w:right w:val="nil"/>
                <w:between w:val="nil"/>
              </w:pBdr>
              <w:spacing w:before="19"/>
              <w:ind w:left="423" w:right="414"/>
              <w:jc w:val="center"/>
              <w:rPr>
                <w:color w:val="000000"/>
                <w:sz w:val="20"/>
                <w:szCs w:val="20"/>
              </w:rPr>
            </w:pPr>
            <w:r>
              <w:rPr>
                <w:color w:val="000000"/>
                <w:sz w:val="20"/>
                <w:szCs w:val="20"/>
              </w:rPr>
              <w:t>0.0058</w:t>
            </w:r>
          </w:p>
        </w:tc>
      </w:tr>
      <w:tr w:rsidR="00A44CFC" w14:paraId="15B48E37" w14:textId="77777777">
        <w:trPr>
          <w:trHeight w:val="282"/>
        </w:trPr>
        <w:tc>
          <w:tcPr>
            <w:tcW w:w="866" w:type="dxa"/>
          </w:tcPr>
          <w:p w14:paraId="3C351C71" w14:textId="77777777" w:rsidR="00A44CFC" w:rsidRDefault="00BA64A0">
            <w:pPr>
              <w:pBdr>
                <w:top w:val="nil"/>
                <w:left w:val="nil"/>
                <w:bottom w:val="nil"/>
                <w:right w:val="nil"/>
                <w:between w:val="nil"/>
              </w:pBdr>
              <w:spacing w:before="22"/>
              <w:ind w:right="374"/>
              <w:jc w:val="right"/>
              <w:rPr>
                <w:color w:val="000000"/>
                <w:sz w:val="20"/>
                <w:szCs w:val="20"/>
              </w:rPr>
            </w:pPr>
            <w:r>
              <w:rPr>
                <w:color w:val="000000"/>
                <w:sz w:val="20"/>
                <w:szCs w:val="20"/>
              </w:rPr>
              <w:t>8</w:t>
            </w:r>
          </w:p>
        </w:tc>
        <w:tc>
          <w:tcPr>
            <w:tcW w:w="5326" w:type="dxa"/>
          </w:tcPr>
          <w:p w14:paraId="5C90FE8E" w14:textId="77777777" w:rsidR="00A44CFC" w:rsidRDefault="00BA64A0">
            <w:pPr>
              <w:pBdr>
                <w:top w:val="nil"/>
                <w:left w:val="nil"/>
                <w:bottom w:val="nil"/>
                <w:right w:val="nil"/>
                <w:between w:val="nil"/>
              </w:pBdr>
              <w:spacing w:before="22"/>
              <w:ind w:left="264" w:right="256"/>
              <w:jc w:val="center"/>
              <w:rPr>
                <w:color w:val="000000"/>
                <w:sz w:val="20"/>
                <w:szCs w:val="20"/>
              </w:rPr>
            </w:pPr>
            <w:r>
              <w:rPr>
                <w:color w:val="000000"/>
                <w:sz w:val="20"/>
                <w:szCs w:val="20"/>
              </w:rPr>
              <w:t>Kebutuhan Domestik</w:t>
            </w:r>
          </w:p>
        </w:tc>
        <w:tc>
          <w:tcPr>
            <w:tcW w:w="1430" w:type="dxa"/>
          </w:tcPr>
          <w:p w14:paraId="41826FD1" w14:textId="77777777" w:rsidR="00A44CFC" w:rsidRDefault="00BA64A0">
            <w:pPr>
              <w:pBdr>
                <w:top w:val="nil"/>
                <w:left w:val="nil"/>
                <w:bottom w:val="nil"/>
                <w:right w:val="nil"/>
                <w:between w:val="nil"/>
              </w:pBdr>
              <w:spacing w:before="22"/>
              <w:ind w:left="452" w:right="448"/>
              <w:jc w:val="center"/>
              <w:rPr>
                <w:color w:val="000000"/>
                <w:sz w:val="20"/>
                <w:szCs w:val="20"/>
              </w:rPr>
            </w:pPr>
            <w:r>
              <w:rPr>
                <w:color w:val="000000"/>
                <w:sz w:val="20"/>
                <w:szCs w:val="20"/>
              </w:rPr>
              <w:t>lt/det</w:t>
            </w:r>
          </w:p>
        </w:tc>
        <w:tc>
          <w:tcPr>
            <w:tcW w:w="1437" w:type="dxa"/>
          </w:tcPr>
          <w:p w14:paraId="440883C9" w14:textId="77777777" w:rsidR="00A44CFC" w:rsidRDefault="00BA64A0">
            <w:pPr>
              <w:pBdr>
                <w:top w:val="nil"/>
                <w:left w:val="nil"/>
                <w:bottom w:val="nil"/>
                <w:right w:val="nil"/>
                <w:between w:val="nil"/>
              </w:pBdr>
              <w:spacing w:before="22"/>
              <w:ind w:left="423" w:right="411"/>
              <w:jc w:val="center"/>
              <w:rPr>
                <w:color w:val="000000"/>
                <w:sz w:val="20"/>
                <w:szCs w:val="20"/>
              </w:rPr>
            </w:pPr>
            <w:r>
              <w:rPr>
                <w:color w:val="000000"/>
                <w:sz w:val="20"/>
                <w:szCs w:val="20"/>
              </w:rPr>
              <w:t>9.94</w:t>
            </w:r>
          </w:p>
        </w:tc>
      </w:tr>
      <w:tr w:rsidR="00A44CFC" w14:paraId="79E8F3CE" w14:textId="77777777">
        <w:trPr>
          <w:trHeight w:val="282"/>
        </w:trPr>
        <w:tc>
          <w:tcPr>
            <w:tcW w:w="866" w:type="dxa"/>
          </w:tcPr>
          <w:p w14:paraId="4AC07F70" w14:textId="77777777" w:rsidR="00A44CFC" w:rsidRDefault="00BA64A0">
            <w:pPr>
              <w:pBdr>
                <w:top w:val="nil"/>
                <w:left w:val="nil"/>
                <w:bottom w:val="nil"/>
                <w:right w:val="nil"/>
                <w:between w:val="nil"/>
              </w:pBdr>
              <w:spacing w:before="22"/>
              <w:ind w:right="374"/>
              <w:jc w:val="right"/>
              <w:rPr>
                <w:color w:val="000000"/>
                <w:sz w:val="20"/>
                <w:szCs w:val="20"/>
              </w:rPr>
            </w:pPr>
            <w:r>
              <w:rPr>
                <w:color w:val="000000"/>
                <w:sz w:val="20"/>
                <w:szCs w:val="20"/>
              </w:rPr>
              <w:t>9</w:t>
            </w:r>
          </w:p>
        </w:tc>
        <w:tc>
          <w:tcPr>
            <w:tcW w:w="5326" w:type="dxa"/>
          </w:tcPr>
          <w:p w14:paraId="55E5D303" w14:textId="77777777" w:rsidR="00A44CFC" w:rsidRDefault="00BA64A0">
            <w:pPr>
              <w:pBdr>
                <w:top w:val="nil"/>
                <w:left w:val="nil"/>
                <w:bottom w:val="nil"/>
                <w:right w:val="nil"/>
                <w:between w:val="nil"/>
              </w:pBdr>
              <w:spacing w:before="22"/>
              <w:ind w:left="264" w:right="262"/>
              <w:jc w:val="center"/>
              <w:rPr>
                <w:color w:val="000000"/>
                <w:sz w:val="20"/>
                <w:szCs w:val="20"/>
              </w:rPr>
            </w:pPr>
            <w:r>
              <w:rPr>
                <w:color w:val="000000"/>
                <w:sz w:val="20"/>
                <w:szCs w:val="20"/>
              </w:rPr>
              <w:t>Kebutuhan Non Domestik (25% dari Kebutuhan Domestik)</w:t>
            </w:r>
          </w:p>
        </w:tc>
        <w:tc>
          <w:tcPr>
            <w:tcW w:w="1430" w:type="dxa"/>
          </w:tcPr>
          <w:p w14:paraId="6CDD066F" w14:textId="77777777" w:rsidR="00A44CFC" w:rsidRDefault="00BA64A0">
            <w:pPr>
              <w:pBdr>
                <w:top w:val="nil"/>
                <w:left w:val="nil"/>
                <w:bottom w:val="nil"/>
                <w:right w:val="nil"/>
                <w:between w:val="nil"/>
              </w:pBdr>
              <w:spacing w:before="22"/>
              <w:ind w:left="452" w:right="448"/>
              <w:jc w:val="center"/>
              <w:rPr>
                <w:color w:val="000000"/>
                <w:sz w:val="20"/>
                <w:szCs w:val="20"/>
              </w:rPr>
            </w:pPr>
            <w:r>
              <w:rPr>
                <w:color w:val="000000"/>
                <w:sz w:val="20"/>
                <w:szCs w:val="20"/>
              </w:rPr>
              <w:t>lt/det</w:t>
            </w:r>
          </w:p>
        </w:tc>
        <w:tc>
          <w:tcPr>
            <w:tcW w:w="1437" w:type="dxa"/>
          </w:tcPr>
          <w:p w14:paraId="764CC330" w14:textId="77777777" w:rsidR="00A44CFC" w:rsidRDefault="00BA64A0">
            <w:pPr>
              <w:pBdr>
                <w:top w:val="nil"/>
                <w:left w:val="nil"/>
                <w:bottom w:val="nil"/>
                <w:right w:val="nil"/>
                <w:between w:val="nil"/>
              </w:pBdr>
              <w:spacing w:before="22"/>
              <w:ind w:left="423" w:right="411"/>
              <w:jc w:val="center"/>
              <w:rPr>
                <w:color w:val="000000"/>
                <w:sz w:val="20"/>
                <w:szCs w:val="20"/>
              </w:rPr>
            </w:pPr>
            <w:r>
              <w:rPr>
                <w:color w:val="000000"/>
                <w:sz w:val="20"/>
                <w:szCs w:val="20"/>
              </w:rPr>
              <w:t>2.49</w:t>
            </w:r>
          </w:p>
        </w:tc>
      </w:tr>
      <w:tr w:rsidR="00A44CFC" w14:paraId="39132E40" w14:textId="77777777">
        <w:trPr>
          <w:trHeight w:val="285"/>
        </w:trPr>
        <w:tc>
          <w:tcPr>
            <w:tcW w:w="866" w:type="dxa"/>
          </w:tcPr>
          <w:p w14:paraId="78DE3146" w14:textId="77777777" w:rsidR="00A44CFC" w:rsidRDefault="00BA64A0">
            <w:pPr>
              <w:pBdr>
                <w:top w:val="nil"/>
                <w:left w:val="nil"/>
                <w:bottom w:val="nil"/>
                <w:right w:val="nil"/>
                <w:between w:val="nil"/>
              </w:pBdr>
              <w:spacing w:before="22"/>
              <w:ind w:right="320"/>
              <w:jc w:val="right"/>
              <w:rPr>
                <w:color w:val="000000"/>
                <w:sz w:val="20"/>
                <w:szCs w:val="20"/>
              </w:rPr>
            </w:pPr>
            <w:r>
              <w:rPr>
                <w:color w:val="000000"/>
                <w:sz w:val="20"/>
                <w:szCs w:val="20"/>
              </w:rPr>
              <w:t>10</w:t>
            </w:r>
          </w:p>
        </w:tc>
        <w:tc>
          <w:tcPr>
            <w:tcW w:w="5326" w:type="dxa"/>
          </w:tcPr>
          <w:p w14:paraId="7F154BFA" w14:textId="77777777" w:rsidR="00A44CFC" w:rsidRDefault="00BA64A0">
            <w:pPr>
              <w:pBdr>
                <w:top w:val="nil"/>
                <w:left w:val="nil"/>
                <w:bottom w:val="nil"/>
                <w:right w:val="nil"/>
                <w:between w:val="nil"/>
              </w:pBdr>
              <w:spacing w:before="22"/>
              <w:ind w:left="264" w:right="254"/>
              <w:jc w:val="center"/>
              <w:rPr>
                <w:color w:val="000000"/>
                <w:sz w:val="20"/>
                <w:szCs w:val="20"/>
              </w:rPr>
            </w:pPr>
            <w:r>
              <w:rPr>
                <w:color w:val="000000"/>
                <w:sz w:val="20"/>
                <w:szCs w:val="20"/>
              </w:rPr>
              <w:t>Total Kebutuhan Air (8+9)</w:t>
            </w:r>
          </w:p>
        </w:tc>
        <w:tc>
          <w:tcPr>
            <w:tcW w:w="1430" w:type="dxa"/>
          </w:tcPr>
          <w:p w14:paraId="6F10B845" w14:textId="77777777" w:rsidR="00A44CFC" w:rsidRDefault="00BA64A0">
            <w:pPr>
              <w:pBdr>
                <w:top w:val="nil"/>
                <w:left w:val="nil"/>
                <w:bottom w:val="nil"/>
                <w:right w:val="nil"/>
                <w:between w:val="nil"/>
              </w:pBdr>
              <w:spacing w:before="22"/>
              <w:ind w:left="452" w:right="448"/>
              <w:jc w:val="center"/>
              <w:rPr>
                <w:color w:val="000000"/>
                <w:sz w:val="20"/>
                <w:szCs w:val="20"/>
              </w:rPr>
            </w:pPr>
            <w:r>
              <w:rPr>
                <w:color w:val="000000"/>
                <w:sz w:val="20"/>
                <w:szCs w:val="20"/>
              </w:rPr>
              <w:t>lt/det</w:t>
            </w:r>
          </w:p>
        </w:tc>
        <w:tc>
          <w:tcPr>
            <w:tcW w:w="1437" w:type="dxa"/>
          </w:tcPr>
          <w:p w14:paraId="6F7A120B" w14:textId="77777777" w:rsidR="00A44CFC" w:rsidRDefault="00BA64A0">
            <w:pPr>
              <w:pBdr>
                <w:top w:val="nil"/>
                <w:left w:val="nil"/>
                <w:bottom w:val="nil"/>
                <w:right w:val="nil"/>
                <w:between w:val="nil"/>
              </w:pBdr>
              <w:spacing w:before="22"/>
              <w:ind w:left="423" w:right="411"/>
              <w:jc w:val="center"/>
              <w:rPr>
                <w:color w:val="000000"/>
                <w:sz w:val="20"/>
                <w:szCs w:val="20"/>
              </w:rPr>
            </w:pPr>
            <w:r>
              <w:rPr>
                <w:color w:val="000000"/>
                <w:sz w:val="20"/>
                <w:szCs w:val="20"/>
              </w:rPr>
              <w:t>12.43</w:t>
            </w:r>
          </w:p>
        </w:tc>
      </w:tr>
      <w:tr w:rsidR="00A44CFC" w14:paraId="2D6D1406" w14:textId="77777777">
        <w:trPr>
          <w:trHeight w:val="282"/>
        </w:trPr>
        <w:tc>
          <w:tcPr>
            <w:tcW w:w="866" w:type="dxa"/>
          </w:tcPr>
          <w:p w14:paraId="2FE229A3" w14:textId="77777777" w:rsidR="00A44CFC" w:rsidRDefault="00BA64A0">
            <w:pPr>
              <w:pBdr>
                <w:top w:val="nil"/>
                <w:left w:val="nil"/>
                <w:bottom w:val="nil"/>
                <w:right w:val="nil"/>
                <w:between w:val="nil"/>
              </w:pBdr>
              <w:spacing w:before="19"/>
              <w:ind w:right="320"/>
              <w:jc w:val="right"/>
              <w:rPr>
                <w:color w:val="000000"/>
                <w:sz w:val="20"/>
                <w:szCs w:val="20"/>
              </w:rPr>
            </w:pPr>
            <w:r>
              <w:rPr>
                <w:color w:val="000000"/>
                <w:sz w:val="20"/>
                <w:szCs w:val="20"/>
              </w:rPr>
              <w:t>11</w:t>
            </w:r>
          </w:p>
        </w:tc>
        <w:tc>
          <w:tcPr>
            <w:tcW w:w="5326" w:type="dxa"/>
          </w:tcPr>
          <w:p w14:paraId="12642AA2" w14:textId="77777777" w:rsidR="00A44CFC" w:rsidRDefault="00BA64A0">
            <w:pPr>
              <w:pBdr>
                <w:top w:val="nil"/>
                <w:left w:val="nil"/>
                <w:bottom w:val="nil"/>
                <w:right w:val="nil"/>
                <w:between w:val="nil"/>
              </w:pBdr>
              <w:spacing w:before="19"/>
              <w:ind w:left="264" w:right="262"/>
              <w:jc w:val="center"/>
              <w:rPr>
                <w:color w:val="000000"/>
                <w:sz w:val="20"/>
                <w:szCs w:val="20"/>
              </w:rPr>
            </w:pPr>
            <w:r>
              <w:rPr>
                <w:color w:val="000000"/>
                <w:sz w:val="20"/>
                <w:szCs w:val="20"/>
              </w:rPr>
              <w:t>Kehilangan Air (20% dari total kebutuhan air)</w:t>
            </w:r>
          </w:p>
        </w:tc>
        <w:tc>
          <w:tcPr>
            <w:tcW w:w="1430" w:type="dxa"/>
          </w:tcPr>
          <w:p w14:paraId="27C44937" w14:textId="77777777" w:rsidR="00A44CFC" w:rsidRDefault="00BA64A0">
            <w:pPr>
              <w:pBdr>
                <w:top w:val="nil"/>
                <w:left w:val="nil"/>
                <w:bottom w:val="nil"/>
                <w:right w:val="nil"/>
                <w:between w:val="nil"/>
              </w:pBdr>
              <w:spacing w:before="19"/>
              <w:ind w:left="452" w:right="448"/>
              <w:jc w:val="center"/>
              <w:rPr>
                <w:color w:val="000000"/>
                <w:sz w:val="20"/>
                <w:szCs w:val="20"/>
              </w:rPr>
            </w:pPr>
            <w:r>
              <w:rPr>
                <w:color w:val="000000"/>
                <w:sz w:val="20"/>
                <w:szCs w:val="20"/>
              </w:rPr>
              <w:t>lt/det</w:t>
            </w:r>
          </w:p>
        </w:tc>
        <w:tc>
          <w:tcPr>
            <w:tcW w:w="1437" w:type="dxa"/>
          </w:tcPr>
          <w:p w14:paraId="30399DF2" w14:textId="77777777" w:rsidR="00A44CFC" w:rsidRDefault="00BA64A0">
            <w:pPr>
              <w:pBdr>
                <w:top w:val="nil"/>
                <w:left w:val="nil"/>
                <w:bottom w:val="nil"/>
                <w:right w:val="nil"/>
                <w:between w:val="nil"/>
              </w:pBdr>
              <w:spacing w:before="19"/>
              <w:ind w:left="423" w:right="411"/>
              <w:jc w:val="center"/>
              <w:rPr>
                <w:color w:val="000000"/>
                <w:sz w:val="20"/>
                <w:szCs w:val="20"/>
              </w:rPr>
            </w:pPr>
            <w:r>
              <w:rPr>
                <w:color w:val="000000"/>
                <w:sz w:val="20"/>
                <w:szCs w:val="20"/>
              </w:rPr>
              <w:t>2.49</w:t>
            </w:r>
          </w:p>
        </w:tc>
      </w:tr>
      <w:tr w:rsidR="00A44CFC" w14:paraId="382F3B12" w14:textId="77777777">
        <w:trPr>
          <w:trHeight w:val="282"/>
        </w:trPr>
        <w:tc>
          <w:tcPr>
            <w:tcW w:w="866" w:type="dxa"/>
          </w:tcPr>
          <w:p w14:paraId="4CA5EC1E" w14:textId="77777777" w:rsidR="00A44CFC" w:rsidRDefault="00BA64A0">
            <w:pPr>
              <w:pBdr>
                <w:top w:val="nil"/>
                <w:left w:val="nil"/>
                <w:bottom w:val="nil"/>
                <w:right w:val="nil"/>
                <w:between w:val="nil"/>
              </w:pBdr>
              <w:spacing w:before="19"/>
              <w:ind w:right="320"/>
              <w:jc w:val="right"/>
              <w:rPr>
                <w:color w:val="000000"/>
                <w:sz w:val="20"/>
                <w:szCs w:val="20"/>
              </w:rPr>
            </w:pPr>
            <w:r>
              <w:rPr>
                <w:color w:val="000000"/>
                <w:sz w:val="20"/>
                <w:szCs w:val="20"/>
              </w:rPr>
              <w:t>12</w:t>
            </w:r>
          </w:p>
        </w:tc>
        <w:tc>
          <w:tcPr>
            <w:tcW w:w="5326" w:type="dxa"/>
          </w:tcPr>
          <w:p w14:paraId="14600EBF" w14:textId="77777777" w:rsidR="00A44CFC" w:rsidRDefault="00BA64A0">
            <w:pPr>
              <w:pBdr>
                <w:top w:val="nil"/>
                <w:left w:val="nil"/>
                <w:bottom w:val="nil"/>
                <w:right w:val="nil"/>
                <w:between w:val="nil"/>
              </w:pBdr>
              <w:spacing w:before="19"/>
              <w:ind w:left="264" w:right="258"/>
              <w:jc w:val="center"/>
              <w:rPr>
                <w:color w:val="000000"/>
                <w:sz w:val="20"/>
                <w:szCs w:val="20"/>
              </w:rPr>
            </w:pPr>
            <w:r>
              <w:rPr>
                <w:color w:val="000000"/>
                <w:sz w:val="20"/>
                <w:szCs w:val="20"/>
              </w:rPr>
              <w:t>Kebutuhan Air Total (10+11)</w:t>
            </w:r>
          </w:p>
        </w:tc>
        <w:tc>
          <w:tcPr>
            <w:tcW w:w="1430" w:type="dxa"/>
          </w:tcPr>
          <w:p w14:paraId="442272AE" w14:textId="77777777" w:rsidR="00A44CFC" w:rsidRDefault="00BA64A0">
            <w:pPr>
              <w:pBdr>
                <w:top w:val="nil"/>
                <w:left w:val="nil"/>
                <w:bottom w:val="nil"/>
                <w:right w:val="nil"/>
                <w:between w:val="nil"/>
              </w:pBdr>
              <w:spacing w:before="19"/>
              <w:ind w:left="452" w:right="448"/>
              <w:jc w:val="center"/>
              <w:rPr>
                <w:color w:val="000000"/>
                <w:sz w:val="20"/>
                <w:szCs w:val="20"/>
              </w:rPr>
            </w:pPr>
            <w:r>
              <w:rPr>
                <w:color w:val="000000"/>
                <w:sz w:val="20"/>
                <w:szCs w:val="20"/>
              </w:rPr>
              <w:t>lt/det</w:t>
            </w:r>
          </w:p>
        </w:tc>
        <w:tc>
          <w:tcPr>
            <w:tcW w:w="1437" w:type="dxa"/>
          </w:tcPr>
          <w:p w14:paraId="78964703" w14:textId="77777777" w:rsidR="00A44CFC" w:rsidRDefault="00BA64A0">
            <w:pPr>
              <w:pBdr>
                <w:top w:val="nil"/>
                <w:left w:val="nil"/>
                <w:bottom w:val="nil"/>
                <w:right w:val="nil"/>
                <w:between w:val="nil"/>
              </w:pBdr>
              <w:spacing w:before="19"/>
              <w:ind w:left="423" w:right="411"/>
              <w:jc w:val="center"/>
              <w:rPr>
                <w:color w:val="000000"/>
                <w:sz w:val="20"/>
                <w:szCs w:val="20"/>
              </w:rPr>
            </w:pPr>
            <w:r>
              <w:rPr>
                <w:color w:val="000000"/>
                <w:sz w:val="20"/>
                <w:szCs w:val="20"/>
              </w:rPr>
              <w:t>14.91</w:t>
            </w:r>
          </w:p>
        </w:tc>
      </w:tr>
      <w:tr w:rsidR="00A44CFC" w14:paraId="4BA47776" w14:textId="77777777">
        <w:trPr>
          <w:trHeight w:val="283"/>
        </w:trPr>
        <w:tc>
          <w:tcPr>
            <w:tcW w:w="866" w:type="dxa"/>
          </w:tcPr>
          <w:p w14:paraId="06F9FA7C" w14:textId="77777777" w:rsidR="00A44CFC" w:rsidRDefault="00BA64A0">
            <w:pPr>
              <w:pBdr>
                <w:top w:val="nil"/>
                <w:left w:val="nil"/>
                <w:bottom w:val="nil"/>
                <w:right w:val="nil"/>
                <w:between w:val="nil"/>
              </w:pBdr>
              <w:spacing w:before="20"/>
              <w:ind w:right="320"/>
              <w:jc w:val="right"/>
              <w:rPr>
                <w:color w:val="000000"/>
                <w:sz w:val="20"/>
                <w:szCs w:val="20"/>
              </w:rPr>
            </w:pPr>
            <w:r>
              <w:rPr>
                <w:color w:val="000000"/>
                <w:sz w:val="20"/>
                <w:szCs w:val="20"/>
              </w:rPr>
              <w:t>13</w:t>
            </w:r>
          </w:p>
        </w:tc>
        <w:tc>
          <w:tcPr>
            <w:tcW w:w="5326" w:type="dxa"/>
          </w:tcPr>
          <w:p w14:paraId="3F0B0B76" w14:textId="77777777" w:rsidR="00A44CFC" w:rsidRDefault="00BA64A0">
            <w:pPr>
              <w:pBdr>
                <w:top w:val="nil"/>
                <w:left w:val="nil"/>
                <w:bottom w:val="nil"/>
                <w:right w:val="nil"/>
                <w:between w:val="nil"/>
              </w:pBdr>
              <w:spacing w:before="20"/>
              <w:ind w:left="264" w:right="261"/>
              <w:jc w:val="center"/>
              <w:rPr>
                <w:color w:val="000000"/>
                <w:sz w:val="20"/>
                <w:szCs w:val="20"/>
              </w:rPr>
            </w:pPr>
            <w:r>
              <w:rPr>
                <w:color w:val="000000"/>
                <w:sz w:val="20"/>
                <w:szCs w:val="20"/>
              </w:rPr>
              <w:t>Faktor Koef. Keb. Harian Maks</w:t>
            </w:r>
          </w:p>
        </w:tc>
        <w:tc>
          <w:tcPr>
            <w:tcW w:w="1430" w:type="dxa"/>
          </w:tcPr>
          <w:p w14:paraId="25C39259" w14:textId="77777777" w:rsidR="00A44CFC" w:rsidRDefault="00A44CFC">
            <w:pPr>
              <w:pBdr>
                <w:top w:val="nil"/>
                <w:left w:val="nil"/>
                <w:bottom w:val="nil"/>
                <w:right w:val="nil"/>
                <w:between w:val="nil"/>
              </w:pBdr>
              <w:rPr>
                <w:color w:val="000000"/>
                <w:sz w:val="20"/>
                <w:szCs w:val="20"/>
              </w:rPr>
            </w:pPr>
          </w:p>
        </w:tc>
        <w:tc>
          <w:tcPr>
            <w:tcW w:w="1437" w:type="dxa"/>
          </w:tcPr>
          <w:p w14:paraId="5AD22A0F" w14:textId="77777777" w:rsidR="00A44CFC" w:rsidRDefault="00BA64A0">
            <w:pPr>
              <w:pBdr>
                <w:top w:val="nil"/>
                <w:left w:val="nil"/>
                <w:bottom w:val="nil"/>
                <w:right w:val="nil"/>
                <w:between w:val="nil"/>
              </w:pBdr>
              <w:spacing w:before="20"/>
              <w:ind w:left="423" w:right="411"/>
              <w:jc w:val="center"/>
              <w:rPr>
                <w:color w:val="000000"/>
                <w:sz w:val="20"/>
                <w:szCs w:val="20"/>
              </w:rPr>
            </w:pPr>
            <w:r>
              <w:rPr>
                <w:color w:val="000000"/>
                <w:sz w:val="20"/>
                <w:szCs w:val="20"/>
              </w:rPr>
              <w:t>1.2</w:t>
            </w:r>
          </w:p>
        </w:tc>
      </w:tr>
      <w:tr w:rsidR="00A44CFC" w14:paraId="32537F3A" w14:textId="77777777">
        <w:trPr>
          <w:trHeight w:val="282"/>
        </w:trPr>
        <w:tc>
          <w:tcPr>
            <w:tcW w:w="866" w:type="dxa"/>
          </w:tcPr>
          <w:p w14:paraId="7F87C6ED" w14:textId="77777777" w:rsidR="00A44CFC" w:rsidRDefault="00BA64A0">
            <w:pPr>
              <w:pBdr>
                <w:top w:val="nil"/>
                <w:left w:val="nil"/>
                <w:bottom w:val="nil"/>
                <w:right w:val="nil"/>
                <w:between w:val="nil"/>
              </w:pBdr>
              <w:spacing w:before="19"/>
              <w:ind w:right="320"/>
              <w:jc w:val="right"/>
              <w:rPr>
                <w:color w:val="000000"/>
                <w:sz w:val="20"/>
                <w:szCs w:val="20"/>
              </w:rPr>
            </w:pPr>
            <w:r>
              <w:rPr>
                <w:color w:val="000000"/>
                <w:sz w:val="20"/>
                <w:szCs w:val="20"/>
              </w:rPr>
              <w:t>14</w:t>
            </w:r>
          </w:p>
        </w:tc>
        <w:tc>
          <w:tcPr>
            <w:tcW w:w="5326" w:type="dxa"/>
          </w:tcPr>
          <w:p w14:paraId="16E762DE" w14:textId="77777777" w:rsidR="00A44CFC" w:rsidRDefault="00BA64A0">
            <w:pPr>
              <w:pBdr>
                <w:top w:val="nil"/>
                <w:left w:val="nil"/>
                <w:bottom w:val="nil"/>
                <w:right w:val="nil"/>
                <w:between w:val="nil"/>
              </w:pBdr>
              <w:spacing w:before="19"/>
              <w:ind w:left="264" w:right="260"/>
              <w:jc w:val="center"/>
              <w:rPr>
                <w:color w:val="000000"/>
                <w:sz w:val="20"/>
                <w:szCs w:val="20"/>
              </w:rPr>
            </w:pPr>
            <w:r>
              <w:rPr>
                <w:color w:val="000000"/>
                <w:sz w:val="20"/>
                <w:szCs w:val="20"/>
              </w:rPr>
              <w:t>Kebutuhan Harian Maksimum</w:t>
            </w:r>
          </w:p>
        </w:tc>
        <w:tc>
          <w:tcPr>
            <w:tcW w:w="1430" w:type="dxa"/>
          </w:tcPr>
          <w:p w14:paraId="45C8A05C" w14:textId="77777777" w:rsidR="00A44CFC" w:rsidRDefault="00BA64A0">
            <w:pPr>
              <w:pBdr>
                <w:top w:val="nil"/>
                <w:left w:val="nil"/>
                <w:bottom w:val="nil"/>
                <w:right w:val="nil"/>
                <w:between w:val="nil"/>
              </w:pBdr>
              <w:spacing w:before="19"/>
              <w:ind w:left="452" w:right="448"/>
              <w:jc w:val="center"/>
              <w:rPr>
                <w:color w:val="000000"/>
                <w:sz w:val="20"/>
                <w:szCs w:val="20"/>
              </w:rPr>
            </w:pPr>
            <w:r>
              <w:rPr>
                <w:color w:val="000000"/>
                <w:sz w:val="20"/>
                <w:szCs w:val="20"/>
              </w:rPr>
              <w:t>lt/det</w:t>
            </w:r>
          </w:p>
        </w:tc>
        <w:tc>
          <w:tcPr>
            <w:tcW w:w="1437" w:type="dxa"/>
          </w:tcPr>
          <w:p w14:paraId="3CBCCEBA" w14:textId="77777777" w:rsidR="00A44CFC" w:rsidRDefault="00BA64A0">
            <w:pPr>
              <w:pBdr>
                <w:top w:val="nil"/>
                <w:left w:val="nil"/>
                <w:bottom w:val="nil"/>
                <w:right w:val="nil"/>
                <w:between w:val="nil"/>
              </w:pBdr>
              <w:spacing w:before="19"/>
              <w:ind w:left="423" w:right="411"/>
              <w:jc w:val="center"/>
              <w:rPr>
                <w:color w:val="000000"/>
                <w:sz w:val="20"/>
                <w:szCs w:val="20"/>
              </w:rPr>
            </w:pPr>
            <w:r>
              <w:rPr>
                <w:color w:val="000000"/>
                <w:sz w:val="20"/>
                <w:szCs w:val="20"/>
              </w:rPr>
              <w:t>17.90</w:t>
            </w:r>
          </w:p>
        </w:tc>
      </w:tr>
      <w:tr w:rsidR="00A44CFC" w14:paraId="5E1E617E" w14:textId="77777777">
        <w:trPr>
          <w:trHeight w:val="282"/>
        </w:trPr>
        <w:tc>
          <w:tcPr>
            <w:tcW w:w="866" w:type="dxa"/>
          </w:tcPr>
          <w:p w14:paraId="48449CC0" w14:textId="77777777" w:rsidR="00A44CFC" w:rsidRDefault="00BA64A0">
            <w:pPr>
              <w:pBdr>
                <w:top w:val="nil"/>
                <w:left w:val="nil"/>
                <w:bottom w:val="nil"/>
                <w:right w:val="nil"/>
                <w:between w:val="nil"/>
              </w:pBdr>
              <w:spacing w:before="19"/>
              <w:ind w:right="320"/>
              <w:jc w:val="right"/>
              <w:rPr>
                <w:color w:val="000000"/>
                <w:sz w:val="20"/>
                <w:szCs w:val="20"/>
              </w:rPr>
            </w:pPr>
            <w:r>
              <w:rPr>
                <w:color w:val="000000"/>
                <w:sz w:val="20"/>
                <w:szCs w:val="20"/>
              </w:rPr>
              <w:t>15</w:t>
            </w:r>
          </w:p>
        </w:tc>
        <w:tc>
          <w:tcPr>
            <w:tcW w:w="5326" w:type="dxa"/>
          </w:tcPr>
          <w:p w14:paraId="0B3E52EF" w14:textId="77777777" w:rsidR="00A44CFC" w:rsidRDefault="00BA64A0">
            <w:pPr>
              <w:pBdr>
                <w:top w:val="nil"/>
                <w:left w:val="nil"/>
                <w:bottom w:val="nil"/>
                <w:right w:val="nil"/>
                <w:between w:val="nil"/>
              </w:pBdr>
              <w:spacing w:before="19"/>
              <w:ind w:left="264" w:right="260"/>
              <w:jc w:val="center"/>
              <w:rPr>
                <w:color w:val="000000"/>
                <w:sz w:val="20"/>
                <w:szCs w:val="20"/>
              </w:rPr>
            </w:pPr>
            <w:r>
              <w:rPr>
                <w:color w:val="000000"/>
                <w:sz w:val="20"/>
                <w:szCs w:val="20"/>
              </w:rPr>
              <w:t>Faktor Koef. Keb. Jam Puncak</w:t>
            </w:r>
          </w:p>
        </w:tc>
        <w:tc>
          <w:tcPr>
            <w:tcW w:w="1430" w:type="dxa"/>
          </w:tcPr>
          <w:p w14:paraId="710064DA" w14:textId="77777777" w:rsidR="00A44CFC" w:rsidRDefault="00A44CFC">
            <w:pPr>
              <w:pBdr>
                <w:top w:val="nil"/>
                <w:left w:val="nil"/>
                <w:bottom w:val="nil"/>
                <w:right w:val="nil"/>
                <w:between w:val="nil"/>
              </w:pBdr>
              <w:rPr>
                <w:color w:val="000000"/>
                <w:sz w:val="20"/>
                <w:szCs w:val="20"/>
              </w:rPr>
            </w:pPr>
          </w:p>
        </w:tc>
        <w:tc>
          <w:tcPr>
            <w:tcW w:w="1437" w:type="dxa"/>
          </w:tcPr>
          <w:p w14:paraId="3729EAB8" w14:textId="77777777" w:rsidR="00A44CFC" w:rsidRDefault="00BA64A0">
            <w:pPr>
              <w:pBdr>
                <w:top w:val="nil"/>
                <w:left w:val="nil"/>
                <w:bottom w:val="nil"/>
                <w:right w:val="nil"/>
                <w:between w:val="nil"/>
              </w:pBdr>
              <w:spacing w:before="19"/>
              <w:ind w:left="423" w:right="411"/>
              <w:jc w:val="center"/>
              <w:rPr>
                <w:color w:val="000000"/>
                <w:sz w:val="20"/>
                <w:szCs w:val="20"/>
              </w:rPr>
            </w:pPr>
            <w:r>
              <w:rPr>
                <w:color w:val="000000"/>
                <w:sz w:val="20"/>
                <w:szCs w:val="20"/>
              </w:rPr>
              <w:t>1.5</w:t>
            </w:r>
          </w:p>
        </w:tc>
      </w:tr>
      <w:tr w:rsidR="00A44CFC" w14:paraId="3C74F17C" w14:textId="77777777">
        <w:trPr>
          <w:trHeight w:val="282"/>
        </w:trPr>
        <w:tc>
          <w:tcPr>
            <w:tcW w:w="866" w:type="dxa"/>
          </w:tcPr>
          <w:p w14:paraId="4E8F1802" w14:textId="77777777" w:rsidR="00A44CFC" w:rsidRDefault="00BA64A0">
            <w:pPr>
              <w:pBdr>
                <w:top w:val="nil"/>
                <w:left w:val="nil"/>
                <w:bottom w:val="nil"/>
                <w:right w:val="nil"/>
                <w:between w:val="nil"/>
              </w:pBdr>
              <w:spacing w:before="19"/>
              <w:ind w:right="320"/>
              <w:jc w:val="right"/>
              <w:rPr>
                <w:color w:val="000000"/>
                <w:sz w:val="20"/>
                <w:szCs w:val="20"/>
              </w:rPr>
            </w:pPr>
            <w:r>
              <w:rPr>
                <w:color w:val="000000"/>
                <w:sz w:val="20"/>
                <w:szCs w:val="20"/>
              </w:rPr>
              <w:t>16</w:t>
            </w:r>
          </w:p>
        </w:tc>
        <w:tc>
          <w:tcPr>
            <w:tcW w:w="5326" w:type="dxa"/>
          </w:tcPr>
          <w:p w14:paraId="6298DA85" w14:textId="77777777" w:rsidR="00A44CFC" w:rsidRDefault="00BA64A0">
            <w:pPr>
              <w:pBdr>
                <w:top w:val="nil"/>
                <w:left w:val="nil"/>
                <w:bottom w:val="nil"/>
                <w:right w:val="nil"/>
                <w:between w:val="nil"/>
              </w:pBdr>
              <w:spacing w:before="19"/>
              <w:ind w:left="264" w:right="257"/>
              <w:jc w:val="center"/>
              <w:rPr>
                <w:color w:val="000000"/>
                <w:sz w:val="20"/>
                <w:szCs w:val="20"/>
              </w:rPr>
            </w:pPr>
            <w:r>
              <w:rPr>
                <w:color w:val="000000"/>
                <w:sz w:val="20"/>
                <w:szCs w:val="20"/>
              </w:rPr>
              <w:t>Kebutuhan Air Jam Puncak</w:t>
            </w:r>
          </w:p>
        </w:tc>
        <w:tc>
          <w:tcPr>
            <w:tcW w:w="1430" w:type="dxa"/>
          </w:tcPr>
          <w:p w14:paraId="1D03F955" w14:textId="77777777" w:rsidR="00A44CFC" w:rsidRDefault="00BA64A0">
            <w:pPr>
              <w:pBdr>
                <w:top w:val="nil"/>
                <w:left w:val="nil"/>
                <w:bottom w:val="nil"/>
                <w:right w:val="nil"/>
                <w:between w:val="nil"/>
              </w:pBdr>
              <w:spacing w:before="19"/>
              <w:ind w:left="452" w:right="448"/>
              <w:jc w:val="center"/>
              <w:rPr>
                <w:color w:val="000000"/>
                <w:sz w:val="20"/>
                <w:szCs w:val="20"/>
              </w:rPr>
            </w:pPr>
            <w:r>
              <w:rPr>
                <w:color w:val="000000"/>
                <w:sz w:val="20"/>
                <w:szCs w:val="20"/>
              </w:rPr>
              <w:t>lt/det</w:t>
            </w:r>
          </w:p>
        </w:tc>
        <w:tc>
          <w:tcPr>
            <w:tcW w:w="1437" w:type="dxa"/>
          </w:tcPr>
          <w:p w14:paraId="3C8103A0" w14:textId="77777777" w:rsidR="00A44CFC" w:rsidRDefault="00BA64A0">
            <w:pPr>
              <w:pBdr>
                <w:top w:val="nil"/>
                <w:left w:val="nil"/>
                <w:bottom w:val="nil"/>
                <w:right w:val="nil"/>
                <w:between w:val="nil"/>
              </w:pBdr>
              <w:spacing w:before="24"/>
              <w:ind w:left="423" w:right="411"/>
              <w:jc w:val="center"/>
              <w:rPr>
                <w:b/>
                <w:color w:val="000000"/>
                <w:sz w:val="20"/>
                <w:szCs w:val="20"/>
              </w:rPr>
            </w:pPr>
            <w:r>
              <w:rPr>
                <w:b/>
                <w:color w:val="000000"/>
                <w:sz w:val="20"/>
                <w:szCs w:val="20"/>
              </w:rPr>
              <w:t>26.84</w:t>
            </w:r>
          </w:p>
        </w:tc>
      </w:tr>
    </w:tbl>
    <w:p w14:paraId="6D60EC26" w14:textId="77777777" w:rsidR="00A44CFC" w:rsidRDefault="00A44CFC">
      <w:pPr>
        <w:rPr>
          <w:sz w:val="20"/>
          <w:szCs w:val="20"/>
        </w:rPr>
        <w:sectPr w:rsidR="00A44CFC">
          <w:pgSz w:w="11910" w:h="16840"/>
          <w:pgMar w:top="1320" w:right="1300" w:bottom="860" w:left="1160" w:header="0" w:footer="669" w:gutter="0"/>
          <w:cols w:space="720"/>
        </w:sectPr>
      </w:pPr>
    </w:p>
    <w:p w14:paraId="3A50604C" w14:textId="77777777" w:rsidR="00A44CFC" w:rsidRDefault="00A44CFC">
      <w:pPr>
        <w:pBdr>
          <w:top w:val="nil"/>
          <w:left w:val="nil"/>
          <w:bottom w:val="nil"/>
          <w:right w:val="nil"/>
          <w:between w:val="nil"/>
        </w:pBdr>
        <w:spacing w:before="4"/>
        <w:rPr>
          <w:b/>
          <w:color w:val="000000"/>
          <w:sz w:val="30"/>
          <w:szCs w:val="30"/>
        </w:rPr>
      </w:pPr>
    </w:p>
    <w:p w14:paraId="388B0C11" w14:textId="77777777" w:rsidR="00A44CFC" w:rsidRDefault="00BA64A0">
      <w:pPr>
        <w:pStyle w:val="Heading2"/>
        <w:ind w:firstLine="258"/>
      </w:pPr>
      <w:r>
        <w:t>Analisa Ketersediaan Air</w:t>
      </w:r>
    </w:p>
    <w:p w14:paraId="495AB474" w14:textId="77777777" w:rsidR="00A44CFC" w:rsidRDefault="00BA64A0">
      <w:pPr>
        <w:spacing w:line="223" w:lineRule="auto"/>
        <w:ind w:left="258"/>
        <w:rPr>
          <w:sz w:val="20"/>
          <w:szCs w:val="20"/>
        </w:rPr>
        <w:sectPr w:rsidR="00A44CFC">
          <w:type w:val="continuous"/>
          <w:pgSz w:w="11910" w:h="16840"/>
          <w:pgMar w:top="1320" w:right="1300" w:bottom="860" w:left="1160" w:header="360" w:footer="360" w:gutter="0"/>
          <w:cols w:num="2" w:space="720" w:equalWidth="0">
            <w:col w:w="4511" w:space="427"/>
            <w:col w:w="4511" w:space="0"/>
          </w:cols>
        </w:sectPr>
      </w:pPr>
      <w:r>
        <w:br w:type="column"/>
      </w:r>
      <w:r>
        <w:rPr>
          <w:sz w:val="20"/>
          <w:szCs w:val="20"/>
        </w:rPr>
        <w:t>Sumber : (Hasil Perhitungan, 2023)</w:t>
      </w:r>
    </w:p>
    <w:p w14:paraId="37C99C89" w14:textId="77777777" w:rsidR="00A44CFC" w:rsidRDefault="00BA64A0">
      <w:pPr>
        <w:pBdr>
          <w:top w:val="nil"/>
          <w:left w:val="nil"/>
          <w:bottom w:val="nil"/>
          <w:right w:val="nil"/>
          <w:between w:val="nil"/>
        </w:pBdr>
        <w:spacing w:line="242" w:lineRule="auto"/>
        <w:ind w:left="258"/>
        <w:rPr>
          <w:color w:val="000000"/>
        </w:rPr>
      </w:pPr>
      <w:r>
        <w:rPr>
          <w:color w:val="000000"/>
        </w:rPr>
        <w:t>Data ketersediaan air eksisting Sumber Penawar diperoleh dari survei lapangan yaitu rata-rata sebesar 27,62 liter/detik sebagaimana terlihat pada Gambar 4.</w:t>
      </w:r>
    </w:p>
    <w:p w14:paraId="4C86F7CE" w14:textId="6D090C20" w:rsidR="00A44CFC" w:rsidRDefault="00510954">
      <w:pPr>
        <w:pBdr>
          <w:top w:val="nil"/>
          <w:left w:val="nil"/>
          <w:bottom w:val="nil"/>
          <w:right w:val="nil"/>
          <w:between w:val="nil"/>
        </w:pBdr>
        <w:ind w:left="1978"/>
        <w:rPr>
          <w:color w:val="000000"/>
          <w:sz w:val="20"/>
          <w:szCs w:val="20"/>
        </w:rPr>
      </w:pPr>
      <w:r>
        <w:pict w14:anchorId="34A7B8F8">
          <v:group id="_x0000_s1026" style="width:266.35pt;height:164.9pt;mso-position-horizontal-relative:char;mso-position-vertical-relative:line" coordsize="5617,37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2777;height:3702">
              <v:imagedata r:id="rId15" o:title=""/>
            </v:shape>
            <v:shape id="_x0000_s1027" type="#_x0000_t75" style="position:absolute;left:2840;width:2777;height:3702">
              <v:imagedata r:id="rId16" o:title=""/>
            </v:shape>
            <w10:wrap type="none" anchorx="margin"/>
            <w10:anchorlock/>
          </v:group>
        </w:pict>
      </w:r>
    </w:p>
    <w:p w14:paraId="70DD70FA" w14:textId="77777777" w:rsidR="00A44CFC" w:rsidRDefault="00BA64A0">
      <w:pPr>
        <w:spacing w:before="122" w:line="228" w:lineRule="auto"/>
        <w:ind w:left="554" w:right="411"/>
        <w:jc w:val="center"/>
        <w:rPr>
          <w:b/>
          <w:sz w:val="20"/>
          <w:szCs w:val="20"/>
        </w:rPr>
      </w:pPr>
      <w:r>
        <w:rPr>
          <w:b/>
          <w:sz w:val="20"/>
          <w:szCs w:val="20"/>
        </w:rPr>
        <w:t>Gambar 3 Debit Air Sumber Penawar</w:t>
      </w:r>
    </w:p>
    <w:p w14:paraId="7A440A2C" w14:textId="77777777" w:rsidR="00A44CFC" w:rsidRDefault="00BA64A0">
      <w:pPr>
        <w:spacing w:line="228" w:lineRule="auto"/>
        <w:ind w:left="548" w:right="411"/>
        <w:jc w:val="center"/>
        <w:rPr>
          <w:sz w:val="20"/>
          <w:szCs w:val="20"/>
        </w:rPr>
        <w:sectPr w:rsidR="00A44CFC">
          <w:type w:val="continuous"/>
          <w:pgSz w:w="11910" w:h="16840"/>
          <w:pgMar w:top="1320" w:right="1300" w:bottom="860" w:left="1160" w:header="360" w:footer="360" w:gutter="0"/>
          <w:cols w:space="720"/>
        </w:sectPr>
      </w:pPr>
      <w:r>
        <w:rPr>
          <w:sz w:val="20"/>
          <w:szCs w:val="20"/>
        </w:rPr>
        <w:t>Sumber: Dokumentasi Penulis, 2023</w:t>
      </w:r>
    </w:p>
    <w:p w14:paraId="1F4734CB" w14:textId="77777777" w:rsidR="00A44CFC" w:rsidRDefault="00BA64A0">
      <w:pPr>
        <w:pStyle w:val="Heading2"/>
        <w:spacing w:before="78" w:line="250" w:lineRule="auto"/>
        <w:ind w:firstLine="258"/>
        <w:rPr>
          <w:i/>
        </w:rPr>
      </w:pPr>
      <w:r>
        <w:lastRenderedPageBreak/>
        <w:t xml:space="preserve">Analisa Jaringan Pipa Transmisi Menggunakan Aplikasi </w:t>
      </w:r>
      <w:r>
        <w:rPr>
          <w:i/>
        </w:rPr>
        <w:t>Epanet</w:t>
      </w:r>
    </w:p>
    <w:p w14:paraId="09C11E80" w14:textId="77777777" w:rsidR="00A44CFC" w:rsidRDefault="00BA64A0">
      <w:pPr>
        <w:pBdr>
          <w:top w:val="nil"/>
          <w:left w:val="nil"/>
          <w:bottom w:val="nil"/>
          <w:right w:val="nil"/>
          <w:between w:val="nil"/>
        </w:pBdr>
        <w:spacing w:line="242" w:lineRule="auto"/>
        <w:ind w:left="258" w:firstLine="719"/>
        <w:rPr>
          <w:color w:val="000000"/>
        </w:rPr>
      </w:pPr>
      <w:r>
        <w:rPr>
          <w:color w:val="000000"/>
        </w:rPr>
        <w:t>Sistem transmisi jaringan air dilakukan dengan cara pemompaan dari sumber air menuju ke tandon. Data perencanaan jaringan pipa transmisi ditampilkan pada Tabel 5.</w:t>
      </w:r>
    </w:p>
    <w:p w14:paraId="50BBC44E" w14:textId="77777777" w:rsidR="00A44CFC" w:rsidRDefault="00BA64A0">
      <w:pPr>
        <w:pStyle w:val="Heading2"/>
        <w:ind w:left="2356"/>
      </w:pPr>
      <w:r>
        <w:t>Tabel 5 Data Perencanaan Jaringan Pipa Transmisi</w:t>
      </w:r>
    </w:p>
    <w:tbl>
      <w:tblPr>
        <w:tblStyle w:val="a3"/>
        <w:tblW w:w="9078" w:type="dxa"/>
        <w:tblInd w:w="257" w:type="dxa"/>
        <w:tblBorders>
          <w:top w:val="nil"/>
          <w:left w:val="nil"/>
          <w:bottom w:val="nil"/>
          <w:right w:val="nil"/>
          <w:insideH w:val="nil"/>
          <w:insideV w:val="nil"/>
        </w:tblBorders>
        <w:tblLayout w:type="fixed"/>
        <w:tblLook w:val="0000" w:firstRow="0" w:lastRow="0" w:firstColumn="0" w:lastColumn="0" w:noHBand="0" w:noVBand="0"/>
      </w:tblPr>
      <w:tblGrid>
        <w:gridCol w:w="546"/>
        <w:gridCol w:w="3463"/>
        <w:gridCol w:w="2091"/>
        <w:gridCol w:w="2978"/>
      </w:tblGrid>
      <w:tr w:rsidR="00A44CFC" w14:paraId="0C68E10A" w14:textId="77777777">
        <w:trPr>
          <w:trHeight w:val="230"/>
        </w:trPr>
        <w:tc>
          <w:tcPr>
            <w:tcW w:w="546" w:type="dxa"/>
            <w:tcBorders>
              <w:top w:val="single" w:sz="4" w:space="0" w:color="000000"/>
              <w:bottom w:val="single" w:sz="4" w:space="0" w:color="000000"/>
            </w:tcBorders>
          </w:tcPr>
          <w:p w14:paraId="4E66B9D4" w14:textId="77777777" w:rsidR="00A44CFC" w:rsidRDefault="00A44CFC">
            <w:pPr>
              <w:pBdr>
                <w:top w:val="nil"/>
                <w:left w:val="nil"/>
                <w:bottom w:val="nil"/>
                <w:right w:val="nil"/>
                <w:between w:val="nil"/>
              </w:pBdr>
              <w:rPr>
                <w:color w:val="000000"/>
                <w:sz w:val="16"/>
                <w:szCs w:val="16"/>
              </w:rPr>
            </w:pPr>
          </w:p>
        </w:tc>
        <w:tc>
          <w:tcPr>
            <w:tcW w:w="3463" w:type="dxa"/>
            <w:tcBorders>
              <w:top w:val="single" w:sz="4" w:space="0" w:color="000000"/>
              <w:bottom w:val="single" w:sz="4" w:space="0" w:color="000000"/>
            </w:tcBorders>
          </w:tcPr>
          <w:p w14:paraId="55F3DD85" w14:textId="77777777" w:rsidR="00A44CFC" w:rsidRDefault="00BA64A0">
            <w:pPr>
              <w:pBdr>
                <w:top w:val="nil"/>
                <w:left w:val="nil"/>
                <w:bottom w:val="nil"/>
                <w:right w:val="nil"/>
                <w:between w:val="nil"/>
              </w:pBdr>
              <w:spacing w:line="210" w:lineRule="auto"/>
              <w:ind w:left="191" w:right="532"/>
              <w:jc w:val="center"/>
              <w:rPr>
                <w:b/>
                <w:color w:val="000000"/>
                <w:sz w:val="20"/>
                <w:szCs w:val="20"/>
              </w:rPr>
            </w:pPr>
            <w:r>
              <w:rPr>
                <w:b/>
                <w:color w:val="000000"/>
                <w:sz w:val="20"/>
                <w:szCs w:val="20"/>
              </w:rPr>
              <w:t>Data</w:t>
            </w:r>
          </w:p>
        </w:tc>
        <w:tc>
          <w:tcPr>
            <w:tcW w:w="2091" w:type="dxa"/>
            <w:tcBorders>
              <w:top w:val="single" w:sz="4" w:space="0" w:color="000000"/>
              <w:bottom w:val="single" w:sz="4" w:space="0" w:color="000000"/>
            </w:tcBorders>
          </w:tcPr>
          <w:p w14:paraId="0786198D" w14:textId="77777777" w:rsidR="00A44CFC" w:rsidRDefault="00BA64A0">
            <w:pPr>
              <w:pBdr>
                <w:top w:val="nil"/>
                <w:left w:val="nil"/>
                <w:bottom w:val="nil"/>
                <w:right w:val="nil"/>
                <w:between w:val="nil"/>
              </w:pBdr>
              <w:spacing w:line="210" w:lineRule="auto"/>
              <w:ind w:left="533" w:right="506"/>
              <w:jc w:val="center"/>
              <w:rPr>
                <w:b/>
                <w:color w:val="000000"/>
                <w:sz w:val="20"/>
                <w:szCs w:val="20"/>
              </w:rPr>
            </w:pPr>
            <w:r>
              <w:rPr>
                <w:b/>
                <w:color w:val="000000"/>
                <w:sz w:val="20"/>
                <w:szCs w:val="20"/>
              </w:rPr>
              <w:t>Keterangan</w:t>
            </w:r>
          </w:p>
        </w:tc>
        <w:tc>
          <w:tcPr>
            <w:tcW w:w="2978" w:type="dxa"/>
            <w:tcBorders>
              <w:top w:val="single" w:sz="4" w:space="0" w:color="000000"/>
              <w:bottom w:val="single" w:sz="4" w:space="0" w:color="000000"/>
            </w:tcBorders>
          </w:tcPr>
          <w:p w14:paraId="3E8EEEB8" w14:textId="77777777" w:rsidR="00A44CFC" w:rsidRDefault="00BA64A0">
            <w:pPr>
              <w:pBdr>
                <w:top w:val="nil"/>
                <w:left w:val="nil"/>
                <w:bottom w:val="nil"/>
                <w:right w:val="nil"/>
                <w:between w:val="nil"/>
              </w:pBdr>
              <w:spacing w:line="210" w:lineRule="auto"/>
              <w:ind w:left="510" w:right="301"/>
              <w:jc w:val="center"/>
              <w:rPr>
                <w:b/>
                <w:color w:val="000000"/>
                <w:sz w:val="20"/>
                <w:szCs w:val="20"/>
              </w:rPr>
            </w:pPr>
            <w:r>
              <w:rPr>
                <w:b/>
                <w:color w:val="000000"/>
                <w:sz w:val="20"/>
                <w:szCs w:val="20"/>
              </w:rPr>
              <w:t>Sumber Data</w:t>
            </w:r>
          </w:p>
        </w:tc>
      </w:tr>
      <w:tr w:rsidR="00A44CFC" w14:paraId="2A169514" w14:textId="77777777">
        <w:trPr>
          <w:trHeight w:val="228"/>
        </w:trPr>
        <w:tc>
          <w:tcPr>
            <w:tcW w:w="546" w:type="dxa"/>
            <w:tcBorders>
              <w:top w:val="single" w:sz="4" w:space="0" w:color="000000"/>
            </w:tcBorders>
          </w:tcPr>
          <w:p w14:paraId="2E8DE818" w14:textId="77777777" w:rsidR="00A44CFC" w:rsidRDefault="00BA64A0">
            <w:pPr>
              <w:pBdr>
                <w:top w:val="nil"/>
                <w:left w:val="nil"/>
                <w:bottom w:val="nil"/>
                <w:right w:val="nil"/>
                <w:between w:val="nil"/>
              </w:pBdr>
              <w:spacing w:line="209" w:lineRule="auto"/>
              <w:ind w:left="150"/>
              <w:rPr>
                <w:color w:val="000000"/>
                <w:sz w:val="20"/>
                <w:szCs w:val="20"/>
              </w:rPr>
            </w:pPr>
            <w:r>
              <w:rPr>
                <w:color w:val="000000"/>
                <w:sz w:val="20"/>
                <w:szCs w:val="20"/>
              </w:rPr>
              <w:t>A</w:t>
            </w:r>
          </w:p>
        </w:tc>
        <w:tc>
          <w:tcPr>
            <w:tcW w:w="3463" w:type="dxa"/>
            <w:tcBorders>
              <w:top w:val="single" w:sz="4" w:space="0" w:color="000000"/>
            </w:tcBorders>
          </w:tcPr>
          <w:p w14:paraId="150DA1AF" w14:textId="77777777" w:rsidR="00A44CFC" w:rsidRDefault="00BA64A0">
            <w:pPr>
              <w:pBdr>
                <w:top w:val="nil"/>
                <w:left w:val="nil"/>
                <w:bottom w:val="nil"/>
                <w:right w:val="nil"/>
                <w:between w:val="nil"/>
              </w:pBdr>
              <w:spacing w:line="209" w:lineRule="auto"/>
              <w:ind w:left="236" w:right="530"/>
              <w:jc w:val="center"/>
              <w:rPr>
                <w:color w:val="000000"/>
                <w:sz w:val="20"/>
                <w:szCs w:val="20"/>
              </w:rPr>
            </w:pPr>
            <w:r>
              <w:rPr>
                <w:color w:val="000000"/>
                <w:sz w:val="20"/>
                <w:szCs w:val="20"/>
              </w:rPr>
              <w:t>Elevasi sumber air</w:t>
            </w:r>
          </w:p>
        </w:tc>
        <w:tc>
          <w:tcPr>
            <w:tcW w:w="2091" w:type="dxa"/>
            <w:tcBorders>
              <w:top w:val="single" w:sz="4" w:space="0" w:color="000000"/>
            </w:tcBorders>
          </w:tcPr>
          <w:p w14:paraId="47007C8F" w14:textId="77777777" w:rsidR="00A44CFC" w:rsidRDefault="00BA64A0">
            <w:pPr>
              <w:pBdr>
                <w:top w:val="nil"/>
                <w:left w:val="nil"/>
                <w:bottom w:val="nil"/>
                <w:right w:val="nil"/>
                <w:between w:val="nil"/>
              </w:pBdr>
              <w:spacing w:line="209" w:lineRule="auto"/>
              <w:ind w:left="529" w:right="506"/>
              <w:jc w:val="center"/>
              <w:rPr>
                <w:color w:val="000000"/>
                <w:sz w:val="20"/>
                <w:szCs w:val="20"/>
              </w:rPr>
            </w:pPr>
            <w:r>
              <w:rPr>
                <w:color w:val="000000"/>
                <w:sz w:val="20"/>
                <w:szCs w:val="20"/>
              </w:rPr>
              <w:t>34 m dpl</w:t>
            </w:r>
          </w:p>
        </w:tc>
        <w:tc>
          <w:tcPr>
            <w:tcW w:w="2978" w:type="dxa"/>
            <w:tcBorders>
              <w:top w:val="single" w:sz="4" w:space="0" w:color="000000"/>
            </w:tcBorders>
          </w:tcPr>
          <w:p w14:paraId="78B74673" w14:textId="77777777" w:rsidR="00A44CFC" w:rsidRDefault="00BA64A0">
            <w:pPr>
              <w:pBdr>
                <w:top w:val="nil"/>
                <w:left w:val="nil"/>
                <w:bottom w:val="nil"/>
                <w:right w:val="nil"/>
                <w:between w:val="nil"/>
              </w:pBdr>
              <w:spacing w:line="209" w:lineRule="auto"/>
              <w:ind w:left="511" w:right="298"/>
              <w:jc w:val="center"/>
              <w:rPr>
                <w:color w:val="000000"/>
                <w:sz w:val="20"/>
                <w:szCs w:val="20"/>
              </w:rPr>
            </w:pPr>
            <w:r>
              <w:rPr>
                <w:color w:val="000000"/>
                <w:sz w:val="20"/>
                <w:szCs w:val="20"/>
              </w:rPr>
              <w:t>Peta Topografi</w:t>
            </w:r>
          </w:p>
        </w:tc>
      </w:tr>
      <w:tr w:rsidR="00A44CFC" w14:paraId="5552BB7A" w14:textId="77777777">
        <w:trPr>
          <w:trHeight w:val="229"/>
        </w:trPr>
        <w:tc>
          <w:tcPr>
            <w:tcW w:w="546" w:type="dxa"/>
          </w:tcPr>
          <w:p w14:paraId="3F61D7F0" w14:textId="77777777" w:rsidR="00A44CFC" w:rsidRDefault="00BA64A0">
            <w:pPr>
              <w:pBdr>
                <w:top w:val="nil"/>
                <w:left w:val="nil"/>
                <w:bottom w:val="nil"/>
                <w:right w:val="nil"/>
                <w:between w:val="nil"/>
              </w:pBdr>
              <w:spacing w:line="209" w:lineRule="auto"/>
              <w:ind w:left="155"/>
              <w:rPr>
                <w:color w:val="000000"/>
                <w:sz w:val="20"/>
                <w:szCs w:val="20"/>
              </w:rPr>
            </w:pPr>
            <w:r>
              <w:rPr>
                <w:color w:val="000000"/>
                <w:sz w:val="20"/>
                <w:szCs w:val="20"/>
              </w:rPr>
              <w:t>B</w:t>
            </w:r>
          </w:p>
        </w:tc>
        <w:tc>
          <w:tcPr>
            <w:tcW w:w="3463" w:type="dxa"/>
          </w:tcPr>
          <w:p w14:paraId="27A5EA74" w14:textId="77777777" w:rsidR="00A44CFC" w:rsidRDefault="00BA64A0">
            <w:pPr>
              <w:pBdr>
                <w:top w:val="nil"/>
                <w:left w:val="nil"/>
                <w:bottom w:val="nil"/>
                <w:right w:val="nil"/>
                <w:between w:val="nil"/>
              </w:pBdr>
              <w:spacing w:line="209" w:lineRule="auto"/>
              <w:ind w:left="236" w:right="532"/>
              <w:jc w:val="center"/>
              <w:rPr>
                <w:color w:val="000000"/>
                <w:sz w:val="20"/>
                <w:szCs w:val="20"/>
              </w:rPr>
            </w:pPr>
            <w:r>
              <w:rPr>
                <w:color w:val="000000"/>
                <w:sz w:val="20"/>
                <w:szCs w:val="20"/>
              </w:rPr>
              <w:t>Elevasi Tandon</w:t>
            </w:r>
          </w:p>
        </w:tc>
        <w:tc>
          <w:tcPr>
            <w:tcW w:w="2091" w:type="dxa"/>
          </w:tcPr>
          <w:p w14:paraId="23203CEF" w14:textId="77777777" w:rsidR="00A44CFC" w:rsidRDefault="00BA64A0">
            <w:pPr>
              <w:pBdr>
                <w:top w:val="nil"/>
                <w:left w:val="nil"/>
                <w:bottom w:val="nil"/>
                <w:right w:val="nil"/>
                <w:between w:val="nil"/>
              </w:pBdr>
              <w:spacing w:line="209" w:lineRule="auto"/>
              <w:ind w:left="529" w:right="506"/>
              <w:jc w:val="center"/>
              <w:rPr>
                <w:color w:val="000000"/>
                <w:sz w:val="20"/>
                <w:szCs w:val="20"/>
              </w:rPr>
            </w:pPr>
            <w:r>
              <w:rPr>
                <w:color w:val="000000"/>
                <w:sz w:val="20"/>
                <w:szCs w:val="20"/>
              </w:rPr>
              <w:t>281 m dpl</w:t>
            </w:r>
          </w:p>
        </w:tc>
        <w:tc>
          <w:tcPr>
            <w:tcW w:w="2978" w:type="dxa"/>
          </w:tcPr>
          <w:p w14:paraId="26CE59AB" w14:textId="77777777" w:rsidR="00A44CFC" w:rsidRDefault="00BA64A0">
            <w:pPr>
              <w:pBdr>
                <w:top w:val="nil"/>
                <w:left w:val="nil"/>
                <w:bottom w:val="nil"/>
                <w:right w:val="nil"/>
                <w:between w:val="nil"/>
              </w:pBdr>
              <w:spacing w:line="209" w:lineRule="auto"/>
              <w:ind w:left="511" w:right="298"/>
              <w:jc w:val="center"/>
              <w:rPr>
                <w:color w:val="000000"/>
                <w:sz w:val="20"/>
                <w:szCs w:val="20"/>
              </w:rPr>
            </w:pPr>
            <w:r>
              <w:rPr>
                <w:color w:val="000000"/>
                <w:sz w:val="20"/>
                <w:szCs w:val="20"/>
              </w:rPr>
              <w:t>Peta Topografi</w:t>
            </w:r>
          </w:p>
        </w:tc>
      </w:tr>
      <w:tr w:rsidR="00A44CFC" w14:paraId="445A4326" w14:textId="77777777">
        <w:trPr>
          <w:trHeight w:val="230"/>
        </w:trPr>
        <w:tc>
          <w:tcPr>
            <w:tcW w:w="546" w:type="dxa"/>
          </w:tcPr>
          <w:p w14:paraId="61EF26A9" w14:textId="77777777" w:rsidR="00A44CFC" w:rsidRDefault="00BA64A0">
            <w:pPr>
              <w:pBdr>
                <w:top w:val="nil"/>
                <w:left w:val="nil"/>
                <w:bottom w:val="nil"/>
                <w:right w:val="nil"/>
                <w:between w:val="nil"/>
              </w:pBdr>
              <w:spacing w:line="210" w:lineRule="auto"/>
              <w:ind w:left="155"/>
              <w:rPr>
                <w:color w:val="000000"/>
                <w:sz w:val="20"/>
                <w:szCs w:val="20"/>
              </w:rPr>
            </w:pPr>
            <w:r>
              <w:rPr>
                <w:color w:val="000000"/>
                <w:sz w:val="20"/>
                <w:szCs w:val="20"/>
              </w:rPr>
              <w:t>C</w:t>
            </w:r>
          </w:p>
        </w:tc>
        <w:tc>
          <w:tcPr>
            <w:tcW w:w="3463" w:type="dxa"/>
          </w:tcPr>
          <w:p w14:paraId="2EAB1E74" w14:textId="77777777" w:rsidR="00A44CFC" w:rsidRDefault="00BA64A0">
            <w:pPr>
              <w:pBdr>
                <w:top w:val="nil"/>
                <w:left w:val="nil"/>
                <w:bottom w:val="nil"/>
                <w:right w:val="nil"/>
                <w:between w:val="nil"/>
              </w:pBdr>
              <w:spacing w:line="210" w:lineRule="auto"/>
              <w:ind w:left="236" w:right="530"/>
              <w:jc w:val="center"/>
              <w:rPr>
                <w:color w:val="000000"/>
                <w:sz w:val="20"/>
                <w:szCs w:val="20"/>
              </w:rPr>
            </w:pPr>
            <w:r>
              <w:rPr>
                <w:color w:val="000000"/>
                <w:sz w:val="20"/>
                <w:szCs w:val="20"/>
              </w:rPr>
              <w:t>Beda Elevasi</w:t>
            </w:r>
          </w:p>
        </w:tc>
        <w:tc>
          <w:tcPr>
            <w:tcW w:w="2091" w:type="dxa"/>
          </w:tcPr>
          <w:p w14:paraId="75BC01AF" w14:textId="77777777" w:rsidR="00A44CFC" w:rsidRDefault="00BA64A0">
            <w:pPr>
              <w:pBdr>
                <w:top w:val="nil"/>
                <w:left w:val="nil"/>
                <w:bottom w:val="nil"/>
                <w:right w:val="nil"/>
                <w:between w:val="nil"/>
              </w:pBdr>
              <w:spacing w:line="210" w:lineRule="auto"/>
              <w:ind w:left="533" w:right="506"/>
              <w:jc w:val="center"/>
              <w:rPr>
                <w:color w:val="000000"/>
                <w:sz w:val="20"/>
                <w:szCs w:val="20"/>
              </w:rPr>
            </w:pPr>
            <w:r>
              <w:rPr>
                <w:color w:val="000000"/>
                <w:sz w:val="20"/>
                <w:szCs w:val="20"/>
              </w:rPr>
              <w:t>247 m</w:t>
            </w:r>
          </w:p>
        </w:tc>
        <w:tc>
          <w:tcPr>
            <w:tcW w:w="2978" w:type="dxa"/>
          </w:tcPr>
          <w:p w14:paraId="48998398" w14:textId="77777777" w:rsidR="00A44CFC" w:rsidRDefault="00BA64A0">
            <w:pPr>
              <w:pBdr>
                <w:top w:val="nil"/>
                <w:left w:val="nil"/>
                <w:bottom w:val="nil"/>
                <w:right w:val="nil"/>
                <w:between w:val="nil"/>
              </w:pBdr>
              <w:spacing w:line="210" w:lineRule="auto"/>
              <w:ind w:left="511" w:right="294"/>
              <w:jc w:val="center"/>
              <w:rPr>
                <w:color w:val="000000"/>
                <w:sz w:val="20"/>
                <w:szCs w:val="20"/>
              </w:rPr>
            </w:pPr>
            <w:r>
              <w:rPr>
                <w:color w:val="000000"/>
                <w:sz w:val="20"/>
                <w:szCs w:val="20"/>
              </w:rPr>
              <w:t>B – A</w:t>
            </w:r>
          </w:p>
        </w:tc>
      </w:tr>
      <w:tr w:rsidR="00A44CFC" w14:paraId="2A5D8D1F" w14:textId="77777777">
        <w:trPr>
          <w:trHeight w:val="230"/>
        </w:trPr>
        <w:tc>
          <w:tcPr>
            <w:tcW w:w="546" w:type="dxa"/>
          </w:tcPr>
          <w:p w14:paraId="55CED5FB" w14:textId="77777777" w:rsidR="00A44CFC" w:rsidRDefault="00BA64A0">
            <w:pPr>
              <w:pBdr>
                <w:top w:val="nil"/>
                <w:left w:val="nil"/>
                <w:bottom w:val="nil"/>
                <w:right w:val="nil"/>
                <w:between w:val="nil"/>
              </w:pBdr>
              <w:spacing w:line="210" w:lineRule="auto"/>
              <w:ind w:left="150"/>
              <w:rPr>
                <w:color w:val="000000"/>
                <w:sz w:val="20"/>
                <w:szCs w:val="20"/>
              </w:rPr>
            </w:pPr>
            <w:r>
              <w:rPr>
                <w:color w:val="000000"/>
                <w:sz w:val="20"/>
                <w:szCs w:val="20"/>
              </w:rPr>
              <w:t>D</w:t>
            </w:r>
          </w:p>
        </w:tc>
        <w:tc>
          <w:tcPr>
            <w:tcW w:w="3463" w:type="dxa"/>
          </w:tcPr>
          <w:p w14:paraId="7AF3DB77" w14:textId="77777777" w:rsidR="00A44CFC" w:rsidRDefault="00BA64A0">
            <w:pPr>
              <w:pBdr>
                <w:top w:val="nil"/>
                <w:left w:val="nil"/>
                <w:bottom w:val="nil"/>
                <w:right w:val="nil"/>
                <w:between w:val="nil"/>
              </w:pBdr>
              <w:spacing w:line="210" w:lineRule="auto"/>
              <w:ind w:left="235" w:right="532"/>
              <w:jc w:val="center"/>
              <w:rPr>
                <w:color w:val="000000"/>
                <w:sz w:val="20"/>
                <w:szCs w:val="20"/>
              </w:rPr>
            </w:pPr>
            <w:r>
              <w:rPr>
                <w:color w:val="000000"/>
                <w:sz w:val="20"/>
                <w:szCs w:val="20"/>
              </w:rPr>
              <w:t>Debit Air</w:t>
            </w:r>
          </w:p>
        </w:tc>
        <w:tc>
          <w:tcPr>
            <w:tcW w:w="2091" w:type="dxa"/>
          </w:tcPr>
          <w:p w14:paraId="783769E6" w14:textId="77777777" w:rsidR="00A44CFC" w:rsidRDefault="00BA64A0">
            <w:pPr>
              <w:pBdr>
                <w:top w:val="nil"/>
                <w:left w:val="nil"/>
                <w:bottom w:val="nil"/>
                <w:right w:val="nil"/>
                <w:between w:val="nil"/>
              </w:pBdr>
              <w:spacing w:line="210" w:lineRule="auto"/>
              <w:ind w:left="532" w:right="506"/>
              <w:jc w:val="center"/>
              <w:rPr>
                <w:color w:val="000000"/>
                <w:sz w:val="20"/>
                <w:szCs w:val="20"/>
              </w:rPr>
            </w:pPr>
            <w:r>
              <w:rPr>
                <w:color w:val="000000"/>
                <w:sz w:val="20"/>
                <w:szCs w:val="20"/>
              </w:rPr>
              <w:t>28,84 l/s</w:t>
            </w:r>
          </w:p>
        </w:tc>
        <w:tc>
          <w:tcPr>
            <w:tcW w:w="2978" w:type="dxa"/>
          </w:tcPr>
          <w:p w14:paraId="00E69E8F" w14:textId="77777777" w:rsidR="00A44CFC" w:rsidRDefault="00BA64A0">
            <w:pPr>
              <w:pBdr>
                <w:top w:val="nil"/>
                <w:left w:val="nil"/>
                <w:bottom w:val="nil"/>
                <w:right w:val="nil"/>
                <w:between w:val="nil"/>
              </w:pBdr>
              <w:spacing w:line="210" w:lineRule="auto"/>
              <w:ind w:left="511" w:right="298"/>
              <w:jc w:val="center"/>
              <w:rPr>
                <w:color w:val="000000"/>
                <w:sz w:val="20"/>
                <w:szCs w:val="20"/>
              </w:rPr>
            </w:pPr>
            <w:r>
              <w:rPr>
                <w:color w:val="000000"/>
                <w:sz w:val="20"/>
                <w:szCs w:val="20"/>
              </w:rPr>
              <w:t>Kebutuhan air (Tabel 4.7)</w:t>
            </w:r>
          </w:p>
        </w:tc>
      </w:tr>
      <w:tr w:rsidR="00A44CFC" w14:paraId="6E3D89F2" w14:textId="77777777">
        <w:trPr>
          <w:trHeight w:val="230"/>
        </w:trPr>
        <w:tc>
          <w:tcPr>
            <w:tcW w:w="546" w:type="dxa"/>
          </w:tcPr>
          <w:p w14:paraId="61FBA871" w14:textId="77777777" w:rsidR="00A44CFC" w:rsidRDefault="00BA64A0">
            <w:pPr>
              <w:pBdr>
                <w:top w:val="nil"/>
                <w:left w:val="nil"/>
                <w:bottom w:val="nil"/>
                <w:right w:val="nil"/>
                <w:between w:val="nil"/>
              </w:pBdr>
              <w:spacing w:line="210" w:lineRule="auto"/>
              <w:ind w:left="160"/>
              <w:rPr>
                <w:color w:val="000000"/>
                <w:sz w:val="20"/>
                <w:szCs w:val="20"/>
              </w:rPr>
            </w:pPr>
            <w:r>
              <w:rPr>
                <w:color w:val="000000"/>
                <w:sz w:val="20"/>
                <w:szCs w:val="20"/>
              </w:rPr>
              <w:t>E</w:t>
            </w:r>
          </w:p>
        </w:tc>
        <w:tc>
          <w:tcPr>
            <w:tcW w:w="3463" w:type="dxa"/>
          </w:tcPr>
          <w:p w14:paraId="0E79D5A7" w14:textId="77777777" w:rsidR="00A44CFC" w:rsidRDefault="00BA64A0">
            <w:pPr>
              <w:pBdr>
                <w:top w:val="nil"/>
                <w:left w:val="nil"/>
                <w:bottom w:val="nil"/>
                <w:right w:val="nil"/>
                <w:between w:val="nil"/>
              </w:pBdr>
              <w:spacing w:line="210" w:lineRule="auto"/>
              <w:ind w:left="236" w:right="529"/>
              <w:jc w:val="center"/>
              <w:rPr>
                <w:color w:val="000000"/>
                <w:sz w:val="20"/>
                <w:szCs w:val="20"/>
              </w:rPr>
            </w:pPr>
            <w:r>
              <w:rPr>
                <w:color w:val="000000"/>
                <w:sz w:val="20"/>
                <w:szCs w:val="20"/>
              </w:rPr>
              <w:t>Jenis Pipa</w:t>
            </w:r>
          </w:p>
        </w:tc>
        <w:tc>
          <w:tcPr>
            <w:tcW w:w="2091" w:type="dxa"/>
          </w:tcPr>
          <w:p w14:paraId="73061453" w14:textId="77777777" w:rsidR="00A44CFC" w:rsidRDefault="00BA64A0">
            <w:pPr>
              <w:pBdr>
                <w:top w:val="nil"/>
                <w:left w:val="nil"/>
                <w:bottom w:val="nil"/>
                <w:right w:val="nil"/>
                <w:between w:val="nil"/>
              </w:pBdr>
              <w:spacing w:line="210" w:lineRule="auto"/>
              <w:ind w:left="530" w:right="506"/>
              <w:jc w:val="center"/>
              <w:rPr>
                <w:color w:val="000000"/>
                <w:sz w:val="20"/>
                <w:szCs w:val="20"/>
              </w:rPr>
            </w:pPr>
            <w:r>
              <w:rPr>
                <w:color w:val="000000"/>
                <w:sz w:val="20"/>
                <w:szCs w:val="20"/>
              </w:rPr>
              <w:t>PVC</w:t>
            </w:r>
          </w:p>
        </w:tc>
        <w:tc>
          <w:tcPr>
            <w:tcW w:w="2978" w:type="dxa"/>
          </w:tcPr>
          <w:p w14:paraId="4B4697E2" w14:textId="77777777" w:rsidR="00A44CFC" w:rsidRDefault="00BA64A0">
            <w:pPr>
              <w:pBdr>
                <w:top w:val="nil"/>
                <w:left w:val="nil"/>
                <w:bottom w:val="nil"/>
                <w:right w:val="nil"/>
                <w:between w:val="nil"/>
              </w:pBdr>
              <w:spacing w:line="210" w:lineRule="auto"/>
              <w:ind w:left="511" w:right="300"/>
              <w:jc w:val="center"/>
              <w:rPr>
                <w:color w:val="000000"/>
                <w:sz w:val="20"/>
                <w:szCs w:val="20"/>
              </w:rPr>
            </w:pPr>
            <w:r>
              <w:rPr>
                <w:color w:val="000000"/>
                <w:sz w:val="20"/>
                <w:szCs w:val="20"/>
              </w:rPr>
              <w:t>Direncanakan</w:t>
            </w:r>
          </w:p>
        </w:tc>
      </w:tr>
      <w:tr w:rsidR="00A44CFC" w14:paraId="4BC2FD91" w14:textId="77777777">
        <w:trPr>
          <w:trHeight w:val="230"/>
        </w:trPr>
        <w:tc>
          <w:tcPr>
            <w:tcW w:w="546" w:type="dxa"/>
          </w:tcPr>
          <w:p w14:paraId="49E208BE" w14:textId="77777777" w:rsidR="00A44CFC" w:rsidRDefault="00BA64A0">
            <w:pPr>
              <w:pBdr>
                <w:top w:val="nil"/>
                <w:left w:val="nil"/>
                <w:bottom w:val="nil"/>
                <w:right w:val="nil"/>
                <w:between w:val="nil"/>
              </w:pBdr>
              <w:spacing w:line="210" w:lineRule="auto"/>
              <w:ind w:left="167"/>
              <w:rPr>
                <w:color w:val="000000"/>
                <w:sz w:val="20"/>
                <w:szCs w:val="20"/>
              </w:rPr>
            </w:pPr>
            <w:r>
              <w:rPr>
                <w:color w:val="000000"/>
                <w:sz w:val="20"/>
                <w:szCs w:val="20"/>
              </w:rPr>
              <w:t>F</w:t>
            </w:r>
          </w:p>
        </w:tc>
        <w:tc>
          <w:tcPr>
            <w:tcW w:w="3463" w:type="dxa"/>
          </w:tcPr>
          <w:p w14:paraId="7F76365D" w14:textId="77777777" w:rsidR="00A44CFC" w:rsidRDefault="00BA64A0">
            <w:pPr>
              <w:pBdr>
                <w:top w:val="nil"/>
                <w:left w:val="nil"/>
                <w:bottom w:val="nil"/>
                <w:right w:val="nil"/>
                <w:between w:val="nil"/>
              </w:pBdr>
              <w:spacing w:line="210" w:lineRule="auto"/>
              <w:ind w:left="236" w:right="530"/>
              <w:jc w:val="center"/>
              <w:rPr>
                <w:color w:val="000000"/>
                <w:sz w:val="20"/>
                <w:szCs w:val="20"/>
              </w:rPr>
            </w:pPr>
            <w:r>
              <w:rPr>
                <w:color w:val="000000"/>
                <w:sz w:val="20"/>
                <w:szCs w:val="20"/>
              </w:rPr>
              <w:t>Koefisien pipa (C)</w:t>
            </w:r>
          </w:p>
        </w:tc>
        <w:tc>
          <w:tcPr>
            <w:tcW w:w="2091" w:type="dxa"/>
          </w:tcPr>
          <w:p w14:paraId="751089B7" w14:textId="77777777" w:rsidR="00A44CFC" w:rsidRDefault="00BA64A0">
            <w:pPr>
              <w:pBdr>
                <w:top w:val="nil"/>
                <w:left w:val="nil"/>
                <w:bottom w:val="nil"/>
                <w:right w:val="nil"/>
                <w:between w:val="nil"/>
              </w:pBdr>
              <w:spacing w:line="210" w:lineRule="auto"/>
              <w:ind w:left="533" w:right="504"/>
              <w:jc w:val="center"/>
              <w:rPr>
                <w:color w:val="000000"/>
                <w:sz w:val="20"/>
                <w:szCs w:val="20"/>
              </w:rPr>
            </w:pPr>
            <w:r>
              <w:rPr>
                <w:color w:val="000000"/>
                <w:sz w:val="20"/>
                <w:szCs w:val="20"/>
              </w:rPr>
              <w:t>130</w:t>
            </w:r>
          </w:p>
        </w:tc>
        <w:tc>
          <w:tcPr>
            <w:tcW w:w="2978" w:type="dxa"/>
          </w:tcPr>
          <w:p w14:paraId="16801C1B" w14:textId="77777777" w:rsidR="00A44CFC" w:rsidRDefault="00BA64A0">
            <w:pPr>
              <w:pBdr>
                <w:top w:val="nil"/>
                <w:left w:val="nil"/>
                <w:bottom w:val="nil"/>
                <w:right w:val="nil"/>
                <w:between w:val="nil"/>
              </w:pBdr>
              <w:spacing w:line="210" w:lineRule="auto"/>
              <w:ind w:left="511" w:right="301"/>
              <w:jc w:val="center"/>
              <w:rPr>
                <w:color w:val="000000"/>
                <w:sz w:val="20"/>
                <w:szCs w:val="20"/>
              </w:rPr>
            </w:pPr>
            <w:r>
              <w:rPr>
                <w:color w:val="000000"/>
                <w:sz w:val="20"/>
                <w:szCs w:val="20"/>
              </w:rPr>
              <w:t>Koefisien pipa</w:t>
            </w:r>
          </w:p>
        </w:tc>
      </w:tr>
      <w:tr w:rsidR="00A44CFC" w14:paraId="1BAF28C3" w14:textId="77777777">
        <w:trPr>
          <w:trHeight w:val="232"/>
        </w:trPr>
        <w:tc>
          <w:tcPr>
            <w:tcW w:w="546" w:type="dxa"/>
            <w:tcBorders>
              <w:bottom w:val="single" w:sz="4" w:space="0" w:color="000000"/>
            </w:tcBorders>
          </w:tcPr>
          <w:p w14:paraId="128681A4" w14:textId="77777777" w:rsidR="00A44CFC" w:rsidRDefault="00BA64A0">
            <w:pPr>
              <w:pBdr>
                <w:top w:val="nil"/>
                <w:left w:val="nil"/>
                <w:bottom w:val="nil"/>
                <w:right w:val="nil"/>
                <w:between w:val="nil"/>
              </w:pBdr>
              <w:spacing w:line="213" w:lineRule="auto"/>
              <w:ind w:left="150"/>
              <w:rPr>
                <w:color w:val="000000"/>
                <w:sz w:val="20"/>
                <w:szCs w:val="20"/>
              </w:rPr>
            </w:pPr>
            <w:r>
              <w:rPr>
                <w:color w:val="000000"/>
                <w:sz w:val="20"/>
                <w:szCs w:val="20"/>
              </w:rPr>
              <w:t>G</w:t>
            </w:r>
          </w:p>
        </w:tc>
        <w:tc>
          <w:tcPr>
            <w:tcW w:w="3463" w:type="dxa"/>
            <w:tcBorders>
              <w:bottom w:val="single" w:sz="4" w:space="0" w:color="000000"/>
            </w:tcBorders>
          </w:tcPr>
          <w:p w14:paraId="4D281B83" w14:textId="77777777" w:rsidR="00A44CFC" w:rsidRDefault="00BA64A0">
            <w:pPr>
              <w:pBdr>
                <w:top w:val="nil"/>
                <w:left w:val="nil"/>
                <w:bottom w:val="nil"/>
                <w:right w:val="nil"/>
                <w:between w:val="nil"/>
              </w:pBdr>
              <w:spacing w:line="213" w:lineRule="auto"/>
              <w:ind w:left="236" w:right="532"/>
              <w:jc w:val="center"/>
              <w:rPr>
                <w:color w:val="000000"/>
                <w:sz w:val="20"/>
                <w:szCs w:val="20"/>
              </w:rPr>
            </w:pPr>
            <w:r>
              <w:rPr>
                <w:color w:val="000000"/>
                <w:sz w:val="20"/>
                <w:szCs w:val="20"/>
              </w:rPr>
              <w:t>Jarak Pipa dari sumber ke tandon</w:t>
            </w:r>
          </w:p>
        </w:tc>
        <w:tc>
          <w:tcPr>
            <w:tcW w:w="2091" w:type="dxa"/>
            <w:tcBorders>
              <w:bottom w:val="single" w:sz="4" w:space="0" w:color="000000"/>
            </w:tcBorders>
          </w:tcPr>
          <w:p w14:paraId="16B44D81" w14:textId="77777777" w:rsidR="00A44CFC" w:rsidRDefault="00BA64A0">
            <w:pPr>
              <w:pBdr>
                <w:top w:val="nil"/>
                <w:left w:val="nil"/>
                <w:bottom w:val="nil"/>
                <w:right w:val="nil"/>
                <w:between w:val="nil"/>
              </w:pBdr>
              <w:spacing w:line="213" w:lineRule="auto"/>
              <w:ind w:left="533" w:right="506"/>
              <w:jc w:val="center"/>
              <w:rPr>
                <w:color w:val="000000"/>
                <w:sz w:val="20"/>
                <w:szCs w:val="20"/>
              </w:rPr>
            </w:pPr>
            <w:r>
              <w:rPr>
                <w:color w:val="000000"/>
                <w:sz w:val="20"/>
                <w:szCs w:val="20"/>
              </w:rPr>
              <w:t>2481 m</w:t>
            </w:r>
          </w:p>
        </w:tc>
        <w:tc>
          <w:tcPr>
            <w:tcW w:w="2978" w:type="dxa"/>
            <w:tcBorders>
              <w:bottom w:val="single" w:sz="4" w:space="0" w:color="000000"/>
            </w:tcBorders>
          </w:tcPr>
          <w:p w14:paraId="1E0E0A55" w14:textId="77777777" w:rsidR="00A44CFC" w:rsidRDefault="00BA64A0">
            <w:pPr>
              <w:pBdr>
                <w:top w:val="nil"/>
                <w:left w:val="nil"/>
                <w:bottom w:val="nil"/>
                <w:right w:val="nil"/>
                <w:between w:val="nil"/>
              </w:pBdr>
              <w:spacing w:line="213" w:lineRule="auto"/>
              <w:ind w:left="511" w:right="301"/>
              <w:jc w:val="center"/>
              <w:rPr>
                <w:color w:val="000000"/>
                <w:sz w:val="20"/>
                <w:szCs w:val="20"/>
              </w:rPr>
            </w:pPr>
            <w:r>
              <w:rPr>
                <w:color w:val="000000"/>
                <w:sz w:val="20"/>
                <w:szCs w:val="20"/>
              </w:rPr>
              <w:t>Pengukuran melalui satelit</w:t>
            </w:r>
          </w:p>
        </w:tc>
      </w:tr>
    </w:tbl>
    <w:p w14:paraId="29BB7810" w14:textId="77777777" w:rsidR="00A44CFC" w:rsidRDefault="00BA64A0">
      <w:pPr>
        <w:ind w:left="3638"/>
        <w:jc w:val="both"/>
        <w:rPr>
          <w:sz w:val="20"/>
          <w:szCs w:val="20"/>
        </w:rPr>
      </w:pPr>
      <w:r>
        <w:rPr>
          <w:sz w:val="20"/>
          <w:szCs w:val="20"/>
        </w:rPr>
        <w:t>Sumber: Analisis Data, 2023</w:t>
      </w:r>
    </w:p>
    <w:p w14:paraId="17F9D2A2" w14:textId="77777777" w:rsidR="00A44CFC" w:rsidRDefault="00BA64A0">
      <w:pPr>
        <w:pBdr>
          <w:top w:val="nil"/>
          <w:left w:val="nil"/>
          <w:bottom w:val="nil"/>
          <w:right w:val="nil"/>
          <w:between w:val="nil"/>
        </w:pBdr>
        <w:spacing w:before="26"/>
        <w:ind w:left="258" w:right="120" w:firstLine="719"/>
        <w:jc w:val="both"/>
        <w:rPr>
          <w:color w:val="000000"/>
        </w:rPr>
      </w:pPr>
      <w:r>
        <w:rPr>
          <w:color w:val="000000"/>
        </w:rPr>
        <w:t>Dalam perencanaan jaringan transmisi terdapat perbedaan elevasi antara elevasi sumber dengan elevasi tandon, sehingga perlu dilakukan perhitungan kapasitas pompa yang dapat mengalirkan air tersebut. Hasil perhitungan spesifikasi pompa ditampilkan sebagai b</w:t>
      </w:r>
      <w:r>
        <w:rPr>
          <w:color w:val="000000"/>
        </w:rPr>
        <w:t>erikut</w:t>
      </w:r>
    </w:p>
    <w:p w14:paraId="66125C01" w14:textId="77777777" w:rsidR="00A44CFC" w:rsidRDefault="00BA64A0">
      <w:pPr>
        <w:pBdr>
          <w:top w:val="nil"/>
          <w:left w:val="nil"/>
          <w:bottom w:val="nil"/>
          <w:right w:val="nil"/>
          <w:between w:val="nil"/>
        </w:pBdr>
        <w:ind w:left="258" w:right="120" w:firstLine="719"/>
        <w:jc w:val="both"/>
        <w:rPr>
          <w:color w:val="000000"/>
        </w:rPr>
      </w:pPr>
      <w:r>
        <w:rPr>
          <w:color w:val="000000"/>
        </w:rPr>
        <w:t>Selanjutnya direncanakan kapasitas pompa yang dapat mengalirkan air dari sumber menuju tandon dengan perhitungan sebagai berikut:</w:t>
      </w:r>
    </w:p>
    <w:p w14:paraId="69607351" w14:textId="77777777" w:rsidR="00A44CFC" w:rsidRDefault="00BA64A0">
      <w:pPr>
        <w:numPr>
          <w:ilvl w:val="0"/>
          <w:numId w:val="8"/>
        </w:numPr>
        <w:pBdr>
          <w:top w:val="nil"/>
          <w:left w:val="nil"/>
          <w:bottom w:val="nil"/>
          <w:right w:val="nil"/>
          <w:between w:val="nil"/>
        </w:pBdr>
        <w:tabs>
          <w:tab w:val="left" w:pos="979"/>
        </w:tabs>
        <w:spacing w:line="268" w:lineRule="auto"/>
        <w:ind w:hanging="361"/>
        <w:jc w:val="both"/>
        <w:rPr>
          <w:color w:val="000000"/>
        </w:rPr>
      </w:pPr>
      <w:r>
        <w:rPr>
          <w:color w:val="000000"/>
        </w:rPr>
        <w:t>Perbedaan tinggi tandon dengan sumber (ha) : 247 m</w:t>
      </w:r>
    </w:p>
    <w:p w14:paraId="3434EC47" w14:textId="77777777" w:rsidR="00A44CFC" w:rsidRDefault="00BA64A0">
      <w:pPr>
        <w:numPr>
          <w:ilvl w:val="0"/>
          <w:numId w:val="8"/>
        </w:numPr>
        <w:pBdr>
          <w:top w:val="nil"/>
          <w:left w:val="nil"/>
          <w:bottom w:val="nil"/>
          <w:right w:val="nil"/>
          <w:between w:val="nil"/>
        </w:pBdr>
        <w:tabs>
          <w:tab w:val="left" w:pos="979"/>
        </w:tabs>
        <w:spacing w:line="269" w:lineRule="auto"/>
        <w:ind w:hanging="361"/>
        <w:jc w:val="both"/>
        <w:rPr>
          <w:color w:val="000000"/>
        </w:rPr>
      </w:pPr>
      <w:r>
        <w:rPr>
          <w:color w:val="000000"/>
        </w:rPr>
        <w:t>Kehilangan tekanan (hl) =</w:t>
      </w:r>
    </w:p>
    <w:p w14:paraId="6D593150" w14:textId="77777777" w:rsidR="00A44CFC" w:rsidRDefault="00BA64A0">
      <w:pPr>
        <w:spacing w:before="35" w:line="177" w:lineRule="auto"/>
        <w:ind w:left="978"/>
        <w:rPr>
          <w:rFonts w:ascii="Cambria Math" w:eastAsia="Cambria Math" w:hAnsi="Cambria Math" w:cs="Cambria Math"/>
          <w:sz w:val="16"/>
          <w:szCs w:val="16"/>
        </w:rPr>
      </w:pPr>
      <w:r>
        <w:rPr>
          <w:sz w:val="36"/>
          <w:szCs w:val="36"/>
          <w:vertAlign w:val="subscript"/>
        </w:rPr>
        <w:t xml:space="preserve">Hl =λ </w:t>
      </w:r>
      <w:r>
        <w:rPr>
          <w:rFonts w:ascii="Cambria Math" w:eastAsia="Cambria Math" w:hAnsi="Cambria Math" w:cs="Cambria Math"/>
          <w:sz w:val="16"/>
          <w:szCs w:val="16"/>
        </w:rPr>
        <w:t>Ld Vd²</w:t>
      </w:r>
      <w:r>
        <w:rPr>
          <w:noProof/>
        </w:rPr>
        <mc:AlternateContent>
          <mc:Choice Requires="wps">
            <w:drawing>
              <wp:anchor distT="0" distB="0" distL="114300" distR="114300" simplePos="0" relativeHeight="251660288" behindDoc="1" locked="0" layoutInCell="1" hidden="0" allowOverlap="1" wp14:anchorId="216FD68A" wp14:editId="5A863ACE">
                <wp:simplePos x="0" y="0"/>
                <wp:positionH relativeFrom="column">
                  <wp:posOffset>1092200</wp:posOffset>
                </wp:positionH>
                <wp:positionV relativeFrom="paragraph">
                  <wp:posOffset>127000</wp:posOffset>
                </wp:positionV>
                <wp:extent cx="9144" cy="12700"/>
                <wp:effectExtent l="0" t="0" r="0" b="0"/>
                <wp:wrapNone/>
                <wp:docPr id="11" name="Rectangle 11"/>
                <wp:cNvGraphicFramePr/>
                <a:graphic xmlns:a="http://schemas.openxmlformats.org/drawingml/2006/main">
                  <a:graphicData uri="http://schemas.microsoft.com/office/word/2010/wordprocessingShape">
                    <wps:wsp>
                      <wps:cNvSpPr/>
                      <wps:spPr>
                        <a:xfrm>
                          <a:off x="5911913" y="3775428"/>
                          <a:ext cx="341376" cy="9144"/>
                        </a:xfrm>
                        <a:prstGeom prst="rect">
                          <a:avLst/>
                        </a:prstGeom>
                        <a:solidFill>
                          <a:srgbClr val="000000"/>
                        </a:solidFill>
                        <a:ln>
                          <a:noFill/>
                        </a:ln>
                      </wps:spPr>
                      <wps:txbx>
                        <w:txbxContent>
                          <w:p w14:paraId="0D7AF9F0" w14:textId="77777777" w:rsidR="00A44CFC" w:rsidRDefault="00A44CFC">
                            <w:pPr>
                              <w:textDirection w:val="btLr"/>
                            </w:pPr>
                          </w:p>
                        </w:txbxContent>
                      </wps:txbx>
                      <wps:bodyPr spcFirstLastPara="1" wrap="square" lIns="91425" tIns="91425" rIns="91425" bIns="91425" anchor="ctr" anchorCtr="0">
                        <a:noAutofit/>
                      </wps:bodyPr>
                    </wps:wsp>
                  </a:graphicData>
                </a:graphic>
              </wp:anchor>
            </w:drawing>
          </mc:Choice>
          <mc:Fallback>
            <w:pict>
              <v:rect w14:anchorId="216FD68A" id="Rectangle 11" o:spid="_x0000_s1026" style="position:absolute;left:0;text-align:left;margin-left:86pt;margin-top:10pt;width:.7pt;height:1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" fillcolor="black" stroked="f">
                <v:textbox inset="2.53958mm,2.53958mm,2.53958mm,2.53958mm">
                  <w:txbxContent>
                    <w:p w14:paraId="0D7AF9F0" w14:textId="77777777" w:rsidR="00A44CFC" w:rsidRDefault="00A44CFC">
                      <w:pPr>
                        <w:textDirection w:val="btLr"/>
                      </w:pPr>
                    </w:p>
                  </w:txbxContent>
                </v:textbox>
              </v:rect>
            </w:pict>
          </mc:Fallback>
        </mc:AlternateContent>
      </w:r>
    </w:p>
    <w:p w14:paraId="11C5BBE2" w14:textId="77777777" w:rsidR="00A44CFC" w:rsidRDefault="00BA64A0">
      <w:pPr>
        <w:spacing w:line="141" w:lineRule="auto"/>
        <w:ind w:left="1540"/>
        <w:rPr>
          <w:rFonts w:ascii="Cambria Math" w:eastAsia="Cambria Math" w:hAnsi="Cambria Math" w:cs="Cambria Math"/>
          <w:sz w:val="16"/>
          <w:szCs w:val="16"/>
        </w:rPr>
      </w:pPr>
      <w:r>
        <w:rPr>
          <w:rFonts w:ascii="Cambria Math" w:eastAsia="Cambria Math" w:hAnsi="Cambria Math" w:cs="Cambria Math"/>
          <w:sz w:val="16"/>
          <w:szCs w:val="16"/>
        </w:rPr>
        <w:t>Dd . 2g</w:t>
      </w:r>
    </w:p>
    <w:p w14:paraId="69C57D47" w14:textId="77777777" w:rsidR="00A44CFC" w:rsidRDefault="00BA64A0">
      <w:pPr>
        <w:pBdr>
          <w:top w:val="nil"/>
          <w:left w:val="nil"/>
          <w:bottom w:val="nil"/>
          <w:right w:val="nil"/>
          <w:between w:val="nil"/>
        </w:pBdr>
        <w:spacing w:line="250" w:lineRule="auto"/>
        <w:ind w:left="978"/>
        <w:rPr>
          <w:color w:val="000000"/>
        </w:rPr>
      </w:pPr>
      <w:r>
        <w:rPr>
          <w:color w:val="000000"/>
        </w:rPr>
        <w:t>Dimana:</w:t>
      </w:r>
    </w:p>
    <w:p w14:paraId="58640520" w14:textId="77777777" w:rsidR="00A44CFC" w:rsidRDefault="00BA64A0">
      <w:pPr>
        <w:pBdr>
          <w:top w:val="nil"/>
          <w:left w:val="nil"/>
          <w:bottom w:val="nil"/>
          <w:right w:val="nil"/>
          <w:between w:val="nil"/>
        </w:pBdr>
        <w:tabs>
          <w:tab w:val="left" w:pos="3139"/>
        </w:tabs>
        <w:spacing w:before="2"/>
        <w:ind w:left="978" w:right="5396"/>
        <w:rPr>
          <w:color w:val="000000"/>
        </w:rPr>
      </w:pPr>
      <w:r>
        <w:rPr>
          <w:color w:val="000000"/>
        </w:rPr>
        <w:t>Diameter pipa   (Dd)</w:t>
      </w:r>
      <w:r>
        <w:rPr>
          <w:color w:val="000000"/>
        </w:rPr>
        <w:tab/>
        <w:t>= 285 mm Panjang pipa (Ld)</w:t>
      </w:r>
      <w:r>
        <w:rPr>
          <w:color w:val="000000"/>
        </w:rPr>
        <w:tab/>
        <w:t>= 2481 m</w:t>
      </w:r>
    </w:p>
    <w:p w14:paraId="102591E4" w14:textId="77777777" w:rsidR="00A44CFC" w:rsidRDefault="00BA64A0">
      <w:pPr>
        <w:pBdr>
          <w:top w:val="nil"/>
          <w:left w:val="nil"/>
          <w:bottom w:val="nil"/>
          <w:right w:val="nil"/>
          <w:between w:val="nil"/>
        </w:pBdr>
        <w:tabs>
          <w:tab w:val="left" w:pos="1698"/>
          <w:tab w:val="left" w:pos="3139"/>
          <w:tab w:val="left" w:pos="4579"/>
        </w:tabs>
        <w:ind w:left="978" w:right="4105"/>
        <w:rPr>
          <w:color w:val="000000"/>
        </w:rPr>
      </w:pPr>
      <w:r>
        <w:rPr>
          <w:color w:val="000000"/>
        </w:rPr>
        <w:t>Kecepatan air (Vd)</w:t>
      </w:r>
      <w:r>
        <w:rPr>
          <w:color w:val="000000"/>
        </w:rPr>
        <w:tab/>
        <w:t>= 0.4 m/det</w:t>
      </w:r>
      <w:r>
        <w:rPr>
          <w:color w:val="000000"/>
        </w:rPr>
        <w:tab/>
        <w:t>(asumsi) g</w:t>
      </w:r>
      <w:r>
        <w:rPr>
          <w:color w:val="000000"/>
        </w:rPr>
        <w:tab/>
        <w:t>= 9,81 m/s</w:t>
      </w:r>
      <w:r>
        <w:rPr>
          <w:color w:val="000000"/>
          <w:vertAlign w:val="superscript"/>
        </w:rPr>
        <w:t>2</w:t>
      </w:r>
    </w:p>
    <w:p w14:paraId="0C5A9593" w14:textId="77777777" w:rsidR="00A44CFC" w:rsidRDefault="00BA64A0">
      <w:pPr>
        <w:pBdr>
          <w:top w:val="nil"/>
          <w:left w:val="nil"/>
          <w:bottom w:val="nil"/>
          <w:right w:val="nil"/>
          <w:between w:val="nil"/>
        </w:pBdr>
        <w:ind w:left="978"/>
        <w:rPr>
          <w:color w:val="000000"/>
        </w:rPr>
      </w:pPr>
      <w:r>
        <w:rPr>
          <w:color w:val="000000"/>
        </w:rPr>
        <w:t>Sehingga:</w:t>
      </w:r>
    </w:p>
    <w:p w14:paraId="0A28CF4B" w14:textId="77777777" w:rsidR="00A44CFC" w:rsidRDefault="00BA64A0">
      <w:pPr>
        <w:pBdr>
          <w:top w:val="nil"/>
          <w:left w:val="nil"/>
          <w:bottom w:val="nil"/>
          <w:right w:val="nil"/>
          <w:between w:val="nil"/>
        </w:pBdr>
        <w:tabs>
          <w:tab w:val="left" w:pos="1698"/>
        </w:tabs>
        <w:spacing w:before="152" w:line="132" w:lineRule="auto"/>
        <w:ind w:left="2796" w:right="6339" w:hanging="1818"/>
        <w:rPr>
          <w:rFonts w:ascii="Cambria Math" w:eastAsia="Cambria Math" w:hAnsi="Cambria Math" w:cs="Cambria Math"/>
          <w:color w:val="000000"/>
          <w:sz w:val="16"/>
          <w:szCs w:val="16"/>
        </w:rPr>
      </w:pPr>
      <w:r>
        <w:rPr>
          <w:color w:val="000000"/>
        </w:rPr>
        <w:t>λ</w:t>
      </w:r>
      <w:r>
        <w:rPr>
          <w:color w:val="000000"/>
        </w:rPr>
        <w:tab/>
        <w:t xml:space="preserve">= 0.020 + </w:t>
      </w:r>
      <w:r>
        <w:rPr>
          <w:rFonts w:ascii="Cambria Math" w:eastAsia="Cambria Math" w:hAnsi="Cambria Math" w:cs="Cambria Math"/>
          <w:color w:val="000000"/>
          <w:vertAlign w:val="superscript"/>
        </w:rPr>
        <w:t>0,0005</w:t>
      </w:r>
      <w:r>
        <w:rPr>
          <w:rFonts w:ascii="Cambria Math" w:eastAsia="Cambria Math" w:hAnsi="Cambria Math" w:cs="Cambria Math"/>
          <w:color w:val="000000"/>
        </w:rPr>
        <w:t xml:space="preserve"> </w:t>
      </w:r>
      <w:r>
        <w:rPr>
          <w:rFonts w:ascii="Cambria Math" w:eastAsia="Cambria Math" w:hAnsi="Cambria Math" w:cs="Cambria Math"/>
          <w:color w:val="000000"/>
          <w:sz w:val="16"/>
          <w:szCs w:val="16"/>
        </w:rPr>
        <w:t>D</w:t>
      </w:r>
      <w:r>
        <w:rPr>
          <w:noProof/>
        </w:rPr>
        <mc:AlternateContent>
          <mc:Choice Requires="wps">
            <w:drawing>
              <wp:anchor distT="0" distB="0" distL="114300" distR="114300" simplePos="0" relativeHeight="251661312" behindDoc="1" locked="0" layoutInCell="1" hidden="0" allowOverlap="1" wp14:anchorId="6A8AE665" wp14:editId="6DB5B0AB">
                <wp:simplePos x="0" y="0"/>
                <wp:positionH relativeFrom="column">
                  <wp:posOffset>1765300</wp:posOffset>
                </wp:positionH>
                <wp:positionV relativeFrom="paragraph">
                  <wp:posOffset>114300</wp:posOffset>
                </wp:positionV>
                <wp:extent cx="9144" cy="12700"/>
                <wp:effectExtent l="0" t="0" r="0" b="0"/>
                <wp:wrapNone/>
                <wp:docPr id="15" name="Rectangle 15"/>
                <wp:cNvGraphicFramePr/>
                <a:graphic xmlns:a="http://schemas.openxmlformats.org/drawingml/2006/main">
                  <a:graphicData uri="http://schemas.microsoft.com/office/word/2010/wordprocessingShape">
                    <wps:wsp>
                      <wps:cNvSpPr/>
                      <wps:spPr>
                        <a:xfrm>
                          <a:off x="5924714" y="3775428"/>
                          <a:ext cx="315772" cy="9144"/>
                        </a:xfrm>
                        <a:prstGeom prst="rect">
                          <a:avLst/>
                        </a:prstGeom>
                        <a:solidFill>
                          <a:srgbClr val="000000"/>
                        </a:solidFill>
                        <a:ln>
                          <a:noFill/>
                        </a:ln>
                      </wps:spPr>
                      <wps:txbx>
                        <w:txbxContent>
                          <w:p w14:paraId="5C7DE267" w14:textId="77777777" w:rsidR="00A44CFC" w:rsidRDefault="00A44CFC">
                            <w:pPr>
                              <w:textDirection w:val="btLr"/>
                            </w:pPr>
                          </w:p>
                        </w:txbxContent>
                      </wps:txbx>
                      <wps:bodyPr spcFirstLastPara="1" wrap="square" lIns="91425" tIns="91425" rIns="91425" bIns="91425" anchor="ctr" anchorCtr="0">
                        <a:noAutofit/>
                      </wps:bodyPr>
                    </wps:wsp>
                  </a:graphicData>
                </a:graphic>
              </wp:anchor>
            </w:drawing>
          </mc:Choice>
          <mc:Fallback>
            <w:pict>
              <v:rect w14:anchorId="6A8AE665" id="Rectangle 15" o:spid="_x0000_s1027" style="position:absolute;left:0;text-align:left;margin-left:139pt;margin-top:9pt;width:.7pt;height:1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" fillcolor="black" stroked="f">
                <v:textbox inset="2.53958mm,2.53958mm,2.53958mm,2.53958mm">
                  <w:txbxContent>
                    <w:p w14:paraId="5C7DE267" w14:textId="77777777" w:rsidR="00A44CFC" w:rsidRDefault="00A44CFC">
                      <w:pPr>
                        <w:textDirection w:val="btLr"/>
                      </w:pPr>
                    </w:p>
                  </w:txbxContent>
                </v:textbox>
              </v:rect>
            </w:pict>
          </mc:Fallback>
        </mc:AlternateContent>
      </w:r>
    </w:p>
    <w:p w14:paraId="5AA52E23" w14:textId="77777777" w:rsidR="00A44CFC" w:rsidRDefault="00BA64A0">
      <w:pPr>
        <w:pBdr>
          <w:top w:val="nil"/>
          <w:left w:val="nil"/>
          <w:bottom w:val="nil"/>
          <w:right w:val="nil"/>
          <w:between w:val="nil"/>
        </w:pBdr>
        <w:spacing w:before="39" w:line="213" w:lineRule="auto"/>
        <w:ind w:left="1698"/>
        <w:rPr>
          <w:rFonts w:ascii="Cambria Math" w:eastAsia="Cambria Math" w:hAnsi="Cambria Math" w:cs="Cambria Math"/>
          <w:color w:val="000000"/>
        </w:rPr>
      </w:pPr>
      <w:r>
        <w:rPr>
          <w:color w:val="000000"/>
        </w:rPr>
        <w:t xml:space="preserve">= 0.020 + </w:t>
      </w:r>
      <w:r>
        <w:rPr>
          <w:rFonts w:ascii="Cambria Math" w:eastAsia="Cambria Math" w:hAnsi="Cambria Math" w:cs="Cambria Math"/>
          <w:color w:val="000000"/>
          <w:vertAlign w:val="superscript"/>
        </w:rPr>
        <w:t>0,0005</w:t>
      </w:r>
      <w:r>
        <w:rPr>
          <w:noProof/>
        </w:rPr>
        <mc:AlternateContent>
          <mc:Choice Requires="wps">
            <w:drawing>
              <wp:anchor distT="0" distB="0" distL="114300" distR="114300" simplePos="0" relativeHeight="251662336" behindDoc="1" locked="0" layoutInCell="1" hidden="0" allowOverlap="1" wp14:anchorId="6E477340" wp14:editId="461D4414">
                <wp:simplePos x="0" y="0"/>
                <wp:positionH relativeFrom="column">
                  <wp:posOffset>1765300</wp:posOffset>
                </wp:positionH>
                <wp:positionV relativeFrom="paragraph">
                  <wp:posOffset>101600</wp:posOffset>
                </wp:positionV>
                <wp:extent cx="9144" cy="12700"/>
                <wp:effectExtent l="0" t="0" r="0" b="0"/>
                <wp:wrapNone/>
                <wp:docPr id="10" name="Rectangle 10"/>
                <wp:cNvGraphicFramePr/>
                <a:graphic xmlns:a="http://schemas.openxmlformats.org/drawingml/2006/main">
                  <a:graphicData uri="http://schemas.microsoft.com/office/word/2010/wordprocessingShape">
                    <wps:wsp>
                      <wps:cNvSpPr/>
                      <wps:spPr>
                        <a:xfrm>
                          <a:off x="5924714" y="3775428"/>
                          <a:ext cx="315772" cy="9144"/>
                        </a:xfrm>
                        <a:prstGeom prst="rect">
                          <a:avLst/>
                        </a:prstGeom>
                        <a:solidFill>
                          <a:srgbClr val="000000"/>
                        </a:solidFill>
                        <a:ln>
                          <a:noFill/>
                        </a:ln>
                      </wps:spPr>
                      <wps:txbx>
                        <w:txbxContent>
                          <w:p w14:paraId="53E0CCC7" w14:textId="77777777" w:rsidR="00A44CFC" w:rsidRDefault="00A44CFC">
                            <w:pPr>
                              <w:textDirection w:val="btLr"/>
                            </w:pPr>
                          </w:p>
                        </w:txbxContent>
                      </wps:txbx>
                      <wps:bodyPr spcFirstLastPara="1" wrap="square" lIns="91425" tIns="91425" rIns="91425" bIns="91425" anchor="ctr" anchorCtr="0">
                        <a:noAutofit/>
                      </wps:bodyPr>
                    </wps:wsp>
                  </a:graphicData>
                </a:graphic>
              </wp:anchor>
            </w:drawing>
          </mc:Choice>
          <mc:Fallback>
            <w:pict>
              <v:rect w14:anchorId="6E477340" id="Rectangle 10" o:spid="_x0000_s1028" style="position:absolute;left:0;text-align:left;margin-left:139pt;margin-top:8pt;width:.7pt;height:1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" fillcolor="black" stroked="f">
                <v:textbox inset="2.53958mm,2.53958mm,2.53958mm,2.53958mm">
                  <w:txbxContent>
                    <w:p w14:paraId="53E0CCC7" w14:textId="77777777" w:rsidR="00A44CFC" w:rsidRDefault="00A44CFC">
                      <w:pPr>
                        <w:textDirection w:val="btLr"/>
                      </w:pPr>
                    </w:p>
                  </w:txbxContent>
                </v:textbox>
              </v:rect>
            </w:pict>
          </mc:Fallback>
        </mc:AlternateContent>
      </w:r>
    </w:p>
    <w:p w14:paraId="0DE7CFE8" w14:textId="77777777" w:rsidR="00A44CFC" w:rsidRDefault="00BA64A0">
      <w:pPr>
        <w:spacing w:line="133" w:lineRule="auto"/>
        <w:ind w:left="2652"/>
        <w:rPr>
          <w:rFonts w:ascii="Cambria Math" w:eastAsia="Cambria Math" w:hAnsi="Cambria Math" w:cs="Cambria Math"/>
          <w:sz w:val="16"/>
          <w:szCs w:val="16"/>
        </w:rPr>
        <w:sectPr w:rsidR="00A44CFC">
          <w:pgSz w:w="11910" w:h="16840"/>
          <w:pgMar w:top="1320" w:right="1300" w:bottom="860" w:left="1160" w:header="0" w:footer="669" w:gutter="0"/>
          <w:cols w:space="720"/>
        </w:sectPr>
      </w:pPr>
      <w:r>
        <w:rPr>
          <w:rFonts w:ascii="Cambria Math" w:eastAsia="Cambria Math" w:hAnsi="Cambria Math" w:cs="Cambria Math"/>
          <w:sz w:val="16"/>
          <w:szCs w:val="16"/>
        </w:rPr>
        <w:t>0,285</w:t>
      </w:r>
    </w:p>
    <w:p w14:paraId="111FACEF" w14:textId="77777777" w:rsidR="00A44CFC" w:rsidRDefault="00BA64A0">
      <w:pPr>
        <w:pBdr>
          <w:top w:val="nil"/>
          <w:left w:val="nil"/>
          <w:bottom w:val="nil"/>
          <w:right w:val="nil"/>
          <w:between w:val="nil"/>
        </w:pBdr>
        <w:spacing w:line="244" w:lineRule="auto"/>
        <w:ind w:left="1698"/>
        <w:rPr>
          <w:color w:val="000000"/>
        </w:rPr>
      </w:pPr>
      <w:r>
        <w:rPr>
          <w:color w:val="000000"/>
        </w:rPr>
        <w:t>= 0.004</w:t>
      </w:r>
    </w:p>
    <w:p w14:paraId="073A0267" w14:textId="77777777" w:rsidR="00A44CFC" w:rsidRDefault="00BA64A0">
      <w:pPr>
        <w:tabs>
          <w:tab w:val="left" w:pos="1698"/>
          <w:tab w:val="left" w:pos="2577"/>
        </w:tabs>
        <w:spacing w:before="33" w:line="177" w:lineRule="auto"/>
        <w:ind w:left="978"/>
        <w:rPr>
          <w:rFonts w:ascii="Cambria Math" w:eastAsia="Cambria Math" w:hAnsi="Cambria Math" w:cs="Cambria Math"/>
          <w:sz w:val="16"/>
          <w:szCs w:val="16"/>
        </w:rPr>
      </w:pPr>
      <w:r>
        <w:rPr>
          <w:sz w:val="36"/>
          <w:szCs w:val="36"/>
          <w:vertAlign w:val="subscript"/>
        </w:rPr>
        <w:t>hl</w:t>
      </w:r>
      <w:r>
        <w:rPr>
          <w:sz w:val="36"/>
          <w:szCs w:val="36"/>
          <w:vertAlign w:val="subscript"/>
        </w:rPr>
        <w:tab/>
        <w:t>= 0.004</w:t>
      </w:r>
      <w:r>
        <w:rPr>
          <w:sz w:val="36"/>
          <w:szCs w:val="36"/>
          <w:vertAlign w:val="subscript"/>
        </w:rPr>
        <w:tab/>
      </w:r>
      <w:r>
        <w:rPr>
          <w:rFonts w:ascii="Cambria Math" w:eastAsia="Cambria Math" w:hAnsi="Cambria Math" w:cs="Cambria Math"/>
          <w:sz w:val="16"/>
          <w:szCs w:val="16"/>
        </w:rPr>
        <w:t>2481 (0,4)²</w:t>
      </w:r>
      <w:r>
        <w:rPr>
          <w:noProof/>
        </w:rPr>
        <mc:AlternateContent>
          <mc:Choice Requires="wps">
            <w:drawing>
              <wp:anchor distT="0" distB="0" distL="114300" distR="114300" simplePos="0" relativeHeight="251663360" behindDoc="1" locked="0" layoutInCell="1" hidden="0" allowOverlap="1" wp14:anchorId="6BC98768" wp14:editId="2D5CA050">
                <wp:simplePos x="0" y="0"/>
                <wp:positionH relativeFrom="column">
                  <wp:posOffset>1651000</wp:posOffset>
                </wp:positionH>
                <wp:positionV relativeFrom="paragraph">
                  <wp:posOffset>127000</wp:posOffset>
                </wp:positionV>
                <wp:extent cx="9144" cy="12700"/>
                <wp:effectExtent l="0" t="0" r="0" b="0"/>
                <wp:wrapNone/>
                <wp:docPr id="14" name="Rectangle 14"/>
                <wp:cNvGraphicFramePr/>
                <a:graphic xmlns:a="http://schemas.openxmlformats.org/drawingml/2006/main">
                  <a:graphicData uri="http://schemas.microsoft.com/office/word/2010/wordprocessingShape">
                    <wps:wsp>
                      <wps:cNvSpPr/>
                      <wps:spPr>
                        <a:xfrm>
                          <a:off x="5727356" y="3775428"/>
                          <a:ext cx="710488" cy="9144"/>
                        </a:xfrm>
                        <a:prstGeom prst="rect">
                          <a:avLst/>
                        </a:prstGeom>
                        <a:solidFill>
                          <a:srgbClr val="000000"/>
                        </a:solidFill>
                        <a:ln>
                          <a:noFill/>
                        </a:ln>
                      </wps:spPr>
                      <wps:txbx>
                        <w:txbxContent>
                          <w:p w14:paraId="55C36BAF" w14:textId="77777777" w:rsidR="00A44CFC" w:rsidRDefault="00A44CFC">
                            <w:pPr>
                              <w:textDirection w:val="btLr"/>
                            </w:pPr>
                          </w:p>
                        </w:txbxContent>
                      </wps:txbx>
                      <wps:bodyPr spcFirstLastPara="1" wrap="square" lIns="91425" tIns="91425" rIns="91425" bIns="91425" anchor="ctr" anchorCtr="0">
                        <a:noAutofit/>
                      </wps:bodyPr>
                    </wps:wsp>
                  </a:graphicData>
                </a:graphic>
              </wp:anchor>
            </w:drawing>
          </mc:Choice>
          <mc:Fallback>
            <w:pict>
              <v:rect w14:anchorId="6BC98768" id="Rectangle 14" o:spid="_x0000_s1029" style="position:absolute;left:0;text-align:left;margin-left:130pt;margin-top:10pt;width:.7pt;height:1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" fillcolor="black" stroked="f">
                <v:textbox inset="2.53958mm,2.53958mm,2.53958mm,2.53958mm">
                  <w:txbxContent>
                    <w:p w14:paraId="55C36BAF" w14:textId="77777777" w:rsidR="00A44CFC" w:rsidRDefault="00A44CFC">
                      <w:pPr>
                        <w:textDirection w:val="btLr"/>
                      </w:pPr>
                    </w:p>
                  </w:txbxContent>
                </v:textbox>
              </v:rect>
            </w:pict>
          </mc:Fallback>
        </mc:AlternateContent>
      </w:r>
    </w:p>
    <w:p w14:paraId="577AD806" w14:textId="77777777" w:rsidR="00A44CFC" w:rsidRDefault="00BA64A0">
      <w:pPr>
        <w:spacing w:line="136" w:lineRule="auto"/>
        <w:ind w:left="2428"/>
        <w:rPr>
          <w:rFonts w:ascii="Cambria Math" w:eastAsia="Cambria Math" w:hAnsi="Cambria Math" w:cs="Cambria Math"/>
          <w:sz w:val="16"/>
          <w:szCs w:val="16"/>
        </w:rPr>
      </w:pPr>
      <w:r>
        <w:rPr>
          <w:rFonts w:ascii="Cambria Math" w:eastAsia="Cambria Math" w:hAnsi="Cambria Math" w:cs="Cambria Math"/>
          <w:sz w:val="16"/>
          <w:szCs w:val="16"/>
        </w:rPr>
        <w:t xml:space="preserve">0,285 </w:t>
      </w:r>
      <w:r>
        <w:rPr>
          <w:rFonts w:ascii="Cambria Math" w:eastAsia="Cambria Math" w:hAnsi="Cambria Math" w:cs="Cambria Math"/>
          <w:smallCaps/>
          <w:sz w:val="16"/>
          <w:szCs w:val="16"/>
        </w:rPr>
        <w:t>x</w:t>
      </w:r>
      <w:r>
        <w:rPr>
          <w:rFonts w:ascii="Cambria Math" w:eastAsia="Cambria Math" w:hAnsi="Cambria Math" w:cs="Cambria Math"/>
          <w:sz w:val="16"/>
          <w:szCs w:val="16"/>
        </w:rPr>
        <w:t xml:space="preserve"> 2 </w:t>
      </w:r>
      <w:r>
        <w:rPr>
          <w:rFonts w:ascii="Cambria Math" w:eastAsia="Cambria Math" w:hAnsi="Cambria Math" w:cs="Cambria Math"/>
          <w:smallCaps/>
          <w:sz w:val="16"/>
          <w:szCs w:val="16"/>
        </w:rPr>
        <w:t>x</w:t>
      </w:r>
      <w:r>
        <w:rPr>
          <w:rFonts w:ascii="Cambria Math" w:eastAsia="Cambria Math" w:hAnsi="Cambria Math" w:cs="Cambria Math"/>
          <w:sz w:val="16"/>
          <w:szCs w:val="16"/>
        </w:rPr>
        <w:t xml:space="preserve"> 9,81</w:t>
      </w:r>
    </w:p>
    <w:p w14:paraId="1EBE3746" w14:textId="77777777" w:rsidR="00A44CFC" w:rsidRDefault="00BA64A0">
      <w:pPr>
        <w:numPr>
          <w:ilvl w:val="0"/>
          <w:numId w:val="8"/>
        </w:numPr>
        <w:pBdr>
          <w:top w:val="nil"/>
          <w:left w:val="nil"/>
          <w:bottom w:val="nil"/>
          <w:right w:val="nil"/>
          <w:between w:val="nil"/>
        </w:pBdr>
        <w:tabs>
          <w:tab w:val="left" w:pos="978"/>
          <w:tab w:val="left" w:pos="979"/>
        </w:tabs>
        <w:spacing w:line="261" w:lineRule="auto"/>
        <w:ind w:hanging="361"/>
        <w:rPr>
          <w:color w:val="000000"/>
        </w:rPr>
      </w:pPr>
      <w:r>
        <w:rPr>
          <w:color w:val="000000"/>
        </w:rPr>
        <w:t>Perhitungan headloss total:</w:t>
      </w:r>
    </w:p>
    <w:p w14:paraId="025B2AC9" w14:textId="77777777" w:rsidR="00A44CFC" w:rsidRDefault="00BA64A0">
      <w:pPr>
        <w:pBdr>
          <w:top w:val="nil"/>
          <w:left w:val="nil"/>
          <w:bottom w:val="nil"/>
          <w:right w:val="nil"/>
          <w:between w:val="nil"/>
        </w:pBdr>
        <w:tabs>
          <w:tab w:val="left" w:pos="1086"/>
        </w:tabs>
        <w:spacing w:before="88" w:line="213" w:lineRule="auto"/>
        <w:ind w:left="726"/>
        <w:rPr>
          <w:rFonts w:ascii="Cambria Math" w:eastAsia="Cambria Math" w:hAnsi="Cambria Math" w:cs="Cambria Math"/>
          <w:color w:val="000000"/>
        </w:rPr>
      </w:pPr>
      <w:r>
        <w:rPr>
          <w:color w:val="000000"/>
        </w:rPr>
        <w:t>H</w:t>
      </w:r>
      <w:r>
        <w:rPr>
          <w:color w:val="000000"/>
        </w:rPr>
        <w:tab/>
        <w:t xml:space="preserve">= ha + hl + </w:t>
      </w:r>
      <w:r>
        <w:rPr>
          <w:rFonts w:ascii="Cambria Math" w:eastAsia="Cambria Math" w:hAnsi="Cambria Math" w:cs="Cambria Math"/>
          <w:color w:val="000000"/>
          <w:vertAlign w:val="superscript"/>
        </w:rPr>
        <w:t>vd²</w:t>
      </w:r>
      <w:r>
        <w:rPr>
          <w:noProof/>
        </w:rPr>
        <mc:AlternateContent>
          <mc:Choice Requires="wps">
            <w:drawing>
              <wp:anchor distT="0" distB="0" distL="114300" distR="114300" simplePos="0" relativeHeight="251664384" behindDoc="1" locked="0" layoutInCell="1" hidden="0" allowOverlap="1" wp14:anchorId="557ED688" wp14:editId="7DF90575">
                <wp:simplePos x="0" y="0"/>
                <wp:positionH relativeFrom="column">
                  <wp:posOffset>1447800</wp:posOffset>
                </wp:positionH>
                <wp:positionV relativeFrom="paragraph">
                  <wp:posOffset>127000</wp:posOffset>
                </wp:positionV>
                <wp:extent cx="9143" cy="12700"/>
                <wp:effectExtent l="0" t="0" r="0" b="0"/>
                <wp:wrapNone/>
                <wp:docPr id="12" name="Rectangle 12"/>
                <wp:cNvGraphicFramePr/>
                <a:graphic xmlns:a="http://schemas.openxmlformats.org/drawingml/2006/main">
                  <a:graphicData uri="http://schemas.microsoft.com/office/word/2010/wordprocessingShape">
                    <wps:wsp>
                      <wps:cNvSpPr/>
                      <wps:spPr>
                        <a:xfrm>
                          <a:off x="6001066" y="3775429"/>
                          <a:ext cx="163068" cy="9143"/>
                        </a:xfrm>
                        <a:prstGeom prst="rect">
                          <a:avLst/>
                        </a:prstGeom>
                        <a:solidFill>
                          <a:srgbClr val="000000"/>
                        </a:solidFill>
                        <a:ln>
                          <a:noFill/>
                        </a:ln>
                      </wps:spPr>
                      <wps:txbx>
                        <w:txbxContent>
                          <w:p w14:paraId="3ABBEE12" w14:textId="77777777" w:rsidR="00A44CFC" w:rsidRDefault="00A44CFC">
                            <w:pPr>
                              <w:textDirection w:val="btLr"/>
                            </w:pPr>
                          </w:p>
                        </w:txbxContent>
                      </wps:txbx>
                      <wps:bodyPr spcFirstLastPara="1" wrap="square" lIns="91425" tIns="91425" rIns="91425" bIns="91425" anchor="ctr" anchorCtr="0">
                        <a:noAutofit/>
                      </wps:bodyPr>
                    </wps:wsp>
                  </a:graphicData>
                </a:graphic>
              </wp:anchor>
            </w:drawing>
          </mc:Choice>
          <mc:Fallback>
            <w:pict>
              <v:rect w14:anchorId="557ED688" id="Rectangle 12" o:spid="_x0000_s1030" style="position:absolute;left:0;text-align:left;margin-left:114pt;margin-top:10pt;width:.7pt;height:1pt;z-index:-251652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" fillcolor="black" stroked="f">
                <v:textbox inset="2.53958mm,2.53958mm,2.53958mm,2.53958mm">
                  <w:txbxContent>
                    <w:p w14:paraId="3ABBEE12" w14:textId="77777777" w:rsidR="00A44CFC" w:rsidRDefault="00A44CFC">
                      <w:pPr>
                        <w:textDirection w:val="btLr"/>
                      </w:pPr>
                    </w:p>
                  </w:txbxContent>
                </v:textbox>
              </v:rect>
            </w:pict>
          </mc:Fallback>
        </mc:AlternateContent>
      </w:r>
    </w:p>
    <w:p w14:paraId="7E8516E4" w14:textId="77777777" w:rsidR="00A44CFC" w:rsidRDefault="00BA64A0">
      <w:pPr>
        <w:spacing w:line="142" w:lineRule="auto"/>
        <w:ind w:left="2129" w:right="1195"/>
        <w:jc w:val="center"/>
        <w:rPr>
          <w:rFonts w:ascii="Cambria Math" w:eastAsia="Cambria Math" w:hAnsi="Cambria Math" w:cs="Cambria Math"/>
          <w:sz w:val="16"/>
          <w:szCs w:val="16"/>
        </w:rPr>
      </w:pPr>
      <w:r>
        <w:rPr>
          <w:rFonts w:ascii="Cambria Math" w:eastAsia="Cambria Math" w:hAnsi="Cambria Math" w:cs="Cambria Math"/>
          <w:sz w:val="16"/>
          <w:szCs w:val="16"/>
        </w:rPr>
        <w:t>2g</w:t>
      </w:r>
    </w:p>
    <w:p w14:paraId="52CC19AC" w14:textId="77777777" w:rsidR="00A44CFC" w:rsidRDefault="00BA64A0">
      <w:pPr>
        <w:pBdr>
          <w:top w:val="nil"/>
          <w:left w:val="nil"/>
          <w:bottom w:val="nil"/>
          <w:right w:val="nil"/>
          <w:between w:val="nil"/>
        </w:pBdr>
        <w:spacing w:before="82" w:line="213" w:lineRule="auto"/>
        <w:ind w:left="1086"/>
        <w:rPr>
          <w:rFonts w:ascii="Cambria Math" w:eastAsia="Cambria Math" w:hAnsi="Cambria Math" w:cs="Cambria Math"/>
          <w:color w:val="000000"/>
        </w:rPr>
      </w:pPr>
      <w:r>
        <w:rPr>
          <w:color w:val="000000"/>
        </w:rPr>
        <w:t xml:space="preserve">= 247 + 0,27 + </w:t>
      </w:r>
      <w:r>
        <w:rPr>
          <w:rFonts w:ascii="Cambria Math" w:eastAsia="Cambria Math" w:hAnsi="Cambria Math" w:cs="Cambria Math"/>
          <w:color w:val="000000"/>
          <w:vertAlign w:val="superscript"/>
        </w:rPr>
        <w:t>0,4²</w:t>
      </w:r>
      <w:r>
        <w:rPr>
          <w:noProof/>
        </w:rPr>
        <mc:AlternateContent>
          <mc:Choice Requires="wps">
            <w:drawing>
              <wp:anchor distT="0" distB="0" distL="114300" distR="114300" simplePos="0" relativeHeight="251665408" behindDoc="1" locked="0" layoutInCell="1" hidden="0" allowOverlap="1" wp14:anchorId="5553427A" wp14:editId="762A2E97">
                <wp:simplePos x="0" y="0"/>
                <wp:positionH relativeFrom="column">
                  <wp:posOffset>1663700</wp:posOffset>
                </wp:positionH>
                <wp:positionV relativeFrom="paragraph">
                  <wp:posOffset>127000</wp:posOffset>
                </wp:positionV>
                <wp:extent cx="9144" cy="12700"/>
                <wp:effectExtent l="0" t="0" r="0" b="0"/>
                <wp:wrapNone/>
                <wp:docPr id="13" name="Rectangle 13"/>
                <wp:cNvGraphicFramePr/>
                <a:graphic xmlns:a="http://schemas.openxmlformats.org/drawingml/2006/main">
                  <a:graphicData uri="http://schemas.microsoft.com/office/word/2010/wordprocessingShape">
                    <wps:wsp>
                      <wps:cNvSpPr/>
                      <wps:spPr>
                        <a:xfrm>
                          <a:off x="5934620" y="3775428"/>
                          <a:ext cx="295960" cy="9144"/>
                        </a:xfrm>
                        <a:prstGeom prst="rect">
                          <a:avLst/>
                        </a:prstGeom>
                        <a:solidFill>
                          <a:srgbClr val="000000"/>
                        </a:solidFill>
                        <a:ln>
                          <a:noFill/>
                        </a:ln>
                      </wps:spPr>
                      <wps:txbx>
                        <w:txbxContent>
                          <w:p w14:paraId="2CF5531A" w14:textId="77777777" w:rsidR="00A44CFC" w:rsidRDefault="00A44CFC">
                            <w:pPr>
                              <w:textDirection w:val="btLr"/>
                            </w:pPr>
                          </w:p>
                        </w:txbxContent>
                      </wps:txbx>
                      <wps:bodyPr spcFirstLastPara="1" wrap="square" lIns="91425" tIns="91425" rIns="91425" bIns="91425" anchor="ctr" anchorCtr="0">
                        <a:noAutofit/>
                      </wps:bodyPr>
                    </wps:wsp>
                  </a:graphicData>
                </a:graphic>
              </wp:anchor>
            </w:drawing>
          </mc:Choice>
          <mc:Fallback>
            <w:pict>
              <v:rect w14:anchorId="5553427A" id="Rectangle 13" o:spid="_x0000_s1031" style="position:absolute;left:0;text-align:left;margin-left:131pt;margin-top:10pt;width:.7pt;height:1pt;z-index:-251651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" fillcolor="black" stroked="f">
                <v:textbox inset="2.53958mm,2.53958mm,2.53958mm,2.53958mm">
                  <w:txbxContent>
                    <w:p w14:paraId="2CF5531A" w14:textId="77777777" w:rsidR="00A44CFC" w:rsidRDefault="00A44CFC">
                      <w:pPr>
                        <w:textDirection w:val="btLr"/>
                      </w:pPr>
                    </w:p>
                  </w:txbxContent>
                </v:textbox>
              </v:rect>
            </w:pict>
          </mc:Fallback>
        </mc:AlternateContent>
      </w:r>
    </w:p>
    <w:p w14:paraId="7B01BB2A" w14:textId="77777777" w:rsidR="00A44CFC" w:rsidRDefault="00BA64A0">
      <w:pPr>
        <w:spacing w:line="114" w:lineRule="auto"/>
        <w:ind w:left="2450"/>
        <w:rPr>
          <w:rFonts w:ascii="Cambria Math" w:eastAsia="Cambria Math" w:hAnsi="Cambria Math" w:cs="Cambria Math"/>
          <w:sz w:val="16"/>
          <w:szCs w:val="16"/>
        </w:rPr>
      </w:pPr>
      <w:r>
        <w:rPr>
          <w:rFonts w:ascii="Cambria Math" w:eastAsia="Cambria Math" w:hAnsi="Cambria Math" w:cs="Cambria Math"/>
          <w:sz w:val="16"/>
          <w:szCs w:val="16"/>
        </w:rPr>
        <w:t>2 .9.81</w:t>
      </w:r>
    </w:p>
    <w:p w14:paraId="0C7638BE" w14:textId="77777777" w:rsidR="00A44CFC" w:rsidRDefault="00BA64A0">
      <w:pPr>
        <w:pBdr>
          <w:top w:val="nil"/>
          <w:left w:val="nil"/>
          <w:bottom w:val="nil"/>
          <w:right w:val="nil"/>
          <w:between w:val="nil"/>
        </w:pBdr>
        <w:spacing w:before="6"/>
        <w:rPr>
          <w:rFonts w:ascii="Cambria Math" w:eastAsia="Cambria Math" w:hAnsi="Cambria Math" w:cs="Cambria Math"/>
          <w:color w:val="000000"/>
          <w:sz w:val="28"/>
          <w:szCs w:val="28"/>
        </w:rPr>
      </w:pPr>
      <w:r>
        <w:br w:type="column"/>
      </w:r>
    </w:p>
    <w:p w14:paraId="2E6B7584" w14:textId="77777777" w:rsidR="00A44CFC" w:rsidRDefault="00BA64A0">
      <w:pPr>
        <w:pBdr>
          <w:top w:val="nil"/>
          <w:left w:val="nil"/>
          <w:bottom w:val="nil"/>
          <w:right w:val="nil"/>
          <w:between w:val="nil"/>
        </w:pBdr>
        <w:ind w:left="269"/>
        <w:rPr>
          <w:color w:val="000000"/>
        </w:rPr>
        <w:sectPr w:rsidR="00A44CFC">
          <w:type w:val="continuous"/>
          <w:pgSz w:w="11910" w:h="16840"/>
          <w:pgMar w:top="1320" w:right="1300" w:bottom="860" w:left="1160" w:header="360" w:footer="360" w:gutter="0"/>
          <w:cols w:num="2" w:space="720" w:equalWidth="0">
            <w:col w:w="4705" w:space="40"/>
            <w:col w:w="4705" w:space="0"/>
          </w:cols>
        </w:sectPr>
      </w:pPr>
      <w:r>
        <w:rPr>
          <w:color w:val="000000"/>
        </w:rPr>
        <w:t>= 0.27 m</w:t>
      </w:r>
    </w:p>
    <w:p w14:paraId="6B880E09" w14:textId="77777777" w:rsidR="00A44CFC" w:rsidRDefault="00BA64A0">
      <w:pPr>
        <w:pBdr>
          <w:top w:val="nil"/>
          <w:left w:val="nil"/>
          <w:bottom w:val="nil"/>
          <w:right w:val="nil"/>
          <w:between w:val="nil"/>
        </w:pBdr>
        <w:spacing w:line="244" w:lineRule="auto"/>
        <w:ind w:left="1086"/>
        <w:rPr>
          <w:color w:val="000000"/>
        </w:rPr>
      </w:pPr>
      <w:r>
        <w:rPr>
          <w:color w:val="000000"/>
        </w:rPr>
        <w:t>= 247.28 m ~ dibulatkan menjadi 250 m.</w:t>
      </w:r>
    </w:p>
    <w:p w14:paraId="5D8F5B3D" w14:textId="77777777" w:rsidR="00A44CFC" w:rsidRDefault="00BA64A0">
      <w:pPr>
        <w:pBdr>
          <w:top w:val="nil"/>
          <w:left w:val="nil"/>
          <w:bottom w:val="nil"/>
          <w:right w:val="nil"/>
          <w:between w:val="nil"/>
        </w:pBdr>
        <w:ind w:left="258"/>
        <w:rPr>
          <w:color w:val="000000"/>
        </w:rPr>
      </w:pPr>
      <w:r>
        <w:rPr>
          <w:color w:val="000000"/>
        </w:rPr>
        <w:t>Sehingga digunakan pompa dengan kapasitas debit 30 liter/detik (dibulatkan ke atas dari 26,84 l/det) dan head 250 m.</w:t>
      </w:r>
    </w:p>
    <w:p w14:paraId="5FAC299F" w14:textId="77777777" w:rsidR="00A44CFC" w:rsidRDefault="00A44CFC">
      <w:pPr>
        <w:pBdr>
          <w:top w:val="nil"/>
          <w:left w:val="nil"/>
          <w:bottom w:val="nil"/>
          <w:right w:val="nil"/>
          <w:between w:val="nil"/>
        </w:pBdr>
        <w:spacing w:before="3"/>
        <w:rPr>
          <w:color w:val="000000"/>
        </w:rPr>
      </w:pPr>
    </w:p>
    <w:p w14:paraId="6AC59944" w14:textId="77777777" w:rsidR="00A44CFC" w:rsidRDefault="00BA64A0">
      <w:pPr>
        <w:spacing w:after="3"/>
        <w:ind w:left="547" w:right="411"/>
        <w:jc w:val="center"/>
        <w:rPr>
          <w:b/>
          <w:sz w:val="20"/>
          <w:szCs w:val="20"/>
        </w:rPr>
      </w:pPr>
      <w:r>
        <w:rPr>
          <w:b/>
          <w:sz w:val="20"/>
          <w:szCs w:val="20"/>
        </w:rPr>
        <w:t>Tabel 6 Hasil Analisis Junction Jaringan Transmisi di Epanet</w:t>
      </w:r>
    </w:p>
    <w:tbl>
      <w:tblPr>
        <w:tblStyle w:val="a4"/>
        <w:tblW w:w="9078" w:type="dxa"/>
        <w:tblInd w:w="257" w:type="dxa"/>
        <w:tblBorders>
          <w:top w:val="nil"/>
          <w:left w:val="nil"/>
          <w:bottom w:val="nil"/>
          <w:right w:val="nil"/>
          <w:insideH w:val="nil"/>
          <w:insideV w:val="nil"/>
        </w:tblBorders>
        <w:tblLayout w:type="fixed"/>
        <w:tblLook w:val="0000" w:firstRow="0" w:lastRow="0" w:firstColumn="0" w:lastColumn="0" w:noHBand="0" w:noVBand="0"/>
      </w:tblPr>
      <w:tblGrid>
        <w:gridCol w:w="1223"/>
        <w:gridCol w:w="1564"/>
        <w:gridCol w:w="1440"/>
        <w:gridCol w:w="1610"/>
        <w:gridCol w:w="1363"/>
        <w:gridCol w:w="1878"/>
      </w:tblGrid>
      <w:tr w:rsidR="00A44CFC" w14:paraId="5A8284FE" w14:textId="77777777">
        <w:trPr>
          <w:trHeight w:val="253"/>
        </w:trPr>
        <w:tc>
          <w:tcPr>
            <w:tcW w:w="1224" w:type="dxa"/>
            <w:tcBorders>
              <w:top w:val="single" w:sz="4" w:space="0" w:color="000000"/>
              <w:bottom w:val="single" w:sz="4" w:space="0" w:color="000000"/>
            </w:tcBorders>
          </w:tcPr>
          <w:p w14:paraId="3995C41C" w14:textId="77777777" w:rsidR="00A44CFC" w:rsidRDefault="00BA64A0">
            <w:pPr>
              <w:pBdr>
                <w:top w:val="nil"/>
                <w:left w:val="nil"/>
                <w:bottom w:val="nil"/>
                <w:right w:val="nil"/>
                <w:between w:val="nil"/>
              </w:pBdr>
              <w:spacing w:line="234" w:lineRule="auto"/>
              <w:ind w:left="343" w:right="376"/>
              <w:jc w:val="center"/>
              <w:rPr>
                <w:i/>
                <w:color w:val="000000"/>
              </w:rPr>
            </w:pPr>
            <w:r>
              <w:rPr>
                <w:i/>
                <w:color w:val="000000"/>
              </w:rPr>
              <w:t>Node</w:t>
            </w:r>
          </w:p>
        </w:tc>
        <w:tc>
          <w:tcPr>
            <w:tcW w:w="1564" w:type="dxa"/>
            <w:tcBorders>
              <w:top w:val="single" w:sz="4" w:space="0" w:color="000000"/>
              <w:bottom w:val="single" w:sz="4" w:space="0" w:color="000000"/>
            </w:tcBorders>
          </w:tcPr>
          <w:p w14:paraId="41912A22" w14:textId="77777777" w:rsidR="00A44CFC" w:rsidRDefault="00BA64A0">
            <w:pPr>
              <w:pBdr>
                <w:top w:val="nil"/>
                <w:left w:val="nil"/>
                <w:bottom w:val="nil"/>
                <w:right w:val="nil"/>
                <w:between w:val="nil"/>
              </w:pBdr>
              <w:spacing w:line="234" w:lineRule="auto"/>
              <w:ind w:left="379" w:right="398"/>
              <w:jc w:val="center"/>
              <w:rPr>
                <w:i/>
                <w:color w:val="000000"/>
              </w:rPr>
            </w:pPr>
            <w:r>
              <w:rPr>
                <w:i/>
                <w:color w:val="000000"/>
              </w:rPr>
              <w:t>Demand</w:t>
            </w:r>
          </w:p>
        </w:tc>
        <w:tc>
          <w:tcPr>
            <w:tcW w:w="1440" w:type="dxa"/>
            <w:tcBorders>
              <w:top w:val="single" w:sz="4" w:space="0" w:color="000000"/>
              <w:bottom w:val="single" w:sz="4" w:space="0" w:color="000000"/>
            </w:tcBorders>
          </w:tcPr>
          <w:p w14:paraId="790A2A86" w14:textId="77777777" w:rsidR="00A44CFC" w:rsidRDefault="00BA64A0">
            <w:pPr>
              <w:pBdr>
                <w:top w:val="nil"/>
                <w:left w:val="nil"/>
                <w:bottom w:val="nil"/>
                <w:right w:val="nil"/>
                <w:between w:val="nil"/>
              </w:pBdr>
              <w:spacing w:line="234" w:lineRule="auto"/>
              <w:ind w:left="396" w:right="393"/>
              <w:jc w:val="center"/>
              <w:rPr>
                <w:i/>
                <w:color w:val="000000"/>
              </w:rPr>
            </w:pPr>
            <w:r>
              <w:rPr>
                <w:i/>
                <w:color w:val="000000"/>
              </w:rPr>
              <w:t>Head</w:t>
            </w:r>
          </w:p>
        </w:tc>
        <w:tc>
          <w:tcPr>
            <w:tcW w:w="1610" w:type="dxa"/>
            <w:tcBorders>
              <w:top w:val="single" w:sz="4" w:space="0" w:color="000000"/>
              <w:bottom w:val="single" w:sz="4" w:space="0" w:color="000000"/>
            </w:tcBorders>
          </w:tcPr>
          <w:p w14:paraId="160E3E29" w14:textId="77777777" w:rsidR="00A44CFC" w:rsidRDefault="00BA64A0">
            <w:pPr>
              <w:pBdr>
                <w:top w:val="nil"/>
                <w:left w:val="nil"/>
                <w:bottom w:val="nil"/>
                <w:right w:val="nil"/>
                <w:between w:val="nil"/>
              </w:pBdr>
              <w:spacing w:line="234" w:lineRule="auto"/>
              <w:ind w:left="393" w:right="393"/>
              <w:jc w:val="center"/>
              <w:rPr>
                <w:i/>
                <w:color w:val="000000"/>
              </w:rPr>
            </w:pPr>
            <w:r>
              <w:rPr>
                <w:i/>
                <w:color w:val="000000"/>
              </w:rPr>
              <w:t>Pressure</w:t>
            </w:r>
          </w:p>
        </w:tc>
        <w:tc>
          <w:tcPr>
            <w:tcW w:w="1363" w:type="dxa"/>
            <w:tcBorders>
              <w:top w:val="single" w:sz="4" w:space="0" w:color="000000"/>
              <w:bottom w:val="single" w:sz="4" w:space="0" w:color="000000"/>
            </w:tcBorders>
          </w:tcPr>
          <w:p w14:paraId="3B735887" w14:textId="77777777" w:rsidR="00A44CFC" w:rsidRDefault="00BA64A0">
            <w:pPr>
              <w:pBdr>
                <w:top w:val="nil"/>
                <w:left w:val="nil"/>
                <w:bottom w:val="nil"/>
                <w:right w:val="nil"/>
                <w:between w:val="nil"/>
              </w:pBdr>
              <w:spacing w:line="234" w:lineRule="auto"/>
              <w:ind w:left="395" w:right="268"/>
              <w:jc w:val="center"/>
              <w:rPr>
                <w:i/>
                <w:color w:val="000000"/>
              </w:rPr>
            </w:pPr>
            <w:r>
              <w:rPr>
                <w:i/>
                <w:color w:val="000000"/>
              </w:rPr>
              <w:t>Quality</w:t>
            </w:r>
          </w:p>
        </w:tc>
        <w:tc>
          <w:tcPr>
            <w:tcW w:w="1878" w:type="dxa"/>
            <w:tcBorders>
              <w:top w:val="single" w:sz="4" w:space="0" w:color="000000"/>
              <w:bottom w:val="single" w:sz="4" w:space="0" w:color="000000"/>
            </w:tcBorders>
          </w:tcPr>
          <w:p w14:paraId="5317FE45" w14:textId="77777777" w:rsidR="00A44CFC" w:rsidRDefault="00A44CFC">
            <w:pPr>
              <w:pBdr>
                <w:top w:val="nil"/>
                <w:left w:val="nil"/>
                <w:bottom w:val="nil"/>
                <w:right w:val="nil"/>
                <w:between w:val="nil"/>
              </w:pBdr>
              <w:rPr>
                <w:color w:val="000000"/>
                <w:sz w:val="18"/>
                <w:szCs w:val="18"/>
              </w:rPr>
            </w:pPr>
          </w:p>
        </w:tc>
      </w:tr>
      <w:tr w:rsidR="00A44CFC" w14:paraId="44DE43B9" w14:textId="77777777">
        <w:trPr>
          <w:trHeight w:val="251"/>
        </w:trPr>
        <w:tc>
          <w:tcPr>
            <w:tcW w:w="1224" w:type="dxa"/>
            <w:tcBorders>
              <w:top w:val="single" w:sz="4" w:space="0" w:color="000000"/>
            </w:tcBorders>
          </w:tcPr>
          <w:p w14:paraId="5C34DBA3" w14:textId="77777777" w:rsidR="00A44CFC" w:rsidRDefault="00BA64A0">
            <w:pPr>
              <w:pBdr>
                <w:top w:val="nil"/>
                <w:left w:val="nil"/>
                <w:bottom w:val="nil"/>
                <w:right w:val="nil"/>
                <w:between w:val="nil"/>
              </w:pBdr>
              <w:spacing w:line="231" w:lineRule="auto"/>
              <w:ind w:left="343" w:right="376"/>
              <w:jc w:val="center"/>
              <w:rPr>
                <w:i/>
                <w:color w:val="000000"/>
              </w:rPr>
            </w:pPr>
            <w:r>
              <w:rPr>
                <w:i/>
                <w:color w:val="000000"/>
              </w:rPr>
              <w:t>ID</w:t>
            </w:r>
          </w:p>
        </w:tc>
        <w:tc>
          <w:tcPr>
            <w:tcW w:w="1564" w:type="dxa"/>
            <w:tcBorders>
              <w:top w:val="single" w:sz="4" w:space="0" w:color="000000"/>
            </w:tcBorders>
          </w:tcPr>
          <w:p w14:paraId="72DAF479" w14:textId="77777777" w:rsidR="00A44CFC" w:rsidRDefault="00BA64A0">
            <w:pPr>
              <w:pBdr>
                <w:top w:val="nil"/>
                <w:left w:val="nil"/>
                <w:bottom w:val="nil"/>
                <w:right w:val="nil"/>
                <w:between w:val="nil"/>
              </w:pBdr>
              <w:spacing w:line="231" w:lineRule="auto"/>
              <w:ind w:left="378" w:right="398"/>
              <w:jc w:val="center"/>
              <w:rPr>
                <w:i/>
                <w:color w:val="000000"/>
              </w:rPr>
            </w:pPr>
            <w:r>
              <w:rPr>
                <w:i/>
                <w:color w:val="000000"/>
              </w:rPr>
              <w:t>LPS</w:t>
            </w:r>
          </w:p>
        </w:tc>
        <w:tc>
          <w:tcPr>
            <w:tcW w:w="1440" w:type="dxa"/>
            <w:tcBorders>
              <w:top w:val="single" w:sz="4" w:space="0" w:color="000000"/>
            </w:tcBorders>
          </w:tcPr>
          <w:p w14:paraId="54E1B440" w14:textId="77777777" w:rsidR="00A44CFC" w:rsidRDefault="00BA64A0">
            <w:pPr>
              <w:pBdr>
                <w:top w:val="nil"/>
                <w:left w:val="nil"/>
                <w:bottom w:val="nil"/>
                <w:right w:val="nil"/>
                <w:between w:val="nil"/>
              </w:pBdr>
              <w:spacing w:line="231" w:lineRule="auto"/>
              <w:ind w:left="7"/>
              <w:jc w:val="center"/>
              <w:rPr>
                <w:i/>
                <w:color w:val="000000"/>
              </w:rPr>
            </w:pPr>
            <w:r>
              <w:rPr>
                <w:i/>
                <w:color w:val="000000"/>
              </w:rPr>
              <w:t>m</w:t>
            </w:r>
          </w:p>
        </w:tc>
        <w:tc>
          <w:tcPr>
            <w:tcW w:w="1610" w:type="dxa"/>
            <w:tcBorders>
              <w:top w:val="single" w:sz="4" w:space="0" w:color="000000"/>
            </w:tcBorders>
          </w:tcPr>
          <w:p w14:paraId="71CCE379" w14:textId="77777777" w:rsidR="00A44CFC" w:rsidRDefault="00BA64A0">
            <w:pPr>
              <w:pBdr>
                <w:top w:val="nil"/>
                <w:left w:val="nil"/>
                <w:bottom w:val="nil"/>
                <w:right w:val="nil"/>
                <w:between w:val="nil"/>
              </w:pBdr>
              <w:spacing w:line="231" w:lineRule="auto"/>
              <w:ind w:left="1"/>
              <w:jc w:val="center"/>
              <w:rPr>
                <w:i/>
                <w:color w:val="000000"/>
              </w:rPr>
            </w:pPr>
            <w:r>
              <w:rPr>
                <w:i/>
                <w:color w:val="000000"/>
              </w:rPr>
              <w:t>m</w:t>
            </w:r>
          </w:p>
        </w:tc>
        <w:tc>
          <w:tcPr>
            <w:tcW w:w="1363" w:type="dxa"/>
            <w:tcBorders>
              <w:top w:val="single" w:sz="4" w:space="0" w:color="000000"/>
            </w:tcBorders>
          </w:tcPr>
          <w:p w14:paraId="5C3F8C32" w14:textId="77777777" w:rsidR="00A44CFC" w:rsidRDefault="00A44CFC">
            <w:pPr>
              <w:pBdr>
                <w:top w:val="nil"/>
                <w:left w:val="nil"/>
                <w:bottom w:val="nil"/>
                <w:right w:val="nil"/>
                <w:between w:val="nil"/>
              </w:pBdr>
              <w:rPr>
                <w:color w:val="000000"/>
                <w:sz w:val="18"/>
                <w:szCs w:val="18"/>
              </w:rPr>
            </w:pPr>
          </w:p>
        </w:tc>
        <w:tc>
          <w:tcPr>
            <w:tcW w:w="1878" w:type="dxa"/>
            <w:tcBorders>
              <w:top w:val="single" w:sz="4" w:space="0" w:color="000000"/>
            </w:tcBorders>
          </w:tcPr>
          <w:p w14:paraId="0CF24218" w14:textId="77777777" w:rsidR="00A44CFC" w:rsidRDefault="00A44CFC">
            <w:pPr>
              <w:pBdr>
                <w:top w:val="nil"/>
                <w:left w:val="nil"/>
                <w:bottom w:val="nil"/>
                <w:right w:val="nil"/>
                <w:between w:val="nil"/>
              </w:pBdr>
              <w:rPr>
                <w:color w:val="000000"/>
                <w:sz w:val="18"/>
                <w:szCs w:val="18"/>
              </w:rPr>
            </w:pPr>
          </w:p>
        </w:tc>
      </w:tr>
      <w:tr w:rsidR="00A44CFC" w14:paraId="05D2F2FF" w14:textId="77777777">
        <w:trPr>
          <w:trHeight w:val="253"/>
        </w:trPr>
        <w:tc>
          <w:tcPr>
            <w:tcW w:w="1224" w:type="dxa"/>
          </w:tcPr>
          <w:p w14:paraId="1DD8E21B" w14:textId="77777777" w:rsidR="00A44CFC" w:rsidRDefault="00BA64A0">
            <w:pPr>
              <w:pBdr>
                <w:top w:val="nil"/>
                <w:left w:val="nil"/>
                <w:bottom w:val="nil"/>
                <w:right w:val="nil"/>
                <w:between w:val="nil"/>
              </w:pBdr>
              <w:spacing w:line="233" w:lineRule="auto"/>
              <w:ind w:left="343" w:right="370"/>
              <w:jc w:val="center"/>
              <w:rPr>
                <w:color w:val="000000"/>
              </w:rPr>
            </w:pPr>
            <w:r>
              <w:rPr>
                <w:color w:val="000000"/>
              </w:rPr>
              <w:t>J1</w:t>
            </w:r>
          </w:p>
        </w:tc>
        <w:tc>
          <w:tcPr>
            <w:tcW w:w="1564" w:type="dxa"/>
          </w:tcPr>
          <w:p w14:paraId="2466EDBE" w14:textId="77777777" w:rsidR="00A44CFC" w:rsidRDefault="00BA64A0">
            <w:pPr>
              <w:pBdr>
                <w:top w:val="nil"/>
                <w:left w:val="nil"/>
                <w:bottom w:val="nil"/>
                <w:right w:val="nil"/>
                <w:between w:val="nil"/>
              </w:pBdr>
              <w:spacing w:line="233" w:lineRule="auto"/>
              <w:ind w:right="17"/>
              <w:jc w:val="center"/>
              <w:rPr>
                <w:color w:val="000000"/>
              </w:rPr>
            </w:pPr>
            <w:r>
              <w:rPr>
                <w:color w:val="000000"/>
              </w:rPr>
              <w:t>0</w:t>
            </w:r>
          </w:p>
        </w:tc>
        <w:tc>
          <w:tcPr>
            <w:tcW w:w="1440" w:type="dxa"/>
          </w:tcPr>
          <w:p w14:paraId="1BBB53E3" w14:textId="77777777" w:rsidR="00A44CFC" w:rsidRDefault="00BA64A0">
            <w:pPr>
              <w:pBdr>
                <w:top w:val="nil"/>
                <w:left w:val="nil"/>
                <w:bottom w:val="nil"/>
                <w:right w:val="nil"/>
                <w:between w:val="nil"/>
              </w:pBdr>
              <w:spacing w:line="233" w:lineRule="auto"/>
              <w:ind w:left="401" w:right="393"/>
              <w:jc w:val="center"/>
              <w:rPr>
                <w:color w:val="000000"/>
              </w:rPr>
            </w:pPr>
            <w:r>
              <w:rPr>
                <w:color w:val="000000"/>
              </w:rPr>
              <w:t>33.96</w:t>
            </w:r>
          </w:p>
        </w:tc>
        <w:tc>
          <w:tcPr>
            <w:tcW w:w="1610" w:type="dxa"/>
          </w:tcPr>
          <w:p w14:paraId="7C8DF857" w14:textId="77777777" w:rsidR="00A44CFC" w:rsidRDefault="00BA64A0">
            <w:pPr>
              <w:pBdr>
                <w:top w:val="nil"/>
                <w:left w:val="nil"/>
                <w:bottom w:val="nil"/>
                <w:right w:val="nil"/>
                <w:between w:val="nil"/>
              </w:pBdr>
              <w:spacing w:line="233" w:lineRule="auto"/>
              <w:ind w:left="393" w:right="393"/>
              <w:jc w:val="center"/>
              <w:rPr>
                <w:color w:val="000000"/>
              </w:rPr>
            </w:pPr>
            <w:r>
              <w:rPr>
                <w:color w:val="000000"/>
              </w:rPr>
              <w:t>-0.04</w:t>
            </w:r>
          </w:p>
        </w:tc>
        <w:tc>
          <w:tcPr>
            <w:tcW w:w="1363" w:type="dxa"/>
          </w:tcPr>
          <w:p w14:paraId="6D7D0961" w14:textId="77777777" w:rsidR="00A44CFC" w:rsidRDefault="00BA64A0">
            <w:pPr>
              <w:pBdr>
                <w:top w:val="nil"/>
                <w:left w:val="nil"/>
                <w:bottom w:val="nil"/>
                <w:right w:val="nil"/>
                <w:between w:val="nil"/>
              </w:pBdr>
              <w:spacing w:line="233" w:lineRule="auto"/>
              <w:ind w:left="128"/>
              <w:jc w:val="center"/>
              <w:rPr>
                <w:color w:val="000000"/>
              </w:rPr>
            </w:pPr>
            <w:r>
              <w:rPr>
                <w:color w:val="000000"/>
              </w:rPr>
              <w:t>0</w:t>
            </w:r>
          </w:p>
        </w:tc>
        <w:tc>
          <w:tcPr>
            <w:tcW w:w="1878" w:type="dxa"/>
          </w:tcPr>
          <w:p w14:paraId="70DDBE1B" w14:textId="77777777" w:rsidR="00A44CFC" w:rsidRDefault="00A44CFC">
            <w:pPr>
              <w:pBdr>
                <w:top w:val="nil"/>
                <w:left w:val="nil"/>
                <w:bottom w:val="nil"/>
                <w:right w:val="nil"/>
                <w:between w:val="nil"/>
              </w:pBdr>
              <w:rPr>
                <w:color w:val="000000"/>
                <w:sz w:val="18"/>
                <w:szCs w:val="18"/>
              </w:rPr>
            </w:pPr>
          </w:p>
        </w:tc>
      </w:tr>
      <w:tr w:rsidR="00A44CFC" w14:paraId="6797826C" w14:textId="77777777">
        <w:trPr>
          <w:trHeight w:val="253"/>
        </w:trPr>
        <w:tc>
          <w:tcPr>
            <w:tcW w:w="1224" w:type="dxa"/>
          </w:tcPr>
          <w:p w14:paraId="08C0C462" w14:textId="77777777" w:rsidR="00A44CFC" w:rsidRDefault="00BA64A0">
            <w:pPr>
              <w:pBdr>
                <w:top w:val="nil"/>
                <w:left w:val="nil"/>
                <w:bottom w:val="nil"/>
                <w:right w:val="nil"/>
                <w:between w:val="nil"/>
              </w:pBdr>
              <w:spacing w:line="233" w:lineRule="auto"/>
              <w:ind w:left="343" w:right="370"/>
              <w:jc w:val="center"/>
              <w:rPr>
                <w:color w:val="000000"/>
              </w:rPr>
            </w:pPr>
            <w:r>
              <w:rPr>
                <w:color w:val="000000"/>
              </w:rPr>
              <w:t>J2</w:t>
            </w:r>
          </w:p>
        </w:tc>
        <w:tc>
          <w:tcPr>
            <w:tcW w:w="1564" w:type="dxa"/>
          </w:tcPr>
          <w:p w14:paraId="663A895D" w14:textId="77777777" w:rsidR="00A44CFC" w:rsidRDefault="00BA64A0">
            <w:pPr>
              <w:pBdr>
                <w:top w:val="nil"/>
                <w:left w:val="nil"/>
                <w:bottom w:val="nil"/>
                <w:right w:val="nil"/>
                <w:between w:val="nil"/>
              </w:pBdr>
              <w:spacing w:line="233" w:lineRule="auto"/>
              <w:ind w:right="17"/>
              <w:jc w:val="center"/>
              <w:rPr>
                <w:color w:val="000000"/>
              </w:rPr>
            </w:pPr>
            <w:r>
              <w:rPr>
                <w:color w:val="000000"/>
              </w:rPr>
              <w:t>0</w:t>
            </w:r>
          </w:p>
        </w:tc>
        <w:tc>
          <w:tcPr>
            <w:tcW w:w="1440" w:type="dxa"/>
          </w:tcPr>
          <w:p w14:paraId="6EB4A39A" w14:textId="77777777" w:rsidR="00A44CFC" w:rsidRDefault="00BA64A0">
            <w:pPr>
              <w:pBdr>
                <w:top w:val="nil"/>
                <w:left w:val="nil"/>
                <w:bottom w:val="nil"/>
                <w:right w:val="nil"/>
                <w:between w:val="nil"/>
              </w:pBdr>
              <w:spacing w:line="233" w:lineRule="auto"/>
              <w:ind w:left="401" w:right="393"/>
              <w:jc w:val="center"/>
              <w:rPr>
                <w:color w:val="000000"/>
              </w:rPr>
            </w:pPr>
            <w:r>
              <w:rPr>
                <w:color w:val="000000"/>
              </w:rPr>
              <w:t>283.83</w:t>
            </w:r>
          </w:p>
        </w:tc>
        <w:tc>
          <w:tcPr>
            <w:tcW w:w="1610" w:type="dxa"/>
          </w:tcPr>
          <w:p w14:paraId="22F53D96" w14:textId="77777777" w:rsidR="00A44CFC" w:rsidRDefault="00BA64A0">
            <w:pPr>
              <w:pBdr>
                <w:top w:val="nil"/>
                <w:left w:val="nil"/>
                <w:bottom w:val="nil"/>
                <w:right w:val="nil"/>
                <w:between w:val="nil"/>
              </w:pBdr>
              <w:spacing w:line="233" w:lineRule="auto"/>
              <w:ind w:left="393" w:right="392"/>
              <w:jc w:val="center"/>
              <w:rPr>
                <w:color w:val="000000"/>
              </w:rPr>
            </w:pPr>
            <w:r>
              <w:rPr>
                <w:color w:val="000000"/>
              </w:rPr>
              <w:t>244.83</w:t>
            </w:r>
          </w:p>
        </w:tc>
        <w:tc>
          <w:tcPr>
            <w:tcW w:w="1363" w:type="dxa"/>
          </w:tcPr>
          <w:p w14:paraId="35487A09" w14:textId="77777777" w:rsidR="00A44CFC" w:rsidRDefault="00BA64A0">
            <w:pPr>
              <w:pBdr>
                <w:top w:val="nil"/>
                <w:left w:val="nil"/>
                <w:bottom w:val="nil"/>
                <w:right w:val="nil"/>
                <w:between w:val="nil"/>
              </w:pBdr>
              <w:spacing w:line="233" w:lineRule="auto"/>
              <w:ind w:left="128"/>
              <w:jc w:val="center"/>
              <w:rPr>
                <w:color w:val="000000"/>
              </w:rPr>
            </w:pPr>
            <w:r>
              <w:rPr>
                <w:color w:val="000000"/>
              </w:rPr>
              <w:t>0</w:t>
            </w:r>
          </w:p>
        </w:tc>
        <w:tc>
          <w:tcPr>
            <w:tcW w:w="1878" w:type="dxa"/>
          </w:tcPr>
          <w:p w14:paraId="387E7D3E" w14:textId="77777777" w:rsidR="00A44CFC" w:rsidRDefault="00A44CFC">
            <w:pPr>
              <w:pBdr>
                <w:top w:val="nil"/>
                <w:left w:val="nil"/>
                <w:bottom w:val="nil"/>
                <w:right w:val="nil"/>
                <w:between w:val="nil"/>
              </w:pBdr>
              <w:rPr>
                <w:color w:val="000000"/>
                <w:sz w:val="18"/>
                <w:szCs w:val="18"/>
              </w:rPr>
            </w:pPr>
          </w:p>
        </w:tc>
      </w:tr>
      <w:tr w:rsidR="00A44CFC" w14:paraId="692C3A7B" w14:textId="77777777">
        <w:trPr>
          <w:trHeight w:val="251"/>
        </w:trPr>
        <w:tc>
          <w:tcPr>
            <w:tcW w:w="1224" w:type="dxa"/>
          </w:tcPr>
          <w:p w14:paraId="3A734D57" w14:textId="77777777" w:rsidR="00A44CFC" w:rsidRDefault="00BA64A0">
            <w:pPr>
              <w:pBdr>
                <w:top w:val="nil"/>
                <w:left w:val="nil"/>
                <w:bottom w:val="nil"/>
                <w:right w:val="nil"/>
                <w:between w:val="nil"/>
              </w:pBdr>
              <w:spacing w:line="232" w:lineRule="auto"/>
              <w:ind w:left="343" w:right="370"/>
              <w:jc w:val="center"/>
              <w:rPr>
                <w:color w:val="000000"/>
              </w:rPr>
            </w:pPr>
            <w:r>
              <w:rPr>
                <w:color w:val="000000"/>
              </w:rPr>
              <w:t>J3</w:t>
            </w:r>
          </w:p>
        </w:tc>
        <w:tc>
          <w:tcPr>
            <w:tcW w:w="1564" w:type="dxa"/>
          </w:tcPr>
          <w:p w14:paraId="746ACFDB" w14:textId="77777777" w:rsidR="00A44CFC" w:rsidRDefault="00BA64A0">
            <w:pPr>
              <w:pBdr>
                <w:top w:val="nil"/>
                <w:left w:val="nil"/>
                <w:bottom w:val="nil"/>
                <w:right w:val="nil"/>
                <w:between w:val="nil"/>
              </w:pBdr>
              <w:spacing w:line="232" w:lineRule="auto"/>
              <w:ind w:right="17"/>
              <w:jc w:val="center"/>
              <w:rPr>
                <w:color w:val="000000"/>
              </w:rPr>
            </w:pPr>
            <w:r>
              <w:rPr>
                <w:color w:val="000000"/>
              </w:rPr>
              <w:t>0</w:t>
            </w:r>
          </w:p>
        </w:tc>
        <w:tc>
          <w:tcPr>
            <w:tcW w:w="1440" w:type="dxa"/>
          </w:tcPr>
          <w:p w14:paraId="40B4E8D0" w14:textId="77777777" w:rsidR="00A44CFC" w:rsidRDefault="00BA64A0">
            <w:pPr>
              <w:pBdr>
                <w:top w:val="nil"/>
                <w:left w:val="nil"/>
                <w:bottom w:val="nil"/>
                <w:right w:val="nil"/>
                <w:between w:val="nil"/>
              </w:pBdr>
              <w:spacing w:line="232" w:lineRule="auto"/>
              <w:ind w:left="401" w:right="393"/>
              <w:jc w:val="center"/>
              <w:rPr>
                <w:color w:val="000000"/>
              </w:rPr>
            </w:pPr>
            <w:r>
              <w:rPr>
                <w:color w:val="000000"/>
              </w:rPr>
              <w:t>283.58</w:t>
            </w:r>
          </w:p>
        </w:tc>
        <w:tc>
          <w:tcPr>
            <w:tcW w:w="1610" w:type="dxa"/>
          </w:tcPr>
          <w:p w14:paraId="77544EE6" w14:textId="77777777" w:rsidR="00A44CFC" w:rsidRDefault="00BA64A0">
            <w:pPr>
              <w:pBdr>
                <w:top w:val="nil"/>
                <w:left w:val="nil"/>
                <w:bottom w:val="nil"/>
                <w:right w:val="nil"/>
                <w:between w:val="nil"/>
              </w:pBdr>
              <w:spacing w:line="232" w:lineRule="auto"/>
              <w:ind w:left="393" w:right="392"/>
              <w:jc w:val="center"/>
              <w:rPr>
                <w:color w:val="000000"/>
              </w:rPr>
            </w:pPr>
            <w:r>
              <w:rPr>
                <w:color w:val="000000"/>
              </w:rPr>
              <w:t>256.35</w:t>
            </w:r>
          </w:p>
        </w:tc>
        <w:tc>
          <w:tcPr>
            <w:tcW w:w="1363" w:type="dxa"/>
          </w:tcPr>
          <w:p w14:paraId="7863B780" w14:textId="77777777" w:rsidR="00A44CFC" w:rsidRDefault="00BA64A0">
            <w:pPr>
              <w:pBdr>
                <w:top w:val="nil"/>
                <w:left w:val="nil"/>
                <w:bottom w:val="nil"/>
                <w:right w:val="nil"/>
                <w:between w:val="nil"/>
              </w:pBdr>
              <w:spacing w:line="232" w:lineRule="auto"/>
              <w:ind w:left="128"/>
              <w:jc w:val="center"/>
              <w:rPr>
                <w:color w:val="000000"/>
              </w:rPr>
            </w:pPr>
            <w:r>
              <w:rPr>
                <w:color w:val="000000"/>
              </w:rPr>
              <w:t>0</w:t>
            </w:r>
          </w:p>
        </w:tc>
        <w:tc>
          <w:tcPr>
            <w:tcW w:w="1878" w:type="dxa"/>
          </w:tcPr>
          <w:p w14:paraId="2483A3B6" w14:textId="77777777" w:rsidR="00A44CFC" w:rsidRDefault="00A44CFC">
            <w:pPr>
              <w:pBdr>
                <w:top w:val="nil"/>
                <w:left w:val="nil"/>
                <w:bottom w:val="nil"/>
                <w:right w:val="nil"/>
                <w:between w:val="nil"/>
              </w:pBdr>
              <w:rPr>
                <w:color w:val="000000"/>
                <w:sz w:val="18"/>
                <w:szCs w:val="18"/>
              </w:rPr>
            </w:pPr>
          </w:p>
        </w:tc>
      </w:tr>
      <w:tr w:rsidR="00A44CFC" w14:paraId="75A43BB9" w14:textId="77777777">
        <w:trPr>
          <w:trHeight w:val="253"/>
        </w:trPr>
        <w:tc>
          <w:tcPr>
            <w:tcW w:w="1224" w:type="dxa"/>
          </w:tcPr>
          <w:p w14:paraId="60CC77D1" w14:textId="77777777" w:rsidR="00A44CFC" w:rsidRDefault="00BA64A0">
            <w:pPr>
              <w:pBdr>
                <w:top w:val="nil"/>
                <w:left w:val="nil"/>
                <w:bottom w:val="nil"/>
                <w:right w:val="nil"/>
                <w:between w:val="nil"/>
              </w:pBdr>
              <w:spacing w:line="233" w:lineRule="auto"/>
              <w:ind w:left="343" w:right="370"/>
              <w:jc w:val="center"/>
              <w:rPr>
                <w:color w:val="000000"/>
              </w:rPr>
            </w:pPr>
            <w:r>
              <w:rPr>
                <w:color w:val="000000"/>
              </w:rPr>
              <w:t>J4</w:t>
            </w:r>
          </w:p>
        </w:tc>
        <w:tc>
          <w:tcPr>
            <w:tcW w:w="1564" w:type="dxa"/>
          </w:tcPr>
          <w:p w14:paraId="1F1D85CA" w14:textId="77777777" w:rsidR="00A44CFC" w:rsidRDefault="00BA64A0">
            <w:pPr>
              <w:pBdr>
                <w:top w:val="nil"/>
                <w:left w:val="nil"/>
                <w:bottom w:val="nil"/>
                <w:right w:val="nil"/>
                <w:between w:val="nil"/>
              </w:pBdr>
              <w:spacing w:line="233" w:lineRule="auto"/>
              <w:ind w:left="379" w:right="394"/>
              <w:jc w:val="center"/>
              <w:rPr>
                <w:color w:val="000000"/>
              </w:rPr>
            </w:pPr>
            <w:r>
              <w:rPr>
                <w:color w:val="000000"/>
              </w:rPr>
              <w:t>26.84</w:t>
            </w:r>
          </w:p>
        </w:tc>
        <w:tc>
          <w:tcPr>
            <w:tcW w:w="1440" w:type="dxa"/>
          </w:tcPr>
          <w:p w14:paraId="4AA24955" w14:textId="77777777" w:rsidR="00A44CFC" w:rsidRDefault="00BA64A0">
            <w:pPr>
              <w:pBdr>
                <w:top w:val="nil"/>
                <w:left w:val="nil"/>
                <w:bottom w:val="nil"/>
                <w:right w:val="nil"/>
                <w:between w:val="nil"/>
              </w:pBdr>
              <w:spacing w:line="233" w:lineRule="auto"/>
              <w:ind w:left="401" w:right="393"/>
              <w:jc w:val="center"/>
              <w:rPr>
                <w:color w:val="000000"/>
              </w:rPr>
            </w:pPr>
            <w:r>
              <w:rPr>
                <w:color w:val="000000"/>
              </w:rPr>
              <w:t>281.62</w:t>
            </w:r>
          </w:p>
        </w:tc>
        <w:tc>
          <w:tcPr>
            <w:tcW w:w="1610" w:type="dxa"/>
          </w:tcPr>
          <w:p w14:paraId="4EE42F80" w14:textId="77777777" w:rsidR="00A44CFC" w:rsidRDefault="00BA64A0">
            <w:pPr>
              <w:pBdr>
                <w:top w:val="nil"/>
                <w:left w:val="nil"/>
                <w:bottom w:val="nil"/>
                <w:right w:val="nil"/>
                <w:between w:val="nil"/>
              </w:pBdr>
              <w:spacing w:line="233" w:lineRule="auto"/>
              <w:ind w:left="393" w:right="392"/>
              <w:jc w:val="center"/>
              <w:rPr>
                <w:color w:val="000000"/>
              </w:rPr>
            </w:pPr>
            <w:r>
              <w:rPr>
                <w:color w:val="000000"/>
              </w:rPr>
              <w:t>1.59</w:t>
            </w:r>
          </w:p>
        </w:tc>
        <w:tc>
          <w:tcPr>
            <w:tcW w:w="1363" w:type="dxa"/>
          </w:tcPr>
          <w:p w14:paraId="22FF1160" w14:textId="77777777" w:rsidR="00A44CFC" w:rsidRDefault="00BA64A0">
            <w:pPr>
              <w:pBdr>
                <w:top w:val="nil"/>
                <w:left w:val="nil"/>
                <w:bottom w:val="nil"/>
                <w:right w:val="nil"/>
                <w:between w:val="nil"/>
              </w:pBdr>
              <w:spacing w:line="233" w:lineRule="auto"/>
              <w:ind w:left="128"/>
              <w:jc w:val="center"/>
              <w:rPr>
                <w:color w:val="000000"/>
              </w:rPr>
            </w:pPr>
            <w:r>
              <w:rPr>
                <w:color w:val="000000"/>
              </w:rPr>
              <w:t>0</w:t>
            </w:r>
          </w:p>
        </w:tc>
        <w:tc>
          <w:tcPr>
            <w:tcW w:w="1878" w:type="dxa"/>
          </w:tcPr>
          <w:p w14:paraId="2E4A5B7B" w14:textId="77777777" w:rsidR="00A44CFC" w:rsidRDefault="00A44CFC">
            <w:pPr>
              <w:pBdr>
                <w:top w:val="nil"/>
                <w:left w:val="nil"/>
                <w:bottom w:val="nil"/>
                <w:right w:val="nil"/>
                <w:between w:val="nil"/>
              </w:pBdr>
              <w:rPr>
                <w:color w:val="000000"/>
                <w:sz w:val="18"/>
                <w:szCs w:val="18"/>
              </w:rPr>
            </w:pPr>
          </w:p>
        </w:tc>
      </w:tr>
      <w:tr w:rsidR="00A44CFC" w14:paraId="711C5DD5" w14:textId="77777777">
        <w:trPr>
          <w:trHeight w:val="253"/>
        </w:trPr>
        <w:tc>
          <w:tcPr>
            <w:tcW w:w="1224" w:type="dxa"/>
          </w:tcPr>
          <w:p w14:paraId="38941155" w14:textId="77777777" w:rsidR="00A44CFC" w:rsidRDefault="00BA64A0">
            <w:pPr>
              <w:pBdr>
                <w:top w:val="nil"/>
                <w:left w:val="nil"/>
                <w:bottom w:val="nil"/>
                <w:right w:val="nil"/>
                <w:between w:val="nil"/>
              </w:pBdr>
              <w:spacing w:line="233" w:lineRule="auto"/>
              <w:ind w:left="340" w:right="376"/>
              <w:jc w:val="center"/>
              <w:rPr>
                <w:color w:val="000000"/>
              </w:rPr>
            </w:pPr>
            <w:r>
              <w:rPr>
                <w:color w:val="000000"/>
              </w:rPr>
              <w:t>R1</w:t>
            </w:r>
          </w:p>
        </w:tc>
        <w:tc>
          <w:tcPr>
            <w:tcW w:w="1564" w:type="dxa"/>
          </w:tcPr>
          <w:p w14:paraId="2369BDBA" w14:textId="77777777" w:rsidR="00A44CFC" w:rsidRDefault="00BA64A0">
            <w:pPr>
              <w:pBdr>
                <w:top w:val="nil"/>
                <w:left w:val="nil"/>
                <w:bottom w:val="nil"/>
                <w:right w:val="nil"/>
                <w:between w:val="nil"/>
              </w:pBdr>
              <w:spacing w:line="233" w:lineRule="auto"/>
              <w:ind w:left="376" w:right="398"/>
              <w:jc w:val="center"/>
              <w:rPr>
                <w:color w:val="000000"/>
              </w:rPr>
            </w:pPr>
            <w:r>
              <w:rPr>
                <w:color w:val="000000"/>
              </w:rPr>
              <w:t>-30.02</w:t>
            </w:r>
          </w:p>
        </w:tc>
        <w:tc>
          <w:tcPr>
            <w:tcW w:w="1440" w:type="dxa"/>
          </w:tcPr>
          <w:p w14:paraId="2AA045DD" w14:textId="77777777" w:rsidR="00A44CFC" w:rsidRDefault="00BA64A0">
            <w:pPr>
              <w:pBdr>
                <w:top w:val="nil"/>
                <w:left w:val="nil"/>
                <w:bottom w:val="nil"/>
                <w:right w:val="nil"/>
                <w:between w:val="nil"/>
              </w:pBdr>
              <w:spacing w:line="233" w:lineRule="auto"/>
              <w:ind w:left="399" w:right="393"/>
              <w:jc w:val="center"/>
              <w:rPr>
                <w:color w:val="000000"/>
              </w:rPr>
            </w:pPr>
            <w:r>
              <w:rPr>
                <w:color w:val="000000"/>
              </w:rPr>
              <w:t>34</w:t>
            </w:r>
          </w:p>
        </w:tc>
        <w:tc>
          <w:tcPr>
            <w:tcW w:w="1610" w:type="dxa"/>
          </w:tcPr>
          <w:p w14:paraId="61A4F916" w14:textId="77777777" w:rsidR="00A44CFC" w:rsidRDefault="00BA64A0">
            <w:pPr>
              <w:pBdr>
                <w:top w:val="nil"/>
                <w:left w:val="nil"/>
                <w:bottom w:val="nil"/>
                <w:right w:val="nil"/>
                <w:between w:val="nil"/>
              </w:pBdr>
              <w:spacing w:line="233" w:lineRule="auto"/>
              <w:jc w:val="center"/>
              <w:rPr>
                <w:color w:val="000000"/>
              </w:rPr>
            </w:pPr>
            <w:r>
              <w:rPr>
                <w:color w:val="000000"/>
              </w:rPr>
              <w:t>0</w:t>
            </w:r>
          </w:p>
        </w:tc>
        <w:tc>
          <w:tcPr>
            <w:tcW w:w="1363" w:type="dxa"/>
          </w:tcPr>
          <w:p w14:paraId="10F4BDFA" w14:textId="77777777" w:rsidR="00A44CFC" w:rsidRDefault="00BA64A0">
            <w:pPr>
              <w:pBdr>
                <w:top w:val="nil"/>
                <w:left w:val="nil"/>
                <w:bottom w:val="nil"/>
                <w:right w:val="nil"/>
                <w:between w:val="nil"/>
              </w:pBdr>
              <w:spacing w:line="233" w:lineRule="auto"/>
              <w:ind w:left="128"/>
              <w:jc w:val="center"/>
              <w:rPr>
                <w:color w:val="000000"/>
              </w:rPr>
            </w:pPr>
            <w:r>
              <w:rPr>
                <w:color w:val="000000"/>
              </w:rPr>
              <w:t>0</w:t>
            </w:r>
          </w:p>
        </w:tc>
        <w:tc>
          <w:tcPr>
            <w:tcW w:w="1878" w:type="dxa"/>
          </w:tcPr>
          <w:p w14:paraId="1828D266" w14:textId="77777777" w:rsidR="00A44CFC" w:rsidRDefault="00BA64A0">
            <w:pPr>
              <w:pBdr>
                <w:top w:val="nil"/>
                <w:left w:val="nil"/>
                <w:bottom w:val="nil"/>
                <w:right w:val="nil"/>
                <w:between w:val="nil"/>
              </w:pBdr>
              <w:spacing w:line="233" w:lineRule="auto"/>
              <w:ind w:right="456"/>
              <w:jc w:val="right"/>
              <w:rPr>
                <w:i/>
                <w:color w:val="000000"/>
              </w:rPr>
            </w:pPr>
            <w:r>
              <w:rPr>
                <w:i/>
                <w:color w:val="000000"/>
              </w:rPr>
              <w:t>Reservoir</w:t>
            </w:r>
          </w:p>
        </w:tc>
      </w:tr>
      <w:tr w:rsidR="00A44CFC" w14:paraId="5F77448D" w14:textId="77777777">
        <w:trPr>
          <w:trHeight w:val="255"/>
        </w:trPr>
        <w:tc>
          <w:tcPr>
            <w:tcW w:w="1224" w:type="dxa"/>
            <w:tcBorders>
              <w:bottom w:val="single" w:sz="4" w:space="0" w:color="000000"/>
            </w:tcBorders>
          </w:tcPr>
          <w:p w14:paraId="684898DB" w14:textId="77777777" w:rsidR="00A44CFC" w:rsidRDefault="00BA64A0">
            <w:pPr>
              <w:pBdr>
                <w:top w:val="nil"/>
                <w:left w:val="nil"/>
                <w:bottom w:val="nil"/>
                <w:right w:val="nil"/>
                <w:between w:val="nil"/>
              </w:pBdr>
              <w:spacing w:line="235" w:lineRule="auto"/>
              <w:ind w:left="340" w:right="376"/>
              <w:jc w:val="center"/>
              <w:rPr>
                <w:color w:val="000000"/>
              </w:rPr>
            </w:pPr>
            <w:r>
              <w:rPr>
                <w:color w:val="000000"/>
              </w:rPr>
              <w:t>R2</w:t>
            </w:r>
          </w:p>
        </w:tc>
        <w:tc>
          <w:tcPr>
            <w:tcW w:w="1564" w:type="dxa"/>
            <w:tcBorders>
              <w:bottom w:val="single" w:sz="4" w:space="0" w:color="000000"/>
            </w:tcBorders>
          </w:tcPr>
          <w:p w14:paraId="441CF9BA" w14:textId="77777777" w:rsidR="00A44CFC" w:rsidRDefault="00BA64A0">
            <w:pPr>
              <w:pBdr>
                <w:top w:val="nil"/>
                <w:left w:val="nil"/>
                <w:bottom w:val="nil"/>
                <w:right w:val="nil"/>
                <w:between w:val="nil"/>
              </w:pBdr>
              <w:spacing w:line="235" w:lineRule="auto"/>
              <w:ind w:left="379" w:right="394"/>
              <w:jc w:val="center"/>
              <w:rPr>
                <w:color w:val="000000"/>
              </w:rPr>
            </w:pPr>
            <w:r>
              <w:rPr>
                <w:color w:val="000000"/>
              </w:rPr>
              <w:t>3.18</w:t>
            </w:r>
          </w:p>
        </w:tc>
        <w:tc>
          <w:tcPr>
            <w:tcW w:w="1440" w:type="dxa"/>
            <w:tcBorders>
              <w:bottom w:val="single" w:sz="4" w:space="0" w:color="000000"/>
            </w:tcBorders>
          </w:tcPr>
          <w:p w14:paraId="26A52B30" w14:textId="77777777" w:rsidR="00A44CFC" w:rsidRDefault="00BA64A0">
            <w:pPr>
              <w:pBdr>
                <w:top w:val="nil"/>
                <w:left w:val="nil"/>
                <w:bottom w:val="nil"/>
                <w:right w:val="nil"/>
                <w:between w:val="nil"/>
              </w:pBdr>
              <w:spacing w:line="235" w:lineRule="auto"/>
              <w:ind w:left="399" w:right="393"/>
              <w:jc w:val="center"/>
              <w:rPr>
                <w:color w:val="000000"/>
              </w:rPr>
            </w:pPr>
            <w:r>
              <w:rPr>
                <w:color w:val="000000"/>
              </w:rPr>
              <w:t>281</w:t>
            </w:r>
          </w:p>
        </w:tc>
        <w:tc>
          <w:tcPr>
            <w:tcW w:w="1610" w:type="dxa"/>
            <w:tcBorders>
              <w:bottom w:val="single" w:sz="4" w:space="0" w:color="000000"/>
            </w:tcBorders>
          </w:tcPr>
          <w:p w14:paraId="2976A961" w14:textId="77777777" w:rsidR="00A44CFC" w:rsidRDefault="00BA64A0">
            <w:pPr>
              <w:pBdr>
                <w:top w:val="nil"/>
                <w:left w:val="nil"/>
                <w:bottom w:val="nil"/>
                <w:right w:val="nil"/>
                <w:between w:val="nil"/>
              </w:pBdr>
              <w:spacing w:line="235" w:lineRule="auto"/>
              <w:jc w:val="center"/>
              <w:rPr>
                <w:color w:val="000000"/>
              </w:rPr>
            </w:pPr>
            <w:r>
              <w:rPr>
                <w:color w:val="000000"/>
              </w:rPr>
              <w:t>0</w:t>
            </w:r>
          </w:p>
        </w:tc>
        <w:tc>
          <w:tcPr>
            <w:tcW w:w="1363" w:type="dxa"/>
            <w:tcBorders>
              <w:bottom w:val="single" w:sz="4" w:space="0" w:color="000000"/>
            </w:tcBorders>
          </w:tcPr>
          <w:p w14:paraId="484CB904" w14:textId="77777777" w:rsidR="00A44CFC" w:rsidRDefault="00BA64A0">
            <w:pPr>
              <w:pBdr>
                <w:top w:val="nil"/>
                <w:left w:val="nil"/>
                <w:bottom w:val="nil"/>
                <w:right w:val="nil"/>
                <w:between w:val="nil"/>
              </w:pBdr>
              <w:spacing w:line="235" w:lineRule="auto"/>
              <w:ind w:left="128"/>
              <w:jc w:val="center"/>
              <w:rPr>
                <w:color w:val="000000"/>
              </w:rPr>
            </w:pPr>
            <w:r>
              <w:rPr>
                <w:color w:val="000000"/>
              </w:rPr>
              <w:t>0</w:t>
            </w:r>
          </w:p>
        </w:tc>
        <w:tc>
          <w:tcPr>
            <w:tcW w:w="1878" w:type="dxa"/>
            <w:tcBorders>
              <w:bottom w:val="single" w:sz="4" w:space="0" w:color="000000"/>
            </w:tcBorders>
          </w:tcPr>
          <w:p w14:paraId="4262B2EF" w14:textId="77777777" w:rsidR="00A44CFC" w:rsidRDefault="00BA64A0">
            <w:pPr>
              <w:pBdr>
                <w:top w:val="nil"/>
                <w:left w:val="nil"/>
                <w:bottom w:val="nil"/>
                <w:right w:val="nil"/>
                <w:between w:val="nil"/>
              </w:pBdr>
              <w:spacing w:line="235" w:lineRule="auto"/>
              <w:ind w:right="456"/>
              <w:jc w:val="right"/>
              <w:rPr>
                <w:i/>
                <w:color w:val="000000"/>
              </w:rPr>
            </w:pPr>
            <w:r>
              <w:rPr>
                <w:i/>
                <w:color w:val="000000"/>
              </w:rPr>
              <w:t>Reservoir</w:t>
            </w:r>
          </w:p>
        </w:tc>
      </w:tr>
    </w:tbl>
    <w:p w14:paraId="7D8DCB3B" w14:textId="77777777" w:rsidR="00A44CFC" w:rsidRDefault="00BA64A0">
      <w:pPr>
        <w:ind w:left="549" w:right="411"/>
        <w:jc w:val="center"/>
        <w:rPr>
          <w:sz w:val="20"/>
          <w:szCs w:val="20"/>
        </w:rPr>
        <w:sectPr w:rsidR="00A44CFC">
          <w:type w:val="continuous"/>
          <w:pgSz w:w="11910" w:h="16840"/>
          <w:pgMar w:top="1320" w:right="1300" w:bottom="860" w:left="1160" w:header="360" w:footer="360" w:gutter="0"/>
          <w:cols w:space="720"/>
        </w:sectPr>
      </w:pPr>
      <w:r>
        <w:rPr>
          <w:sz w:val="4"/>
          <w:szCs w:val="4"/>
        </w:rPr>
        <w:t>V</w:t>
      </w:r>
      <w:r>
        <w:rPr>
          <w:sz w:val="20"/>
          <w:szCs w:val="20"/>
        </w:rPr>
        <w:t>Sumber: Epanet</w:t>
      </w:r>
    </w:p>
    <w:p w14:paraId="43BA99DC" w14:textId="77777777" w:rsidR="00A44CFC" w:rsidRDefault="00BA64A0">
      <w:pPr>
        <w:spacing w:before="70" w:after="3"/>
        <w:ind w:left="547" w:right="411"/>
        <w:jc w:val="center"/>
        <w:rPr>
          <w:b/>
          <w:sz w:val="20"/>
          <w:szCs w:val="20"/>
        </w:rPr>
      </w:pPr>
      <w:r>
        <w:rPr>
          <w:b/>
          <w:sz w:val="20"/>
          <w:szCs w:val="20"/>
        </w:rPr>
        <w:lastRenderedPageBreak/>
        <w:t>Tabel 7 Hasil Analisis Link Jaringan Transmisi di Epanet</w:t>
      </w:r>
    </w:p>
    <w:tbl>
      <w:tblPr>
        <w:tblStyle w:val="a5"/>
        <w:tblW w:w="9081" w:type="dxa"/>
        <w:tblInd w:w="257" w:type="dxa"/>
        <w:tblBorders>
          <w:top w:val="nil"/>
          <w:left w:val="nil"/>
          <w:bottom w:val="nil"/>
          <w:right w:val="nil"/>
          <w:insideH w:val="nil"/>
          <w:insideV w:val="nil"/>
        </w:tblBorders>
        <w:tblLayout w:type="fixed"/>
        <w:tblLook w:val="0000" w:firstRow="0" w:lastRow="0" w:firstColumn="0" w:lastColumn="0" w:noHBand="0" w:noVBand="0"/>
      </w:tblPr>
      <w:tblGrid>
        <w:gridCol w:w="1110"/>
        <w:gridCol w:w="1358"/>
        <w:gridCol w:w="2177"/>
        <w:gridCol w:w="1814"/>
        <w:gridCol w:w="1335"/>
        <w:gridCol w:w="1287"/>
      </w:tblGrid>
      <w:tr w:rsidR="00A44CFC" w14:paraId="7B0661C7" w14:textId="77777777">
        <w:trPr>
          <w:trHeight w:val="254"/>
        </w:trPr>
        <w:tc>
          <w:tcPr>
            <w:tcW w:w="1110" w:type="dxa"/>
            <w:tcBorders>
              <w:top w:val="single" w:sz="4" w:space="0" w:color="000000"/>
              <w:bottom w:val="single" w:sz="4" w:space="0" w:color="000000"/>
            </w:tcBorders>
          </w:tcPr>
          <w:p w14:paraId="68AD5779" w14:textId="77777777" w:rsidR="00A44CFC" w:rsidRDefault="00BA64A0">
            <w:pPr>
              <w:pBdr>
                <w:top w:val="nil"/>
                <w:left w:val="nil"/>
                <w:bottom w:val="nil"/>
                <w:right w:val="nil"/>
                <w:between w:val="nil"/>
              </w:pBdr>
              <w:spacing w:line="234" w:lineRule="auto"/>
              <w:ind w:left="339" w:right="338"/>
              <w:jc w:val="center"/>
              <w:rPr>
                <w:i/>
                <w:color w:val="000000"/>
              </w:rPr>
            </w:pPr>
            <w:r>
              <w:rPr>
                <w:i/>
                <w:color w:val="000000"/>
              </w:rPr>
              <w:t>Link</w:t>
            </w:r>
          </w:p>
        </w:tc>
        <w:tc>
          <w:tcPr>
            <w:tcW w:w="1358" w:type="dxa"/>
            <w:tcBorders>
              <w:top w:val="single" w:sz="4" w:space="0" w:color="000000"/>
              <w:bottom w:val="single" w:sz="4" w:space="0" w:color="000000"/>
            </w:tcBorders>
          </w:tcPr>
          <w:p w14:paraId="5D01B2E5" w14:textId="77777777" w:rsidR="00A44CFC" w:rsidRDefault="00BA64A0">
            <w:pPr>
              <w:pBdr>
                <w:top w:val="nil"/>
                <w:left w:val="nil"/>
                <w:bottom w:val="nil"/>
                <w:right w:val="nil"/>
                <w:between w:val="nil"/>
              </w:pBdr>
              <w:spacing w:line="234" w:lineRule="auto"/>
              <w:ind w:left="379"/>
              <w:rPr>
                <w:i/>
                <w:color w:val="000000"/>
              </w:rPr>
            </w:pPr>
            <w:r>
              <w:rPr>
                <w:i/>
                <w:color w:val="000000"/>
              </w:rPr>
              <w:t>Flow</w:t>
            </w:r>
          </w:p>
        </w:tc>
        <w:tc>
          <w:tcPr>
            <w:tcW w:w="2177" w:type="dxa"/>
            <w:tcBorders>
              <w:top w:val="single" w:sz="4" w:space="0" w:color="000000"/>
              <w:bottom w:val="single" w:sz="4" w:space="0" w:color="000000"/>
            </w:tcBorders>
          </w:tcPr>
          <w:p w14:paraId="2538D149" w14:textId="77777777" w:rsidR="00A44CFC" w:rsidRDefault="00BA64A0">
            <w:pPr>
              <w:pBdr>
                <w:top w:val="nil"/>
                <w:left w:val="nil"/>
                <w:bottom w:val="nil"/>
                <w:right w:val="nil"/>
                <w:between w:val="nil"/>
              </w:pBdr>
              <w:spacing w:line="234" w:lineRule="auto"/>
              <w:ind w:left="484" w:right="540"/>
              <w:jc w:val="center"/>
              <w:rPr>
                <w:i/>
                <w:color w:val="000000"/>
              </w:rPr>
            </w:pPr>
            <w:r>
              <w:rPr>
                <w:i/>
                <w:color w:val="000000"/>
              </w:rPr>
              <w:t>VelocityUnit</w:t>
            </w:r>
          </w:p>
        </w:tc>
        <w:tc>
          <w:tcPr>
            <w:tcW w:w="1814" w:type="dxa"/>
            <w:tcBorders>
              <w:top w:val="single" w:sz="4" w:space="0" w:color="000000"/>
              <w:bottom w:val="single" w:sz="4" w:space="0" w:color="000000"/>
            </w:tcBorders>
          </w:tcPr>
          <w:p w14:paraId="0FC1AC0C" w14:textId="77777777" w:rsidR="00A44CFC" w:rsidRDefault="00BA64A0">
            <w:pPr>
              <w:pBdr>
                <w:top w:val="nil"/>
                <w:left w:val="nil"/>
                <w:bottom w:val="nil"/>
                <w:right w:val="nil"/>
                <w:between w:val="nil"/>
              </w:pBdr>
              <w:spacing w:line="234" w:lineRule="auto"/>
              <w:ind w:right="431"/>
              <w:jc w:val="right"/>
              <w:rPr>
                <w:i/>
                <w:color w:val="000000"/>
              </w:rPr>
            </w:pPr>
            <w:r>
              <w:rPr>
                <w:i/>
                <w:color w:val="000000"/>
              </w:rPr>
              <w:t>Headloss</w:t>
            </w:r>
          </w:p>
        </w:tc>
        <w:tc>
          <w:tcPr>
            <w:tcW w:w="1335" w:type="dxa"/>
            <w:tcBorders>
              <w:top w:val="single" w:sz="4" w:space="0" w:color="000000"/>
              <w:bottom w:val="single" w:sz="4" w:space="0" w:color="000000"/>
            </w:tcBorders>
          </w:tcPr>
          <w:p w14:paraId="13F209A0" w14:textId="77777777" w:rsidR="00A44CFC" w:rsidRDefault="00BA64A0">
            <w:pPr>
              <w:pBdr>
                <w:top w:val="nil"/>
                <w:left w:val="nil"/>
                <w:bottom w:val="nil"/>
                <w:right w:val="nil"/>
                <w:between w:val="nil"/>
              </w:pBdr>
              <w:spacing w:line="234" w:lineRule="auto"/>
              <w:ind w:right="361"/>
              <w:jc w:val="right"/>
              <w:rPr>
                <w:i/>
                <w:color w:val="000000"/>
              </w:rPr>
            </w:pPr>
            <w:r>
              <w:rPr>
                <w:i/>
                <w:color w:val="000000"/>
              </w:rPr>
              <w:t>Status</w:t>
            </w:r>
          </w:p>
        </w:tc>
        <w:tc>
          <w:tcPr>
            <w:tcW w:w="1287" w:type="dxa"/>
            <w:tcBorders>
              <w:top w:val="single" w:sz="4" w:space="0" w:color="000000"/>
              <w:bottom w:val="single" w:sz="4" w:space="0" w:color="000000"/>
            </w:tcBorders>
          </w:tcPr>
          <w:p w14:paraId="4767FA9E" w14:textId="77777777" w:rsidR="00A44CFC" w:rsidRDefault="00A44CFC">
            <w:pPr>
              <w:pBdr>
                <w:top w:val="nil"/>
                <w:left w:val="nil"/>
                <w:bottom w:val="nil"/>
                <w:right w:val="nil"/>
                <w:between w:val="nil"/>
              </w:pBdr>
              <w:rPr>
                <w:color w:val="000000"/>
                <w:sz w:val="18"/>
                <w:szCs w:val="18"/>
              </w:rPr>
            </w:pPr>
          </w:p>
        </w:tc>
      </w:tr>
      <w:tr w:rsidR="00A44CFC" w14:paraId="3E12F40D" w14:textId="77777777">
        <w:trPr>
          <w:trHeight w:val="250"/>
        </w:trPr>
        <w:tc>
          <w:tcPr>
            <w:tcW w:w="1110" w:type="dxa"/>
            <w:tcBorders>
              <w:top w:val="single" w:sz="4" w:space="0" w:color="000000"/>
            </w:tcBorders>
          </w:tcPr>
          <w:p w14:paraId="3EE1FC17" w14:textId="77777777" w:rsidR="00A44CFC" w:rsidRDefault="00BA64A0">
            <w:pPr>
              <w:pBdr>
                <w:top w:val="nil"/>
                <w:left w:val="nil"/>
                <w:bottom w:val="nil"/>
                <w:right w:val="nil"/>
                <w:between w:val="nil"/>
              </w:pBdr>
              <w:spacing w:line="231" w:lineRule="auto"/>
              <w:ind w:left="339" w:right="338"/>
              <w:jc w:val="center"/>
              <w:rPr>
                <w:i/>
                <w:color w:val="000000"/>
              </w:rPr>
            </w:pPr>
            <w:r>
              <w:rPr>
                <w:i/>
                <w:color w:val="000000"/>
              </w:rPr>
              <w:t>ID</w:t>
            </w:r>
          </w:p>
        </w:tc>
        <w:tc>
          <w:tcPr>
            <w:tcW w:w="1358" w:type="dxa"/>
            <w:tcBorders>
              <w:top w:val="single" w:sz="4" w:space="0" w:color="000000"/>
            </w:tcBorders>
          </w:tcPr>
          <w:p w14:paraId="7E90CE4D" w14:textId="77777777" w:rsidR="00A44CFC" w:rsidRDefault="00BA64A0">
            <w:pPr>
              <w:pBdr>
                <w:top w:val="nil"/>
                <w:left w:val="nil"/>
                <w:bottom w:val="nil"/>
                <w:right w:val="nil"/>
                <w:between w:val="nil"/>
              </w:pBdr>
              <w:spacing w:line="231" w:lineRule="auto"/>
              <w:ind w:left="420"/>
              <w:rPr>
                <w:i/>
                <w:color w:val="000000"/>
              </w:rPr>
            </w:pPr>
            <w:r>
              <w:rPr>
                <w:i/>
                <w:color w:val="000000"/>
              </w:rPr>
              <w:t>LPS</w:t>
            </w:r>
          </w:p>
        </w:tc>
        <w:tc>
          <w:tcPr>
            <w:tcW w:w="2177" w:type="dxa"/>
            <w:tcBorders>
              <w:top w:val="single" w:sz="4" w:space="0" w:color="000000"/>
            </w:tcBorders>
          </w:tcPr>
          <w:p w14:paraId="144758E9" w14:textId="77777777" w:rsidR="00A44CFC" w:rsidRDefault="00BA64A0">
            <w:pPr>
              <w:pBdr>
                <w:top w:val="nil"/>
                <w:left w:val="nil"/>
                <w:bottom w:val="nil"/>
                <w:right w:val="nil"/>
                <w:between w:val="nil"/>
              </w:pBdr>
              <w:spacing w:line="231" w:lineRule="auto"/>
              <w:ind w:left="484" w:right="539"/>
              <w:jc w:val="center"/>
              <w:rPr>
                <w:i/>
                <w:color w:val="000000"/>
              </w:rPr>
            </w:pPr>
            <w:r>
              <w:rPr>
                <w:i/>
                <w:color w:val="000000"/>
              </w:rPr>
              <w:t>m/s</w:t>
            </w:r>
          </w:p>
        </w:tc>
        <w:tc>
          <w:tcPr>
            <w:tcW w:w="1814" w:type="dxa"/>
            <w:tcBorders>
              <w:top w:val="single" w:sz="4" w:space="0" w:color="000000"/>
            </w:tcBorders>
          </w:tcPr>
          <w:p w14:paraId="102A9CB8" w14:textId="77777777" w:rsidR="00A44CFC" w:rsidRDefault="00BA64A0">
            <w:pPr>
              <w:pBdr>
                <w:top w:val="nil"/>
                <w:left w:val="nil"/>
                <w:bottom w:val="nil"/>
                <w:right w:val="nil"/>
                <w:between w:val="nil"/>
              </w:pBdr>
              <w:spacing w:line="231" w:lineRule="auto"/>
              <w:ind w:left="731"/>
              <w:rPr>
                <w:i/>
                <w:color w:val="000000"/>
              </w:rPr>
            </w:pPr>
            <w:r>
              <w:rPr>
                <w:i/>
                <w:color w:val="000000"/>
              </w:rPr>
              <w:t>m/km</w:t>
            </w:r>
          </w:p>
        </w:tc>
        <w:tc>
          <w:tcPr>
            <w:tcW w:w="1335" w:type="dxa"/>
            <w:tcBorders>
              <w:top w:val="single" w:sz="4" w:space="0" w:color="000000"/>
            </w:tcBorders>
          </w:tcPr>
          <w:p w14:paraId="4DCAE98D" w14:textId="77777777" w:rsidR="00A44CFC" w:rsidRDefault="00A44CFC">
            <w:pPr>
              <w:pBdr>
                <w:top w:val="nil"/>
                <w:left w:val="nil"/>
                <w:bottom w:val="nil"/>
                <w:right w:val="nil"/>
                <w:between w:val="nil"/>
              </w:pBdr>
              <w:rPr>
                <w:color w:val="000000"/>
                <w:sz w:val="18"/>
                <w:szCs w:val="18"/>
              </w:rPr>
            </w:pPr>
          </w:p>
        </w:tc>
        <w:tc>
          <w:tcPr>
            <w:tcW w:w="1287" w:type="dxa"/>
            <w:tcBorders>
              <w:top w:val="single" w:sz="4" w:space="0" w:color="000000"/>
            </w:tcBorders>
          </w:tcPr>
          <w:p w14:paraId="7C6EB497" w14:textId="77777777" w:rsidR="00A44CFC" w:rsidRDefault="00A44CFC">
            <w:pPr>
              <w:pBdr>
                <w:top w:val="nil"/>
                <w:left w:val="nil"/>
                <w:bottom w:val="nil"/>
                <w:right w:val="nil"/>
                <w:between w:val="nil"/>
              </w:pBdr>
              <w:rPr>
                <w:color w:val="000000"/>
                <w:sz w:val="18"/>
                <w:szCs w:val="18"/>
              </w:rPr>
            </w:pPr>
          </w:p>
        </w:tc>
      </w:tr>
      <w:tr w:rsidR="00A44CFC" w14:paraId="5B31EF03" w14:textId="77777777">
        <w:trPr>
          <w:trHeight w:val="253"/>
        </w:trPr>
        <w:tc>
          <w:tcPr>
            <w:tcW w:w="9081" w:type="dxa"/>
            <w:gridSpan w:val="6"/>
          </w:tcPr>
          <w:p w14:paraId="78295F7A" w14:textId="77777777" w:rsidR="00A44CFC" w:rsidRDefault="00A44CFC">
            <w:pPr>
              <w:pBdr>
                <w:top w:val="nil"/>
                <w:left w:val="nil"/>
                <w:bottom w:val="nil"/>
                <w:right w:val="nil"/>
                <w:between w:val="nil"/>
              </w:pBdr>
              <w:spacing w:before="3" w:after="1"/>
              <w:rPr>
                <w:b/>
                <w:color w:val="000000"/>
                <w:sz w:val="12"/>
                <w:szCs w:val="12"/>
              </w:rPr>
            </w:pPr>
          </w:p>
          <w:p w14:paraId="6640B378" w14:textId="77777777" w:rsidR="00A44CFC" w:rsidRDefault="00BA64A0">
            <w:pPr>
              <w:pBdr>
                <w:top w:val="nil"/>
                <w:left w:val="nil"/>
                <w:bottom w:val="nil"/>
                <w:right w:val="nil"/>
                <w:between w:val="nil"/>
              </w:pBdr>
              <w:spacing w:line="20" w:lineRule="auto"/>
              <w:ind w:left="1970"/>
              <w:rPr>
                <w:color w:val="000000"/>
                <w:sz w:val="2"/>
                <w:szCs w:val="2"/>
              </w:rPr>
            </w:pPr>
            <w:r>
              <w:rPr>
                <w:noProof/>
                <w:color w:val="000000"/>
                <w:sz w:val="2"/>
                <w:szCs w:val="2"/>
              </w:rPr>
              <mc:AlternateContent>
                <mc:Choice Requires="wpg">
                  <w:drawing>
                    <wp:inline distT="0" distB="0" distL="114300" distR="114300" wp14:anchorId="4B4A42C0" wp14:editId="7AEFAF2A">
                      <wp:extent cx="3249930" cy="10795"/>
                      <wp:effectExtent l="0" t="0" r="0" b="0"/>
                      <wp:docPr id="16" name="Group 16"/>
                      <wp:cNvGraphicFramePr/>
                      <a:graphic xmlns:a="http://schemas.openxmlformats.org/drawingml/2006/main">
                        <a:graphicData uri="http://schemas.microsoft.com/office/word/2010/wordprocessingGroup">
                          <wpg:wgp>
                            <wpg:cNvGrpSpPr/>
                            <wpg:grpSpPr>
                              <a:xfrm>
                                <a:off x="0" y="0"/>
                                <a:ext cx="3249930" cy="10795"/>
                                <a:chOff x="3721025" y="3774475"/>
                                <a:chExt cx="3249950" cy="10925"/>
                              </a:xfrm>
                            </wpg:grpSpPr>
                            <wpg:grpSp>
                              <wpg:cNvPr id="6" name="Group 6"/>
                              <wpg:cNvGrpSpPr/>
                              <wpg:grpSpPr>
                                <a:xfrm>
                                  <a:off x="3721035" y="3774603"/>
                                  <a:ext cx="3249925" cy="10775"/>
                                  <a:chOff x="0" y="0"/>
                                  <a:chExt cx="3249925" cy="10775"/>
                                </a:xfrm>
                              </wpg:grpSpPr>
                              <wps:wsp>
                                <wps:cNvPr id="7" name="Rectangle 7"/>
                                <wps:cNvSpPr/>
                                <wps:spPr>
                                  <a:xfrm>
                                    <a:off x="0" y="0"/>
                                    <a:ext cx="3249925" cy="10775"/>
                                  </a:xfrm>
                                  <a:prstGeom prst="rect">
                                    <a:avLst/>
                                  </a:prstGeom>
                                  <a:noFill/>
                                  <a:ln>
                                    <a:noFill/>
                                  </a:ln>
                                </wps:spPr>
                                <wps:txbx>
                                  <w:txbxContent>
                                    <w:p w14:paraId="41757255" w14:textId="77777777" w:rsidR="00A44CFC" w:rsidRDefault="00A44CFC">
                                      <w:pPr>
                                        <w:textDirection w:val="btLr"/>
                                      </w:pPr>
                                    </w:p>
                                  </w:txbxContent>
                                </wps:txbx>
                                <wps:bodyPr spcFirstLastPara="1" wrap="square" lIns="91425" tIns="91425" rIns="91425" bIns="91425" anchor="ctr" anchorCtr="0">
                                  <a:noAutofit/>
                                </wps:bodyPr>
                              </wps:wsp>
                              <wps:wsp>
                                <wps:cNvPr id="19" name="Straight Arrow Connector 19"/>
                                <wps:cNvCnPr/>
                                <wps:spPr>
                                  <a:xfrm>
                                    <a:off x="0" y="5080"/>
                                    <a:ext cx="3249295" cy="0"/>
                                  </a:xfrm>
                                  <a:prstGeom prst="straightConnector1">
                                    <a:avLst/>
                                  </a:prstGeom>
                                  <a:solidFill>
                                    <a:srgbClr val="FFFFFF"/>
                                  </a:solidFill>
                                  <a:ln w="10375" cap="flat" cmpd="sng">
                                    <a:solidFill>
                                      <a:srgbClr val="000000"/>
                                    </a:solidFill>
                                    <a:prstDash val="dash"/>
                                    <a:round/>
                                    <a:headEnd type="none" w="sm" len="sm"/>
                                    <a:tailEnd type="none" w="sm" len="sm"/>
                                  </a:ln>
                                </wps:spPr>
                                <wps:bodyPr/>
                              </wps:wsp>
                            </wpg:grpSp>
                          </wpg:wgp>
                        </a:graphicData>
                      </a:graphic>
                    </wp:inline>
                  </w:drawing>
                </mc:Choice>
                <mc:Fallback>
                  <w:pict>
                    <v:group w14:anchorId="4B4A42C0" id="Group 16" o:spid="_x0000_s1032" style="width:255.9pt;height:.85pt;mso-position-horizontal-relative:char;mso-position-vertical-relative:line" coordorigin="37210,37744" coordsize="32499,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">
                      <v:group id="Group 6" o:spid="_x0000_s1033" style="position:absolute;left:37210;top:37746;width:32499;height:107" coordsize="32499,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7" o:spid="_x0000_s1034" style="position:absolute;width:32499;height:1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" filled="f" stroked="f">
                          <v:textbox inset="2.53958mm,2.53958mm,2.53958mm,2.53958mm">
                            <w:txbxContent>
                              <w:p w14:paraId="41757255" w14:textId="77777777" w:rsidR="00A44CFC" w:rsidRDefault="00A44CFC">
                                <w:pPr>
                                  <w:textDirection w:val="btLr"/>
                                </w:pPr>
                              </w:p>
                            </w:txbxContent>
                          </v:textbox>
                        </v:rect>
                        <v:shapetype id="_x0000_t32" coordsize="21600,21600" o:spt="32" o:oned="t" path="m,l21600,21600e" filled="f">
                          <v:path arrowok="t" fillok="f" o:connecttype="none"/>
                          <o:lock v:ext="edit" shapetype="t"/>
                        </v:shapetype>
                        <v:shape id="Straight Arrow Connector 19" o:spid="_x0000_s1035" type="#_x0000_t32" style="position:absolute;top:50;width:3249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" filled="t" strokeweight=".28819mm">
                          <v:stroke dashstyle="dash" startarrowwidth="narrow" startarrowlength="short" endarrowwidth="narrow" endarrowlength="short"/>
                        </v:shape>
                      </v:group>
                      <w10:anchorlock/>
                    </v:group>
                  </w:pict>
                </mc:Fallback>
              </mc:AlternateContent>
            </w:r>
          </w:p>
        </w:tc>
      </w:tr>
      <w:tr w:rsidR="00A44CFC" w14:paraId="6DBD0870" w14:textId="77777777">
        <w:trPr>
          <w:trHeight w:val="253"/>
        </w:trPr>
        <w:tc>
          <w:tcPr>
            <w:tcW w:w="1110" w:type="dxa"/>
          </w:tcPr>
          <w:p w14:paraId="25AB3FED" w14:textId="77777777" w:rsidR="00A44CFC" w:rsidRDefault="00BA64A0">
            <w:pPr>
              <w:pBdr>
                <w:top w:val="nil"/>
                <w:left w:val="nil"/>
                <w:bottom w:val="nil"/>
                <w:right w:val="nil"/>
                <w:between w:val="nil"/>
              </w:pBdr>
              <w:spacing w:line="233" w:lineRule="auto"/>
              <w:jc w:val="center"/>
              <w:rPr>
                <w:color w:val="000000"/>
              </w:rPr>
            </w:pPr>
            <w:r>
              <w:rPr>
                <w:color w:val="000000"/>
              </w:rPr>
              <w:t>1</w:t>
            </w:r>
          </w:p>
        </w:tc>
        <w:tc>
          <w:tcPr>
            <w:tcW w:w="1358" w:type="dxa"/>
          </w:tcPr>
          <w:p w14:paraId="35C027E9" w14:textId="77777777" w:rsidR="00A44CFC" w:rsidRDefault="00BA64A0">
            <w:pPr>
              <w:pBdr>
                <w:top w:val="nil"/>
                <w:left w:val="nil"/>
                <w:bottom w:val="nil"/>
                <w:right w:val="nil"/>
                <w:between w:val="nil"/>
              </w:pBdr>
              <w:spacing w:line="233" w:lineRule="auto"/>
              <w:ind w:left="358"/>
              <w:rPr>
                <w:color w:val="000000"/>
              </w:rPr>
            </w:pPr>
            <w:r>
              <w:rPr>
                <w:color w:val="000000"/>
              </w:rPr>
              <w:t>30.02</w:t>
            </w:r>
          </w:p>
        </w:tc>
        <w:tc>
          <w:tcPr>
            <w:tcW w:w="2177" w:type="dxa"/>
          </w:tcPr>
          <w:p w14:paraId="27C7F40E" w14:textId="77777777" w:rsidR="00A44CFC" w:rsidRDefault="00BA64A0">
            <w:pPr>
              <w:pBdr>
                <w:top w:val="nil"/>
                <w:left w:val="nil"/>
                <w:bottom w:val="nil"/>
                <w:right w:val="nil"/>
                <w:between w:val="nil"/>
              </w:pBdr>
              <w:spacing w:line="233" w:lineRule="auto"/>
              <w:ind w:left="483" w:right="540"/>
              <w:jc w:val="center"/>
              <w:rPr>
                <w:color w:val="000000"/>
              </w:rPr>
            </w:pPr>
            <w:r>
              <w:rPr>
                <w:color w:val="000000"/>
              </w:rPr>
              <w:t>1.12</w:t>
            </w:r>
          </w:p>
        </w:tc>
        <w:tc>
          <w:tcPr>
            <w:tcW w:w="1814" w:type="dxa"/>
          </w:tcPr>
          <w:p w14:paraId="3CEA91D5" w14:textId="77777777" w:rsidR="00A44CFC" w:rsidRDefault="00BA64A0">
            <w:pPr>
              <w:pBdr>
                <w:top w:val="nil"/>
                <w:left w:val="nil"/>
                <w:bottom w:val="nil"/>
                <w:right w:val="nil"/>
                <w:between w:val="nil"/>
              </w:pBdr>
              <w:spacing w:line="233" w:lineRule="auto"/>
              <w:ind w:left="757" w:right="631"/>
              <w:jc w:val="center"/>
              <w:rPr>
                <w:color w:val="000000"/>
              </w:rPr>
            </w:pPr>
            <w:r>
              <w:rPr>
                <w:color w:val="000000"/>
              </w:rPr>
              <w:t>7.29</w:t>
            </w:r>
          </w:p>
        </w:tc>
        <w:tc>
          <w:tcPr>
            <w:tcW w:w="1335" w:type="dxa"/>
          </w:tcPr>
          <w:p w14:paraId="0DE95C91" w14:textId="77777777" w:rsidR="00A44CFC" w:rsidRDefault="00BA64A0">
            <w:pPr>
              <w:pBdr>
                <w:top w:val="nil"/>
                <w:left w:val="nil"/>
                <w:bottom w:val="nil"/>
                <w:right w:val="nil"/>
                <w:between w:val="nil"/>
              </w:pBdr>
              <w:spacing w:line="233" w:lineRule="auto"/>
              <w:ind w:right="395"/>
              <w:jc w:val="right"/>
              <w:rPr>
                <w:color w:val="000000"/>
              </w:rPr>
            </w:pPr>
            <w:r>
              <w:rPr>
                <w:color w:val="000000"/>
              </w:rPr>
              <w:t>Open</w:t>
            </w:r>
          </w:p>
        </w:tc>
        <w:tc>
          <w:tcPr>
            <w:tcW w:w="1287" w:type="dxa"/>
          </w:tcPr>
          <w:p w14:paraId="4C90E564" w14:textId="77777777" w:rsidR="00A44CFC" w:rsidRDefault="00A44CFC">
            <w:pPr>
              <w:pBdr>
                <w:top w:val="nil"/>
                <w:left w:val="nil"/>
                <w:bottom w:val="nil"/>
                <w:right w:val="nil"/>
                <w:between w:val="nil"/>
              </w:pBdr>
              <w:rPr>
                <w:color w:val="000000"/>
                <w:sz w:val="18"/>
                <w:szCs w:val="18"/>
              </w:rPr>
            </w:pPr>
          </w:p>
        </w:tc>
      </w:tr>
      <w:tr w:rsidR="00A44CFC" w14:paraId="6C98C788" w14:textId="77777777">
        <w:trPr>
          <w:trHeight w:val="251"/>
        </w:trPr>
        <w:tc>
          <w:tcPr>
            <w:tcW w:w="1110" w:type="dxa"/>
          </w:tcPr>
          <w:p w14:paraId="07F9AC19" w14:textId="77777777" w:rsidR="00A44CFC" w:rsidRDefault="00BA64A0">
            <w:pPr>
              <w:pBdr>
                <w:top w:val="nil"/>
                <w:left w:val="nil"/>
                <w:bottom w:val="nil"/>
                <w:right w:val="nil"/>
                <w:between w:val="nil"/>
              </w:pBdr>
              <w:spacing w:line="232" w:lineRule="auto"/>
              <w:jc w:val="center"/>
              <w:rPr>
                <w:color w:val="000000"/>
              </w:rPr>
            </w:pPr>
            <w:r>
              <w:rPr>
                <w:color w:val="000000"/>
              </w:rPr>
              <w:t>2</w:t>
            </w:r>
          </w:p>
        </w:tc>
        <w:tc>
          <w:tcPr>
            <w:tcW w:w="1358" w:type="dxa"/>
          </w:tcPr>
          <w:p w14:paraId="104BF4DB" w14:textId="77777777" w:rsidR="00A44CFC" w:rsidRDefault="00BA64A0">
            <w:pPr>
              <w:pBdr>
                <w:top w:val="nil"/>
                <w:left w:val="nil"/>
                <w:bottom w:val="nil"/>
                <w:right w:val="nil"/>
                <w:between w:val="nil"/>
              </w:pBdr>
              <w:spacing w:line="232" w:lineRule="auto"/>
              <w:ind w:left="358"/>
              <w:rPr>
                <w:color w:val="000000"/>
              </w:rPr>
            </w:pPr>
            <w:r>
              <w:rPr>
                <w:color w:val="000000"/>
              </w:rPr>
              <w:t>30.02</w:t>
            </w:r>
          </w:p>
        </w:tc>
        <w:tc>
          <w:tcPr>
            <w:tcW w:w="2177" w:type="dxa"/>
          </w:tcPr>
          <w:p w14:paraId="4CFD2AC2" w14:textId="77777777" w:rsidR="00A44CFC" w:rsidRDefault="00BA64A0">
            <w:pPr>
              <w:pBdr>
                <w:top w:val="nil"/>
                <w:left w:val="nil"/>
                <w:bottom w:val="nil"/>
                <w:right w:val="nil"/>
                <w:between w:val="nil"/>
              </w:pBdr>
              <w:spacing w:line="232" w:lineRule="auto"/>
              <w:ind w:left="483" w:right="540"/>
              <w:jc w:val="center"/>
              <w:rPr>
                <w:color w:val="000000"/>
              </w:rPr>
            </w:pPr>
            <w:r>
              <w:rPr>
                <w:color w:val="000000"/>
              </w:rPr>
              <w:t>0.47</w:t>
            </w:r>
          </w:p>
        </w:tc>
        <w:tc>
          <w:tcPr>
            <w:tcW w:w="1814" w:type="dxa"/>
          </w:tcPr>
          <w:p w14:paraId="275E2CF8" w14:textId="77777777" w:rsidR="00A44CFC" w:rsidRDefault="00BA64A0">
            <w:pPr>
              <w:pBdr>
                <w:top w:val="nil"/>
                <w:left w:val="nil"/>
                <w:bottom w:val="nil"/>
                <w:right w:val="nil"/>
                <w:between w:val="nil"/>
              </w:pBdr>
              <w:spacing w:line="232" w:lineRule="auto"/>
              <w:ind w:left="757" w:right="631"/>
              <w:jc w:val="center"/>
              <w:rPr>
                <w:color w:val="000000"/>
              </w:rPr>
            </w:pPr>
            <w:r>
              <w:rPr>
                <w:color w:val="000000"/>
              </w:rPr>
              <w:t>0.89</w:t>
            </w:r>
          </w:p>
        </w:tc>
        <w:tc>
          <w:tcPr>
            <w:tcW w:w="1335" w:type="dxa"/>
          </w:tcPr>
          <w:p w14:paraId="62EFED6C" w14:textId="77777777" w:rsidR="00A44CFC" w:rsidRDefault="00BA64A0">
            <w:pPr>
              <w:pBdr>
                <w:top w:val="nil"/>
                <w:left w:val="nil"/>
                <w:bottom w:val="nil"/>
                <w:right w:val="nil"/>
                <w:between w:val="nil"/>
              </w:pBdr>
              <w:spacing w:line="232" w:lineRule="auto"/>
              <w:ind w:right="395"/>
              <w:jc w:val="right"/>
              <w:rPr>
                <w:color w:val="000000"/>
              </w:rPr>
            </w:pPr>
            <w:r>
              <w:rPr>
                <w:color w:val="000000"/>
              </w:rPr>
              <w:t>Open</w:t>
            </w:r>
          </w:p>
        </w:tc>
        <w:tc>
          <w:tcPr>
            <w:tcW w:w="1287" w:type="dxa"/>
          </w:tcPr>
          <w:p w14:paraId="29744571" w14:textId="77777777" w:rsidR="00A44CFC" w:rsidRDefault="00A44CFC">
            <w:pPr>
              <w:pBdr>
                <w:top w:val="nil"/>
                <w:left w:val="nil"/>
                <w:bottom w:val="nil"/>
                <w:right w:val="nil"/>
                <w:between w:val="nil"/>
              </w:pBdr>
              <w:rPr>
                <w:color w:val="000000"/>
                <w:sz w:val="18"/>
                <w:szCs w:val="18"/>
              </w:rPr>
            </w:pPr>
          </w:p>
        </w:tc>
      </w:tr>
      <w:tr w:rsidR="00A44CFC" w14:paraId="4466779E" w14:textId="77777777">
        <w:trPr>
          <w:trHeight w:val="253"/>
        </w:trPr>
        <w:tc>
          <w:tcPr>
            <w:tcW w:w="1110" w:type="dxa"/>
          </w:tcPr>
          <w:p w14:paraId="3C2B912F" w14:textId="77777777" w:rsidR="00A44CFC" w:rsidRDefault="00BA64A0">
            <w:pPr>
              <w:pBdr>
                <w:top w:val="nil"/>
                <w:left w:val="nil"/>
                <w:bottom w:val="nil"/>
                <w:right w:val="nil"/>
                <w:between w:val="nil"/>
              </w:pBdr>
              <w:spacing w:line="233" w:lineRule="auto"/>
              <w:jc w:val="center"/>
              <w:rPr>
                <w:color w:val="000000"/>
              </w:rPr>
            </w:pPr>
            <w:r>
              <w:rPr>
                <w:color w:val="000000"/>
              </w:rPr>
              <w:t>3</w:t>
            </w:r>
          </w:p>
        </w:tc>
        <w:tc>
          <w:tcPr>
            <w:tcW w:w="1358" w:type="dxa"/>
          </w:tcPr>
          <w:p w14:paraId="6E6D9DC0" w14:textId="77777777" w:rsidR="00A44CFC" w:rsidRDefault="00BA64A0">
            <w:pPr>
              <w:pBdr>
                <w:top w:val="nil"/>
                <w:left w:val="nil"/>
                <w:bottom w:val="nil"/>
                <w:right w:val="nil"/>
                <w:between w:val="nil"/>
              </w:pBdr>
              <w:spacing w:line="233" w:lineRule="auto"/>
              <w:ind w:left="358"/>
              <w:rPr>
                <w:color w:val="000000"/>
              </w:rPr>
            </w:pPr>
            <w:r>
              <w:rPr>
                <w:color w:val="000000"/>
              </w:rPr>
              <w:t>30.02</w:t>
            </w:r>
          </w:p>
        </w:tc>
        <w:tc>
          <w:tcPr>
            <w:tcW w:w="2177" w:type="dxa"/>
          </w:tcPr>
          <w:p w14:paraId="7E49BB3E" w14:textId="77777777" w:rsidR="00A44CFC" w:rsidRDefault="00BA64A0">
            <w:pPr>
              <w:pBdr>
                <w:top w:val="nil"/>
                <w:left w:val="nil"/>
                <w:bottom w:val="nil"/>
                <w:right w:val="nil"/>
                <w:between w:val="nil"/>
              </w:pBdr>
              <w:spacing w:line="233" w:lineRule="auto"/>
              <w:ind w:left="483" w:right="540"/>
              <w:jc w:val="center"/>
              <w:rPr>
                <w:color w:val="000000"/>
              </w:rPr>
            </w:pPr>
            <w:r>
              <w:rPr>
                <w:color w:val="000000"/>
              </w:rPr>
              <w:t>0.47</w:t>
            </w:r>
          </w:p>
        </w:tc>
        <w:tc>
          <w:tcPr>
            <w:tcW w:w="1814" w:type="dxa"/>
          </w:tcPr>
          <w:p w14:paraId="6DA13A53" w14:textId="77777777" w:rsidR="00A44CFC" w:rsidRDefault="00BA64A0">
            <w:pPr>
              <w:pBdr>
                <w:top w:val="nil"/>
                <w:left w:val="nil"/>
                <w:bottom w:val="nil"/>
                <w:right w:val="nil"/>
                <w:between w:val="nil"/>
              </w:pBdr>
              <w:spacing w:line="233" w:lineRule="auto"/>
              <w:ind w:left="757" w:right="631"/>
              <w:jc w:val="center"/>
              <w:rPr>
                <w:color w:val="000000"/>
              </w:rPr>
            </w:pPr>
            <w:r>
              <w:rPr>
                <w:color w:val="000000"/>
              </w:rPr>
              <w:t>0.89</w:t>
            </w:r>
          </w:p>
        </w:tc>
        <w:tc>
          <w:tcPr>
            <w:tcW w:w="1335" w:type="dxa"/>
          </w:tcPr>
          <w:p w14:paraId="5D476548" w14:textId="77777777" w:rsidR="00A44CFC" w:rsidRDefault="00BA64A0">
            <w:pPr>
              <w:pBdr>
                <w:top w:val="nil"/>
                <w:left w:val="nil"/>
                <w:bottom w:val="nil"/>
                <w:right w:val="nil"/>
                <w:between w:val="nil"/>
              </w:pBdr>
              <w:spacing w:line="233" w:lineRule="auto"/>
              <w:ind w:right="395"/>
              <w:jc w:val="right"/>
              <w:rPr>
                <w:color w:val="000000"/>
              </w:rPr>
            </w:pPr>
            <w:r>
              <w:rPr>
                <w:color w:val="000000"/>
              </w:rPr>
              <w:t>Open</w:t>
            </w:r>
          </w:p>
        </w:tc>
        <w:tc>
          <w:tcPr>
            <w:tcW w:w="1287" w:type="dxa"/>
          </w:tcPr>
          <w:p w14:paraId="170560FD" w14:textId="77777777" w:rsidR="00A44CFC" w:rsidRDefault="00A44CFC">
            <w:pPr>
              <w:pBdr>
                <w:top w:val="nil"/>
                <w:left w:val="nil"/>
                <w:bottom w:val="nil"/>
                <w:right w:val="nil"/>
                <w:between w:val="nil"/>
              </w:pBdr>
              <w:rPr>
                <w:color w:val="000000"/>
                <w:sz w:val="18"/>
                <w:szCs w:val="18"/>
              </w:rPr>
            </w:pPr>
          </w:p>
        </w:tc>
      </w:tr>
      <w:tr w:rsidR="00A44CFC" w14:paraId="0FD30074" w14:textId="77777777">
        <w:trPr>
          <w:trHeight w:val="253"/>
        </w:trPr>
        <w:tc>
          <w:tcPr>
            <w:tcW w:w="1110" w:type="dxa"/>
          </w:tcPr>
          <w:p w14:paraId="2A07BA99" w14:textId="77777777" w:rsidR="00A44CFC" w:rsidRDefault="00BA64A0">
            <w:pPr>
              <w:pBdr>
                <w:top w:val="nil"/>
                <w:left w:val="nil"/>
                <w:bottom w:val="nil"/>
                <w:right w:val="nil"/>
                <w:between w:val="nil"/>
              </w:pBdr>
              <w:spacing w:line="233" w:lineRule="auto"/>
              <w:jc w:val="center"/>
              <w:rPr>
                <w:color w:val="000000"/>
              </w:rPr>
            </w:pPr>
            <w:r>
              <w:rPr>
                <w:color w:val="000000"/>
              </w:rPr>
              <w:t>4</w:t>
            </w:r>
          </w:p>
        </w:tc>
        <w:tc>
          <w:tcPr>
            <w:tcW w:w="1358" w:type="dxa"/>
          </w:tcPr>
          <w:p w14:paraId="058E3D07" w14:textId="77777777" w:rsidR="00A44CFC" w:rsidRDefault="00BA64A0">
            <w:pPr>
              <w:pBdr>
                <w:top w:val="nil"/>
                <w:left w:val="nil"/>
                <w:bottom w:val="nil"/>
                <w:right w:val="nil"/>
                <w:between w:val="nil"/>
              </w:pBdr>
              <w:spacing w:line="233" w:lineRule="auto"/>
              <w:ind w:left="413"/>
              <w:rPr>
                <w:color w:val="000000"/>
              </w:rPr>
            </w:pPr>
            <w:r>
              <w:rPr>
                <w:color w:val="000000"/>
              </w:rPr>
              <w:t>3.18</w:t>
            </w:r>
          </w:p>
        </w:tc>
        <w:tc>
          <w:tcPr>
            <w:tcW w:w="2177" w:type="dxa"/>
          </w:tcPr>
          <w:p w14:paraId="3CC7E6EC" w14:textId="77777777" w:rsidR="00A44CFC" w:rsidRDefault="00BA64A0">
            <w:pPr>
              <w:pBdr>
                <w:top w:val="nil"/>
                <w:left w:val="nil"/>
                <w:bottom w:val="nil"/>
                <w:right w:val="nil"/>
                <w:between w:val="nil"/>
              </w:pBdr>
              <w:spacing w:line="233" w:lineRule="auto"/>
              <w:ind w:left="483" w:right="540"/>
              <w:jc w:val="center"/>
              <w:rPr>
                <w:color w:val="000000"/>
              </w:rPr>
            </w:pPr>
            <w:r>
              <w:rPr>
                <w:color w:val="000000"/>
              </w:rPr>
              <w:t>2.09</w:t>
            </w:r>
          </w:p>
        </w:tc>
        <w:tc>
          <w:tcPr>
            <w:tcW w:w="1814" w:type="dxa"/>
          </w:tcPr>
          <w:p w14:paraId="5BF2BA1C" w14:textId="77777777" w:rsidR="00A44CFC" w:rsidRDefault="00BA64A0">
            <w:pPr>
              <w:pBdr>
                <w:top w:val="nil"/>
                <w:left w:val="nil"/>
                <w:bottom w:val="nil"/>
                <w:right w:val="nil"/>
                <w:between w:val="nil"/>
              </w:pBdr>
              <w:spacing w:line="233" w:lineRule="auto"/>
              <w:ind w:right="538"/>
              <w:jc w:val="right"/>
              <w:rPr>
                <w:color w:val="000000"/>
              </w:rPr>
            </w:pPr>
            <w:r>
              <w:rPr>
                <w:color w:val="000000"/>
              </w:rPr>
              <w:t>124.83</w:t>
            </w:r>
          </w:p>
        </w:tc>
        <w:tc>
          <w:tcPr>
            <w:tcW w:w="1335" w:type="dxa"/>
          </w:tcPr>
          <w:p w14:paraId="09DA9DDD" w14:textId="77777777" w:rsidR="00A44CFC" w:rsidRDefault="00BA64A0">
            <w:pPr>
              <w:pBdr>
                <w:top w:val="nil"/>
                <w:left w:val="nil"/>
                <w:bottom w:val="nil"/>
                <w:right w:val="nil"/>
                <w:between w:val="nil"/>
              </w:pBdr>
              <w:spacing w:line="233" w:lineRule="auto"/>
              <w:ind w:right="395"/>
              <w:jc w:val="right"/>
              <w:rPr>
                <w:color w:val="000000"/>
              </w:rPr>
            </w:pPr>
            <w:r>
              <w:rPr>
                <w:color w:val="000000"/>
              </w:rPr>
              <w:t>Open</w:t>
            </w:r>
          </w:p>
        </w:tc>
        <w:tc>
          <w:tcPr>
            <w:tcW w:w="1287" w:type="dxa"/>
          </w:tcPr>
          <w:p w14:paraId="22E6EB06" w14:textId="77777777" w:rsidR="00A44CFC" w:rsidRDefault="00A44CFC">
            <w:pPr>
              <w:pBdr>
                <w:top w:val="nil"/>
                <w:left w:val="nil"/>
                <w:bottom w:val="nil"/>
                <w:right w:val="nil"/>
                <w:between w:val="nil"/>
              </w:pBdr>
              <w:rPr>
                <w:color w:val="000000"/>
                <w:sz w:val="18"/>
                <w:szCs w:val="18"/>
              </w:rPr>
            </w:pPr>
          </w:p>
        </w:tc>
      </w:tr>
      <w:tr w:rsidR="00A44CFC" w14:paraId="7B58AB30" w14:textId="77777777">
        <w:trPr>
          <w:trHeight w:val="255"/>
        </w:trPr>
        <w:tc>
          <w:tcPr>
            <w:tcW w:w="1110" w:type="dxa"/>
            <w:tcBorders>
              <w:bottom w:val="single" w:sz="4" w:space="0" w:color="000000"/>
            </w:tcBorders>
          </w:tcPr>
          <w:p w14:paraId="2CC50941" w14:textId="77777777" w:rsidR="00A44CFC" w:rsidRDefault="00BA64A0">
            <w:pPr>
              <w:pBdr>
                <w:top w:val="nil"/>
                <w:left w:val="nil"/>
                <w:bottom w:val="nil"/>
                <w:right w:val="nil"/>
                <w:between w:val="nil"/>
              </w:pBdr>
              <w:spacing w:line="235" w:lineRule="auto"/>
              <w:jc w:val="center"/>
              <w:rPr>
                <w:color w:val="000000"/>
              </w:rPr>
            </w:pPr>
            <w:r>
              <w:rPr>
                <w:color w:val="000000"/>
              </w:rPr>
              <w:t>5</w:t>
            </w:r>
          </w:p>
        </w:tc>
        <w:tc>
          <w:tcPr>
            <w:tcW w:w="1358" w:type="dxa"/>
            <w:tcBorders>
              <w:bottom w:val="single" w:sz="4" w:space="0" w:color="000000"/>
            </w:tcBorders>
          </w:tcPr>
          <w:p w14:paraId="1E00D569" w14:textId="77777777" w:rsidR="00A44CFC" w:rsidRDefault="00BA64A0">
            <w:pPr>
              <w:pBdr>
                <w:top w:val="nil"/>
                <w:left w:val="nil"/>
                <w:bottom w:val="nil"/>
                <w:right w:val="nil"/>
                <w:between w:val="nil"/>
              </w:pBdr>
              <w:spacing w:line="235" w:lineRule="auto"/>
              <w:ind w:left="358"/>
              <w:rPr>
                <w:color w:val="000000"/>
              </w:rPr>
            </w:pPr>
            <w:r>
              <w:rPr>
                <w:color w:val="000000"/>
              </w:rPr>
              <w:t>30.02</w:t>
            </w:r>
          </w:p>
        </w:tc>
        <w:tc>
          <w:tcPr>
            <w:tcW w:w="2177" w:type="dxa"/>
            <w:tcBorders>
              <w:bottom w:val="single" w:sz="4" w:space="0" w:color="000000"/>
            </w:tcBorders>
          </w:tcPr>
          <w:p w14:paraId="2107EBF9" w14:textId="77777777" w:rsidR="00A44CFC" w:rsidRDefault="00BA64A0">
            <w:pPr>
              <w:pBdr>
                <w:top w:val="nil"/>
                <w:left w:val="nil"/>
                <w:bottom w:val="nil"/>
                <w:right w:val="nil"/>
                <w:between w:val="nil"/>
              </w:pBdr>
              <w:spacing w:line="235" w:lineRule="auto"/>
              <w:ind w:right="59"/>
              <w:jc w:val="center"/>
              <w:rPr>
                <w:color w:val="000000"/>
              </w:rPr>
            </w:pPr>
            <w:r>
              <w:rPr>
                <w:color w:val="000000"/>
              </w:rPr>
              <w:t>0</w:t>
            </w:r>
          </w:p>
        </w:tc>
        <w:tc>
          <w:tcPr>
            <w:tcW w:w="1814" w:type="dxa"/>
            <w:tcBorders>
              <w:bottom w:val="single" w:sz="4" w:space="0" w:color="000000"/>
            </w:tcBorders>
          </w:tcPr>
          <w:p w14:paraId="47F4663B" w14:textId="77777777" w:rsidR="00A44CFC" w:rsidRDefault="00BA64A0">
            <w:pPr>
              <w:pBdr>
                <w:top w:val="nil"/>
                <w:left w:val="nil"/>
                <w:bottom w:val="nil"/>
                <w:right w:val="nil"/>
                <w:between w:val="nil"/>
              </w:pBdr>
              <w:spacing w:line="235" w:lineRule="auto"/>
              <w:ind w:right="504"/>
              <w:jc w:val="right"/>
              <w:rPr>
                <w:color w:val="000000"/>
              </w:rPr>
            </w:pPr>
            <w:r>
              <w:rPr>
                <w:color w:val="000000"/>
              </w:rPr>
              <w:t>-249.87</w:t>
            </w:r>
          </w:p>
        </w:tc>
        <w:tc>
          <w:tcPr>
            <w:tcW w:w="1335" w:type="dxa"/>
            <w:tcBorders>
              <w:bottom w:val="single" w:sz="4" w:space="0" w:color="000000"/>
            </w:tcBorders>
          </w:tcPr>
          <w:p w14:paraId="0602B6CF" w14:textId="77777777" w:rsidR="00A44CFC" w:rsidRDefault="00BA64A0">
            <w:pPr>
              <w:pBdr>
                <w:top w:val="nil"/>
                <w:left w:val="nil"/>
                <w:bottom w:val="nil"/>
                <w:right w:val="nil"/>
                <w:between w:val="nil"/>
              </w:pBdr>
              <w:spacing w:line="235" w:lineRule="auto"/>
              <w:ind w:right="395"/>
              <w:jc w:val="right"/>
              <w:rPr>
                <w:color w:val="000000"/>
              </w:rPr>
            </w:pPr>
            <w:r>
              <w:rPr>
                <w:color w:val="000000"/>
              </w:rPr>
              <w:t>Open</w:t>
            </w:r>
          </w:p>
        </w:tc>
        <w:tc>
          <w:tcPr>
            <w:tcW w:w="1287" w:type="dxa"/>
            <w:tcBorders>
              <w:bottom w:val="single" w:sz="4" w:space="0" w:color="000000"/>
            </w:tcBorders>
          </w:tcPr>
          <w:p w14:paraId="312BE0B7" w14:textId="77777777" w:rsidR="00A44CFC" w:rsidRDefault="00BA64A0">
            <w:pPr>
              <w:pBdr>
                <w:top w:val="nil"/>
                <w:left w:val="nil"/>
                <w:bottom w:val="nil"/>
                <w:right w:val="nil"/>
                <w:between w:val="nil"/>
              </w:pBdr>
              <w:spacing w:line="235" w:lineRule="auto"/>
              <w:ind w:left="395"/>
              <w:rPr>
                <w:color w:val="000000"/>
              </w:rPr>
            </w:pPr>
            <w:r>
              <w:rPr>
                <w:color w:val="000000"/>
              </w:rPr>
              <w:t>Pump</w:t>
            </w:r>
          </w:p>
        </w:tc>
      </w:tr>
    </w:tbl>
    <w:p w14:paraId="13AC410F" w14:textId="77777777" w:rsidR="00A44CFC" w:rsidRDefault="00BA64A0">
      <w:pPr>
        <w:ind w:left="4152"/>
        <w:jc w:val="both"/>
        <w:rPr>
          <w:sz w:val="20"/>
          <w:szCs w:val="20"/>
        </w:rPr>
      </w:pPr>
      <w:r>
        <w:rPr>
          <w:sz w:val="20"/>
          <w:szCs w:val="20"/>
        </w:rPr>
        <w:t>Sumber: Epanet</w:t>
      </w:r>
    </w:p>
    <w:p w14:paraId="52489039" w14:textId="77777777" w:rsidR="00A44CFC" w:rsidRDefault="00BA64A0">
      <w:pPr>
        <w:pBdr>
          <w:top w:val="nil"/>
          <w:left w:val="nil"/>
          <w:bottom w:val="nil"/>
          <w:right w:val="nil"/>
          <w:between w:val="nil"/>
        </w:pBdr>
        <w:spacing w:before="109"/>
        <w:ind w:left="258" w:right="114" w:firstLine="719"/>
        <w:jc w:val="both"/>
        <w:rPr>
          <w:color w:val="000000"/>
        </w:rPr>
      </w:pPr>
      <w:r>
        <w:rPr>
          <w:color w:val="000000"/>
        </w:rPr>
        <w:t>Berdasarkan hasil analisis pada jaringan transmisi, diketahui bahwa tekanan air tertinggi dalam node junction sebesar 256,35 m dan kecepatan air tertinggi dalam pipa sebesar 1,12 m/detik sedangkan kecepatan air terendah dalam pipa sebesar 0,47, hal ini tel</w:t>
      </w:r>
      <w:r>
        <w:rPr>
          <w:color w:val="000000"/>
        </w:rPr>
        <w:t>ah sesuai dengan Peraturan Menteri Pekerjaan Umum No. 18/PRT/M/2012 dimana kecepatan dalam pipa yang diijinkan lebih dari 0,3 m/ detik dan kurang dari 4,5 m/detik. Hal ini bertujuan agar tidak terjadi pengendapan sedimen atau kotoran dalam pipa. Total panj</w:t>
      </w:r>
      <w:r>
        <w:rPr>
          <w:color w:val="000000"/>
        </w:rPr>
        <w:t>ang pipa transmisi yang diperlukan yaitu sepanjang 2481 m menggunakan pipa jenis PVC berdiameter 285 mm (diameter dalam) atau 315 mm (diameter luar).</w:t>
      </w:r>
    </w:p>
    <w:p w14:paraId="44D1C841" w14:textId="77777777" w:rsidR="00A44CFC" w:rsidRDefault="00A44CFC">
      <w:pPr>
        <w:pBdr>
          <w:top w:val="nil"/>
          <w:left w:val="nil"/>
          <w:bottom w:val="nil"/>
          <w:right w:val="nil"/>
          <w:between w:val="nil"/>
        </w:pBdr>
        <w:spacing w:before="5"/>
        <w:rPr>
          <w:color w:val="000000"/>
        </w:rPr>
      </w:pPr>
    </w:p>
    <w:p w14:paraId="3EFC2E85" w14:textId="77777777" w:rsidR="00A44CFC" w:rsidRDefault="00BA64A0">
      <w:pPr>
        <w:pStyle w:val="Heading2"/>
        <w:spacing w:after="19"/>
        <w:ind w:firstLine="258"/>
      </w:pPr>
      <w:r>
        <w:t xml:space="preserve">Hasil Simulasi Aplikasi </w:t>
      </w:r>
      <w:r>
        <w:rPr>
          <w:i/>
        </w:rPr>
        <w:t xml:space="preserve">Epanet </w:t>
      </w:r>
      <w:r>
        <w:t>pada Jaringan Distribusi</w:t>
      </w:r>
    </w:p>
    <w:p w14:paraId="6B91740A" w14:textId="77777777" w:rsidR="00A44CFC" w:rsidRDefault="00BA64A0">
      <w:pPr>
        <w:pBdr>
          <w:top w:val="nil"/>
          <w:left w:val="nil"/>
          <w:bottom w:val="nil"/>
          <w:right w:val="nil"/>
          <w:between w:val="nil"/>
        </w:pBdr>
        <w:ind w:left="293"/>
        <w:rPr>
          <w:color w:val="000000"/>
          <w:sz w:val="20"/>
          <w:szCs w:val="20"/>
        </w:rPr>
      </w:pPr>
      <w:r>
        <w:rPr>
          <w:noProof/>
          <w:color w:val="000000"/>
          <w:sz w:val="20"/>
          <w:szCs w:val="20"/>
        </w:rPr>
        <w:drawing>
          <wp:inline distT="0" distB="0" distL="0" distR="0" wp14:anchorId="581FE248" wp14:editId="5A38C018">
            <wp:extent cx="5722465" cy="3034283"/>
            <wp:effectExtent l="0" t="0" r="0" b="0"/>
            <wp:docPr id="1"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7"/>
                    <a:srcRect/>
                    <a:stretch>
                      <a:fillRect/>
                    </a:stretch>
                  </pic:blipFill>
                  <pic:spPr>
                    <a:xfrm>
                      <a:off x="0" y="0"/>
                      <a:ext cx="5722465" cy="3034283"/>
                    </a:xfrm>
                    <a:prstGeom prst="rect">
                      <a:avLst/>
                    </a:prstGeom>
                    <a:ln/>
                  </pic:spPr>
                </pic:pic>
              </a:graphicData>
            </a:graphic>
          </wp:inline>
        </w:drawing>
      </w:r>
    </w:p>
    <w:p w14:paraId="461D87A9" w14:textId="77777777" w:rsidR="00A44CFC" w:rsidRDefault="00BA64A0">
      <w:pPr>
        <w:spacing w:line="228" w:lineRule="auto"/>
        <w:ind w:left="546" w:right="411"/>
        <w:jc w:val="center"/>
        <w:rPr>
          <w:b/>
          <w:sz w:val="20"/>
          <w:szCs w:val="20"/>
        </w:rPr>
      </w:pPr>
      <w:r>
        <w:rPr>
          <w:b/>
          <w:sz w:val="20"/>
          <w:szCs w:val="20"/>
        </w:rPr>
        <w:t>Gambar 5 Hasil Analisa Distribusi Air pada Epan</w:t>
      </w:r>
      <w:r>
        <w:rPr>
          <w:b/>
          <w:sz w:val="20"/>
          <w:szCs w:val="20"/>
        </w:rPr>
        <w:t>et</w:t>
      </w:r>
    </w:p>
    <w:p w14:paraId="75EA4B1D" w14:textId="77777777" w:rsidR="00A44CFC" w:rsidRDefault="00BA64A0">
      <w:pPr>
        <w:spacing w:line="228" w:lineRule="auto"/>
        <w:ind w:left="551" w:right="411"/>
        <w:jc w:val="center"/>
        <w:rPr>
          <w:sz w:val="20"/>
          <w:szCs w:val="20"/>
        </w:rPr>
      </w:pPr>
      <w:r>
        <w:rPr>
          <w:sz w:val="20"/>
          <w:szCs w:val="20"/>
        </w:rPr>
        <w:t>Sumber: Analisis Data, 2023</w:t>
      </w:r>
    </w:p>
    <w:p w14:paraId="385086E1" w14:textId="77777777" w:rsidR="00A44CFC" w:rsidRDefault="00BA64A0">
      <w:pPr>
        <w:pBdr>
          <w:top w:val="nil"/>
          <w:left w:val="nil"/>
          <w:bottom w:val="nil"/>
          <w:right w:val="nil"/>
          <w:between w:val="nil"/>
        </w:pBdr>
        <w:spacing w:before="116"/>
        <w:ind w:left="258" w:right="113" w:firstLine="719"/>
        <w:jc w:val="both"/>
        <w:rPr>
          <w:color w:val="000000"/>
        </w:rPr>
      </w:pPr>
      <w:r>
        <w:rPr>
          <w:color w:val="000000"/>
        </w:rPr>
        <w:t>Berdasarkan hasil analisis pada jaringan distribusi, diketahui bahwa tekanan air tertinggi dalam node junction sebesar 180,1 m dan kecepatan air tertinggi dalam pipa sebesar 2,13 m/detik, hal ini telah sesuai dengan Peraturan Menteri Pekerjaan Umum No. 18/</w:t>
      </w:r>
      <w:r>
        <w:rPr>
          <w:color w:val="000000"/>
        </w:rPr>
        <w:t>PRT/M/2012 dimana kecepatan dalam pipa yang diijinkan kurang dari 4,5 m/detik. Hal ini bertujuan agar tidak terjadi pengendapan sedimen atau kotoran dalam pipa. Headloss tertinggi pada jaringan distribusi sebesar 7,65 dan memenuhi terhadap standar Peratura</w:t>
      </w:r>
      <w:r>
        <w:rPr>
          <w:color w:val="000000"/>
        </w:rPr>
        <w:t>n Menteri Pekerjaan Umum No. 18/PRT/M/2012 dimana headloss maksimal yang diijinkan kurang dari 10 m. Total panjang pipa distribusi yang diperlukan yaitu sepanjang 24770,8 m menggunakan pipa jenis PVC berdiameter 126,6 mm (diameter dalam) atau 140mm (diamet</w:t>
      </w:r>
      <w:r>
        <w:rPr>
          <w:color w:val="000000"/>
        </w:rPr>
        <w:t>er luar).</w:t>
      </w:r>
    </w:p>
    <w:p w14:paraId="04533C96" w14:textId="77777777" w:rsidR="00A44CFC" w:rsidRDefault="00A44CFC">
      <w:pPr>
        <w:pBdr>
          <w:top w:val="nil"/>
          <w:left w:val="nil"/>
          <w:bottom w:val="nil"/>
          <w:right w:val="nil"/>
          <w:between w:val="nil"/>
        </w:pBdr>
        <w:spacing w:before="8"/>
        <w:rPr>
          <w:color w:val="000000"/>
          <w:sz w:val="34"/>
          <w:szCs w:val="34"/>
        </w:rPr>
      </w:pPr>
    </w:p>
    <w:p w14:paraId="0847E79D" w14:textId="77777777" w:rsidR="00A44CFC" w:rsidRDefault="00BA64A0">
      <w:pPr>
        <w:pStyle w:val="Heading1"/>
        <w:ind w:firstLine="258"/>
      </w:pPr>
      <w:r>
        <w:t>PENUTUP</w:t>
      </w:r>
    </w:p>
    <w:p w14:paraId="498D3073" w14:textId="77777777" w:rsidR="00A44CFC" w:rsidRDefault="00BA64A0">
      <w:pPr>
        <w:pStyle w:val="Heading2"/>
        <w:spacing w:before="2" w:line="250" w:lineRule="auto"/>
        <w:ind w:firstLine="258"/>
      </w:pPr>
      <w:r>
        <w:t>Kesimpulan</w:t>
      </w:r>
    </w:p>
    <w:p w14:paraId="48889161" w14:textId="77777777" w:rsidR="00A44CFC" w:rsidRDefault="00BA64A0">
      <w:pPr>
        <w:pBdr>
          <w:top w:val="nil"/>
          <w:left w:val="nil"/>
          <w:bottom w:val="nil"/>
          <w:right w:val="nil"/>
          <w:between w:val="nil"/>
        </w:pBdr>
        <w:spacing w:line="242" w:lineRule="auto"/>
        <w:ind w:left="258" w:firstLine="719"/>
        <w:rPr>
          <w:color w:val="000000"/>
        </w:rPr>
        <w:sectPr w:rsidR="00A44CFC">
          <w:pgSz w:w="11910" w:h="16840"/>
          <w:pgMar w:top="1580" w:right="1300" w:bottom="860" w:left="1160" w:header="0" w:footer="669" w:gutter="0"/>
          <w:cols w:space="720"/>
        </w:sectPr>
      </w:pPr>
      <w:r>
        <w:rPr>
          <w:color w:val="000000"/>
        </w:rPr>
        <w:t>Berdasarkan hasil analisis dan untuk menjawab rumusan masalah, dapat diambil kesimpulan sebagai berikut:</w:t>
      </w:r>
    </w:p>
    <w:p w14:paraId="3A3E1BC4" w14:textId="77777777" w:rsidR="00A44CFC" w:rsidRDefault="00BA64A0">
      <w:pPr>
        <w:numPr>
          <w:ilvl w:val="0"/>
          <w:numId w:val="7"/>
        </w:numPr>
        <w:pBdr>
          <w:top w:val="nil"/>
          <w:left w:val="nil"/>
          <w:bottom w:val="nil"/>
          <w:right w:val="nil"/>
          <w:between w:val="nil"/>
        </w:pBdr>
        <w:tabs>
          <w:tab w:val="left" w:pos="826"/>
        </w:tabs>
        <w:spacing w:before="74"/>
        <w:ind w:right="112"/>
        <w:jc w:val="both"/>
        <w:rPr>
          <w:color w:val="000000"/>
        </w:rPr>
      </w:pPr>
      <w:r>
        <w:rPr>
          <w:color w:val="000000"/>
        </w:rPr>
        <w:lastRenderedPageBreak/>
        <w:t>Jumlah proyeksi penduduk Desa Bulusan Kecamatan Kalipuro Kabupaten Banyuwangi tahun 2033 sebesar 10738 jiwa, maka kebutuhan air bersih di Desa Bulusan Kecamatan Kalipuro Kabupaten Banyuwangi tahun 2033 adalah sebesar 26,84 liter/detik. Jika dibandingkan de</w:t>
      </w:r>
      <w:r>
        <w:rPr>
          <w:color w:val="000000"/>
        </w:rPr>
        <w:t>ngan ketersediaan air di Mata Air Penawar yaitu rata-rata sebesar 27,62 liter/detik maka debit air Sumber Penawar tersebut mencukupi terhadap kebutuhan air di Desa Bulusan.</w:t>
      </w:r>
    </w:p>
    <w:p w14:paraId="7BBC0CC2" w14:textId="77777777" w:rsidR="00A44CFC" w:rsidRDefault="00BA64A0">
      <w:pPr>
        <w:numPr>
          <w:ilvl w:val="0"/>
          <w:numId w:val="7"/>
        </w:numPr>
        <w:pBdr>
          <w:top w:val="nil"/>
          <w:left w:val="nil"/>
          <w:bottom w:val="nil"/>
          <w:right w:val="nil"/>
          <w:between w:val="nil"/>
        </w:pBdr>
        <w:tabs>
          <w:tab w:val="left" w:pos="826"/>
        </w:tabs>
        <w:ind w:right="112"/>
        <w:jc w:val="both"/>
        <w:rPr>
          <w:color w:val="000000"/>
        </w:rPr>
      </w:pPr>
      <w:r>
        <w:rPr>
          <w:color w:val="000000"/>
        </w:rPr>
        <w:t>Rencana sistem jaringan pipa transmisi penyediaan air bersih di Desa Bulusan hingga</w:t>
      </w:r>
      <w:r>
        <w:rPr>
          <w:color w:val="000000"/>
        </w:rPr>
        <w:t xml:space="preserve"> tahun 2033 adalah menggunakan jenis pipa PVC dengan diameter 315 mm dan menggunakan pompa berkapasitas H = 250, Q = 30 l/det. Reservoir berada pada ketinggian 281 mdpl. Panjang pipa sebesar 2481 m. Rencana sistem jaringan pipa distribusi penyediaan air be</w:t>
      </w:r>
      <w:r>
        <w:rPr>
          <w:color w:val="000000"/>
        </w:rPr>
        <w:t>rsih di Desa Bulusan hingga tahun 2033 adalah menggunakan jenis pipa PVC dengan diameter 140 mm dan menggunakan sistem gravitasi. Panjang pipa sebesar 24770,8 m.</w:t>
      </w:r>
    </w:p>
    <w:p w14:paraId="78427784" w14:textId="77777777" w:rsidR="00A44CFC" w:rsidRDefault="00BA64A0">
      <w:pPr>
        <w:numPr>
          <w:ilvl w:val="0"/>
          <w:numId w:val="7"/>
        </w:numPr>
        <w:pBdr>
          <w:top w:val="nil"/>
          <w:left w:val="nil"/>
          <w:bottom w:val="nil"/>
          <w:right w:val="nil"/>
          <w:between w:val="nil"/>
        </w:pBdr>
        <w:tabs>
          <w:tab w:val="left" w:pos="826"/>
        </w:tabs>
        <w:ind w:right="112"/>
        <w:jc w:val="both"/>
        <w:rPr>
          <w:color w:val="000000"/>
        </w:rPr>
      </w:pPr>
      <w:r>
        <w:rPr>
          <w:color w:val="000000"/>
        </w:rPr>
        <w:t>Dimensi jaringan pipa transmisi adalah 315 mm dan dimensi jaringan pipa distribusi adalah 126,</w:t>
      </w:r>
      <w:r>
        <w:rPr>
          <w:color w:val="000000"/>
        </w:rPr>
        <w:t>6 mm</w:t>
      </w:r>
    </w:p>
    <w:p w14:paraId="28F00BB3" w14:textId="77777777" w:rsidR="00A44CFC" w:rsidRDefault="00A44CFC">
      <w:pPr>
        <w:pBdr>
          <w:top w:val="nil"/>
          <w:left w:val="nil"/>
          <w:bottom w:val="nil"/>
          <w:right w:val="nil"/>
          <w:between w:val="nil"/>
        </w:pBdr>
        <w:spacing w:before="6"/>
        <w:rPr>
          <w:color w:val="000000"/>
          <w:sz w:val="14"/>
          <w:szCs w:val="14"/>
        </w:rPr>
      </w:pPr>
    </w:p>
    <w:p w14:paraId="1BFD988A" w14:textId="77777777" w:rsidR="00A44CFC" w:rsidRDefault="00BA64A0">
      <w:pPr>
        <w:pStyle w:val="Heading2"/>
        <w:spacing w:before="91" w:line="250" w:lineRule="auto"/>
        <w:ind w:firstLine="258"/>
      </w:pPr>
      <w:r>
        <w:t>Saran</w:t>
      </w:r>
    </w:p>
    <w:p w14:paraId="6AD196AF" w14:textId="77777777" w:rsidR="00A44CFC" w:rsidRDefault="00BA64A0">
      <w:pPr>
        <w:pBdr>
          <w:top w:val="nil"/>
          <w:left w:val="nil"/>
          <w:bottom w:val="nil"/>
          <w:right w:val="nil"/>
          <w:between w:val="nil"/>
        </w:pBdr>
        <w:spacing w:line="250" w:lineRule="auto"/>
        <w:ind w:left="978"/>
        <w:rPr>
          <w:color w:val="000000"/>
        </w:rPr>
      </w:pPr>
      <w:r>
        <w:rPr>
          <w:color w:val="000000"/>
        </w:rPr>
        <w:t>Berdasarkan hasil penelitian, saran penulis dalam penyempurnaan penelitian ini antara lain:</w:t>
      </w:r>
    </w:p>
    <w:p w14:paraId="058EAC64" w14:textId="77777777" w:rsidR="00A44CFC" w:rsidRDefault="00BA64A0">
      <w:pPr>
        <w:numPr>
          <w:ilvl w:val="0"/>
          <w:numId w:val="6"/>
        </w:numPr>
        <w:pBdr>
          <w:top w:val="nil"/>
          <w:left w:val="nil"/>
          <w:bottom w:val="nil"/>
          <w:right w:val="nil"/>
          <w:between w:val="nil"/>
        </w:pBdr>
        <w:tabs>
          <w:tab w:val="left" w:pos="826"/>
        </w:tabs>
        <w:ind w:right="117"/>
        <w:rPr>
          <w:color w:val="000000"/>
        </w:rPr>
      </w:pPr>
      <w:r>
        <w:rPr>
          <w:color w:val="000000"/>
        </w:rPr>
        <w:t>Penelitian ini dapat dilanjutkan untuk seluruh desa di Kecamatan Kalipuro apabila debit air masih memenuhi</w:t>
      </w:r>
    </w:p>
    <w:p w14:paraId="4D7832B2" w14:textId="77777777" w:rsidR="00A44CFC" w:rsidRDefault="00BA64A0">
      <w:pPr>
        <w:numPr>
          <w:ilvl w:val="0"/>
          <w:numId w:val="6"/>
        </w:numPr>
        <w:pBdr>
          <w:top w:val="nil"/>
          <w:left w:val="nil"/>
          <w:bottom w:val="nil"/>
          <w:right w:val="nil"/>
          <w:between w:val="nil"/>
        </w:pBdr>
        <w:tabs>
          <w:tab w:val="left" w:pos="826"/>
        </w:tabs>
        <w:ind w:hanging="361"/>
        <w:rPr>
          <w:color w:val="000000"/>
        </w:rPr>
      </w:pPr>
      <w:r>
        <w:rPr>
          <w:color w:val="000000"/>
        </w:rPr>
        <w:t>Penelitian dapat dilakukan dengan menggunakan software lain seperti watercad</w:t>
      </w:r>
    </w:p>
    <w:p w14:paraId="173DC39D" w14:textId="77777777" w:rsidR="00A44CFC" w:rsidRDefault="00BA64A0">
      <w:pPr>
        <w:numPr>
          <w:ilvl w:val="0"/>
          <w:numId w:val="6"/>
        </w:numPr>
        <w:pBdr>
          <w:top w:val="nil"/>
          <w:left w:val="nil"/>
          <w:bottom w:val="nil"/>
          <w:right w:val="nil"/>
          <w:between w:val="nil"/>
        </w:pBdr>
        <w:tabs>
          <w:tab w:val="left" w:pos="826"/>
        </w:tabs>
        <w:spacing w:before="1"/>
        <w:ind w:hanging="361"/>
        <w:rPr>
          <w:color w:val="000000"/>
        </w:rPr>
      </w:pPr>
      <w:r>
        <w:rPr>
          <w:color w:val="000000"/>
        </w:rPr>
        <w:t>Penelitian dapat dilanjutkan dengan menghitung rencana anggaran biaya.</w:t>
      </w:r>
    </w:p>
    <w:p w14:paraId="3786158F" w14:textId="77777777" w:rsidR="00A44CFC" w:rsidRDefault="00A44CFC">
      <w:pPr>
        <w:pBdr>
          <w:top w:val="nil"/>
          <w:left w:val="nil"/>
          <w:bottom w:val="nil"/>
          <w:right w:val="nil"/>
          <w:between w:val="nil"/>
        </w:pBdr>
        <w:rPr>
          <w:color w:val="000000"/>
          <w:sz w:val="24"/>
          <w:szCs w:val="24"/>
        </w:rPr>
      </w:pPr>
    </w:p>
    <w:p w14:paraId="2DF5D948" w14:textId="77777777" w:rsidR="00A44CFC" w:rsidRDefault="00A44CFC">
      <w:pPr>
        <w:pBdr>
          <w:top w:val="nil"/>
          <w:left w:val="nil"/>
          <w:bottom w:val="nil"/>
          <w:right w:val="nil"/>
          <w:between w:val="nil"/>
        </w:pBdr>
        <w:spacing w:before="6"/>
        <w:rPr>
          <w:color w:val="000000"/>
        </w:rPr>
      </w:pPr>
    </w:p>
    <w:p w14:paraId="4B9D59D3" w14:textId="77777777" w:rsidR="00A44CFC" w:rsidRDefault="00BA64A0">
      <w:pPr>
        <w:pStyle w:val="Heading1"/>
        <w:spacing w:line="275" w:lineRule="auto"/>
        <w:ind w:firstLine="258"/>
      </w:pPr>
      <w:r>
        <w:t>DAFTAR PUSTAKA</w:t>
      </w:r>
    </w:p>
    <w:p w14:paraId="6E8BD61B" w14:textId="77777777" w:rsidR="00A44CFC" w:rsidRDefault="00BA64A0">
      <w:pPr>
        <w:ind w:left="825" w:hanging="480"/>
      </w:pPr>
      <w:r>
        <w:t xml:space="preserve">Fitriana, K. (2013). </w:t>
      </w:r>
      <w:r>
        <w:rPr>
          <w:i/>
        </w:rPr>
        <w:t>Studi Penggunaan Air Untuk Kebutuhandomestik Di Kecamatan Medan Perjuangan</w:t>
      </w:r>
      <w:r>
        <w:t>. Universitas Negeri Medan.</w:t>
      </w:r>
    </w:p>
    <w:p w14:paraId="05A1BD94" w14:textId="77777777" w:rsidR="00A44CFC" w:rsidRDefault="00BA64A0">
      <w:pPr>
        <w:tabs>
          <w:tab w:val="left" w:pos="2769"/>
          <w:tab w:val="left" w:pos="4132"/>
          <w:tab w:val="left" w:pos="5912"/>
          <w:tab w:val="left" w:pos="7512"/>
          <w:tab w:val="left" w:pos="8697"/>
        </w:tabs>
        <w:ind w:left="825" w:right="112" w:hanging="480"/>
      </w:pPr>
      <w:r>
        <w:t xml:space="preserve">Suhardiyanto. (2016). </w:t>
      </w:r>
      <w:r>
        <w:rPr>
          <w:i/>
        </w:rPr>
        <w:t>Perancangan Sistem Plam</w:t>
      </w:r>
      <w:r>
        <w:rPr>
          <w:i/>
        </w:rPr>
        <w:t>bing Instalasi Air Bersih dan Air Buangan Pada Pembangunan</w:t>
      </w:r>
      <w:r>
        <w:rPr>
          <w:i/>
        </w:rPr>
        <w:tab/>
        <w:t>Gedung</w:t>
      </w:r>
      <w:r>
        <w:rPr>
          <w:i/>
        </w:rPr>
        <w:tab/>
        <w:t>Perkantoran</w:t>
      </w:r>
      <w:r>
        <w:rPr>
          <w:i/>
        </w:rPr>
        <w:tab/>
        <w:t>Bertingkat</w:t>
      </w:r>
      <w:r>
        <w:rPr>
          <w:i/>
        </w:rPr>
        <w:tab/>
        <w:t>Tujuh</w:t>
      </w:r>
      <w:r>
        <w:rPr>
          <w:i/>
        </w:rPr>
        <w:tab/>
        <w:t>Lantai</w:t>
      </w:r>
      <w:r>
        <w:t>. https://</w:t>
      </w:r>
      <w:hyperlink r:id="rId18">
        <w:r>
          <w:t>www.neliti.com/publications/177029</w:t>
        </w:r>
        <w:r>
          <w:t>/perancangan-sistem-plambing-instalasi-air-bersih-</w:t>
        </w:r>
      </w:hyperlink>
      <w:r>
        <w:t xml:space="preserve"> dan-air-buangan-pada-pembangunan</w:t>
      </w:r>
    </w:p>
    <w:p w14:paraId="28F27C4E" w14:textId="77777777" w:rsidR="00A44CFC" w:rsidRDefault="00BA64A0">
      <w:pPr>
        <w:ind w:left="825" w:hanging="480"/>
      </w:pPr>
      <w:r>
        <w:t xml:space="preserve">Margatama, R. E. (2019). </w:t>
      </w:r>
      <w:r>
        <w:rPr>
          <w:i/>
        </w:rPr>
        <w:t>Perencanaan Pengembangan Sistem Distribusi Air Minum di Kecamatan Pasirian Kabupaten Lumajang</w:t>
      </w:r>
      <w:r>
        <w:t>.</w:t>
      </w:r>
    </w:p>
    <w:p w14:paraId="7997963F" w14:textId="77777777" w:rsidR="00A44CFC" w:rsidRDefault="00BA64A0">
      <w:pPr>
        <w:pBdr>
          <w:top w:val="nil"/>
          <w:left w:val="nil"/>
          <w:bottom w:val="nil"/>
          <w:right w:val="nil"/>
          <w:between w:val="nil"/>
        </w:pBdr>
        <w:spacing w:before="1"/>
        <w:ind w:left="825" w:right="117" w:hanging="480"/>
        <w:jc w:val="both"/>
        <w:rPr>
          <w:color w:val="000000"/>
        </w:rPr>
      </w:pPr>
      <w:r>
        <w:rPr>
          <w:color w:val="000000"/>
        </w:rPr>
        <w:t xml:space="preserve">Nugroho, S., Meicahayanti, I., &amp; Nurdiana, J. (2018). Analisa Jaringan Perpipaan Distribusi Air Bersih Menggunakan EPANET 2.0 (Studi Kasus di Kelurahan Harapan Baru, Kota Samarinda). </w:t>
      </w:r>
      <w:r>
        <w:rPr>
          <w:i/>
          <w:color w:val="000000"/>
        </w:rPr>
        <w:t>TEKNIK</w:t>
      </w:r>
      <w:r>
        <w:rPr>
          <w:color w:val="000000"/>
        </w:rPr>
        <w:t xml:space="preserve">, </w:t>
      </w:r>
      <w:r>
        <w:rPr>
          <w:i/>
          <w:color w:val="000000"/>
        </w:rPr>
        <w:t>39</w:t>
      </w:r>
      <w:r>
        <w:rPr>
          <w:color w:val="000000"/>
        </w:rPr>
        <w:t>(1), 62–66. https://doi.org/10.14710/teknik.v39n1.15192</w:t>
      </w:r>
    </w:p>
    <w:p w14:paraId="476BEDE4" w14:textId="77777777" w:rsidR="00A44CFC" w:rsidRDefault="00BA64A0">
      <w:pPr>
        <w:pBdr>
          <w:top w:val="nil"/>
          <w:left w:val="nil"/>
          <w:bottom w:val="nil"/>
          <w:right w:val="nil"/>
          <w:between w:val="nil"/>
        </w:pBdr>
        <w:ind w:left="825" w:right="117" w:hanging="480"/>
        <w:jc w:val="both"/>
        <w:rPr>
          <w:color w:val="000000"/>
        </w:rPr>
      </w:pPr>
      <w:r>
        <w:rPr>
          <w:color w:val="000000"/>
        </w:rPr>
        <w:t>PutriA. D.Noerhayati, E.&amp; Rokhmawati, A(2021)Studi Perencanaan Sistem Jaringan Distribusi Air Bersih Pada Perumahan Bumi Podo RukunDau, Kabupaten Malang Dengan Menggunakan Software WatercadJurnal Rekayasa Sipil9(3)205-219.</w:t>
      </w:r>
    </w:p>
    <w:p w14:paraId="1292192D" w14:textId="77777777" w:rsidR="00A44CFC" w:rsidRDefault="00BA64A0">
      <w:pPr>
        <w:pBdr>
          <w:top w:val="nil"/>
          <w:left w:val="nil"/>
          <w:bottom w:val="nil"/>
          <w:right w:val="nil"/>
          <w:between w:val="nil"/>
        </w:pBdr>
        <w:ind w:left="825" w:right="121" w:hanging="480"/>
        <w:jc w:val="both"/>
        <w:rPr>
          <w:color w:val="000000"/>
        </w:rPr>
      </w:pPr>
      <w:r>
        <w:rPr>
          <w:color w:val="000000"/>
        </w:rPr>
        <w:t>ImamRM, Noerhayati, E.&amp; Suprapto,</w:t>
      </w:r>
      <w:r>
        <w:rPr>
          <w:color w:val="000000"/>
        </w:rPr>
        <w:t xml:space="preserve"> B(2021)Studi Perencanaan Jaringan Pipa Distribusi Air Bersih Kabupaten Gresik Distrik BungahJurnal Rekayasa Sipil10(3), 16-25.</w:t>
      </w:r>
    </w:p>
    <w:sectPr w:rsidR="00A44CFC">
      <w:pgSz w:w="11910" w:h="16840"/>
      <w:pgMar w:top="1320" w:right="1300" w:bottom="860" w:left="1160" w:header="0" w:footer="6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2EDCA" w14:textId="77777777" w:rsidR="00BA64A0" w:rsidRDefault="00BA64A0">
      <w:r>
        <w:separator/>
      </w:r>
    </w:p>
  </w:endnote>
  <w:endnote w:type="continuationSeparator" w:id="0">
    <w:p w14:paraId="5EAECB15" w14:textId="77777777" w:rsidR="00BA64A0" w:rsidRDefault="00BA6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20000287" w:usb1="00000000"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3A0A9" w14:textId="0EA7E9E4" w:rsidR="00510954" w:rsidRPr="002C21CA" w:rsidRDefault="00510954" w:rsidP="00510954">
    <w:pPr>
      <w:pStyle w:val="Footer"/>
      <w:rPr>
        <w:lang w:val="id-ID"/>
      </w:rPr>
    </w:pPr>
    <w:r w:rsidRPr="002C21CA">
      <mc:AlternateContent>
        <mc:Choice Requires="wps">
          <w:drawing>
            <wp:anchor distT="0" distB="0" distL="114300" distR="114300" simplePos="0" relativeHeight="251662336" behindDoc="1" locked="0" layoutInCell="1" allowOverlap="1" wp14:anchorId="48E36A5C" wp14:editId="07F54433">
              <wp:simplePos x="0" y="0"/>
              <wp:positionH relativeFrom="page">
                <wp:posOffset>967343</wp:posOffset>
              </wp:positionH>
              <wp:positionV relativeFrom="page">
                <wp:posOffset>10102040</wp:posOffset>
              </wp:positionV>
              <wp:extent cx="5446395" cy="165100"/>
              <wp:effectExtent l="0" t="0" r="1905" b="635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6395" cy="165100"/>
                      </a:xfrm>
                      <a:prstGeom prst="rect">
                        <a:avLst/>
                      </a:prstGeom>
                      <a:noFill/>
                      <a:ln>
                        <a:noFill/>
                      </a:ln>
                      <a:effectLst/>
                    </wps:spPr>
                    <wps:txbx>
                      <w:txbxContent>
                        <w:p w14:paraId="65C38FAD" w14:textId="77777777" w:rsidR="00510954" w:rsidRPr="002C21CA" w:rsidRDefault="00510954" w:rsidP="00510954">
                          <w:pPr>
                            <w:spacing w:line="240" w:lineRule="exact"/>
                            <w:ind w:left="40" w:right="-33"/>
                            <w:rPr>
                              <w:rFonts w:eastAsia="Calibri" w:cstheme="minorHAnsi"/>
                              <w:lang w:val="en-ID"/>
                            </w:rPr>
                          </w:pPr>
                          <w:r w:rsidRPr="008958E8">
                            <w:rPr>
                              <w:rFonts w:eastAsia="Calibri" w:cstheme="minorHAnsi"/>
                              <w:position w:val="1"/>
                            </w:rPr>
                            <w:t>|</w:t>
                          </w:r>
                          <w:r w:rsidRPr="008958E8">
                            <w:rPr>
                              <w:rFonts w:eastAsia="Calibri" w:cstheme="minorHAnsi"/>
                              <w:spacing w:val="-3"/>
                              <w:position w:val="1"/>
                            </w:rPr>
                            <w:t xml:space="preserve"> </w:t>
                          </w:r>
                          <w:r w:rsidRPr="008958E8">
                            <w:rPr>
                              <w:rFonts w:eastAsia="Calibri" w:cstheme="minorHAnsi"/>
                              <w:spacing w:val="2"/>
                              <w:position w:val="1"/>
                            </w:rPr>
                            <w:t>J</w:t>
                          </w:r>
                          <w:r w:rsidRPr="008958E8">
                            <w:rPr>
                              <w:rFonts w:eastAsia="Calibri" w:cstheme="minorHAnsi"/>
                              <w:position w:val="1"/>
                            </w:rPr>
                            <w:t>urn</w:t>
                          </w:r>
                          <w:r w:rsidRPr="008958E8">
                            <w:rPr>
                              <w:rFonts w:eastAsia="Calibri" w:cstheme="minorHAnsi"/>
                              <w:spacing w:val="-1"/>
                              <w:position w:val="1"/>
                            </w:rPr>
                            <w:t>a</w:t>
                          </w:r>
                          <w:r w:rsidRPr="008958E8">
                            <w:rPr>
                              <w:rFonts w:eastAsia="Calibri" w:cstheme="minorHAnsi"/>
                              <w:position w:val="1"/>
                            </w:rPr>
                            <w:t>l</w:t>
                          </w:r>
                          <w:r w:rsidRPr="00AA2FCC">
                            <w:rPr>
                              <w:color w:val="FFFFFF" w:themeColor="background1"/>
                            </w:rPr>
                            <w:t>.</w:t>
                          </w:r>
                          <w:r w:rsidRPr="008958E8">
                            <w:rPr>
                              <w:rFonts w:eastAsia="Calibri" w:cstheme="minorHAnsi"/>
                              <w:position w:val="1"/>
                            </w:rPr>
                            <w:t>R</w:t>
                          </w:r>
                          <w:r w:rsidRPr="008958E8">
                            <w:rPr>
                              <w:rFonts w:eastAsia="Calibri" w:cstheme="minorHAnsi"/>
                              <w:spacing w:val="-1"/>
                              <w:position w:val="1"/>
                            </w:rPr>
                            <w:t>e</w:t>
                          </w:r>
                          <w:r w:rsidRPr="008958E8">
                            <w:rPr>
                              <w:rFonts w:eastAsia="Calibri" w:cstheme="minorHAnsi"/>
                              <w:position w:val="1"/>
                            </w:rPr>
                            <w:t>k</w:t>
                          </w:r>
                          <w:r w:rsidRPr="008958E8">
                            <w:rPr>
                              <w:rFonts w:eastAsia="Calibri" w:cstheme="minorHAnsi"/>
                              <w:spacing w:val="-1"/>
                              <w:position w:val="1"/>
                            </w:rPr>
                            <w:t>a</w:t>
                          </w:r>
                          <w:r w:rsidRPr="008958E8">
                            <w:rPr>
                              <w:rFonts w:eastAsia="Calibri" w:cstheme="minorHAnsi"/>
                              <w:spacing w:val="4"/>
                              <w:position w:val="1"/>
                            </w:rPr>
                            <w:t>y</w:t>
                          </w:r>
                          <w:r w:rsidRPr="008958E8">
                            <w:rPr>
                              <w:rFonts w:eastAsia="Calibri" w:cstheme="minorHAnsi"/>
                              <w:spacing w:val="-1"/>
                              <w:position w:val="1"/>
                            </w:rPr>
                            <w:t>a</w:t>
                          </w:r>
                          <w:r w:rsidRPr="008958E8">
                            <w:rPr>
                              <w:rFonts w:eastAsia="Calibri" w:cstheme="minorHAnsi"/>
                              <w:spacing w:val="2"/>
                              <w:position w:val="1"/>
                            </w:rPr>
                            <w:t>s</w:t>
                          </w:r>
                          <w:r w:rsidRPr="008958E8">
                            <w:rPr>
                              <w:rFonts w:eastAsia="Calibri" w:cstheme="minorHAnsi"/>
                              <w:position w:val="1"/>
                            </w:rPr>
                            <w:t>a</w:t>
                          </w:r>
                          <w:r w:rsidRPr="00AA2FCC">
                            <w:rPr>
                              <w:color w:val="FFFFFF" w:themeColor="background1"/>
                            </w:rPr>
                            <w:t>.</w:t>
                          </w:r>
                          <w:r w:rsidRPr="008958E8">
                            <w:rPr>
                              <w:rFonts w:eastAsia="Calibri" w:cstheme="minorHAnsi"/>
                              <w:spacing w:val="-1"/>
                              <w:position w:val="1"/>
                            </w:rPr>
                            <w:t>S</w:t>
                          </w:r>
                          <w:r w:rsidRPr="008958E8">
                            <w:rPr>
                              <w:rFonts w:eastAsia="Calibri" w:cstheme="minorHAnsi"/>
                              <w:spacing w:val="1"/>
                              <w:position w:val="1"/>
                            </w:rPr>
                            <w:t>i</w:t>
                          </w:r>
                          <w:r w:rsidRPr="008958E8">
                            <w:rPr>
                              <w:rFonts w:eastAsia="Calibri" w:cstheme="minorHAnsi"/>
                              <w:position w:val="1"/>
                            </w:rPr>
                            <w:t>p</w:t>
                          </w:r>
                          <w:r w:rsidRPr="008958E8">
                            <w:rPr>
                              <w:rFonts w:eastAsia="Calibri" w:cstheme="minorHAnsi"/>
                              <w:spacing w:val="2"/>
                              <w:position w:val="1"/>
                            </w:rPr>
                            <w:t>i</w:t>
                          </w:r>
                          <w:r w:rsidRPr="008958E8">
                            <w:rPr>
                              <w:rFonts w:eastAsia="Calibri" w:cstheme="minorHAnsi"/>
                              <w:position w:val="1"/>
                            </w:rPr>
                            <w:t>l</w:t>
                          </w:r>
                          <w:r w:rsidRPr="008958E8">
                            <w:rPr>
                              <w:rFonts w:eastAsia="Calibri" w:cstheme="minorHAnsi"/>
                              <w:spacing w:val="-1"/>
                              <w:position w:val="1"/>
                            </w:rPr>
                            <w:t xml:space="preserve"> </w:t>
                          </w:r>
                          <w:r>
                            <w:rPr>
                              <w:rFonts w:eastAsia="Calibri" w:cstheme="minorHAnsi"/>
                              <w:spacing w:val="-1"/>
                              <w:position w:val="1"/>
                              <w:lang w:val="en-ID"/>
                            </w:rPr>
                            <w:t xml:space="preserve">| Vol. 14 No. 1 Tahun 2024 | </w:t>
                          </w:r>
                          <w:r>
                            <w:t>ISSN 2337-7720</w:t>
                          </w:r>
                        </w:p>
                      </w:txbxContent>
                    </wps:txbx>
                    <wps:bodyPr rot="0" vert="horz" wrap="square" lIns="0" tIns="0" rIns="0" bIns="0" anchor="t" anchorCtr="0" upright="1">
                      <a:noAutofit/>
                    </wps:bodyPr>
                  </wps:wsp>
                </a:graphicData>
              </a:graphic>
            </wp:anchor>
          </w:drawing>
        </mc:Choice>
        <mc:Fallback>
          <w:pict>
            <v:shapetype w14:anchorId="48E36A5C" id="_x0000_t202" coordsize="21600,21600" o:spt="202" path="m,l,21600r21600,l21600,xe">
              <v:stroke joinstyle="miter"/>
              <v:path gradientshapeok="t" o:connecttype="rect"/>
            </v:shapetype>
            <v:shape id="Text Box 21" o:spid="_x0000_s1036" type="#_x0000_t202" style="position:absolute;margin-left:76.15pt;margin-top:795.45pt;width:428.85pt;height:13pt;z-index:-2516541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" filled="f" stroked="f">
              <v:textbox inset="0,0,0,0">
                <w:txbxContent>
                  <w:p w14:paraId="65C38FAD" w14:textId="77777777" w:rsidR="00510954" w:rsidRPr="002C21CA" w:rsidRDefault="00510954" w:rsidP="00510954">
                    <w:pPr>
                      <w:spacing w:line="240" w:lineRule="exact"/>
                      <w:ind w:left="40" w:right="-33"/>
                      <w:rPr>
                        <w:rFonts w:eastAsia="Calibri" w:cstheme="minorHAnsi"/>
                        <w:lang w:val="en-ID"/>
                      </w:rPr>
                    </w:pPr>
                    <w:r w:rsidRPr="008958E8">
                      <w:rPr>
                        <w:rFonts w:eastAsia="Calibri" w:cstheme="minorHAnsi"/>
                        <w:position w:val="1"/>
                      </w:rPr>
                      <w:t>|</w:t>
                    </w:r>
                    <w:r w:rsidRPr="008958E8">
                      <w:rPr>
                        <w:rFonts w:eastAsia="Calibri" w:cstheme="minorHAnsi"/>
                        <w:spacing w:val="-3"/>
                        <w:position w:val="1"/>
                      </w:rPr>
                      <w:t xml:space="preserve"> </w:t>
                    </w:r>
                    <w:r w:rsidRPr="008958E8">
                      <w:rPr>
                        <w:rFonts w:eastAsia="Calibri" w:cstheme="minorHAnsi"/>
                        <w:spacing w:val="2"/>
                        <w:position w:val="1"/>
                      </w:rPr>
                      <w:t>J</w:t>
                    </w:r>
                    <w:r w:rsidRPr="008958E8">
                      <w:rPr>
                        <w:rFonts w:eastAsia="Calibri" w:cstheme="minorHAnsi"/>
                        <w:position w:val="1"/>
                      </w:rPr>
                      <w:t>urn</w:t>
                    </w:r>
                    <w:r w:rsidRPr="008958E8">
                      <w:rPr>
                        <w:rFonts w:eastAsia="Calibri" w:cstheme="minorHAnsi"/>
                        <w:spacing w:val="-1"/>
                        <w:position w:val="1"/>
                      </w:rPr>
                      <w:t>a</w:t>
                    </w:r>
                    <w:r w:rsidRPr="008958E8">
                      <w:rPr>
                        <w:rFonts w:eastAsia="Calibri" w:cstheme="minorHAnsi"/>
                        <w:position w:val="1"/>
                      </w:rPr>
                      <w:t>l</w:t>
                    </w:r>
                    <w:r w:rsidRPr="00AA2FCC">
                      <w:rPr>
                        <w:color w:val="FFFFFF" w:themeColor="background1"/>
                      </w:rPr>
                      <w:t>.</w:t>
                    </w:r>
                    <w:r w:rsidRPr="008958E8">
                      <w:rPr>
                        <w:rFonts w:eastAsia="Calibri" w:cstheme="minorHAnsi"/>
                        <w:position w:val="1"/>
                      </w:rPr>
                      <w:t>R</w:t>
                    </w:r>
                    <w:r w:rsidRPr="008958E8">
                      <w:rPr>
                        <w:rFonts w:eastAsia="Calibri" w:cstheme="minorHAnsi"/>
                        <w:spacing w:val="-1"/>
                        <w:position w:val="1"/>
                      </w:rPr>
                      <w:t>e</w:t>
                    </w:r>
                    <w:r w:rsidRPr="008958E8">
                      <w:rPr>
                        <w:rFonts w:eastAsia="Calibri" w:cstheme="minorHAnsi"/>
                        <w:position w:val="1"/>
                      </w:rPr>
                      <w:t>k</w:t>
                    </w:r>
                    <w:r w:rsidRPr="008958E8">
                      <w:rPr>
                        <w:rFonts w:eastAsia="Calibri" w:cstheme="minorHAnsi"/>
                        <w:spacing w:val="-1"/>
                        <w:position w:val="1"/>
                      </w:rPr>
                      <w:t>a</w:t>
                    </w:r>
                    <w:r w:rsidRPr="008958E8">
                      <w:rPr>
                        <w:rFonts w:eastAsia="Calibri" w:cstheme="minorHAnsi"/>
                        <w:spacing w:val="4"/>
                        <w:position w:val="1"/>
                      </w:rPr>
                      <w:t>y</w:t>
                    </w:r>
                    <w:r w:rsidRPr="008958E8">
                      <w:rPr>
                        <w:rFonts w:eastAsia="Calibri" w:cstheme="minorHAnsi"/>
                        <w:spacing w:val="-1"/>
                        <w:position w:val="1"/>
                      </w:rPr>
                      <w:t>a</w:t>
                    </w:r>
                    <w:r w:rsidRPr="008958E8">
                      <w:rPr>
                        <w:rFonts w:eastAsia="Calibri" w:cstheme="minorHAnsi"/>
                        <w:spacing w:val="2"/>
                        <w:position w:val="1"/>
                      </w:rPr>
                      <w:t>s</w:t>
                    </w:r>
                    <w:r w:rsidRPr="008958E8">
                      <w:rPr>
                        <w:rFonts w:eastAsia="Calibri" w:cstheme="minorHAnsi"/>
                        <w:position w:val="1"/>
                      </w:rPr>
                      <w:t>a</w:t>
                    </w:r>
                    <w:r w:rsidRPr="00AA2FCC">
                      <w:rPr>
                        <w:color w:val="FFFFFF" w:themeColor="background1"/>
                      </w:rPr>
                      <w:t>.</w:t>
                    </w:r>
                    <w:r w:rsidRPr="008958E8">
                      <w:rPr>
                        <w:rFonts w:eastAsia="Calibri" w:cstheme="minorHAnsi"/>
                        <w:spacing w:val="-1"/>
                        <w:position w:val="1"/>
                      </w:rPr>
                      <w:t>S</w:t>
                    </w:r>
                    <w:r w:rsidRPr="008958E8">
                      <w:rPr>
                        <w:rFonts w:eastAsia="Calibri" w:cstheme="minorHAnsi"/>
                        <w:spacing w:val="1"/>
                        <w:position w:val="1"/>
                      </w:rPr>
                      <w:t>i</w:t>
                    </w:r>
                    <w:r w:rsidRPr="008958E8">
                      <w:rPr>
                        <w:rFonts w:eastAsia="Calibri" w:cstheme="minorHAnsi"/>
                        <w:position w:val="1"/>
                      </w:rPr>
                      <w:t>p</w:t>
                    </w:r>
                    <w:r w:rsidRPr="008958E8">
                      <w:rPr>
                        <w:rFonts w:eastAsia="Calibri" w:cstheme="minorHAnsi"/>
                        <w:spacing w:val="2"/>
                        <w:position w:val="1"/>
                      </w:rPr>
                      <w:t>i</w:t>
                    </w:r>
                    <w:r w:rsidRPr="008958E8">
                      <w:rPr>
                        <w:rFonts w:eastAsia="Calibri" w:cstheme="minorHAnsi"/>
                        <w:position w:val="1"/>
                      </w:rPr>
                      <w:t>l</w:t>
                    </w:r>
                    <w:r w:rsidRPr="008958E8">
                      <w:rPr>
                        <w:rFonts w:eastAsia="Calibri" w:cstheme="minorHAnsi"/>
                        <w:spacing w:val="-1"/>
                        <w:position w:val="1"/>
                      </w:rPr>
                      <w:t xml:space="preserve"> </w:t>
                    </w:r>
                    <w:r>
                      <w:rPr>
                        <w:rFonts w:eastAsia="Calibri" w:cstheme="minorHAnsi"/>
                        <w:spacing w:val="-1"/>
                        <w:position w:val="1"/>
                        <w:lang w:val="en-ID"/>
                      </w:rPr>
                      <w:t xml:space="preserve">| Vol. 14 No. 1 Tahun 2024 | </w:t>
                    </w:r>
                    <w:r>
                      <w:t>ISSN 2337-7720</w:t>
                    </w:r>
                  </w:p>
                </w:txbxContent>
              </v:textbox>
              <w10:wrap anchorx="page" anchory="page"/>
            </v:shape>
          </w:pict>
        </mc:Fallback>
      </mc:AlternateContent>
    </w:r>
    <w:r w:rsidRPr="002C21CA">
      <mc:AlternateContent>
        <mc:Choice Requires="wpg">
          <w:drawing>
            <wp:anchor distT="0" distB="0" distL="114300" distR="114300" simplePos="0" relativeHeight="251661312" behindDoc="1" locked="0" layoutInCell="1" allowOverlap="1" wp14:anchorId="67774F08" wp14:editId="17421180">
              <wp:simplePos x="0" y="0"/>
              <wp:positionH relativeFrom="margin">
                <wp:posOffset>-25400</wp:posOffset>
              </wp:positionH>
              <wp:positionV relativeFrom="page">
                <wp:posOffset>9973086</wp:posOffset>
              </wp:positionV>
              <wp:extent cx="5796280" cy="50165"/>
              <wp:effectExtent l="0" t="19050" r="13970" b="26035"/>
              <wp:wrapNone/>
              <wp:docPr id="1645925452" name="Group 16459254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6280" cy="50165"/>
                        <a:chOff x="1673" y="15794"/>
                        <a:chExt cx="8563" cy="48"/>
                      </a:xfrm>
                    </wpg:grpSpPr>
                    <wps:wsp>
                      <wps:cNvPr id="1598573616" name="Freeform 4"/>
                      <wps:cNvSpPr>
                        <a:spLocks/>
                      </wps:cNvSpPr>
                      <wps:spPr bwMode="auto">
                        <a:xfrm>
                          <a:off x="1673" y="15794"/>
                          <a:ext cx="8563" cy="0"/>
                        </a:xfrm>
                        <a:custGeom>
                          <a:avLst/>
                          <a:gdLst>
                            <a:gd name="T0" fmla="+- 0 1673 1673"/>
                            <a:gd name="T1" fmla="*/ T0 w 8563"/>
                            <a:gd name="T2" fmla="+- 0 10235 1673"/>
                            <a:gd name="T3" fmla="*/ T2 w 8563"/>
                          </a:gdLst>
                          <a:ahLst/>
                          <a:cxnLst>
                            <a:cxn ang="0">
                              <a:pos x="T1" y="0"/>
                            </a:cxn>
                            <a:cxn ang="0">
                              <a:pos x="T3" y="0"/>
                            </a:cxn>
                          </a:cxnLst>
                          <a:rect l="0" t="0" r="r" b="b"/>
                          <a:pathLst>
                            <a:path w="8563">
                              <a:moveTo>
                                <a:pt x="0" y="0"/>
                              </a:moveTo>
                              <a:lnTo>
                                <a:pt x="8562" y="0"/>
                              </a:lnTo>
                            </a:path>
                          </a:pathLst>
                        </a:custGeom>
                        <a:noFill/>
                        <a:ln w="39370">
                          <a:solidFill>
                            <a:srgbClr val="823A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0173192" name="Freeform 5"/>
                      <wps:cNvSpPr>
                        <a:spLocks/>
                      </wps:cNvSpPr>
                      <wps:spPr bwMode="auto">
                        <a:xfrm>
                          <a:off x="1673" y="15842"/>
                          <a:ext cx="8563" cy="0"/>
                        </a:xfrm>
                        <a:custGeom>
                          <a:avLst/>
                          <a:gdLst>
                            <a:gd name="T0" fmla="+- 0 1673 1673"/>
                            <a:gd name="T1" fmla="*/ T0 w 8563"/>
                            <a:gd name="T2" fmla="+- 0 10235 1673"/>
                            <a:gd name="T3" fmla="*/ T2 w 8563"/>
                          </a:gdLst>
                          <a:ahLst/>
                          <a:cxnLst>
                            <a:cxn ang="0">
                              <a:pos x="T1" y="0"/>
                            </a:cxn>
                            <a:cxn ang="0">
                              <a:pos x="T3" y="0"/>
                            </a:cxn>
                          </a:cxnLst>
                          <a:rect l="0" t="0" r="r" b="b"/>
                          <a:pathLst>
                            <a:path w="8563">
                              <a:moveTo>
                                <a:pt x="0" y="0"/>
                              </a:moveTo>
                              <a:lnTo>
                                <a:pt x="8562" y="0"/>
                              </a:lnTo>
                            </a:path>
                          </a:pathLst>
                        </a:custGeom>
                        <a:noFill/>
                        <a:ln w="8890">
                          <a:solidFill>
                            <a:srgbClr val="823A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918A1A" id="Group 1645925452" o:spid="_x0000_s1026" style="position:absolute;margin-left:-2pt;margin-top:785.3pt;width:456.4pt;height:3.95pt;z-index:-251655168;mso-position-horizontal-relative:margin;mso-position-vertical-relative:page" coordorigin="1673,15794" coordsize="856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">
              <v:shape id="Freeform 4" o:spid="_x0000_s1027" style="position:absolute;left:1673;top:15794;width:8563;height:0;visibility:visible;mso-wrap-style:square;v-text-anchor:top" coordsize="85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" path="m,l8562,e" filled="f" strokecolor="#823a0a" strokeweight="3.1pt">
                <v:path arrowok="t" o:connecttype="custom" o:connectlocs="0,0;8562,0" o:connectangles="0,0"/>
              </v:shape>
              <v:shape id="Freeform 5" o:spid="_x0000_s1028" style="position:absolute;left:1673;top:15842;width:8563;height:0;visibility:visible;mso-wrap-style:square;v-text-anchor:top" coordsize="85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" path="m,l8562,e" filled="f" strokecolor="#823a0a" strokeweight=".7pt">
                <v:path arrowok="t" o:connecttype="custom" o:connectlocs="0,0;8562,0" o:connectangles="0,0"/>
              </v:shape>
              <w10:wrap anchorx="margin" anchory="page"/>
            </v:group>
          </w:pict>
        </mc:Fallback>
      </mc:AlternateContent>
    </w:r>
    <w:sdt>
      <w:sdtPr>
        <w:id w:val="-351264387"/>
        <w:docPartObj>
          <w:docPartGallery w:val="Page Numbers (Bottom of Page)"/>
          <w:docPartUnique/>
        </w:docPartObj>
      </w:sdtPr>
      <w:sdtContent>
        <w:r>
          <w:fldChar w:fldCharType="begin"/>
        </w:r>
        <w:r>
          <w:instrText>PAGE   \* MERGEFORMAT</w:instrText>
        </w:r>
        <w:r>
          <w:fldChar w:fldCharType="separate"/>
        </w:r>
        <w:r>
          <w:t>424</w:t>
        </w:r>
        <w:r>
          <w:fldChar w:fldCharType="end"/>
        </w:r>
        <w:r>
          <w:rPr>
            <w:lang w:val="en-ID"/>
          </w:rPr>
          <w:t xml:space="preserve"> </w:t>
        </w:r>
      </w:sdtContent>
    </w:sdt>
  </w:p>
  <w:p w14:paraId="28D75CC6" w14:textId="77777777" w:rsidR="00A44CFC" w:rsidRDefault="00BA64A0">
    <w:pPr>
      <w:pBdr>
        <w:top w:val="nil"/>
        <w:left w:val="nil"/>
        <w:bottom w:val="nil"/>
        <w:right w:val="nil"/>
        <w:between w:val="nil"/>
      </w:pBdr>
      <w:spacing w:line="14" w:lineRule="auto"/>
      <w:rPr>
        <w:color w:val="000000"/>
        <w:sz w:val="20"/>
        <w:szCs w:val="20"/>
      </w:rPr>
    </w:pPr>
    <w:r>
      <w:rPr>
        <w:noProof/>
      </w:rPr>
      <mc:AlternateContent>
        <mc:Choice Requires="wps">
          <w:drawing>
            <wp:anchor distT="0" distB="0" distL="114300" distR="114300" simplePos="0" relativeHeight="251658240" behindDoc="1" locked="0" layoutInCell="1" hidden="0" allowOverlap="1" wp14:anchorId="33E76EAF" wp14:editId="508E091D">
              <wp:simplePos x="0" y="0"/>
              <wp:positionH relativeFrom="column">
                <wp:posOffset>279400</wp:posOffset>
              </wp:positionH>
              <wp:positionV relativeFrom="paragraph">
                <wp:posOffset>10134600</wp:posOffset>
              </wp:positionV>
              <wp:extent cx="1616075" cy="190500"/>
              <wp:effectExtent l="0" t="0" r="0" b="0"/>
              <wp:wrapNone/>
              <wp:docPr id="8" name="Freeform: Shape 8"/>
              <wp:cNvGraphicFramePr/>
              <a:graphic xmlns:a="http://schemas.openxmlformats.org/drawingml/2006/main">
                <a:graphicData uri="http://schemas.microsoft.com/office/word/2010/wordprocessingShape">
                  <wps:wsp>
                    <wps:cNvSpPr/>
                    <wps:spPr>
                      <a:xfrm>
                        <a:off x="5279325" y="3689513"/>
                        <a:ext cx="1606550" cy="180975"/>
                      </a:xfrm>
                      <a:custGeom>
                        <a:avLst/>
                        <a:gdLst/>
                        <a:ahLst/>
                        <a:cxnLst/>
                        <a:rect l="l" t="t" r="r" b="b"/>
                        <a:pathLst>
                          <a:path w="1606550" h="180975" extrusionOk="0">
                            <a:moveTo>
                              <a:pt x="0" y="0"/>
                            </a:moveTo>
                            <a:lnTo>
                              <a:pt x="0" y="180975"/>
                            </a:lnTo>
                            <a:lnTo>
                              <a:pt x="1606550" y="180975"/>
                            </a:lnTo>
                            <a:lnTo>
                              <a:pt x="1606550" y="0"/>
                            </a:lnTo>
                            <a:close/>
                          </a:path>
                        </a:pathLst>
                      </a:custGeom>
                      <a:solidFill>
                        <a:srgbClr val="FFFFFF"/>
                      </a:solidFill>
                      <a:ln>
                        <a:noFill/>
                      </a:ln>
                    </wps:spPr>
                    <wps:txbx>
                      <w:txbxContent>
                        <w:p w14:paraId="37CA95E2" w14:textId="77777777" w:rsidR="00A44CFC" w:rsidRDefault="00BA64A0">
                          <w:pPr>
                            <w:spacing w:before="11"/>
                            <w:ind w:left="60"/>
                            <w:textDirection w:val="btLr"/>
                          </w:pPr>
                          <w:r>
                            <w:rPr>
                              <w:color w:val="000000"/>
                            </w:rPr>
                            <w:t xml:space="preserve"> PAGE 10 | Jurnal Rekayasa Sipil |</w:t>
                          </w:r>
                        </w:p>
                      </w:txbxContent>
                    </wps:txbx>
                    <wps:bodyPr spcFirstLastPara="1" wrap="square" lIns="88900" tIns="38100" rIns="88900" bIns="38100" anchor="t" anchorCtr="0">
                      <a:noAutofit/>
                    </wps:bodyPr>
                  </wps:wsp>
                </a:graphicData>
              </a:graphic>
            </wp:anchor>
          </w:drawing>
        </mc:Choice>
        <mc:Fallback>
          <w:pict>
            <v:shape w14:anchorId="33E76EAF" id="Freeform: Shape 8" o:spid="_x0000_s1037" style="position:absolute;margin-left:22pt;margin-top:798pt;width:127.25pt;height:15pt;z-index:-251658240;visibility:visible;mso-wrap-style:square;mso-wrap-distance-left:9pt;mso-wrap-distance-top:0;mso-wrap-distance-right:9pt;mso-wrap-distance-bottom:0;mso-position-horizontal:absolute;mso-position-horizontal-relative:text;mso-position-vertical:absolute;mso-position-vertical-relative:text;v-text-anchor:top" coordsize="1606550,1809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" adj="-11796480,,5400" path="m,l,180975r1606550,l1606550,,,xe" stroked="f">
              <v:stroke joinstyle="miter"/>
              <v:formulas/>
              <v:path arrowok="t" o:extrusionok="f" o:connecttype="custom" textboxrect="0,0,1606550,180975"/>
              <v:textbox inset="7pt,3pt,7pt,3pt">
                <w:txbxContent>
                  <w:p w14:paraId="37CA95E2" w14:textId="77777777" w:rsidR="00A44CFC" w:rsidRDefault="00BA64A0">
                    <w:pPr>
                      <w:spacing w:before="11"/>
                      <w:ind w:left="60"/>
                      <w:textDirection w:val="btLr"/>
                    </w:pPr>
                    <w:r>
                      <w:rPr>
                        <w:color w:val="000000"/>
                      </w:rPr>
                      <w:t xml:space="preserve"> PAGE 10 | Jurnal Rekayasa Sipil |</w:t>
                    </w:r>
                  </w:p>
                </w:txbxContent>
              </v:textbox>
            </v:shape>
          </w:pict>
        </mc:Fallback>
      </mc:AlternateContent>
    </w:r>
    <w:r>
      <w:rPr>
        <w:noProof/>
      </w:rPr>
      <mc:AlternateContent>
        <mc:Choice Requires="wpg">
          <w:drawing>
            <wp:anchor distT="0" distB="0" distL="114300" distR="114300" simplePos="0" relativeHeight="251659264" behindDoc="1" locked="0" layoutInCell="1" hidden="0" allowOverlap="1" wp14:anchorId="740079B2" wp14:editId="51498B89">
              <wp:simplePos x="0" y="0"/>
              <wp:positionH relativeFrom="column">
                <wp:posOffset>292100</wp:posOffset>
              </wp:positionH>
              <wp:positionV relativeFrom="paragraph">
                <wp:posOffset>10083800</wp:posOffset>
              </wp:positionV>
              <wp:extent cx="5436870" cy="54610"/>
              <wp:effectExtent l="0" t="0" r="0" b="0"/>
              <wp:wrapNone/>
              <wp:docPr id="9" name="Group 9"/>
              <wp:cNvGraphicFramePr/>
              <a:graphic xmlns:a="http://schemas.openxmlformats.org/drawingml/2006/main">
                <a:graphicData uri="http://schemas.microsoft.com/office/word/2010/wordprocessingGroup">
                  <wpg:wgp>
                    <wpg:cNvGrpSpPr/>
                    <wpg:grpSpPr>
                      <a:xfrm>
                        <a:off x="0" y="0"/>
                        <a:ext cx="5436870" cy="54610"/>
                        <a:chOff x="3364150" y="3752675"/>
                        <a:chExt cx="5436900" cy="54950"/>
                      </a:xfrm>
                    </wpg:grpSpPr>
                    <wpg:grpSp>
                      <wpg:cNvPr id="2" name="Group 2"/>
                      <wpg:cNvGrpSpPr/>
                      <wpg:grpSpPr>
                        <a:xfrm>
                          <a:off x="3364165" y="3752695"/>
                          <a:ext cx="5436870" cy="54600"/>
                          <a:chOff x="0" y="0"/>
                          <a:chExt cx="5436870" cy="54600"/>
                        </a:xfrm>
                      </wpg:grpSpPr>
                      <wps:wsp>
                        <wps:cNvPr id="3" name="Rectangle 3"/>
                        <wps:cNvSpPr/>
                        <wps:spPr>
                          <a:xfrm>
                            <a:off x="0" y="0"/>
                            <a:ext cx="5436850" cy="54600"/>
                          </a:xfrm>
                          <a:prstGeom prst="rect">
                            <a:avLst/>
                          </a:prstGeom>
                          <a:noFill/>
                          <a:ln>
                            <a:noFill/>
                          </a:ln>
                        </wps:spPr>
                        <wps:txbx>
                          <w:txbxContent>
                            <w:p w14:paraId="7024AC98" w14:textId="77777777" w:rsidR="00A44CFC" w:rsidRDefault="00A44CFC">
                              <w:pPr>
                                <w:textDirection w:val="btLr"/>
                              </w:pPr>
                            </w:p>
                          </w:txbxContent>
                        </wps:txbx>
                        <wps:bodyPr spcFirstLastPara="1" wrap="square" lIns="91425" tIns="91425" rIns="91425" bIns="91425" anchor="ctr" anchorCtr="0">
                          <a:noAutofit/>
                        </wps:bodyPr>
                      </wps:wsp>
                      <wps:wsp>
                        <wps:cNvPr id="4" name="Straight Arrow Connector 4"/>
                        <wps:cNvCnPr/>
                        <wps:spPr>
                          <a:xfrm>
                            <a:off x="0" y="19685"/>
                            <a:ext cx="5436870" cy="0"/>
                          </a:xfrm>
                          <a:prstGeom prst="straightConnector1">
                            <a:avLst/>
                          </a:prstGeom>
                          <a:solidFill>
                            <a:srgbClr val="FFFFFF"/>
                          </a:solidFill>
                          <a:ln w="39350" cap="flat" cmpd="sng">
                            <a:solidFill>
                              <a:srgbClr val="823909"/>
                            </a:solidFill>
                            <a:prstDash val="solid"/>
                            <a:round/>
                            <a:headEnd type="none" w="sm" len="sm"/>
                            <a:tailEnd type="none" w="sm" len="sm"/>
                          </a:ln>
                        </wps:spPr>
                        <wps:bodyPr/>
                      </wps:wsp>
                      <wps:wsp>
                        <wps:cNvPr id="5" name="Straight Arrow Connector 5"/>
                        <wps:cNvCnPr/>
                        <wps:spPr>
                          <a:xfrm>
                            <a:off x="0" y="50165"/>
                            <a:ext cx="5436870" cy="0"/>
                          </a:xfrm>
                          <a:prstGeom prst="straightConnector1">
                            <a:avLst/>
                          </a:prstGeom>
                          <a:solidFill>
                            <a:srgbClr val="FFFFFF"/>
                          </a:solidFill>
                          <a:ln w="9525" cap="flat" cmpd="sng">
                            <a:solidFill>
                              <a:srgbClr val="823909"/>
                            </a:solidFill>
                            <a:prstDash val="solid"/>
                            <a:round/>
                            <a:headEnd type="none" w="sm" len="sm"/>
                            <a:tailEnd type="none" w="sm" len="sm"/>
                          </a:ln>
                        </wps:spPr>
                        <wps:bodyPr/>
                      </wps:wsp>
                    </wpg:grpSp>
                  </wpg:wgp>
                </a:graphicData>
              </a:graphic>
            </wp:anchor>
          </w:drawing>
        </mc:Choice>
        <mc:Fallback>
          <w:pict>
            <v:group w14:anchorId="740079B2" id="Group 9" o:spid="_x0000_s1038" style="position:absolute;margin-left:23pt;margin-top:794pt;width:428.1pt;height:4.3pt;z-index:-251657216;mso-position-horizontal-relative:text;mso-position-vertical-relative:text" coordorigin="33641,37526" coordsize="54369,5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">
              <v:group id="Group 2" o:spid="_x0000_s1039" style="position:absolute;left:33641;top:37526;width:54369;height:546" coordsize="54368,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tangle 3" o:spid="_x0000_s1040" style="position:absolute;width:54368;height:5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14:paraId="7024AC98" w14:textId="77777777" w:rsidR="00A44CFC" w:rsidRDefault="00A44CFC">
                        <w:pPr>
                          <w:textDirection w:val="btLr"/>
                        </w:pPr>
                      </w:p>
                    </w:txbxContent>
                  </v:textbox>
                </v:rect>
                <v:shapetype id="_x0000_t32" coordsize="21600,21600" o:spt="32" o:oned="t" path="m,l21600,21600e" filled="f">
                  <v:path arrowok="t" fillok="f" o:connecttype="none"/>
                  <o:lock v:ext="edit" shapetype="t"/>
                </v:shapetype>
                <v:shape id="Straight Arrow Connector 4" o:spid="_x0000_s1041" type="#_x0000_t32" style="position:absolute;top:196;width:5436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" filled="t" strokecolor="#823909" strokeweight="1.0931mm">
                  <v:stroke startarrowwidth="narrow" startarrowlength="short" endarrowwidth="narrow" endarrowlength="short"/>
                </v:shape>
                <v:shape id="Straight Arrow Connector 5" o:spid="_x0000_s1042" type="#_x0000_t32" style="position:absolute;top:501;width:5436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" filled="t" strokecolor="#823909">
                  <v:stroke startarrowwidth="narrow" startarrowlength="short" endarrowwidth="narrow" endarrowlength="short"/>
                </v:shape>
              </v:group>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F2FA9" w14:textId="77777777" w:rsidR="00BA64A0" w:rsidRDefault="00BA64A0">
      <w:r>
        <w:separator/>
      </w:r>
    </w:p>
  </w:footnote>
  <w:footnote w:type="continuationSeparator" w:id="0">
    <w:p w14:paraId="229F6ED3" w14:textId="77777777" w:rsidR="00BA64A0" w:rsidRDefault="00BA64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71809"/>
    <w:multiLevelType w:val="multilevel"/>
    <w:tmpl w:val="7D70D34E"/>
    <w:lvl w:ilvl="0">
      <w:start w:val="1"/>
      <w:numFmt w:val="decimal"/>
      <w:lvlText w:val="%1."/>
      <w:lvlJc w:val="left"/>
      <w:pPr>
        <w:ind w:left="686" w:hanging="360"/>
      </w:pPr>
      <w:rPr>
        <w:rFonts w:ascii="Times New Roman" w:eastAsia="Times New Roman" w:hAnsi="Times New Roman" w:cs="Times New Roman"/>
        <w:sz w:val="22"/>
        <w:szCs w:val="22"/>
      </w:rPr>
    </w:lvl>
    <w:lvl w:ilvl="1">
      <w:start w:val="1"/>
      <w:numFmt w:val="lowerLetter"/>
      <w:lvlText w:val="%2)"/>
      <w:lvlJc w:val="left"/>
      <w:pPr>
        <w:ind w:left="1046" w:hanging="360"/>
      </w:pPr>
      <w:rPr>
        <w:rFonts w:ascii="Times New Roman" w:eastAsia="Times New Roman" w:hAnsi="Times New Roman" w:cs="Times New Roman"/>
        <w:sz w:val="22"/>
        <w:szCs w:val="22"/>
      </w:rPr>
    </w:lvl>
    <w:lvl w:ilvl="2">
      <w:numFmt w:val="bullet"/>
      <w:lvlText w:val="•"/>
      <w:lvlJc w:val="left"/>
      <w:pPr>
        <w:ind w:left="1974" w:hanging="360"/>
      </w:pPr>
    </w:lvl>
    <w:lvl w:ilvl="3">
      <w:numFmt w:val="bullet"/>
      <w:lvlText w:val="•"/>
      <w:lvlJc w:val="left"/>
      <w:pPr>
        <w:ind w:left="2908" w:hanging="360"/>
      </w:pPr>
    </w:lvl>
    <w:lvl w:ilvl="4">
      <w:numFmt w:val="bullet"/>
      <w:lvlText w:val="•"/>
      <w:lvlJc w:val="left"/>
      <w:pPr>
        <w:ind w:left="3842" w:hanging="360"/>
      </w:pPr>
    </w:lvl>
    <w:lvl w:ilvl="5">
      <w:numFmt w:val="bullet"/>
      <w:lvlText w:val="•"/>
      <w:lvlJc w:val="left"/>
      <w:pPr>
        <w:ind w:left="4776" w:hanging="360"/>
      </w:pPr>
    </w:lvl>
    <w:lvl w:ilvl="6">
      <w:numFmt w:val="bullet"/>
      <w:lvlText w:val="•"/>
      <w:lvlJc w:val="left"/>
      <w:pPr>
        <w:ind w:left="5710" w:hanging="360"/>
      </w:pPr>
    </w:lvl>
    <w:lvl w:ilvl="7">
      <w:numFmt w:val="bullet"/>
      <w:lvlText w:val="•"/>
      <w:lvlJc w:val="left"/>
      <w:pPr>
        <w:ind w:left="6644" w:hanging="360"/>
      </w:pPr>
    </w:lvl>
    <w:lvl w:ilvl="8">
      <w:numFmt w:val="bullet"/>
      <w:lvlText w:val="•"/>
      <w:lvlJc w:val="left"/>
      <w:pPr>
        <w:ind w:left="7578" w:hanging="360"/>
      </w:pPr>
    </w:lvl>
  </w:abstractNum>
  <w:abstractNum w:abstractNumId="1" w15:restartNumberingAfterBreak="0">
    <w:nsid w:val="2F5875B0"/>
    <w:multiLevelType w:val="multilevel"/>
    <w:tmpl w:val="796A5BE4"/>
    <w:lvl w:ilvl="0">
      <w:start w:val="1"/>
      <w:numFmt w:val="decimal"/>
      <w:lvlText w:val="%1)"/>
      <w:lvlJc w:val="left"/>
      <w:pPr>
        <w:ind w:left="825" w:hanging="360"/>
      </w:pPr>
      <w:rPr>
        <w:rFonts w:ascii="Times New Roman" w:eastAsia="Times New Roman" w:hAnsi="Times New Roman" w:cs="Times New Roman"/>
        <w:sz w:val="22"/>
        <w:szCs w:val="22"/>
      </w:rPr>
    </w:lvl>
    <w:lvl w:ilvl="1">
      <w:numFmt w:val="bullet"/>
      <w:lvlText w:val="•"/>
      <w:lvlJc w:val="left"/>
      <w:pPr>
        <w:ind w:left="1682" w:hanging="360"/>
      </w:pPr>
    </w:lvl>
    <w:lvl w:ilvl="2">
      <w:numFmt w:val="bullet"/>
      <w:lvlText w:val="•"/>
      <w:lvlJc w:val="left"/>
      <w:pPr>
        <w:ind w:left="2545" w:hanging="360"/>
      </w:pPr>
    </w:lvl>
    <w:lvl w:ilvl="3">
      <w:numFmt w:val="bullet"/>
      <w:lvlText w:val="•"/>
      <w:lvlJc w:val="left"/>
      <w:pPr>
        <w:ind w:left="3407" w:hanging="360"/>
      </w:pPr>
    </w:lvl>
    <w:lvl w:ilvl="4">
      <w:numFmt w:val="bullet"/>
      <w:lvlText w:val="•"/>
      <w:lvlJc w:val="left"/>
      <w:pPr>
        <w:ind w:left="4270" w:hanging="360"/>
      </w:pPr>
    </w:lvl>
    <w:lvl w:ilvl="5">
      <w:numFmt w:val="bullet"/>
      <w:lvlText w:val="•"/>
      <w:lvlJc w:val="left"/>
      <w:pPr>
        <w:ind w:left="5133" w:hanging="360"/>
      </w:pPr>
    </w:lvl>
    <w:lvl w:ilvl="6">
      <w:numFmt w:val="bullet"/>
      <w:lvlText w:val="•"/>
      <w:lvlJc w:val="left"/>
      <w:pPr>
        <w:ind w:left="5995" w:hanging="360"/>
      </w:pPr>
    </w:lvl>
    <w:lvl w:ilvl="7">
      <w:numFmt w:val="bullet"/>
      <w:lvlText w:val="•"/>
      <w:lvlJc w:val="left"/>
      <w:pPr>
        <w:ind w:left="6858" w:hanging="360"/>
      </w:pPr>
    </w:lvl>
    <w:lvl w:ilvl="8">
      <w:numFmt w:val="bullet"/>
      <w:lvlText w:val="•"/>
      <w:lvlJc w:val="left"/>
      <w:pPr>
        <w:ind w:left="7721" w:hanging="360"/>
      </w:pPr>
    </w:lvl>
  </w:abstractNum>
  <w:abstractNum w:abstractNumId="2" w15:restartNumberingAfterBreak="0">
    <w:nsid w:val="306145F4"/>
    <w:multiLevelType w:val="multilevel"/>
    <w:tmpl w:val="DB64460A"/>
    <w:lvl w:ilvl="0">
      <w:start w:val="1"/>
      <w:numFmt w:val="decimal"/>
      <w:lvlText w:val="%1."/>
      <w:lvlJc w:val="left"/>
      <w:pPr>
        <w:ind w:left="825" w:hanging="360"/>
      </w:pPr>
      <w:rPr>
        <w:rFonts w:ascii="Times New Roman" w:eastAsia="Times New Roman" w:hAnsi="Times New Roman" w:cs="Times New Roman"/>
        <w:sz w:val="22"/>
        <w:szCs w:val="22"/>
      </w:rPr>
    </w:lvl>
    <w:lvl w:ilvl="1">
      <w:numFmt w:val="bullet"/>
      <w:lvlText w:val="•"/>
      <w:lvlJc w:val="left"/>
      <w:pPr>
        <w:ind w:left="1682" w:hanging="360"/>
      </w:pPr>
    </w:lvl>
    <w:lvl w:ilvl="2">
      <w:numFmt w:val="bullet"/>
      <w:lvlText w:val="•"/>
      <w:lvlJc w:val="left"/>
      <w:pPr>
        <w:ind w:left="2545" w:hanging="360"/>
      </w:pPr>
    </w:lvl>
    <w:lvl w:ilvl="3">
      <w:numFmt w:val="bullet"/>
      <w:lvlText w:val="•"/>
      <w:lvlJc w:val="left"/>
      <w:pPr>
        <w:ind w:left="3407" w:hanging="360"/>
      </w:pPr>
    </w:lvl>
    <w:lvl w:ilvl="4">
      <w:numFmt w:val="bullet"/>
      <w:lvlText w:val="•"/>
      <w:lvlJc w:val="left"/>
      <w:pPr>
        <w:ind w:left="4270" w:hanging="360"/>
      </w:pPr>
    </w:lvl>
    <w:lvl w:ilvl="5">
      <w:numFmt w:val="bullet"/>
      <w:lvlText w:val="•"/>
      <w:lvlJc w:val="left"/>
      <w:pPr>
        <w:ind w:left="5133" w:hanging="360"/>
      </w:pPr>
    </w:lvl>
    <w:lvl w:ilvl="6">
      <w:numFmt w:val="bullet"/>
      <w:lvlText w:val="•"/>
      <w:lvlJc w:val="left"/>
      <w:pPr>
        <w:ind w:left="5995" w:hanging="360"/>
      </w:pPr>
    </w:lvl>
    <w:lvl w:ilvl="7">
      <w:numFmt w:val="bullet"/>
      <w:lvlText w:val="•"/>
      <w:lvlJc w:val="left"/>
      <w:pPr>
        <w:ind w:left="6858" w:hanging="360"/>
      </w:pPr>
    </w:lvl>
    <w:lvl w:ilvl="8">
      <w:numFmt w:val="bullet"/>
      <w:lvlText w:val="•"/>
      <w:lvlJc w:val="left"/>
      <w:pPr>
        <w:ind w:left="7721" w:hanging="360"/>
      </w:pPr>
    </w:lvl>
  </w:abstractNum>
  <w:abstractNum w:abstractNumId="3" w15:restartNumberingAfterBreak="0">
    <w:nsid w:val="57192E3F"/>
    <w:multiLevelType w:val="multilevel"/>
    <w:tmpl w:val="E2A8D96E"/>
    <w:lvl w:ilvl="0">
      <w:start w:val="1"/>
      <w:numFmt w:val="decimal"/>
      <w:lvlText w:val="%1)"/>
      <w:lvlJc w:val="left"/>
      <w:pPr>
        <w:ind w:left="825" w:hanging="360"/>
      </w:pPr>
      <w:rPr>
        <w:rFonts w:ascii="Times New Roman" w:eastAsia="Times New Roman" w:hAnsi="Times New Roman" w:cs="Times New Roman"/>
        <w:sz w:val="22"/>
        <w:szCs w:val="22"/>
      </w:rPr>
    </w:lvl>
    <w:lvl w:ilvl="1">
      <w:numFmt w:val="bullet"/>
      <w:lvlText w:val="•"/>
      <w:lvlJc w:val="left"/>
      <w:pPr>
        <w:ind w:left="1682" w:hanging="360"/>
      </w:pPr>
    </w:lvl>
    <w:lvl w:ilvl="2">
      <w:numFmt w:val="bullet"/>
      <w:lvlText w:val="•"/>
      <w:lvlJc w:val="left"/>
      <w:pPr>
        <w:ind w:left="2545" w:hanging="360"/>
      </w:pPr>
    </w:lvl>
    <w:lvl w:ilvl="3">
      <w:numFmt w:val="bullet"/>
      <w:lvlText w:val="•"/>
      <w:lvlJc w:val="left"/>
      <w:pPr>
        <w:ind w:left="3407" w:hanging="360"/>
      </w:pPr>
    </w:lvl>
    <w:lvl w:ilvl="4">
      <w:numFmt w:val="bullet"/>
      <w:lvlText w:val="•"/>
      <w:lvlJc w:val="left"/>
      <w:pPr>
        <w:ind w:left="4270" w:hanging="360"/>
      </w:pPr>
    </w:lvl>
    <w:lvl w:ilvl="5">
      <w:numFmt w:val="bullet"/>
      <w:lvlText w:val="•"/>
      <w:lvlJc w:val="left"/>
      <w:pPr>
        <w:ind w:left="5133" w:hanging="360"/>
      </w:pPr>
    </w:lvl>
    <w:lvl w:ilvl="6">
      <w:numFmt w:val="bullet"/>
      <w:lvlText w:val="•"/>
      <w:lvlJc w:val="left"/>
      <w:pPr>
        <w:ind w:left="5995" w:hanging="360"/>
      </w:pPr>
    </w:lvl>
    <w:lvl w:ilvl="7">
      <w:numFmt w:val="bullet"/>
      <w:lvlText w:val="•"/>
      <w:lvlJc w:val="left"/>
      <w:pPr>
        <w:ind w:left="6858" w:hanging="360"/>
      </w:pPr>
    </w:lvl>
    <w:lvl w:ilvl="8">
      <w:numFmt w:val="bullet"/>
      <w:lvlText w:val="•"/>
      <w:lvlJc w:val="left"/>
      <w:pPr>
        <w:ind w:left="7721" w:hanging="360"/>
      </w:pPr>
    </w:lvl>
  </w:abstractNum>
  <w:abstractNum w:abstractNumId="4" w15:restartNumberingAfterBreak="0">
    <w:nsid w:val="5D560276"/>
    <w:multiLevelType w:val="multilevel"/>
    <w:tmpl w:val="4E5A2F30"/>
    <w:lvl w:ilvl="0">
      <w:start w:val="1"/>
      <w:numFmt w:val="decimal"/>
      <w:lvlText w:val="%1."/>
      <w:lvlJc w:val="left"/>
      <w:pPr>
        <w:ind w:left="825" w:hanging="360"/>
      </w:pPr>
      <w:rPr>
        <w:rFonts w:ascii="Times New Roman" w:eastAsia="Times New Roman" w:hAnsi="Times New Roman" w:cs="Times New Roman"/>
        <w:sz w:val="22"/>
        <w:szCs w:val="22"/>
      </w:rPr>
    </w:lvl>
    <w:lvl w:ilvl="1">
      <w:numFmt w:val="bullet"/>
      <w:lvlText w:val="•"/>
      <w:lvlJc w:val="left"/>
      <w:pPr>
        <w:ind w:left="1682" w:hanging="360"/>
      </w:pPr>
    </w:lvl>
    <w:lvl w:ilvl="2">
      <w:numFmt w:val="bullet"/>
      <w:lvlText w:val="•"/>
      <w:lvlJc w:val="left"/>
      <w:pPr>
        <w:ind w:left="2545" w:hanging="360"/>
      </w:pPr>
    </w:lvl>
    <w:lvl w:ilvl="3">
      <w:numFmt w:val="bullet"/>
      <w:lvlText w:val="•"/>
      <w:lvlJc w:val="left"/>
      <w:pPr>
        <w:ind w:left="3407" w:hanging="360"/>
      </w:pPr>
    </w:lvl>
    <w:lvl w:ilvl="4">
      <w:numFmt w:val="bullet"/>
      <w:lvlText w:val="•"/>
      <w:lvlJc w:val="left"/>
      <w:pPr>
        <w:ind w:left="4270" w:hanging="360"/>
      </w:pPr>
    </w:lvl>
    <w:lvl w:ilvl="5">
      <w:numFmt w:val="bullet"/>
      <w:lvlText w:val="•"/>
      <w:lvlJc w:val="left"/>
      <w:pPr>
        <w:ind w:left="5133" w:hanging="360"/>
      </w:pPr>
    </w:lvl>
    <w:lvl w:ilvl="6">
      <w:numFmt w:val="bullet"/>
      <w:lvlText w:val="•"/>
      <w:lvlJc w:val="left"/>
      <w:pPr>
        <w:ind w:left="5995" w:hanging="360"/>
      </w:pPr>
    </w:lvl>
    <w:lvl w:ilvl="7">
      <w:numFmt w:val="bullet"/>
      <w:lvlText w:val="•"/>
      <w:lvlJc w:val="left"/>
      <w:pPr>
        <w:ind w:left="6858" w:hanging="360"/>
      </w:pPr>
    </w:lvl>
    <w:lvl w:ilvl="8">
      <w:numFmt w:val="bullet"/>
      <w:lvlText w:val="•"/>
      <w:lvlJc w:val="left"/>
      <w:pPr>
        <w:ind w:left="7721" w:hanging="360"/>
      </w:pPr>
    </w:lvl>
  </w:abstractNum>
  <w:abstractNum w:abstractNumId="5" w15:restartNumberingAfterBreak="0">
    <w:nsid w:val="65873DC0"/>
    <w:multiLevelType w:val="multilevel"/>
    <w:tmpl w:val="3F169F40"/>
    <w:lvl w:ilvl="0">
      <w:numFmt w:val="bullet"/>
      <w:lvlText w:val="●"/>
      <w:lvlJc w:val="left"/>
      <w:pPr>
        <w:ind w:left="978" w:hanging="360"/>
      </w:pPr>
      <w:rPr>
        <w:rFonts w:ascii="Noto Sans Symbols" w:eastAsia="Noto Sans Symbols" w:hAnsi="Noto Sans Symbols" w:cs="Noto Sans Symbols"/>
        <w:sz w:val="22"/>
        <w:szCs w:val="22"/>
      </w:rPr>
    </w:lvl>
    <w:lvl w:ilvl="1">
      <w:numFmt w:val="bullet"/>
      <w:lvlText w:val="•"/>
      <w:lvlJc w:val="left"/>
      <w:pPr>
        <w:ind w:left="1826" w:hanging="360"/>
      </w:pPr>
    </w:lvl>
    <w:lvl w:ilvl="2">
      <w:numFmt w:val="bullet"/>
      <w:lvlText w:val="•"/>
      <w:lvlJc w:val="left"/>
      <w:pPr>
        <w:ind w:left="2673" w:hanging="360"/>
      </w:pPr>
    </w:lvl>
    <w:lvl w:ilvl="3">
      <w:numFmt w:val="bullet"/>
      <w:lvlText w:val="•"/>
      <w:lvlJc w:val="left"/>
      <w:pPr>
        <w:ind w:left="3519" w:hanging="360"/>
      </w:pPr>
    </w:lvl>
    <w:lvl w:ilvl="4">
      <w:numFmt w:val="bullet"/>
      <w:lvlText w:val="•"/>
      <w:lvlJc w:val="left"/>
      <w:pPr>
        <w:ind w:left="4366" w:hanging="360"/>
      </w:pPr>
    </w:lvl>
    <w:lvl w:ilvl="5">
      <w:numFmt w:val="bullet"/>
      <w:lvlText w:val="•"/>
      <w:lvlJc w:val="left"/>
      <w:pPr>
        <w:ind w:left="5213" w:hanging="360"/>
      </w:pPr>
    </w:lvl>
    <w:lvl w:ilvl="6">
      <w:numFmt w:val="bullet"/>
      <w:lvlText w:val="•"/>
      <w:lvlJc w:val="left"/>
      <w:pPr>
        <w:ind w:left="6059" w:hanging="360"/>
      </w:pPr>
    </w:lvl>
    <w:lvl w:ilvl="7">
      <w:numFmt w:val="bullet"/>
      <w:lvlText w:val="•"/>
      <w:lvlJc w:val="left"/>
      <w:pPr>
        <w:ind w:left="6906" w:hanging="360"/>
      </w:pPr>
    </w:lvl>
    <w:lvl w:ilvl="8">
      <w:numFmt w:val="bullet"/>
      <w:lvlText w:val="•"/>
      <w:lvlJc w:val="left"/>
      <w:pPr>
        <w:ind w:left="7753" w:hanging="360"/>
      </w:pPr>
    </w:lvl>
  </w:abstractNum>
  <w:abstractNum w:abstractNumId="6" w15:restartNumberingAfterBreak="0">
    <w:nsid w:val="69F937D7"/>
    <w:multiLevelType w:val="multilevel"/>
    <w:tmpl w:val="F6AA7052"/>
    <w:lvl w:ilvl="0">
      <w:start w:val="1"/>
      <w:numFmt w:val="decimal"/>
      <w:lvlText w:val="%1."/>
      <w:lvlJc w:val="left"/>
      <w:pPr>
        <w:ind w:left="825" w:hanging="360"/>
      </w:pPr>
      <w:rPr>
        <w:rFonts w:ascii="Times New Roman" w:eastAsia="Times New Roman" w:hAnsi="Times New Roman" w:cs="Times New Roman"/>
        <w:sz w:val="22"/>
        <w:szCs w:val="22"/>
      </w:rPr>
    </w:lvl>
    <w:lvl w:ilvl="1">
      <w:numFmt w:val="bullet"/>
      <w:lvlText w:val="•"/>
      <w:lvlJc w:val="left"/>
      <w:pPr>
        <w:ind w:left="1682" w:hanging="360"/>
      </w:pPr>
    </w:lvl>
    <w:lvl w:ilvl="2">
      <w:numFmt w:val="bullet"/>
      <w:lvlText w:val="•"/>
      <w:lvlJc w:val="left"/>
      <w:pPr>
        <w:ind w:left="2545" w:hanging="360"/>
      </w:pPr>
    </w:lvl>
    <w:lvl w:ilvl="3">
      <w:numFmt w:val="bullet"/>
      <w:lvlText w:val="•"/>
      <w:lvlJc w:val="left"/>
      <w:pPr>
        <w:ind w:left="3407" w:hanging="360"/>
      </w:pPr>
    </w:lvl>
    <w:lvl w:ilvl="4">
      <w:numFmt w:val="bullet"/>
      <w:lvlText w:val="•"/>
      <w:lvlJc w:val="left"/>
      <w:pPr>
        <w:ind w:left="4270" w:hanging="360"/>
      </w:pPr>
    </w:lvl>
    <w:lvl w:ilvl="5">
      <w:numFmt w:val="bullet"/>
      <w:lvlText w:val="•"/>
      <w:lvlJc w:val="left"/>
      <w:pPr>
        <w:ind w:left="5133" w:hanging="360"/>
      </w:pPr>
    </w:lvl>
    <w:lvl w:ilvl="6">
      <w:numFmt w:val="bullet"/>
      <w:lvlText w:val="•"/>
      <w:lvlJc w:val="left"/>
      <w:pPr>
        <w:ind w:left="5995" w:hanging="360"/>
      </w:pPr>
    </w:lvl>
    <w:lvl w:ilvl="7">
      <w:numFmt w:val="bullet"/>
      <w:lvlText w:val="•"/>
      <w:lvlJc w:val="left"/>
      <w:pPr>
        <w:ind w:left="6858" w:hanging="360"/>
      </w:pPr>
    </w:lvl>
    <w:lvl w:ilvl="8">
      <w:numFmt w:val="bullet"/>
      <w:lvlText w:val="•"/>
      <w:lvlJc w:val="left"/>
      <w:pPr>
        <w:ind w:left="7721" w:hanging="360"/>
      </w:pPr>
    </w:lvl>
  </w:abstractNum>
  <w:abstractNum w:abstractNumId="7" w15:restartNumberingAfterBreak="0">
    <w:nsid w:val="721C5E14"/>
    <w:multiLevelType w:val="multilevel"/>
    <w:tmpl w:val="FDF42812"/>
    <w:lvl w:ilvl="0">
      <w:start w:val="1"/>
      <w:numFmt w:val="decimal"/>
      <w:lvlText w:val="%1."/>
      <w:lvlJc w:val="left"/>
      <w:pPr>
        <w:ind w:left="686" w:hanging="360"/>
      </w:pPr>
      <w:rPr>
        <w:rFonts w:ascii="Times New Roman" w:eastAsia="Times New Roman" w:hAnsi="Times New Roman" w:cs="Times New Roman"/>
        <w:sz w:val="22"/>
        <w:szCs w:val="22"/>
      </w:rPr>
    </w:lvl>
    <w:lvl w:ilvl="1">
      <w:numFmt w:val="bullet"/>
      <w:lvlText w:val="•"/>
      <w:lvlJc w:val="left"/>
      <w:pPr>
        <w:ind w:left="1556" w:hanging="360"/>
      </w:pPr>
    </w:lvl>
    <w:lvl w:ilvl="2">
      <w:numFmt w:val="bullet"/>
      <w:lvlText w:val="•"/>
      <w:lvlJc w:val="left"/>
      <w:pPr>
        <w:ind w:left="2433" w:hanging="360"/>
      </w:pPr>
    </w:lvl>
    <w:lvl w:ilvl="3">
      <w:numFmt w:val="bullet"/>
      <w:lvlText w:val="•"/>
      <w:lvlJc w:val="left"/>
      <w:pPr>
        <w:ind w:left="3309" w:hanging="360"/>
      </w:pPr>
    </w:lvl>
    <w:lvl w:ilvl="4">
      <w:numFmt w:val="bullet"/>
      <w:lvlText w:val="•"/>
      <w:lvlJc w:val="left"/>
      <w:pPr>
        <w:ind w:left="4186" w:hanging="360"/>
      </w:pPr>
    </w:lvl>
    <w:lvl w:ilvl="5">
      <w:numFmt w:val="bullet"/>
      <w:lvlText w:val="•"/>
      <w:lvlJc w:val="left"/>
      <w:pPr>
        <w:ind w:left="5063" w:hanging="360"/>
      </w:pPr>
    </w:lvl>
    <w:lvl w:ilvl="6">
      <w:numFmt w:val="bullet"/>
      <w:lvlText w:val="•"/>
      <w:lvlJc w:val="left"/>
      <w:pPr>
        <w:ind w:left="5939" w:hanging="360"/>
      </w:pPr>
    </w:lvl>
    <w:lvl w:ilvl="7">
      <w:numFmt w:val="bullet"/>
      <w:lvlText w:val="•"/>
      <w:lvlJc w:val="left"/>
      <w:pPr>
        <w:ind w:left="6816" w:hanging="360"/>
      </w:pPr>
    </w:lvl>
    <w:lvl w:ilvl="8">
      <w:numFmt w:val="bullet"/>
      <w:lvlText w:val="•"/>
      <w:lvlJc w:val="left"/>
      <w:pPr>
        <w:ind w:left="7693" w:hanging="360"/>
      </w:pPr>
    </w:lvl>
  </w:abstractNum>
  <w:num w:numId="1">
    <w:abstractNumId w:val="0"/>
  </w:num>
  <w:num w:numId="2">
    <w:abstractNumId w:val="7"/>
  </w:num>
  <w:num w:numId="3">
    <w:abstractNumId w:val="4"/>
  </w:num>
  <w:num w:numId="4">
    <w:abstractNumId w:val="6"/>
  </w:num>
  <w:num w:numId="5">
    <w:abstractNumId w:val="2"/>
  </w:num>
  <w:num w:numId="6">
    <w:abstractNumId w:val="1"/>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CFC"/>
    <w:rsid w:val="00510954"/>
    <w:rsid w:val="00A44CFC"/>
    <w:rsid w:val="00BA64A0"/>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78FA40"/>
  <w15:docId w15:val="{5A11F301-AEF0-474B-AB02-6415737D2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id" w:eastAsia="id-ID"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uiPriority w:val="9"/>
    <w:qFormat/>
    <w:pPr>
      <w:ind w:left="258"/>
      <w:outlineLvl w:val="0"/>
    </w:pPr>
    <w:rPr>
      <w:b/>
      <w:bCs/>
      <w:sz w:val="24"/>
      <w:szCs w:val="24"/>
    </w:rPr>
  </w:style>
  <w:style w:type="paragraph" w:styleId="Heading2">
    <w:name w:val="heading 2"/>
    <w:basedOn w:val="Normal"/>
    <w:uiPriority w:val="9"/>
    <w:unhideWhenUsed/>
    <w:qFormat/>
    <w:pPr>
      <w:ind w:left="258"/>
      <w:outlineLvl w:val="1"/>
    </w:pPr>
    <w:rPr>
      <w:b/>
      <w:bCs/>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before="77"/>
      <w:ind w:left="554" w:right="411"/>
      <w:jc w:val="center"/>
    </w:pPr>
    <w:rPr>
      <w:b/>
      <w:bCs/>
      <w:sz w:val="28"/>
      <w:szCs w:val="28"/>
    </w:rPr>
  </w:style>
  <w:style w:type="paragraph" w:styleId="BodyText">
    <w:name w:val="Body Text"/>
    <w:basedOn w:val="Normal"/>
    <w:uiPriority w:val="1"/>
    <w:qFormat/>
    <w:pPr>
      <w:ind w:left="258"/>
    </w:pPr>
  </w:style>
  <w:style w:type="paragraph" w:styleId="ListParagraph">
    <w:name w:val="List Paragraph"/>
    <w:basedOn w:val="Normal"/>
    <w:uiPriority w:val="1"/>
    <w:qFormat/>
    <w:pPr>
      <w:ind w:left="825" w:hanging="360"/>
    </w:pPr>
  </w:style>
  <w:style w:type="paragraph" w:customStyle="1" w:styleId="TableParagraph">
    <w:name w:val="Table Paragraph"/>
    <w:basedOn w:val="Normal"/>
    <w:uiPriority w:val="1"/>
    <w:qFormat/>
    <w:pPr>
      <w:jc w:val="center"/>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paragraph" w:styleId="Header">
    <w:name w:val="header"/>
    <w:basedOn w:val="Normal"/>
    <w:link w:val="HeaderChar"/>
    <w:uiPriority w:val="99"/>
    <w:unhideWhenUsed/>
    <w:rsid w:val="00510954"/>
    <w:pPr>
      <w:tabs>
        <w:tab w:val="center" w:pos="4513"/>
        <w:tab w:val="right" w:pos="9026"/>
      </w:tabs>
    </w:pPr>
  </w:style>
  <w:style w:type="character" w:customStyle="1" w:styleId="HeaderChar">
    <w:name w:val="Header Char"/>
    <w:basedOn w:val="DefaultParagraphFont"/>
    <w:link w:val="Header"/>
    <w:uiPriority w:val="99"/>
    <w:rsid w:val="00510954"/>
    <w:rPr>
      <w:lang w:eastAsia="en-US"/>
    </w:rPr>
  </w:style>
  <w:style w:type="paragraph" w:styleId="Footer">
    <w:name w:val="footer"/>
    <w:basedOn w:val="Normal"/>
    <w:link w:val="FooterChar"/>
    <w:uiPriority w:val="99"/>
    <w:unhideWhenUsed/>
    <w:rsid w:val="00510954"/>
    <w:pPr>
      <w:tabs>
        <w:tab w:val="center" w:pos="4513"/>
        <w:tab w:val="right" w:pos="9026"/>
      </w:tabs>
    </w:pPr>
  </w:style>
  <w:style w:type="character" w:customStyle="1" w:styleId="FooterChar">
    <w:name w:val="Footer Char"/>
    <w:basedOn w:val="DefaultParagraphFont"/>
    <w:link w:val="Footer"/>
    <w:uiPriority w:val="99"/>
    <w:rsid w:val="0051095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rharaquranta99@gmail.com" TargetMode="External"/><Relationship Id="rId13" Type="http://schemas.openxmlformats.org/officeDocument/2006/relationships/image" Target="media/image2.jpg"/><Relationship Id="rId18" Type="http://schemas.openxmlformats.org/officeDocument/2006/relationships/hyperlink" Target="http://www.neliti.com/publications/177029/perancangan-sistem-plambing-instalasi-air-bersi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g"/><Relationship Id="rId17" Type="http://schemas.openxmlformats.org/officeDocument/2006/relationships/image" Target="media/image6.jp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mailto:anita.rahmawati@unisma.ac.i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ko.noerhayati@unisma.ac.id"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jgmV/EeGTEAe8VZ3fG4EJAgM+A==">CgMxLjA4AHIhMXJnZEZhOUkzRzFJYTd3UjdJOWlneUppVzRTSEdWam5M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3397</Words>
  <Characters>19367</Characters>
  <Application>Microsoft Office Word</Application>
  <DocSecurity>0</DocSecurity>
  <Lines>161</Lines>
  <Paragraphs>45</Paragraphs>
  <ScaleCrop>false</ScaleCrop>
  <Company/>
  <LinksUpToDate>false</LinksUpToDate>
  <CharactersWithSpaces>22719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asad18445@gmail.com</cp:lastModifiedBy>
  <cp:revision>2</cp:revision>
  <dcterms:created xsi:type="dcterms:W3CDTF">2024-03-05T11:26:00Z</dcterms:created>
  <dcterms:modified xsi:type="dcterms:W3CDTF">2024-03-06T05:08:00Z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2024-03-04T00:00:00Z</vt:filetime>
  </property>
  <property fmtid="{D5CDD505-2E9C-101B-9397-08002B2CF9AE}" pid="3" name="Creator">
    <vt:lpwstr>Microsoft® Word 2013</vt:lpwstr>
  </property>
  <property fmtid="{D5CDD505-2E9C-101B-9397-08002B2CF9AE}" pid="4" name="LastSaved">
    <vt:filetime>2024-03-05T00:00:00Z</vt:filetime>
  </property>
</Properties>
</file>