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C5BFE2" w14:textId="2E316478" w:rsidR="00553928" w:rsidRPr="001006A0" w:rsidRDefault="000E41A3" w:rsidP="000E41A3">
      <w:pPr>
        <w:jc w:val="center"/>
        <w:rPr>
          <w:b/>
          <w:sz w:val="22"/>
          <w:szCs w:val="22"/>
        </w:rPr>
      </w:pPr>
      <w:r w:rsidRPr="001006A0">
        <w:rPr>
          <w:b/>
          <w:sz w:val="22"/>
          <w:szCs w:val="22"/>
        </w:rPr>
        <w:t>STUDI ALTERNATIF PRENCANAAN</w:t>
      </w:r>
      <w:r w:rsidR="00C67673">
        <w:rPr>
          <w:b/>
          <w:sz w:val="22"/>
          <w:szCs w:val="22"/>
        </w:rPr>
        <w:t xml:space="preserve"> BENTANG TENGAH</w:t>
      </w:r>
      <w:r w:rsidRPr="001006A0">
        <w:rPr>
          <w:b/>
          <w:sz w:val="22"/>
          <w:szCs w:val="22"/>
        </w:rPr>
        <w:t xml:space="preserve"> JEMBATAN KOMPOSIT STA 04+400 PADA PROYEK JALAN TOL SERPONG – BALARAJA</w:t>
      </w:r>
      <w:r w:rsidR="006E73A4" w:rsidRPr="001006A0">
        <w:rPr>
          <w:b/>
          <w:sz w:val="22"/>
          <w:szCs w:val="22"/>
        </w:rPr>
        <w:t xml:space="preserve"> (BANTEN)</w:t>
      </w:r>
    </w:p>
    <w:p w14:paraId="11553CBA" w14:textId="014BB38A" w:rsidR="005D4BC5" w:rsidRPr="001006A0" w:rsidRDefault="000E41A3" w:rsidP="00585BDF">
      <w:pPr>
        <w:pStyle w:val="NoSpacing"/>
        <w:jc w:val="center"/>
        <w:rPr>
          <w:b/>
          <w:sz w:val="22"/>
          <w:szCs w:val="22"/>
        </w:rPr>
      </w:pPr>
      <w:r w:rsidRPr="001006A0">
        <w:rPr>
          <w:b/>
          <w:sz w:val="22"/>
          <w:szCs w:val="22"/>
        </w:rPr>
        <w:t>Khaidir Hikma Indra Inzana</w:t>
      </w:r>
      <w:r w:rsidRPr="001006A0">
        <w:rPr>
          <w:b/>
          <w:sz w:val="22"/>
          <w:szCs w:val="22"/>
          <w:vertAlign w:val="superscript"/>
        </w:rPr>
        <w:t>1</w:t>
      </w:r>
      <w:r w:rsidRPr="001006A0">
        <w:rPr>
          <w:b/>
          <w:sz w:val="22"/>
          <w:szCs w:val="22"/>
        </w:rPr>
        <w:t>, Warsito</w:t>
      </w:r>
      <w:r w:rsidRPr="001006A0">
        <w:rPr>
          <w:b/>
          <w:sz w:val="22"/>
          <w:szCs w:val="22"/>
          <w:vertAlign w:val="superscript"/>
        </w:rPr>
        <w:t>2</w:t>
      </w:r>
      <w:r w:rsidRPr="001006A0">
        <w:rPr>
          <w:b/>
          <w:sz w:val="22"/>
          <w:szCs w:val="22"/>
        </w:rPr>
        <w:t xml:space="preserve">, </w:t>
      </w:r>
      <w:r w:rsidR="0097662E">
        <w:rPr>
          <w:b/>
          <w:sz w:val="22"/>
          <w:szCs w:val="22"/>
        </w:rPr>
        <w:t>Eko Noerhayati</w:t>
      </w:r>
      <w:r w:rsidR="0097662E" w:rsidRPr="001006A0">
        <w:rPr>
          <w:b/>
          <w:sz w:val="22"/>
          <w:szCs w:val="22"/>
          <w:vertAlign w:val="superscript"/>
        </w:rPr>
        <w:t>3</w:t>
      </w:r>
    </w:p>
    <w:p w14:paraId="7F431F6D" w14:textId="77777777" w:rsidR="00585BDF" w:rsidRPr="00B919EF" w:rsidRDefault="00585BDF" w:rsidP="00585BDF">
      <w:pPr>
        <w:pStyle w:val="NoSpacing"/>
        <w:jc w:val="center"/>
        <w:rPr>
          <w:b/>
          <w:sz w:val="22"/>
          <w:szCs w:val="22"/>
          <w:lang w:val="de-DE"/>
        </w:rPr>
      </w:pPr>
      <w:r w:rsidRPr="00B919EF">
        <w:rPr>
          <w:b/>
          <w:sz w:val="22"/>
          <w:szCs w:val="22"/>
          <w:vertAlign w:val="superscript"/>
          <w:lang w:val="de-DE"/>
        </w:rPr>
        <w:t>1</w:t>
      </w:r>
      <w:r w:rsidRPr="00B919EF">
        <w:rPr>
          <w:b/>
          <w:sz w:val="22"/>
          <w:szCs w:val="22"/>
          <w:lang w:val="de-DE"/>
        </w:rPr>
        <w:t>Mahasiswa Teknik Sipil Fakultas Teknik Universitas Islam Malang,</w:t>
      </w:r>
    </w:p>
    <w:p w14:paraId="1F713BFC" w14:textId="715C5C05" w:rsidR="00585BDF" w:rsidRPr="00B919EF" w:rsidRDefault="00585BDF" w:rsidP="00585BDF">
      <w:pPr>
        <w:pStyle w:val="NoSpacing"/>
        <w:jc w:val="center"/>
        <w:rPr>
          <w:b/>
          <w:sz w:val="22"/>
          <w:szCs w:val="22"/>
          <w:lang w:val="de-DE"/>
        </w:rPr>
      </w:pPr>
      <w:r w:rsidRPr="00B919EF">
        <w:rPr>
          <w:b/>
          <w:sz w:val="22"/>
          <w:szCs w:val="22"/>
          <w:lang w:val="de-DE"/>
        </w:rPr>
        <w:t xml:space="preserve">e-mail : </w:t>
      </w:r>
      <w:r w:rsidRPr="00B919EF">
        <w:rPr>
          <w:rStyle w:val="Hyperlink"/>
          <w:b/>
          <w:sz w:val="22"/>
          <w:szCs w:val="22"/>
          <w:lang w:val="de-DE"/>
        </w:rPr>
        <w:t>khaidirhikma11@gmail.com</w:t>
      </w:r>
    </w:p>
    <w:p w14:paraId="561707BD" w14:textId="6B9A301D" w:rsidR="00585BDF" w:rsidRPr="00B919EF" w:rsidRDefault="00585BDF" w:rsidP="00585BDF">
      <w:pPr>
        <w:pStyle w:val="NoSpacing"/>
        <w:jc w:val="center"/>
        <w:rPr>
          <w:b/>
          <w:sz w:val="22"/>
          <w:szCs w:val="22"/>
          <w:lang w:val="de-DE"/>
        </w:rPr>
      </w:pPr>
      <w:r w:rsidRPr="00B919EF">
        <w:rPr>
          <w:b/>
          <w:sz w:val="22"/>
          <w:szCs w:val="22"/>
          <w:vertAlign w:val="superscript"/>
          <w:lang w:val="de-DE"/>
        </w:rPr>
        <w:t>2</w:t>
      </w:r>
      <w:r w:rsidRPr="00B919EF">
        <w:rPr>
          <w:b/>
          <w:sz w:val="22"/>
          <w:szCs w:val="22"/>
          <w:lang w:val="de-DE"/>
        </w:rPr>
        <w:t>Dosen Teknik Sipil Fakultas Teknik Universitas Islam Malang,</w:t>
      </w:r>
    </w:p>
    <w:p w14:paraId="4C90CBA8" w14:textId="77777777" w:rsidR="00585BDF" w:rsidRPr="00B919EF" w:rsidRDefault="00585BDF" w:rsidP="00585BDF">
      <w:pPr>
        <w:pStyle w:val="NoSpacing"/>
        <w:jc w:val="center"/>
        <w:rPr>
          <w:b/>
          <w:sz w:val="22"/>
          <w:szCs w:val="22"/>
          <w:u w:val="single"/>
          <w:lang w:val="de-DE"/>
        </w:rPr>
      </w:pPr>
      <w:r w:rsidRPr="00B919EF">
        <w:rPr>
          <w:b/>
          <w:sz w:val="22"/>
          <w:szCs w:val="22"/>
          <w:lang w:val="de-DE"/>
        </w:rPr>
        <w:t xml:space="preserve">e-mail : </w:t>
      </w:r>
      <w:hyperlink r:id="rId8" w:history="1">
        <w:r w:rsidRPr="00B919EF">
          <w:rPr>
            <w:rStyle w:val="Hyperlink"/>
            <w:b/>
            <w:sz w:val="22"/>
            <w:szCs w:val="22"/>
            <w:lang w:val="de-DE"/>
          </w:rPr>
          <w:t>warsito@unisma.ac.id</w:t>
        </w:r>
      </w:hyperlink>
    </w:p>
    <w:p w14:paraId="2F434BFB" w14:textId="77777777" w:rsidR="00585BDF" w:rsidRPr="00B919EF" w:rsidRDefault="00585BDF" w:rsidP="00585BDF">
      <w:pPr>
        <w:spacing w:after="0" w:line="240" w:lineRule="auto"/>
        <w:jc w:val="center"/>
        <w:rPr>
          <w:b/>
          <w:sz w:val="22"/>
          <w:szCs w:val="22"/>
          <w:lang w:val="de-DE"/>
        </w:rPr>
      </w:pPr>
      <w:r w:rsidRPr="00B919EF">
        <w:rPr>
          <w:b/>
          <w:sz w:val="22"/>
          <w:szCs w:val="22"/>
          <w:vertAlign w:val="superscript"/>
          <w:lang w:val="de-DE"/>
        </w:rPr>
        <w:t>3</w:t>
      </w:r>
      <w:r w:rsidRPr="00B919EF">
        <w:rPr>
          <w:b/>
          <w:sz w:val="22"/>
          <w:szCs w:val="22"/>
          <w:lang w:val="de-DE"/>
        </w:rPr>
        <w:t>Dosen Teknik Sipil Fakultas Teknik Universitas Islam Malang,</w:t>
      </w:r>
    </w:p>
    <w:p w14:paraId="24FFB3C9" w14:textId="334D159F" w:rsidR="00585BDF" w:rsidRPr="00B919EF" w:rsidRDefault="00585BDF" w:rsidP="00E5701F">
      <w:pPr>
        <w:spacing w:after="0" w:line="480" w:lineRule="auto"/>
        <w:jc w:val="center"/>
        <w:rPr>
          <w:b/>
          <w:sz w:val="22"/>
          <w:szCs w:val="22"/>
          <w:lang w:val="de-DE"/>
        </w:rPr>
      </w:pPr>
      <w:r w:rsidRPr="00B919EF">
        <w:rPr>
          <w:b/>
          <w:sz w:val="22"/>
          <w:szCs w:val="22"/>
          <w:lang w:val="de-DE"/>
        </w:rPr>
        <w:t xml:space="preserve">e-mail: </w:t>
      </w:r>
      <w:hyperlink r:id="rId9" w:history="1">
        <w:r w:rsidRPr="00B919EF">
          <w:rPr>
            <w:rStyle w:val="Hyperlink"/>
            <w:b/>
            <w:sz w:val="22"/>
            <w:szCs w:val="22"/>
            <w:lang w:val="de-DE"/>
          </w:rPr>
          <w:t>eko.noerhayati@unisma.ac.id</w:t>
        </w:r>
      </w:hyperlink>
    </w:p>
    <w:p w14:paraId="69E1B862" w14:textId="3C0E62EF" w:rsidR="00585BDF" w:rsidRPr="00B919EF" w:rsidRDefault="00585BDF" w:rsidP="00E5701F">
      <w:pPr>
        <w:spacing w:after="0" w:line="360" w:lineRule="auto"/>
        <w:jc w:val="center"/>
        <w:rPr>
          <w:b/>
          <w:iCs/>
          <w:sz w:val="22"/>
          <w:szCs w:val="22"/>
          <w:lang w:val="de-DE"/>
        </w:rPr>
      </w:pPr>
      <w:r w:rsidRPr="00B919EF">
        <w:rPr>
          <w:b/>
          <w:iCs/>
          <w:sz w:val="22"/>
          <w:szCs w:val="22"/>
          <w:lang w:val="de-DE"/>
        </w:rPr>
        <w:t>ABSTRAK</w:t>
      </w:r>
    </w:p>
    <w:p w14:paraId="136B64F7" w14:textId="5EA38D26" w:rsidR="00585BDF" w:rsidRPr="00B919EF" w:rsidRDefault="00A30E3C" w:rsidP="00D75624">
      <w:pPr>
        <w:spacing w:line="240" w:lineRule="auto"/>
        <w:ind w:firstLine="567"/>
        <w:jc w:val="both"/>
        <w:rPr>
          <w:color w:val="000000" w:themeColor="text1"/>
          <w:sz w:val="22"/>
          <w:szCs w:val="22"/>
          <w:lang w:val="de-DE"/>
        </w:rPr>
      </w:pPr>
      <w:r w:rsidRPr="00B919EF">
        <w:rPr>
          <w:color w:val="000000" w:themeColor="text1"/>
          <w:sz w:val="22"/>
          <w:szCs w:val="22"/>
          <w:lang w:val="de-DE"/>
        </w:rPr>
        <w:t>Pembangunan jalan tol merupakan salah satu sarana untuk mempermudah trasportasi di suatu pulau. Proyek tol serpong – balaraja merupakan salah satunya di mana terbentang sepanjang 31,000 kilometer dengan diklasifikasikan seksi I hingga seksi V dan menghubungkan anatar kota. Jembatan ini direncakan dengan bentang terpanjang 42 meter dan lebar 32 meter. Dalam penyusunan tugas akhir ini menggunakan alternatif perencanaan komposit. Dari hasil perencanannya didapat dimensi pelat lantai kendaraan : 1990,1 kg/m, beban sendiri gelagar : 1321,155 kg/m, beban hidup : 2775,6 kg/m, beban garis “P” : 12348 kg, beban angin : 255,406 kg/m, sebab gaya rem, 4164,25 kg. Dimensi tulangan lantai kendaraan menggunakan mutu beton fc’ = 30 Mpa dengan tebal plat beton: 0,20 m, dan menggunakan tulangan rangkap D14 - 100 mm. Dimensi Gelagar tinggi 168 cm, lebar flens atas bawah 60 cm, tebal badan flens 3 cm, dan tebal Flens 9 cm. Perencanaan abutmen (pilar) dengan tinggi 11,25 m, panjang pilar sesuai dengan lebar jembatan yaitu 32 m di bagi 4 bagian dengan panjang 8 m dalam satu pilar, lebar bagian bawah pilar 8 m, dan lebar bagian atas pilar 4,8 m. Pondasi yang dipakai adalah pondasi tiang pancang dengan kedalaman 15 meter, diameter luar 50 cm, diameter 159 dalam 42 cm. jumlah pondasi total adalah 64 buah, dengan pembagian di setiap pilar sebanyak 16 buah. Dipakai tulangan pokok sebesar 12D19 dan tulangan spiral sebesar D19–200</w:t>
      </w:r>
      <w:r w:rsidR="00B06646" w:rsidRPr="00B919EF">
        <w:rPr>
          <w:color w:val="000000" w:themeColor="text1"/>
          <w:sz w:val="22"/>
          <w:szCs w:val="22"/>
          <w:lang w:val="de-DE"/>
        </w:rPr>
        <w:t>.</w:t>
      </w:r>
    </w:p>
    <w:p w14:paraId="1587E1A6" w14:textId="654C980C" w:rsidR="000E41A3" w:rsidRPr="001006A0" w:rsidRDefault="00254D2D" w:rsidP="00F6636F">
      <w:pPr>
        <w:spacing w:line="240" w:lineRule="auto"/>
        <w:rPr>
          <w:color w:val="000000" w:themeColor="text1"/>
          <w:sz w:val="22"/>
          <w:szCs w:val="22"/>
        </w:rPr>
      </w:pPr>
      <w:r w:rsidRPr="001006A0">
        <w:rPr>
          <w:b/>
          <w:bCs/>
          <w:sz w:val="22"/>
          <w:szCs w:val="22"/>
        </w:rPr>
        <w:t>Kata Kunci :</w:t>
      </w:r>
      <w:r w:rsidRPr="001006A0">
        <w:rPr>
          <w:bCs/>
          <w:sz w:val="22"/>
          <w:szCs w:val="22"/>
        </w:rPr>
        <w:t xml:space="preserve"> </w:t>
      </w:r>
      <w:r w:rsidRPr="001006A0">
        <w:rPr>
          <w:i/>
          <w:sz w:val="22"/>
          <w:szCs w:val="22"/>
        </w:rPr>
        <w:t xml:space="preserve">Jembatan </w:t>
      </w:r>
      <w:r w:rsidR="00A30E3C" w:rsidRPr="001006A0">
        <w:rPr>
          <w:i/>
          <w:sz w:val="22"/>
          <w:szCs w:val="22"/>
        </w:rPr>
        <w:t>Jalan Tol</w:t>
      </w:r>
      <w:r w:rsidR="00A30E3C" w:rsidRPr="001006A0">
        <w:rPr>
          <w:i/>
          <w:color w:val="FF0000"/>
          <w:sz w:val="22"/>
          <w:szCs w:val="22"/>
        </w:rPr>
        <w:t>,</w:t>
      </w:r>
      <w:r w:rsidR="00A30E3C" w:rsidRPr="001006A0">
        <w:rPr>
          <w:i/>
          <w:color w:val="000000" w:themeColor="text1"/>
          <w:sz w:val="22"/>
          <w:szCs w:val="22"/>
        </w:rPr>
        <w:t xml:space="preserve"> </w:t>
      </w:r>
      <w:r w:rsidRPr="001006A0">
        <w:rPr>
          <w:i/>
          <w:iCs/>
          <w:sz w:val="22"/>
          <w:szCs w:val="22"/>
        </w:rPr>
        <w:t>Pelat Girder</w:t>
      </w:r>
      <w:r w:rsidR="00A30E3C" w:rsidRPr="001006A0">
        <w:rPr>
          <w:i/>
          <w:iCs/>
          <w:sz w:val="22"/>
          <w:szCs w:val="22"/>
        </w:rPr>
        <w:t xml:space="preserve">, </w:t>
      </w:r>
      <w:r w:rsidRPr="001006A0">
        <w:rPr>
          <w:i/>
          <w:iCs/>
          <w:sz w:val="22"/>
          <w:szCs w:val="22"/>
        </w:rPr>
        <w:t>Komposit</w:t>
      </w:r>
      <w:r w:rsidR="00A30E3C" w:rsidRPr="001006A0">
        <w:rPr>
          <w:i/>
          <w:iCs/>
          <w:sz w:val="22"/>
          <w:szCs w:val="22"/>
        </w:rPr>
        <w:t xml:space="preserve">, </w:t>
      </w:r>
      <w:r w:rsidRPr="001006A0">
        <w:rPr>
          <w:i/>
          <w:iCs/>
          <w:sz w:val="22"/>
          <w:szCs w:val="22"/>
        </w:rPr>
        <w:t>Tiang Pancang</w:t>
      </w:r>
    </w:p>
    <w:p w14:paraId="1DD2B6D8" w14:textId="77777777" w:rsidR="00254D2D" w:rsidRPr="001006A0" w:rsidRDefault="00254D2D" w:rsidP="00E5701F">
      <w:pPr>
        <w:pStyle w:val="NoSpacing"/>
        <w:spacing w:line="276" w:lineRule="auto"/>
        <w:rPr>
          <w:b/>
          <w:i/>
          <w:iCs/>
          <w:sz w:val="22"/>
          <w:szCs w:val="22"/>
        </w:rPr>
      </w:pPr>
      <w:r w:rsidRPr="001006A0">
        <w:rPr>
          <w:b/>
          <w:sz w:val="22"/>
          <w:szCs w:val="22"/>
        </w:rPr>
        <w:t>PENDAHULUAN</w:t>
      </w:r>
    </w:p>
    <w:p w14:paraId="4A43B323" w14:textId="37BD2D79" w:rsidR="005D4BC5" w:rsidRPr="001006A0" w:rsidRDefault="00254D2D" w:rsidP="00F6636F">
      <w:pPr>
        <w:pStyle w:val="NoSpacing"/>
        <w:rPr>
          <w:b/>
          <w:sz w:val="22"/>
          <w:szCs w:val="22"/>
        </w:rPr>
      </w:pPr>
      <w:r w:rsidRPr="001006A0">
        <w:rPr>
          <w:b/>
          <w:sz w:val="22"/>
          <w:szCs w:val="22"/>
        </w:rPr>
        <w:t>Latar Belakang</w:t>
      </w:r>
    </w:p>
    <w:p w14:paraId="1BA464E3" w14:textId="3B26C29B" w:rsidR="00254D2D" w:rsidRPr="001006A0" w:rsidRDefault="006328E9" w:rsidP="00D75624">
      <w:pPr>
        <w:pStyle w:val="NoSpacing"/>
        <w:ind w:firstLine="567"/>
        <w:jc w:val="both"/>
        <w:rPr>
          <w:sz w:val="22"/>
          <w:szCs w:val="22"/>
        </w:rPr>
      </w:pPr>
      <w:r w:rsidRPr="001006A0">
        <w:rPr>
          <w:sz w:val="22"/>
          <w:szCs w:val="22"/>
        </w:rPr>
        <w:t xml:space="preserve">Berbagai macam bentuk sarana maupun prasarana transportasi untuk memenuhi kebutuhan yang penting dalam melakukan kegiatan sehari-hari bagi masarakat. Dengan meningkatnya pertumbuhan penduduk yang cepat, maka memerlukan sarana transportasi yang dapat mengimbangi dan menunjang kebutuhan masarakat agar perpindahan dari daerah asal ke daerah tujuan menjadi lebih cepat dan mudah. Pembangunan jalan tol merupakan salah satu sarana untuk mempermudah trasportasi di suatu pulau. Proyek tol serpong–balaraja merupakan salah satunya di mana terbentang sepanjang 31,000 kilometer dengan diklasifikasikan seksi I hingga seksi V dan menghubungkan anatar kota. Pada seksi IV tepatnya pada STA 4+400 terdapat sebuah jembatan </w:t>
      </w:r>
      <w:r w:rsidRPr="001006A0">
        <w:rPr>
          <w:i/>
          <w:sz w:val="22"/>
          <w:szCs w:val="22"/>
        </w:rPr>
        <w:t>(under brige)</w:t>
      </w:r>
      <w:r w:rsidRPr="001006A0">
        <w:rPr>
          <w:sz w:val="22"/>
          <w:szCs w:val="22"/>
        </w:rPr>
        <w:t xml:space="preserve"> di rencanakan jembatan tersebut melintasi jalan kecamatan yang berada di daerah pagedangan. Jembatan ini direncakan dengan bentang panjang keseluruhan 124 meter yang terbagi menjadi 3 bentang 41 meter di samping kanan kiri dan 42 2 meter di tengah, dengan bentang lebar keseluruhan 40 meter yang terdiri dari 8 lajur 2 arah dan bahu jalan disisi kiri dan kanan.</w:t>
      </w:r>
    </w:p>
    <w:p w14:paraId="77BB9A72" w14:textId="07FBFE84" w:rsidR="005D4BC5" w:rsidRPr="001006A0" w:rsidRDefault="006328E9" w:rsidP="00B967DD">
      <w:pPr>
        <w:pStyle w:val="NoSpacing"/>
        <w:ind w:firstLine="567"/>
        <w:jc w:val="both"/>
        <w:rPr>
          <w:sz w:val="22"/>
          <w:szCs w:val="22"/>
        </w:rPr>
      </w:pPr>
      <w:r w:rsidRPr="00B919EF">
        <w:rPr>
          <w:sz w:val="22"/>
          <w:szCs w:val="22"/>
          <w:lang w:val="de-DE"/>
        </w:rPr>
        <w:t>Kondisi awal jembatan ini direncanakan menggunakan glagar prategang dengan profil PC-I girder. Pada pengerjaan ini menggunakan profil yang langsing sehingga rentan terjadi kegagalan atau keretakan pada beton ketika pengangkatan dan juga dibutuhkan pengontrolan yang ketat di setiap pemasangan. Maka karna itu saya ingin merencakan ulang kontruksi dari jembatan ini menggunakan alternatif komposit.</w:t>
      </w:r>
      <w:r w:rsidR="00703AE2">
        <w:rPr>
          <w:sz w:val="22"/>
          <w:szCs w:val="22"/>
        </w:rPr>
        <w:fldChar w:fldCharType="begin"/>
      </w:r>
      <w:r w:rsidR="00A03335" w:rsidRPr="00B919EF">
        <w:rPr>
          <w:sz w:val="22"/>
          <w:szCs w:val="22"/>
          <w:lang w:val="de-DE"/>
        </w:rPr>
        <w:instrText xml:space="preserve"> ADDIN ZOTERO_ITEM CSL_CITATION {"citationID":"1CJsAa9A","properties":{"formattedCitation":"(Struyk &amp; Veen 1984)","plainCitation":"(Struyk &amp; Veen 1984)","noteIndex":0},"citationItems":[{"id":62,"uris":["http://zotero.org/users/local/fMXXvCVe/items/MSD73F7W"],"uri":["http://zotero.org/users/local/fMXXvCVe/items/MSD73F7W"],"itemData":{"id":62,"type":"post-weblog","container-title":"l: Jembatan / oleh H.J. Struyk, K.H.C.W. Van der Veen; bahasa Indonesia oleh: Soemargono","language":"indonesia","title":"JEMBATAN - KONSTRUKSI","URL":"library.um.ac.id/free-contents/printbook2.php/koleksi-digital-perpustakaan-27394.html","author":[{"family":"Struyk","given":"K.H.CW"},{"family":"Veen","given":"Van Der"}],"issued":{"date-parts":[["1984"]]}}}],"schema":"https://github.com/citation-style-language/schema/raw/master/csl-citation.json"} </w:instrText>
      </w:r>
      <w:r w:rsidR="00703AE2">
        <w:rPr>
          <w:sz w:val="22"/>
          <w:szCs w:val="22"/>
        </w:rPr>
        <w:fldChar w:fldCharType="separate"/>
      </w:r>
      <w:r w:rsidR="00A03335" w:rsidRPr="00A03335">
        <w:rPr>
          <w:sz w:val="22"/>
        </w:rPr>
        <w:t>(Struyk &amp; Veen 1984)</w:t>
      </w:r>
      <w:r w:rsidR="00703AE2">
        <w:rPr>
          <w:sz w:val="22"/>
          <w:szCs w:val="22"/>
        </w:rPr>
        <w:fldChar w:fldCharType="end"/>
      </w:r>
    </w:p>
    <w:p w14:paraId="6E7B985E" w14:textId="75168638" w:rsidR="006328E9" w:rsidRPr="001006A0" w:rsidRDefault="00EB5C23" w:rsidP="00B967DD">
      <w:pPr>
        <w:spacing w:before="240" w:after="0" w:line="240" w:lineRule="auto"/>
        <w:jc w:val="both"/>
        <w:rPr>
          <w:b/>
          <w:sz w:val="22"/>
          <w:szCs w:val="22"/>
        </w:rPr>
      </w:pPr>
      <w:r w:rsidRPr="001006A0">
        <w:rPr>
          <w:b/>
          <w:sz w:val="22"/>
          <w:szCs w:val="22"/>
        </w:rPr>
        <w:t>Identifikasi Masalah</w:t>
      </w:r>
    </w:p>
    <w:p w14:paraId="7B6634FB" w14:textId="70FC1441" w:rsidR="00F81B33" w:rsidRPr="001006A0" w:rsidRDefault="00EB5C23" w:rsidP="004F6E44">
      <w:pPr>
        <w:pStyle w:val="ListParagraph"/>
        <w:numPr>
          <w:ilvl w:val="0"/>
          <w:numId w:val="1"/>
        </w:numPr>
        <w:spacing w:line="240" w:lineRule="auto"/>
        <w:ind w:left="284" w:hanging="284"/>
        <w:jc w:val="both"/>
        <w:rPr>
          <w:sz w:val="22"/>
          <w:szCs w:val="22"/>
        </w:rPr>
      </w:pPr>
      <w:r w:rsidRPr="001006A0">
        <w:rPr>
          <w:sz w:val="22"/>
          <w:szCs w:val="22"/>
        </w:rPr>
        <w:t>Studi alternatif prencanaan ulang untuk dapat menahan beban, sehingga dibutuhkan plat lantai yang mampu menerima beban yang terjadi.</w:t>
      </w:r>
    </w:p>
    <w:p w14:paraId="075EF48E" w14:textId="77777777" w:rsidR="00F81B33" w:rsidRPr="00B919EF" w:rsidRDefault="00EB5C23" w:rsidP="004F6E44">
      <w:pPr>
        <w:pStyle w:val="ListParagraph"/>
        <w:numPr>
          <w:ilvl w:val="0"/>
          <w:numId w:val="1"/>
        </w:numPr>
        <w:spacing w:line="240" w:lineRule="auto"/>
        <w:ind w:left="284" w:hanging="284"/>
        <w:jc w:val="both"/>
        <w:rPr>
          <w:sz w:val="22"/>
          <w:szCs w:val="22"/>
          <w:lang w:val="de-DE"/>
        </w:rPr>
      </w:pPr>
      <w:r w:rsidRPr="00B919EF">
        <w:rPr>
          <w:sz w:val="22"/>
          <w:szCs w:val="22"/>
          <w:lang w:val="de-DE"/>
        </w:rPr>
        <w:t>Prencanaan menggunakan struktur komposit, sehingga di perhitungkan gelagar yang sesuai.</w:t>
      </w:r>
    </w:p>
    <w:p w14:paraId="533EF7A1" w14:textId="77777777" w:rsidR="00F81B33" w:rsidRPr="00B919EF" w:rsidRDefault="00EB5C23" w:rsidP="004F6E44">
      <w:pPr>
        <w:pStyle w:val="ListParagraph"/>
        <w:numPr>
          <w:ilvl w:val="0"/>
          <w:numId w:val="1"/>
        </w:numPr>
        <w:spacing w:line="240" w:lineRule="auto"/>
        <w:ind w:left="284" w:hanging="284"/>
        <w:jc w:val="both"/>
        <w:rPr>
          <w:sz w:val="22"/>
          <w:szCs w:val="22"/>
          <w:lang w:val="de-DE"/>
        </w:rPr>
      </w:pPr>
      <w:r w:rsidRPr="00B919EF">
        <w:rPr>
          <w:sz w:val="22"/>
          <w:szCs w:val="22"/>
          <w:lang w:val="de-DE"/>
        </w:rPr>
        <w:t>Struktur komposit terdiri dari bagian-bagian struktur yang di hubungkan satu sama lain, dan membutuhkan alat penghubung geser yang sesuai.</w:t>
      </w:r>
    </w:p>
    <w:p w14:paraId="52372C49" w14:textId="37DA781E" w:rsidR="00F81B33" w:rsidRPr="001006A0" w:rsidRDefault="00EB5C23" w:rsidP="004F6E44">
      <w:pPr>
        <w:pStyle w:val="ListParagraph"/>
        <w:numPr>
          <w:ilvl w:val="0"/>
          <w:numId w:val="1"/>
        </w:numPr>
        <w:spacing w:line="240" w:lineRule="auto"/>
        <w:ind w:left="284" w:hanging="284"/>
        <w:jc w:val="both"/>
        <w:rPr>
          <w:sz w:val="22"/>
          <w:szCs w:val="22"/>
        </w:rPr>
      </w:pPr>
      <w:r w:rsidRPr="001006A0">
        <w:rPr>
          <w:sz w:val="22"/>
          <w:szCs w:val="22"/>
        </w:rPr>
        <w:t>Perencanaan pondasi yang ada di sesuaikan dengan data sondir yang di dapat.</w:t>
      </w:r>
    </w:p>
    <w:p w14:paraId="6CF0E121" w14:textId="2E1150EF" w:rsidR="005D4BC5" w:rsidRPr="001006A0" w:rsidRDefault="00F81B33" w:rsidP="00B967DD">
      <w:pPr>
        <w:jc w:val="both"/>
        <w:rPr>
          <w:sz w:val="22"/>
          <w:szCs w:val="22"/>
        </w:rPr>
      </w:pPr>
      <w:r w:rsidRPr="001006A0">
        <w:rPr>
          <w:sz w:val="22"/>
          <w:szCs w:val="22"/>
        </w:rPr>
        <w:br w:type="page"/>
      </w:r>
    </w:p>
    <w:p w14:paraId="3B30C894" w14:textId="5F9D8DC7" w:rsidR="005D4BC5" w:rsidRPr="001006A0" w:rsidRDefault="00EB5C23" w:rsidP="00B967DD">
      <w:pPr>
        <w:spacing w:after="0" w:line="240" w:lineRule="auto"/>
        <w:jc w:val="both"/>
        <w:rPr>
          <w:b/>
          <w:sz w:val="22"/>
          <w:szCs w:val="22"/>
        </w:rPr>
      </w:pPr>
      <w:r w:rsidRPr="001006A0">
        <w:rPr>
          <w:b/>
          <w:sz w:val="22"/>
          <w:szCs w:val="22"/>
        </w:rPr>
        <w:lastRenderedPageBreak/>
        <w:t>Rumusan Masalah</w:t>
      </w:r>
    </w:p>
    <w:p w14:paraId="1B2B6CEB" w14:textId="77777777" w:rsidR="00F81B33" w:rsidRPr="00B919EF" w:rsidRDefault="00EB5C23" w:rsidP="004F6E44">
      <w:pPr>
        <w:pStyle w:val="ListParagraph"/>
        <w:numPr>
          <w:ilvl w:val="0"/>
          <w:numId w:val="2"/>
        </w:numPr>
        <w:spacing w:after="0" w:line="240" w:lineRule="auto"/>
        <w:ind w:left="284" w:hanging="284"/>
        <w:jc w:val="both"/>
        <w:rPr>
          <w:sz w:val="22"/>
          <w:szCs w:val="22"/>
          <w:lang w:val="de-DE"/>
        </w:rPr>
      </w:pPr>
      <w:r w:rsidRPr="00B919EF">
        <w:rPr>
          <w:sz w:val="22"/>
          <w:szCs w:val="22"/>
          <w:lang w:val="de-DE"/>
        </w:rPr>
        <w:t>Berapa beban dan dimensi tulangan lantai kendaraan ?</w:t>
      </w:r>
    </w:p>
    <w:p w14:paraId="165FEB75" w14:textId="77777777" w:rsidR="00F81B33" w:rsidRPr="00B919EF" w:rsidRDefault="00EB5C23" w:rsidP="004F6E44">
      <w:pPr>
        <w:pStyle w:val="ListParagraph"/>
        <w:numPr>
          <w:ilvl w:val="0"/>
          <w:numId w:val="2"/>
        </w:numPr>
        <w:spacing w:after="0" w:line="240" w:lineRule="auto"/>
        <w:ind w:left="284" w:hanging="284"/>
        <w:jc w:val="both"/>
        <w:rPr>
          <w:sz w:val="22"/>
          <w:szCs w:val="22"/>
          <w:lang w:val="de-DE"/>
        </w:rPr>
      </w:pPr>
      <w:r w:rsidRPr="00B919EF">
        <w:rPr>
          <w:sz w:val="22"/>
          <w:szCs w:val="22"/>
          <w:lang w:val="de-DE"/>
        </w:rPr>
        <w:t>Berapa dimensi gelagar melintang baja komposit yg di pakai ?</w:t>
      </w:r>
    </w:p>
    <w:p w14:paraId="2A9B4A36" w14:textId="77777777" w:rsidR="00F81B33" w:rsidRPr="001006A0" w:rsidRDefault="00EB5C23" w:rsidP="004F6E44">
      <w:pPr>
        <w:pStyle w:val="ListParagraph"/>
        <w:numPr>
          <w:ilvl w:val="0"/>
          <w:numId w:val="2"/>
        </w:numPr>
        <w:spacing w:after="0" w:line="240" w:lineRule="auto"/>
        <w:ind w:left="284" w:hanging="284"/>
        <w:jc w:val="both"/>
        <w:rPr>
          <w:sz w:val="22"/>
          <w:szCs w:val="22"/>
        </w:rPr>
      </w:pPr>
      <w:r w:rsidRPr="001006A0">
        <w:rPr>
          <w:sz w:val="22"/>
          <w:szCs w:val="22"/>
        </w:rPr>
        <w:t xml:space="preserve">Berapa jumlah dan letak dari </w:t>
      </w:r>
      <w:r w:rsidRPr="001006A0">
        <w:rPr>
          <w:i/>
          <w:sz w:val="22"/>
          <w:szCs w:val="22"/>
        </w:rPr>
        <w:t>shear connector</w:t>
      </w:r>
      <w:r w:rsidRPr="001006A0">
        <w:rPr>
          <w:sz w:val="22"/>
          <w:szCs w:val="22"/>
        </w:rPr>
        <w:t xml:space="preserve"> pada prencanaan jembatan tersebut ?</w:t>
      </w:r>
    </w:p>
    <w:p w14:paraId="5DA62CF2" w14:textId="409B8DCA" w:rsidR="00EB5C23" w:rsidRPr="00B919EF" w:rsidRDefault="00EB5C23" w:rsidP="004F6E44">
      <w:pPr>
        <w:pStyle w:val="ListParagraph"/>
        <w:numPr>
          <w:ilvl w:val="0"/>
          <w:numId w:val="2"/>
        </w:numPr>
        <w:spacing w:after="0" w:line="240" w:lineRule="auto"/>
        <w:ind w:left="284" w:hanging="284"/>
        <w:jc w:val="both"/>
        <w:rPr>
          <w:sz w:val="22"/>
          <w:szCs w:val="22"/>
          <w:lang w:val="de-DE"/>
        </w:rPr>
      </w:pPr>
      <w:r w:rsidRPr="00B919EF">
        <w:rPr>
          <w:sz w:val="22"/>
          <w:szCs w:val="22"/>
          <w:lang w:val="de-DE"/>
        </w:rPr>
        <w:t>Berapa dimensi pilar dan dimensi pondasi yang sesuai dengan lokasi perencanaan ?</w:t>
      </w:r>
    </w:p>
    <w:p w14:paraId="53A7EBBA" w14:textId="6931FA32" w:rsidR="00EB5C23" w:rsidRPr="001006A0" w:rsidRDefault="00EB5C23" w:rsidP="00B967DD">
      <w:pPr>
        <w:spacing w:before="240" w:after="0" w:line="240" w:lineRule="auto"/>
        <w:jc w:val="both"/>
        <w:rPr>
          <w:b/>
          <w:sz w:val="22"/>
          <w:szCs w:val="22"/>
        </w:rPr>
      </w:pPr>
      <w:r w:rsidRPr="001006A0">
        <w:rPr>
          <w:b/>
          <w:sz w:val="22"/>
          <w:szCs w:val="22"/>
        </w:rPr>
        <w:t>Tujuan dan Manfaat</w:t>
      </w:r>
    </w:p>
    <w:p w14:paraId="378DAEA2" w14:textId="01089F55" w:rsidR="00133CFC" w:rsidRPr="001006A0" w:rsidRDefault="00133CFC" w:rsidP="00B967DD">
      <w:pPr>
        <w:spacing w:after="0" w:line="240" w:lineRule="auto"/>
        <w:jc w:val="both"/>
        <w:rPr>
          <w:sz w:val="22"/>
          <w:szCs w:val="22"/>
        </w:rPr>
      </w:pPr>
      <w:r w:rsidRPr="001006A0">
        <w:rPr>
          <w:sz w:val="22"/>
          <w:szCs w:val="22"/>
        </w:rPr>
        <w:t>Tujuan :</w:t>
      </w:r>
    </w:p>
    <w:p w14:paraId="1D1A3FDF" w14:textId="77777777" w:rsidR="00F81B33" w:rsidRPr="00B919EF" w:rsidRDefault="00133CFC" w:rsidP="004F6E44">
      <w:pPr>
        <w:pStyle w:val="ListParagraph"/>
        <w:numPr>
          <w:ilvl w:val="0"/>
          <w:numId w:val="3"/>
        </w:numPr>
        <w:spacing w:after="0" w:line="240" w:lineRule="auto"/>
        <w:ind w:left="284" w:hanging="284"/>
        <w:jc w:val="both"/>
        <w:rPr>
          <w:sz w:val="22"/>
          <w:szCs w:val="22"/>
          <w:lang w:val="de-DE"/>
        </w:rPr>
      </w:pPr>
      <w:r w:rsidRPr="00B919EF">
        <w:rPr>
          <w:sz w:val="22"/>
          <w:szCs w:val="22"/>
          <w:lang w:val="de-DE"/>
        </w:rPr>
        <w:t>Studi perencanaan ini untuk mengetahui beban serta dimensi tulangan lantai kendaraan yang di dapat.</w:t>
      </w:r>
    </w:p>
    <w:p w14:paraId="63C4B8D3" w14:textId="77777777" w:rsidR="00F81B33" w:rsidRPr="00B919EF" w:rsidRDefault="00133CFC" w:rsidP="004F6E44">
      <w:pPr>
        <w:pStyle w:val="ListParagraph"/>
        <w:numPr>
          <w:ilvl w:val="0"/>
          <w:numId w:val="3"/>
        </w:numPr>
        <w:spacing w:after="0" w:line="240" w:lineRule="auto"/>
        <w:ind w:left="284" w:hanging="284"/>
        <w:jc w:val="both"/>
        <w:rPr>
          <w:sz w:val="22"/>
          <w:szCs w:val="22"/>
          <w:lang w:val="de-DE"/>
        </w:rPr>
      </w:pPr>
      <w:r w:rsidRPr="00B919EF">
        <w:rPr>
          <w:sz w:val="22"/>
          <w:szCs w:val="22"/>
          <w:lang w:val="de-DE"/>
        </w:rPr>
        <w:t>Dapat mengetahui dimensi gelagar induk baja komposit.</w:t>
      </w:r>
    </w:p>
    <w:p w14:paraId="48D04797" w14:textId="77777777" w:rsidR="00F81B33" w:rsidRPr="001006A0" w:rsidRDefault="00133CFC" w:rsidP="004F6E44">
      <w:pPr>
        <w:pStyle w:val="ListParagraph"/>
        <w:numPr>
          <w:ilvl w:val="0"/>
          <w:numId w:val="3"/>
        </w:numPr>
        <w:spacing w:after="0" w:line="240" w:lineRule="auto"/>
        <w:ind w:left="284" w:hanging="284"/>
        <w:jc w:val="both"/>
        <w:rPr>
          <w:sz w:val="22"/>
          <w:szCs w:val="22"/>
        </w:rPr>
      </w:pPr>
      <w:r w:rsidRPr="001006A0">
        <w:rPr>
          <w:sz w:val="22"/>
          <w:szCs w:val="22"/>
        </w:rPr>
        <w:t xml:space="preserve">Dapat memahami jumlah dan letak dari </w:t>
      </w:r>
      <w:r w:rsidRPr="001006A0">
        <w:rPr>
          <w:i/>
          <w:sz w:val="22"/>
          <w:szCs w:val="22"/>
        </w:rPr>
        <w:t>shear connector</w:t>
      </w:r>
      <w:r w:rsidRPr="001006A0">
        <w:rPr>
          <w:sz w:val="22"/>
          <w:szCs w:val="22"/>
        </w:rPr>
        <w:t xml:space="preserve"> pada jembatan komposit.</w:t>
      </w:r>
    </w:p>
    <w:p w14:paraId="03D9219C" w14:textId="4DC2E4CC" w:rsidR="00EB5C23" w:rsidRPr="00B919EF" w:rsidRDefault="00133CFC" w:rsidP="004F6E44">
      <w:pPr>
        <w:pStyle w:val="ListParagraph"/>
        <w:numPr>
          <w:ilvl w:val="0"/>
          <w:numId w:val="3"/>
        </w:numPr>
        <w:spacing w:after="0"/>
        <w:ind w:left="284" w:hanging="284"/>
        <w:jc w:val="both"/>
        <w:rPr>
          <w:sz w:val="22"/>
          <w:szCs w:val="22"/>
          <w:lang w:val="de-DE"/>
        </w:rPr>
      </w:pPr>
      <w:r w:rsidRPr="00B919EF">
        <w:rPr>
          <w:sz w:val="22"/>
          <w:szCs w:val="22"/>
          <w:lang w:val="de-DE"/>
        </w:rPr>
        <w:t>Berapa dimensi pilar dan dimensi pondasi yang sesuai dengan lokasi perencanaan.</w:t>
      </w:r>
    </w:p>
    <w:p w14:paraId="07B88064" w14:textId="38263F39" w:rsidR="00133CFC" w:rsidRPr="001006A0" w:rsidRDefault="00133CFC" w:rsidP="00B967DD">
      <w:pPr>
        <w:spacing w:after="0" w:line="240" w:lineRule="auto"/>
        <w:jc w:val="both"/>
        <w:rPr>
          <w:sz w:val="22"/>
          <w:szCs w:val="22"/>
        </w:rPr>
      </w:pPr>
      <w:r w:rsidRPr="001006A0">
        <w:rPr>
          <w:sz w:val="22"/>
          <w:szCs w:val="22"/>
        </w:rPr>
        <w:t>Manfaat :</w:t>
      </w:r>
    </w:p>
    <w:p w14:paraId="52E62F15" w14:textId="77777777" w:rsidR="00F81B33" w:rsidRPr="001006A0" w:rsidRDefault="00133CFC" w:rsidP="004F6E44">
      <w:pPr>
        <w:pStyle w:val="ListParagraph"/>
        <w:numPr>
          <w:ilvl w:val="0"/>
          <w:numId w:val="4"/>
        </w:numPr>
        <w:spacing w:after="0" w:line="240" w:lineRule="auto"/>
        <w:ind w:left="284" w:hanging="284"/>
        <w:jc w:val="both"/>
        <w:rPr>
          <w:sz w:val="22"/>
          <w:szCs w:val="22"/>
        </w:rPr>
      </w:pPr>
      <w:r w:rsidRPr="001006A0">
        <w:rPr>
          <w:sz w:val="22"/>
          <w:szCs w:val="22"/>
        </w:rPr>
        <w:t>Bagi perencana Dapat dijadikan sumbangan pemikiran dalam menganalisa perhitungan struktur jembatan untuk mahasiswa teknik sipil khusunya dalam penyusunan tugas akhir (skripsi).</w:t>
      </w:r>
    </w:p>
    <w:p w14:paraId="2E542E99" w14:textId="001C25E3" w:rsidR="00133CFC" w:rsidRPr="001006A0" w:rsidRDefault="00133CFC" w:rsidP="004F6E44">
      <w:pPr>
        <w:pStyle w:val="ListParagraph"/>
        <w:numPr>
          <w:ilvl w:val="0"/>
          <w:numId w:val="4"/>
        </w:numPr>
        <w:spacing w:after="0" w:line="240" w:lineRule="auto"/>
        <w:ind w:left="284" w:hanging="284"/>
        <w:jc w:val="both"/>
        <w:rPr>
          <w:sz w:val="22"/>
          <w:szCs w:val="22"/>
        </w:rPr>
      </w:pPr>
      <w:r w:rsidRPr="001006A0">
        <w:rPr>
          <w:sz w:val="22"/>
          <w:szCs w:val="22"/>
        </w:rPr>
        <w:t>Bagi pembaca Memberikan tambahan refrensi dalam perencanaan jembatan khususnya mahasiswa Universitas Islam Malang dalam menyusun tugas akhir yang berkaitan dengan perencanaan jembatan.</w:t>
      </w:r>
    </w:p>
    <w:p w14:paraId="437F362B" w14:textId="77344438" w:rsidR="00EB5C23" w:rsidRPr="001006A0" w:rsidRDefault="00133CFC" w:rsidP="00B967DD">
      <w:pPr>
        <w:spacing w:before="240" w:after="0" w:line="240" w:lineRule="auto"/>
        <w:jc w:val="both"/>
        <w:rPr>
          <w:b/>
          <w:sz w:val="22"/>
          <w:szCs w:val="22"/>
        </w:rPr>
      </w:pPr>
      <w:r w:rsidRPr="001006A0">
        <w:rPr>
          <w:b/>
          <w:sz w:val="22"/>
          <w:szCs w:val="22"/>
        </w:rPr>
        <w:t>Lingkup Pembahasan</w:t>
      </w:r>
    </w:p>
    <w:p w14:paraId="3AA70BAC" w14:textId="77777777" w:rsidR="00133CFC" w:rsidRPr="001006A0" w:rsidRDefault="00133CFC" w:rsidP="00B967DD">
      <w:pPr>
        <w:spacing w:after="0" w:line="240" w:lineRule="auto"/>
        <w:jc w:val="both"/>
        <w:rPr>
          <w:sz w:val="22"/>
          <w:szCs w:val="22"/>
        </w:rPr>
      </w:pPr>
      <w:r w:rsidRPr="001006A0">
        <w:rPr>
          <w:sz w:val="22"/>
          <w:szCs w:val="22"/>
        </w:rPr>
        <w:t>Pembahasan pada perencanaan :</w:t>
      </w:r>
    </w:p>
    <w:p w14:paraId="04F61D56" w14:textId="77777777" w:rsidR="00F81B33" w:rsidRPr="00B919EF" w:rsidRDefault="00951C72" w:rsidP="004F6E44">
      <w:pPr>
        <w:pStyle w:val="ListParagraph"/>
        <w:numPr>
          <w:ilvl w:val="0"/>
          <w:numId w:val="5"/>
        </w:numPr>
        <w:spacing w:after="0" w:line="240" w:lineRule="auto"/>
        <w:ind w:left="284" w:hanging="284"/>
        <w:jc w:val="both"/>
        <w:rPr>
          <w:sz w:val="22"/>
          <w:szCs w:val="22"/>
          <w:lang w:val="de-DE"/>
        </w:rPr>
      </w:pPr>
      <w:r w:rsidRPr="00B919EF">
        <w:rPr>
          <w:sz w:val="22"/>
          <w:szCs w:val="22"/>
          <w:lang w:val="de-DE"/>
        </w:rPr>
        <w:t>Pelat lantai kendaraan dan penulangannya.</w:t>
      </w:r>
    </w:p>
    <w:p w14:paraId="3F588099" w14:textId="77777777" w:rsidR="00F81B33" w:rsidRPr="001006A0" w:rsidRDefault="00951C72" w:rsidP="004F6E44">
      <w:pPr>
        <w:pStyle w:val="ListParagraph"/>
        <w:numPr>
          <w:ilvl w:val="0"/>
          <w:numId w:val="5"/>
        </w:numPr>
        <w:spacing w:after="0" w:line="240" w:lineRule="auto"/>
        <w:ind w:left="284" w:hanging="284"/>
        <w:jc w:val="both"/>
        <w:rPr>
          <w:sz w:val="22"/>
          <w:szCs w:val="22"/>
        </w:rPr>
      </w:pPr>
      <w:r w:rsidRPr="001006A0">
        <w:rPr>
          <w:sz w:val="22"/>
          <w:szCs w:val="22"/>
        </w:rPr>
        <w:t xml:space="preserve">Perhitungan diding sandaran </w:t>
      </w:r>
      <w:r w:rsidRPr="001006A0">
        <w:rPr>
          <w:i/>
          <w:sz w:val="22"/>
          <w:szCs w:val="22"/>
        </w:rPr>
        <w:t>(concrete barrier).</w:t>
      </w:r>
    </w:p>
    <w:p w14:paraId="42F725F4" w14:textId="77777777" w:rsidR="00F81B33" w:rsidRPr="00B919EF" w:rsidRDefault="00951C72" w:rsidP="004F6E44">
      <w:pPr>
        <w:pStyle w:val="ListParagraph"/>
        <w:numPr>
          <w:ilvl w:val="0"/>
          <w:numId w:val="5"/>
        </w:numPr>
        <w:spacing w:after="0" w:line="240" w:lineRule="auto"/>
        <w:ind w:left="284" w:hanging="284"/>
        <w:jc w:val="both"/>
        <w:rPr>
          <w:sz w:val="22"/>
          <w:szCs w:val="22"/>
          <w:lang w:val="de-DE"/>
        </w:rPr>
      </w:pPr>
      <w:r w:rsidRPr="00B919EF">
        <w:rPr>
          <w:sz w:val="22"/>
          <w:szCs w:val="22"/>
          <w:lang w:val="de-DE"/>
        </w:rPr>
        <w:t xml:space="preserve">Perencanaan gelagar induk </w:t>
      </w:r>
      <w:r w:rsidRPr="00B919EF">
        <w:rPr>
          <w:i/>
          <w:sz w:val="22"/>
          <w:szCs w:val="22"/>
          <w:lang w:val="de-DE"/>
        </w:rPr>
        <w:t>(plate girder).</w:t>
      </w:r>
    </w:p>
    <w:p w14:paraId="71E1E6A0" w14:textId="77777777" w:rsidR="00F81B33" w:rsidRPr="001006A0" w:rsidRDefault="00951C72" w:rsidP="004F6E44">
      <w:pPr>
        <w:pStyle w:val="ListParagraph"/>
        <w:numPr>
          <w:ilvl w:val="0"/>
          <w:numId w:val="5"/>
        </w:numPr>
        <w:spacing w:after="0" w:line="240" w:lineRule="auto"/>
        <w:ind w:left="284" w:hanging="284"/>
        <w:jc w:val="both"/>
        <w:rPr>
          <w:sz w:val="22"/>
          <w:szCs w:val="22"/>
        </w:rPr>
      </w:pPr>
      <w:r w:rsidRPr="001006A0">
        <w:rPr>
          <w:sz w:val="22"/>
          <w:szCs w:val="22"/>
        </w:rPr>
        <w:t>Perencanaan pengaku.</w:t>
      </w:r>
    </w:p>
    <w:p w14:paraId="326546C2" w14:textId="77777777" w:rsidR="00F81B33" w:rsidRPr="001006A0" w:rsidRDefault="00951C72" w:rsidP="004F6E44">
      <w:pPr>
        <w:pStyle w:val="ListParagraph"/>
        <w:numPr>
          <w:ilvl w:val="0"/>
          <w:numId w:val="5"/>
        </w:numPr>
        <w:spacing w:after="0" w:line="240" w:lineRule="auto"/>
        <w:ind w:left="284" w:hanging="284"/>
        <w:jc w:val="both"/>
        <w:rPr>
          <w:sz w:val="22"/>
          <w:szCs w:val="22"/>
        </w:rPr>
      </w:pPr>
      <w:r w:rsidRPr="001006A0">
        <w:rPr>
          <w:sz w:val="22"/>
          <w:szCs w:val="22"/>
        </w:rPr>
        <w:t>Perencanaan sambungan plate girder.</w:t>
      </w:r>
    </w:p>
    <w:p w14:paraId="0CD87F12" w14:textId="77777777" w:rsidR="00F81B33" w:rsidRPr="001006A0" w:rsidRDefault="00951C72" w:rsidP="004F6E44">
      <w:pPr>
        <w:pStyle w:val="ListParagraph"/>
        <w:numPr>
          <w:ilvl w:val="0"/>
          <w:numId w:val="5"/>
        </w:numPr>
        <w:spacing w:after="0" w:line="240" w:lineRule="auto"/>
        <w:ind w:left="284" w:hanging="284"/>
        <w:jc w:val="both"/>
        <w:rPr>
          <w:sz w:val="22"/>
          <w:szCs w:val="22"/>
        </w:rPr>
      </w:pPr>
      <w:r w:rsidRPr="001006A0">
        <w:rPr>
          <w:sz w:val="22"/>
          <w:szCs w:val="22"/>
        </w:rPr>
        <w:t xml:space="preserve">Perencanaan </w:t>
      </w:r>
      <w:r w:rsidRPr="001006A0">
        <w:rPr>
          <w:i/>
          <w:sz w:val="22"/>
          <w:szCs w:val="22"/>
        </w:rPr>
        <w:t>shear connector</w:t>
      </w:r>
      <w:r w:rsidRPr="001006A0">
        <w:rPr>
          <w:sz w:val="22"/>
          <w:szCs w:val="22"/>
        </w:rPr>
        <w:t>.</w:t>
      </w:r>
    </w:p>
    <w:p w14:paraId="43AF080D" w14:textId="77777777" w:rsidR="00F81B33" w:rsidRPr="001006A0" w:rsidRDefault="00951C72" w:rsidP="004F6E44">
      <w:pPr>
        <w:pStyle w:val="ListParagraph"/>
        <w:numPr>
          <w:ilvl w:val="0"/>
          <w:numId w:val="5"/>
        </w:numPr>
        <w:spacing w:after="0" w:line="240" w:lineRule="auto"/>
        <w:ind w:left="284" w:hanging="284"/>
        <w:jc w:val="both"/>
        <w:rPr>
          <w:sz w:val="22"/>
          <w:szCs w:val="22"/>
        </w:rPr>
      </w:pPr>
      <w:r w:rsidRPr="001006A0">
        <w:rPr>
          <w:sz w:val="22"/>
          <w:szCs w:val="22"/>
        </w:rPr>
        <w:t>Perencanaan bantalan elastomer.</w:t>
      </w:r>
    </w:p>
    <w:p w14:paraId="3BAA4BFC" w14:textId="77777777" w:rsidR="00F81B33" w:rsidRPr="001006A0" w:rsidRDefault="00951C72" w:rsidP="004F6E44">
      <w:pPr>
        <w:pStyle w:val="ListParagraph"/>
        <w:numPr>
          <w:ilvl w:val="0"/>
          <w:numId w:val="5"/>
        </w:numPr>
        <w:spacing w:after="0" w:line="240" w:lineRule="auto"/>
        <w:ind w:left="284" w:hanging="284"/>
        <w:jc w:val="both"/>
        <w:rPr>
          <w:sz w:val="22"/>
          <w:szCs w:val="22"/>
        </w:rPr>
      </w:pPr>
      <w:r w:rsidRPr="001006A0">
        <w:rPr>
          <w:sz w:val="22"/>
          <w:szCs w:val="22"/>
        </w:rPr>
        <w:t>Perhitungan abutment</w:t>
      </w:r>
      <w:r w:rsidR="00133CFC" w:rsidRPr="001006A0">
        <w:rPr>
          <w:sz w:val="22"/>
          <w:szCs w:val="22"/>
        </w:rPr>
        <w:t xml:space="preserve"> </w:t>
      </w:r>
      <w:r w:rsidRPr="001006A0">
        <w:rPr>
          <w:i/>
          <w:sz w:val="22"/>
          <w:szCs w:val="22"/>
        </w:rPr>
        <w:t>(pillar)</w:t>
      </w:r>
      <w:r w:rsidRPr="001006A0">
        <w:rPr>
          <w:sz w:val="22"/>
          <w:szCs w:val="22"/>
        </w:rPr>
        <w:t xml:space="preserve"> dan penulangannya.</w:t>
      </w:r>
    </w:p>
    <w:p w14:paraId="005E786D" w14:textId="181368DB" w:rsidR="00EB5C23" w:rsidRPr="001006A0" w:rsidRDefault="00951C72" w:rsidP="004F6E44">
      <w:pPr>
        <w:pStyle w:val="ListParagraph"/>
        <w:numPr>
          <w:ilvl w:val="0"/>
          <w:numId w:val="5"/>
        </w:numPr>
        <w:spacing w:after="0" w:line="240" w:lineRule="auto"/>
        <w:ind w:left="284" w:hanging="284"/>
        <w:jc w:val="both"/>
        <w:rPr>
          <w:sz w:val="22"/>
          <w:szCs w:val="22"/>
        </w:rPr>
      </w:pPr>
      <w:r w:rsidRPr="001006A0">
        <w:rPr>
          <w:sz w:val="22"/>
          <w:szCs w:val="22"/>
        </w:rPr>
        <w:t>Perencanaan pondasi dan</w:t>
      </w:r>
      <w:r w:rsidR="00133CFC" w:rsidRPr="001006A0">
        <w:rPr>
          <w:sz w:val="22"/>
          <w:szCs w:val="22"/>
        </w:rPr>
        <w:t xml:space="preserve"> penulangannya.</w:t>
      </w:r>
    </w:p>
    <w:p w14:paraId="52D3544C" w14:textId="5074F3F9" w:rsidR="00EB5C23" w:rsidRPr="001006A0" w:rsidRDefault="00951C72" w:rsidP="00B967DD">
      <w:pPr>
        <w:spacing w:before="240" w:after="0" w:line="240" w:lineRule="auto"/>
        <w:jc w:val="both"/>
        <w:rPr>
          <w:b/>
          <w:sz w:val="22"/>
          <w:szCs w:val="22"/>
        </w:rPr>
      </w:pPr>
      <w:r w:rsidRPr="001006A0">
        <w:rPr>
          <w:b/>
          <w:sz w:val="22"/>
          <w:szCs w:val="22"/>
        </w:rPr>
        <w:t>TINJAUAN PUSTAKA</w:t>
      </w:r>
    </w:p>
    <w:p w14:paraId="5E150417" w14:textId="717BD0D7" w:rsidR="00951C72" w:rsidRPr="001006A0" w:rsidRDefault="002655C9" w:rsidP="00B967DD">
      <w:pPr>
        <w:spacing w:after="0" w:line="240" w:lineRule="auto"/>
        <w:jc w:val="both"/>
        <w:rPr>
          <w:b/>
          <w:sz w:val="22"/>
          <w:szCs w:val="22"/>
        </w:rPr>
      </w:pPr>
      <w:r w:rsidRPr="001006A0">
        <w:rPr>
          <w:b/>
          <w:sz w:val="22"/>
          <w:szCs w:val="22"/>
        </w:rPr>
        <w:t>Tinjauan Umum</w:t>
      </w:r>
    </w:p>
    <w:p w14:paraId="0847E37A" w14:textId="48EE61F0" w:rsidR="00F81B33" w:rsidRPr="00B919EF" w:rsidRDefault="00A30E3C" w:rsidP="00B967DD">
      <w:pPr>
        <w:spacing w:line="240" w:lineRule="auto"/>
        <w:ind w:firstLine="567"/>
        <w:jc w:val="both"/>
        <w:rPr>
          <w:sz w:val="22"/>
          <w:szCs w:val="22"/>
          <w:lang w:val="de-DE"/>
        </w:rPr>
      </w:pPr>
      <w:r w:rsidRPr="001006A0">
        <w:rPr>
          <w:sz w:val="22"/>
          <w:szCs w:val="22"/>
        </w:rPr>
        <w:t>J</w:t>
      </w:r>
      <w:r w:rsidR="002655C9" w:rsidRPr="001006A0">
        <w:rPr>
          <w:sz w:val="22"/>
          <w:szCs w:val="22"/>
        </w:rPr>
        <w:t xml:space="preserve">embatan merupakan konstruksi yang berfungsi untuk meneruskan jalan suatu daerah yang dipisahkan oleh rintangan dapat berupa jurang, sungai, rel kereta dan lain-lain. </w:t>
      </w:r>
      <w:r w:rsidR="002655C9" w:rsidRPr="00B919EF">
        <w:rPr>
          <w:sz w:val="22"/>
          <w:szCs w:val="22"/>
          <w:lang w:val="de-DE"/>
        </w:rPr>
        <w:t>Sehingga dapat memudahkan kendaraan dan pejalan kaki untuk melintas dengan aman.</w:t>
      </w:r>
    </w:p>
    <w:p w14:paraId="708BD253" w14:textId="0F31E5C1" w:rsidR="00951C72" w:rsidRPr="00B919EF" w:rsidRDefault="002655C9" w:rsidP="00B967DD">
      <w:pPr>
        <w:spacing w:after="0" w:line="240" w:lineRule="auto"/>
        <w:jc w:val="both"/>
        <w:rPr>
          <w:b/>
          <w:sz w:val="22"/>
          <w:szCs w:val="22"/>
          <w:lang w:val="de-DE"/>
        </w:rPr>
      </w:pPr>
      <w:r w:rsidRPr="00B919EF">
        <w:rPr>
          <w:b/>
          <w:sz w:val="22"/>
          <w:szCs w:val="22"/>
          <w:lang w:val="de-DE"/>
        </w:rPr>
        <w:t>Pembebanan pada jembatan</w:t>
      </w:r>
    </w:p>
    <w:p w14:paraId="4B19AFDC" w14:textId="09174BE2" w:rsidR="002655C9" w:rsidRPr="00B919EF" w:rsidRDefault="002655C9" w:rsidP="00B967DD">
      <w:pPr>
        <w:spacing w:after="0" w:line="240" w:lineRule="auto"/>
        <w:ind w:firstLine="567"/>
        <w:jc w:val="both"/>
        <w:rPr>
          <w:sz w:val="22"/>
          <w:szCs w:val="22"/>
          <w:lang w:val="de-DE"/>
        </w:rPr>
      </w:pPr>
      <w:r w:rsidRPr="00B919EF">
        <w:rPr>
          <w:sz w:val="22"/>
          <w:szCs w:val="22"/>
          <w:lang w:val="de-DE"/>
        </w:rPr>
        <w:t xml:space="preserve">Pada pembahasan ini dipakai peraturan teknik jembatan. Jenis jembatan yang bekerja pada jembatan yaitu: </w:t>
      </w:r>
      <w:r w:rsidR="00251406">
        <w:rPr>
          <w:sz w:val="22"/>
          <w:szCs w:val="22"/>
        </w:rPr>
        <w:fldChar w:fldCharType="begin"/>
      </w:r>
      <w:r w:rsidR="00251406" w:rsidRPr="00B919EF">
        <w:rPr>
          <w:sz w:val="22"/>
          <w:szCs w:val="22"/>
          <w:lang w:val="de-DE"/>
        </w:rPr>
        <w:instrText xml:space="preserve"> ADDIN ZOTERO_ITEM CSL_CITATION {"citationID":"lRuRTRsz","properties":{"formattedCitation":"(SNI 1725 2016)","plainCitation":"(SNI 1725 2016)","noteIndex":0},"citationItems":[{"id":36,"uris":["http://zotero.org/users/local/fMXXvCVe/items/NJS6AYEZ"],"uri":["http://zotero.org/users/local/fMXXvCVe/items/NJS6AYEZ"],"itemData":{"id":36,"type":"article","abstract":"Pembebanan untuk jembatan","publisher":"Badan Standardisasi Nasional","title":"SNI Pembebanan untuk jembatan .pdf","title-short":"SNI 1725:2016","author":[{"family":"SNI 1725","given":"SNI"}],"issued":{"date-parts":[["2016"]]}}}],"schema":"https://github.com/citation-style-language/schema/raw/master/csl-citation.json"} </w:instrText>
      </w:r>
      <w:r w:rsidR="00251406">
        <w:rPr>
          <w:sz w:val="22"/>
          <w:szCs w:val="22"/>
        </w:rPr>
        <w:fldChar w:fldCharType="separate"/>
      </w:r>
      <w:r w:rsidR="00251406" w:rsidRPr="00B919EF">
        <w:rPr>
          <w:sz w:val="22"/>
          <w:lang w:val="de-DE"/>
        </w:rPr>
        <w:t>(SNI 1725 2016)</w:t>
      </w:r>
      <w:r w:rsidR="00251406">
        <w:rPr>
          <w:sz w:val="22"/>
          <w:szCs w:val="22"/>
        </w:rPr>
        <w:fldChar w:fldCharType="end"/>
      </w:r>
    </w:p>
    <w:p w14:paraId="2001320C" w14:textId="1D92EA63" w:rsidR="00400257" w:rsidRPr="001006A0" w:rsidRDefault="002655C9" w:rsidP="004F6E44">
      <w:pPr>
        <w:pStyle w:val="ListParagraph"/>
        <w:numPr>
          <w:ilvl w:val="0"/>
          <w:numId w:val="6"/>
        </w:numPr>
        <w:spacing w:after="0" w:line="240" w:lineRule="auto"/>
        <w:ind w:left="284" w:hanging="284"/>
        <w:jc w:val="both"/>
        <w:rPr>
          <w:sz w:val="22"/>
          <w:szCs w:val="22"/>
        </w:rPr>
      </w:pPr>
      <w:r w:rsidRPr="001006A0">
        <w:rPr>
          <w:sz w:val="22"/>
          <w:szCs w:val="22"/>
        </w:rPr>
        <w:t>Beban permanen</w:t>
      </w:r>
      <w:r w:rsidR="00400257" w:rsidRPr="001006A0">
        <w:rPr>
          <w:sz w:val="22"/>
          <w:szCs w:val="22"/>
        </w:rPr>
        <w:t xml:space="preserve"> :</w:t>
      </w:r>
    </w:p>
    <w:p w14:paraId="79DC79CB" w14:textId="77777777" w:rsidR="00D75624" w:rsidRPr="001006A0" w:rsidRDefault="00400257" w:rsidP="004F6E44">
      <w:pPr>
        <w:pStyle w:val="ListParagraph"/>
        <w:numPr>
          <w:ilvl w:val="1"/>
          <w:numId w:val="6"/>
        </w:numPr>
        <w:spacing w:after="0" w:line="240" w:lineRule="auto"/>
        <w:ind w:left="567" w:hanging="283"/>
        <w:jc w:val="both"/>
        <w:rPr>
          <w:sz w:val="22"/>
          <w:szCs w:val="22"/>
        </w:rPr>
      </w:pPr>
      <w:r w:rsidRPr="001006A0">
        <w:rPr>
          <w:sz w:val="22"/>
          <w:szCs w:val="22"/>
        </w:rPr>
        <w:t>Beban mati</w:t>
      </w:r>
    </w:p>
    <w:p w14:paraId="62B59094" w14:textId="0A83B5A7" w:rsidR="00400257" w:rsidRPr="001006A0" w:rsidRDefault="00400257" w:rsidP="004F6E44">
      <w:pPr>
        <w:pStyle w:val="ListParagraph"/>
        <w:numPr>
          <w:ilvl w:val="1"/>
          <w:numId w:val="6"/>
        </w:numPr>
        <w:spacing w:after="0" w:line="240" w:lineRule="auto"/>
        <w:ind w:left="567" w:hanging="283"/>
        <w:jc w:val="both"/>
        <w:rPr>
          <w:sz w:val="22"/>
          <w:szCs w:val="22"/>
        </w:rPr>
      </w:pPr>
      <w:r w:rsidRPr="001006A0">
        <w:rPr>
          <w:sz w:val="22"/>
          <w:szCs w:val="22"/>
        </w:rPr>
        <w:t>Beban hidup</w:t>
      </w:r>
    </w:p>
    <w:p w14:paraId="3D9F2EAF" w14:textId="7C67E48D" w:rsidR="00400257" w:rsidRPr="001006A0" w:rsidRDefault="00400257" w:rsidP="004F6E44">
      <w:pPr>
        <w:pStyle w:val="ListParagraph"/>
        <w:numPr>
          <w:ilvl w:val="0"/>
          <w:numId w:val="6"/>
        </w:numPr>
        <w:spacing w:after="0" w:line="240" w:lineRule="auto"/>
        <w:ind w:left="284" w:hanging="284"/>
        <w:jc w:val="both"/>
        <w:rPr>
          <w:sz w:val="22"/>
          <w:szCs w:val="22"/>
        </w:rPr>
      </w:pPr>
      <w:r w:rsidRPr="001006A0">
        <w:rPr>
          <w:sz w:val="22"/>
          <w:szCs w:val="22"/>
        </w:rPr>
        <w:t>Beban lalu lintas:</w:t>
      </w:r>
    </w:p>
    <w:p w14:paraId="4AA81629" w14:textId="77777777" w:rsidR="00D75624" w:rsidRPr="001006A0" w:rsidRDefault="00400257" w:rsidP="004F6E44">
      <w:pPr>
        <w:pStyle w:val="ListParagraph"/>
        <w:numPr>
          <w:ilvl w:val="1"/>
          <w:numId w:val="6"/>
        </w:numPr>
        <w:spacing w:after="0" w:line="240" w:lineRule="auto"/>
        <w:ind w:left="567" w:hanging="283"/>
        <w:jc w:val="both"/>
        <w:rPr>
          <w:sz w:val="22"/>
          <w:szCs w:val="22"/>
        </w:rPr>
      </w:pPr>
      <w:r w:rsidRPr="001006A0">
        <w:rPr>
          <w:sz w:val="22"/>
          <w:szCs w:val="22"/>
        </w:rPr>
        <w:t>Lajur lalu lintas rencana</w:t>
      </w:r>
    </w:p>
    <w:p w14:paraId="465E2330" w14:textId="77777777" w:rsidR="00D75624" w:rsidRPr="001006A0" w:rsidRDefault="00400257" w:rsidP="004F6E44">
      <w:pPr>
        <w:pStyle w:val="ListParagraph"/>
        <w:numPr>
          <w:ilvl w:val="1"/>
          <w:numId w:val="6"/>
        </w:numPr>
        <w:spacing w:after="0" w:line="240" w:lineRule="auto"/>
        <w:ind w:left="567" w:hanging="283"/>
        <w:jc w:val="both"/>
        <w:rPr>
          <w:sz w:val="22"/>
          <w:szCs w:val="22"/>
        </w:rPr>
      </w:pPr>
      <w:r w:rsidRPr="001006A0">
        <w:rPr>
          <w:sz w:val="22"/>
          <w:szCs w:val="22"/>
        </w:rPr>
        <w:t>Beban lajur “D”</w:t>
      </w:r>
    </w:p>
    <w:p w14:paraId="578BA6BF" w14:textId="77777777" w:rsidR="00D75624" w:rsidRPr="001006A0" w:rsidRDefault="00400257" w:rsidP="004F6E44">
      <w:pPr>
        <w:pStyle w:val="ListParagraph"/>
        <w:numPr>
          <w:ilvl w:val="1"/>
          <w:numId w:val="6"/>
        </w:numPr>
        <w:spacing w:after="0" w:line="240" w:lineRule="auto"/>
        <w:ind w:left="567" w:hanging="283"/>
        <w:jc w:val="both"/>
        <w:rPr>
          <w:sz w:val="22"/>
          <w:szCs w:val="22"/>
        </w:rPr>
      </w:pPr>
      <w:r w:rsidRPr="001006A0">
        <w:rPr>
          <w:sz w:val="22"/>
          <w:szCs w:val="22"/>
        </w:rPr>
        <w:t>Beban truk “T”</w:t>
      </w:r>
    </w:p>
    <w:p w14:paraId="64F6D2DD" w14:textId="6F4F7D6D" w:rsidR="00400257" w:rsidRPr="001006A0" w:rsidRDefault="002655C9" w:rsidP="004F6E44">
      <w:pPr>
        <w:pStyle w:val="ListParagraph"/>
        <w:numPr>
          <w:ilvl w:val="1"/>
          <w:numId w:val="6"/>
        </w:numPr>
        <w:spacing w:after="0" w:line="240" w:lineRule="auto"/>
        <w:ind w:left="567" w:hanging="283"/>
        <w:jc w:val="both"/>
        <w:rPr>
          <w:sz w:val="22"/>
          <w:szCs w:val="22"/>
        </w:rPr>
      </w:pPr>
      <w:r w:rsidRPr="001006A0">
        <w:rPr>
          <w:sz w:val="22"/>
          <w:szCs w:val="22"/>
        </w:rPr>
        <w:t>G</w:t>
      </w:r>
      <w:r w:rsidR="00400257" w:rsidRPr="001006A0">
        <w:rPr>
          <w:sz w:val="22"/>
          <w:szCs w:val="22"/>
        </w:rPr>
        <w:t>aya rem</w:t>
      </w:r>
    </w:p>
    <w:p w14:paraId="6201F870" w14:textId="77777777" w:rsidR="00400257" w:rsidRPr="001006A0" w:rsidRDefault="00400257" w:rsidP="004F6E44">
      <w:pPr>
        <w:pStyle w:val="ListParagraph"/>
        <w:numPr>
          <w:ilvl w:val="0"/>
          <w:numId w:val="6"/>
        </w:numPr>
        <w:spacing w:after="0" w:line="240" w:lineRule="auto"/>
        <w:ind w:left="284" w:hanging="284"/>
        <w:jc w:val="both"/>
        <w:rPr>
          <w:sz w:val="22"/>
          <w:szCs w:val="22"/>
        </w:rPr>
      </w:pPr>
      <w:r w:rsidRPr="001006A0">
        <w:rPr>
          <w:sz w:val="22"/>
          <w:szCs w:val="22"/>
        </w:rPr>
        <w:t>Beban lingkungan:</w:t>
      </w:r>
    </w:p>
    <w:p w14:paraId="1115AEFF" w14:textId="77777777" w:rsidR="00400257" w:rsidRPr="001006A0" w:rsidRDefault="00400257" w:rsidP="004F6E44">
      <w:pPr>
        <w:pStyle w:val="ListParagraph"/>
        <w:numPr>
          <w:ilvl w:val="1"/>
          <w:numId w:val="6"/>
        </w:numPr>
        <w:spacing w:after="0" w:line="240" w:lineRule="auto"/>
        <w:ind w:left="567" w:hanging="283"/>
        <w:jc w:val="both"/>
        <w:rPr>
          <w:sz w:val="22"/>
          <w:szCs w:val="22"/>
        </w:rPr>
      </w:pPr>
      <w:r w:rsidRPr="001006A0">
        <w:rPr>
          <w:sz w:val="22"/>
          <w:szCs w:val="22"/>
        </w:rPr>
        <w:t>Beban angin</w:t>
      </w:r>
    </w:p>
    <w:p w14:paraId="001A8330" w14:textId="5A2679A6" w:rsidR="00951C72" w:rsidRPr="001006A0" w:rsidRDefault="002655C9" w:rsidP="004F6E44">
      <w:pPr>
        <w:pStyle w:val="ListParagraph"/>
        <w:numPr>
          <w:ilvl w:val="1"/>
          <w:numId w:val="6"/>
        </w:numPr>
        <w:spacing w:line="240" w:lineRule="auto"/>
        <w:ind w:left="567" w:hanging="283"/>
        <w:jc w:val="both"/>
        <w:rPr>
          <w:sz w:val="22"/>
          <w:szCs w:val="22"/>
        </w:rPr>
      </w:pPr>
      <w:r w:rsidRPr="001006A0">
        <w:rPr>
          <w:sz w:val="22"/>
          <w:szCs w:val="22"/>
        </w:rPr>
        <w:t>Gaya gempa</w:t>
      </w:r>
    </w:p>
    <w:p w14:paraId="07EC4819" w14:textId="0DB746D9" w:rsidR="00EB5C23" w:rsidRPr="00B919EF" w:rsidRDefault="002C6432" w:rsidP="00B967DD">
      <w:pPr>
        <w:spacing w:after="0" w:line="240" w:lineRule="auto"/>
        <w:jc w:val="both"/>
        <w:rPr>
          <w:b/>
          <w:sz w:val="22"/>
          <w:szCs w:val="22"/>
          <w:lang w:val="de-DE"/>
        </w:rPr>
      </w:pPr>
      <w:r w:rsidRPr="00B919EF">
        <w:rPr>
          <w:b/>
          <w:sz w:val="22"/>
          <w:szCs w:val="22"/>
          <w:lang w:val="de-DE"/>
        </w:rPr>
        <w:t xml:space="preserve">Konstruksi jembatan komposit </w:t>
      </w:r>
      <w:r w:rsidRPr="00B919EF">
        <w:rPr>
          <w:b/>
          <w:i/>
          <w:sz w:val="22"/>
          <w:szCs w:val="22"/>
          <w:lang w:val="de-DE"/>
        </w:rPr>
        <w:t>(plate girder)</w:t>
      </w:r>
    </w:p>
    <w:p w14:paraId="75503EBA" w14:textId="02BC7FF9" w:rsidR="005D4BC5" w:rsidRPr="001006A0" w:rsidRDefault="00BF6DD3" w:rsidP="00B967DD">
      <w:pPr>
        <w:spacing w:line="240" w:lineRule="auto"/>
        <w:ind w:firstLine="567"/>
        <w:jc w:val="both"/>
        <w:rPr>
          <w:sz w:val="22"/>
          <w:szCs w:val="22"/>
        </w:rPr>
      </w:pPr>
      <w:r w:rsidRPr="00B919EF">
        <w:rPr>
          <w:sz w:val="22"/>
          <w:szCs w:val="22"/>
          <w:lang w:val="de-DE"/>
        </w:rPr>
        <w:t>Plate girder adalah elemen struktur lentur tersusun yang didesain untuk memenuhi kebutuhan yang tidak dapat dipenuhi oleh penampang gilas panas biasa. Bentuk umum yang dewasa ini yang didesain terdiri atas dua flens yang dilas pada plat web yang relative tipis. Tinggi plat web dapat konstan atau menjadi lebih tinggi didaerah yang momennya besar. Plate girder yang tingginya tidak konstan biasanya hanya digunakan pada struktur bentang panjang.</w:t>
      </w:r>
      <w:r w:rsidR="00703AE2">
        <w:rPr>
          <w:sz w:val="22"/>
          <w:szCs w:val="22"/>
        </w:rPr>
        <w:fldChar w:fldCharType="begin"/>
      </w:r>
      <w:r w:rsidR="00A03335" w:rsidRPr="00B919EF">
        <w:rPr>
          <w:sz w:val="22"/>
          <w:szCs w:val="22"/>
          <w:lang w:val="de-DE"/>
        </w:rPr>
        <w:instrText xml:space="preserve"> ADDIN ZOTERO_ITEM CSL_CITATION {"citationID":"2YszA1G4","properties":{"formattedCitation":"(Nasution 2012)","plainCitation":"(Nasution 2012)","noteIndex":0},"citationItems":[{"id":66,"uris":["http://zotero.org/users/local/fMXXvCVe/items/FVWQUDF4"],"uri":["http://zotero.org/users/local/fMXXvCVe/items/FVWQUDF4"],"itemData":{"id":66,"type":"article-journal","language":"indonesia","title":"MODUL 1 Pengenalan Jembatan.pdf","author":[{"family":"Nasution","given":"Thamrin"}],"issued":{"date-parts":[["2012"]]}}}],"schema":"https://github.com/citation-style-language/schema/raw/master/csl-citation.json"} </w:instrText>
      </w:r>
      <w:r w:rsidR="00703AE2">
        <w:rPr>
          <w:sz w:val="22"/>
          <w:szCs w:val="22"/>
        </w:rPr>
        <w:fldChar w:fldCharType="separate"/>
      </w:r>
      <w:r w:rsidR="00A03335" w:rsidRPr="00A03335">
        <w:rPr>
          <w:sz w:val="22"/>
        </w:rPr>
        <w:t>(Nasution 2012)</w:t>
      </w:r>
      <w:r w:rsidR="00703AE2">
        <w:rPr>
          <w:sz w:val="22"/>
          <w:szCs w:val="22"/>
        </w:rPr>
        <w:fldChar w:fldCharType="end"/>
      </w:r>
    </w:p>
    <w:p w14:paraId="7337DB3C" w14:textId="40E28668" w:rsidR="000E6BC9" w:rsidRPr="001006A0" w:rsidRDefault="000E6BC9" w:rsidP="00B967DD">
      <w:pPr>
        <w:spacing w:before="240" w:after="0" w:line="240" w:lineRule="auto"/>
        <w:jc w:val="both"/>
        <w:rPr>
          <w:b/>
          <w:sz w:val="22"/>
          <w:szCs w:val="22"/>
        </w:rPr>
      </w:pPr>
      <w:bookmarkStart w:id="0" w:name="_Toc88245633"/>
      <w:r w:rsidRPr="001006A0">
        <w:rPr>
          <w:b/>
          <w:sz w:val="22"/>
          <w:szCs w:val="22"/>
        </w:rPr>
        <w:lastRenderedPageBreak/>
        <w:t xml:space="preserve">Perencanaan Dasar Pilar </w:t>
      </w:r>
      <w:r w:rsidRPr="001006A0">
        <w:rPr>
          <w:b/>
          <w:i/>
          <w:sz w:val="22"/>
          <w:szCs w:val="22"/>
        </w:rPr>
        <w:t>(pier)</w:t>
      </w:r>
      <w:bookmarkEnd w:id="0"/>
    </w:p>
    <w:p w14:paraId="43BA0D54" w14:textId="40625E79" w:rsidR="000E6BC9" w:rsidRPr="00B919EF" w:rsidRDefault="000E6BC9" w:rsidP="00B967DD">
      <w:pPr>
        <w:pStyle w:val="Paragraf"/>
        <w:spacing w:after="0" w:line="240" w:lineRule="auto"/>
        <w:ind w:firstLine="0"/>
        <w:rPr>
          <w:sz w:val="22"/>
          <w:szCs w:val="22"/>
          <w:lang w:val="en-US"/>
        </w:rPr>
      </w:pPr>
      <w:r w:rsidRPr="00B919EF">
        <w:rPr>
          <w:sz w:val="22"/>
          <w:szCs w:val="22"/>
          <w:lang w:val="en-US"/>
        </w:rPr>
        <w:t>Urutan pekerjaan dalam merencanakan atau mendesain pilar jembatan adalah sebagai berikut :</w:t>
      </w:r>
      <w:r w:rsidR="00703AE2" w:rsidRPr="00B919EF">
        <w:rPr>
          <w:sz w:val="22"/>
          <w:szCs w:val="22"/>
          <w:lang w:val="en-US"/>
        </w:rPr>
        <w:t xml:space="preserve"> </w:t>
      </w:r>
    </w:p>
    <w:p w14:paraId="5BDB9521" w14:textId="77777777" w:rsidR="00A42E70" w:rsidRPr="001006A0" w:rsidRDefault="000E6BC9" w:rsidP="004F6E44">
      <w:pPr>
        <w:pStyle w:val="Paragraf"/>
        <w:numPr>
          <w:ilvl w:val="0"/>
          <w:numId w:val="7"/>
        </w:numPr>
        <w:spacing w:after="0" w:line="240" w:lineRule="auto"/>
        <w:ind w:left="284" w:hanging="284"/>
        <w:rPr>
          <w:sz w:val="22"/>
          <w:szCs w:val="22"/>
        </w:rPr>
      </w:pPr>
      <w:r w:rsidRPr="001006A0">
        <w:rPr>
          <w:sz w:val="22"/>
          <w:szCs w:val="22"/>
        </w:rPr>
        <w:t>Menghitung besarnya beban yang diterima oleh pilar.</w:t>
      </w:r>
    </w:p>
    <w:p w14:paraId="53C79028" w14:textId="77777777" w:rsidR="00A42E70" w:rsidRPr="001006A0" w:rsidRDefault="000E6BC9" w:rsidP="004F6E44">
      <w:pPr>
        <w:pStyle w:val="Paragraf"/>
        <w:numPr>
          <w:ilvl w:val="0"/>
          <w:numId w:val="7"/>
        </w:numPr>
        <w:spacing w:after="0" w:line="240" w:lineRule="auto"/>
        <w:ind w:left="284" w:hanging="284"/>
        <w:rPr>
          <w:sz w:val="22"/>
          <w:szCs w:val="22"/>
        </w:rPr>
      </w:pPr>
      <w:r w:rsidRPr="001006A0">
        <w:rPr>
          <w:sz w:val="22"/>
          <w:szCs w:val="22"/>
        </w:rPr>
        <w:t>Menentukan bentuk penampang dan dimensi rencana pilar serta mutu beton yang digunakan.</w:t>
      </w:r>
    </w:p>
    <w:p w14:paraId="1FEAC704" w14:textId="77777777" w:rsidR="00A42E70" w:rsidRPr="001006A0" w:rsidRDefault="000E6BC9" w:rsidP="004F6E44">
      <w:pPr>
        <w:pStyle w:val="Paragraf"/>
        <w:numPr>
          <w:ilvl w:val="0"/>
          <w:numId w:val="7"/>
        </w:numPr>
        <w:spacing w:after="0" w:line="240" w:lineRule="auto"/>
        <w:ind w:left="284" w:hanging="284"/>
        <w:rPr>
          <w:sz w:val="22"/>
          <w:szCs w:val="22"/>
        </w:rPr>
      </w:pPr>
      <w:r w:rsidRPr="001006A0">
        <w:rPr>
          <w:sz w:val="22"/>
          <w:szCs w:val="22"/>
        </w:rPr>
        <w:t>Menghitung momen, gaya normal dan gaya geser yang terjadi akibat kombinasi beban – beban yang bekerja.</w:t>
      </w:r>
    </w:p>
    <w:p w14:paraId="2F6556F7" w14:textId="1346D875" w:rsidR="000E6BC9" w:rsidRPr="001006A0" w:rsidRDefault="000E6BC9" w:rsidP="004F6E44">
      <w:pPr>
        <w:pStyle w:val="Paragraf"/>
        <w:numPr>
          <w:ilvl w:val="0"/>
          <w:numId w:val="7"/>
        </w:numPr>
        <w:spacing w:after="0" w:line="240" w:lineRule="auto"/>
        <w:ind w:left="284" w:hanging="284"/>
        <w:rPr>
          <w:sz w:val="22"/>
          <w:szCs w:val="22"/>
        </w:rPr>
      </w:pPr>
      <w:r w:rsidRPr="001006A0">
        <w:rPr>
          <w:sz w:val="22"/>
          <w:szCs w:val="22"/>
        </w:rPr>
        <w:t>Menghitung kebutuhan tulangan yang diperlukan</w:t>
      </w:r>
    </w:p>
    <w:p w14:paraId="537E7E6A" w14:textId="77777777" w:rsidR="000E6BC9" w:rsidRPr="001006A0" w:rsidRDefault="000E6BC9" w:rsidP="00B967DD">
      <w:pPr>
        <w:pStyle w:val="Heading2"/>
        <w:numPr>
          <w:ilvl w:val="0"/>
          <w:numId w:val="0"/>
        </w:numPr>
        <w:spacing w:before="240" w:line="240" w:lineRule="auto"/>
        <w:ind w:left="567" w:hanging="567"/>
        <w:jc w:val="both"/>
        <w:rPr>
          <w:sz w:val="22"/>
          <w:szCs w:val="22"/>
        </w:rPr>
      </w:pPr>
      <w:bookmarkStart w:id="1" w:name="_Toc88245634"/>
      <w:r w:rsidRPr="001006A0">
        <w:rPr>
          <w:sz w:val="22"/>
          <w:szCs w:val="22"/>
        </w:rPr>
        <w:t>Perencanaan Pondasi Tiang Pancang</w:t>
      </w:r>
      <w:bookmarkEnd w:id="1"/>
    </w:p>
    <w:p w14:paraId="7A172034" w14:textId="72A23A2A" w:rsidR="00794008" w:rsidRPr="00B919EF" w:rsidRDefault="000E6BC9" w:rsidP="00B967DD">
      <w:pPr>
        <w:spacing w:line="240" w:lineRule="auto"/>
        <w:ind w:firstLine="567"/>
        <w:jc w:val="both"/>
        <w:rPr>
          <w:sz w:val="22"/>
          <w:szCs w:val="22"/>
          <w:lang w:val="de-DE"/>
        </w:rPr>
      </w:pPr>
      <w:r w:rsidRPr="00B919EF">
        <w:rPr>
          <w:sz w:val="22"/>
          <w:szCs w:val="22"/>
          <w:lang w:val="de-DE"/>
        </w:rPr>
        <w:t>Pondasi tiang pancang adalah suatu konstruksi pondasi yang mampu menahan gaya orthogonal ke sumbu tiang dengan jalan menyerap lenturan. Pondasi tiang pancang dibuat menjadi satu kesatuan yang monolit dengan menyatukan pangkal tiang pancang yang terdapat di bawah konstruksi dengan tumpuan pondasi</w:t>
      </w:r>
    </w:p>
    <w:p w14:paraId="571DC2BD" w14:textId="7183BBCF" w:rsidR="00794008" w:rsidRPr="001006A0" w:rsidRDefault="000E6BC9" w:rsidP="00B967DD">
      <w:pPr>
        <w:spacing w:before="240" w:after="0"/>
        <w:jc w:val="both"/>
        <w:rPr>
          <w:b/>
          <w:sz w:val="22"/>
          <w:szCs w:val="22"/>
        </w:rPr>
      </w:pPr>
      <w:bookmarkStart w:id="2" w:name="_Toc88245635"/>
      <w:r w:rsidRPr="001006A0">
        <w:rPr>
          <w:b/>
          <w:sz w:val="22"/>
          <w:szCs w:val="22"/>
        </w:rPr>
        <w:t>Penyelidikan Tanah</w:t>
      </w:r>
      <w:bookmarkEnd w:id="2"/>
    </w:p>
    <w:p w14:paraId="65C8F06E" w14:textId="7946460B" w:rsidR="000E6BC9" w:rsidRPr="001006A0" w:rsidRDefault="000E6BC9" w:rsidP="00B967DD">
      <w:pPr>
        <w:spacing w:after="0" w:line="240" w:lineRule="auto"/>
        <w:jc w:val="both"/>
        <w:rPr>
          <w:b/>
          <w:sz w:val="22"/>
          <w:szCs w:val="22"/>
        </w:rPr>
      </w:pPr>
      <w:r w:rsidRPr="001006A0">
        <w:rPr>
          <w:b/>
          <w:sz w:val="22"/>
          <w:szCs w:val="22"/>
        </w:rPr>
        <w:t>Uji SPT (standard penetration test)</w:t>
      </w:r>
    </w:p>
    <w:p w14:paraId="358FC781" w14:textId="3BF91991" w:rsidR="00794008" w:rsidRPr="001006A0" w:rsidRDefault="000E6BC9" w:rsidP="00B967DD">
      <w:pPr>
        <w:spacing w:line="240" w:lineRule="auto"/>
        <w:ind w:firstLine="567"/>
        <w:jc w:val="both"/>
        <w:rPr>
          <w:sz w:val="22"/>
          <w:szCs w:val="22"/>
        </w:rPr>
      </w:pPr>
      <w:r w:rsidRPr="001006A0">
        <w:rPr>
          <w:sz w:val="22"/>
          <w:szCs w:val="22"/>
        </w:rPr>
        <w:t xml:space="preserve">Berdasarkan dari SNI 4153:2008, Uji SPT </w:t>
      </w:r>
      <w:r w:rsidRPr="001006A0">
        <w:rPr>
          <w:i/>
          <w:sz w:val="22"/>
          <w:szCs w:val="22"/>
        </w:rPr>
        <w:t>(Standard Penetration Test)</w:t>
      </w:r>
      <w:r w:rsidRPr="001006A0">
        <w:rPr>
          <w:sz w:val="22"/>
          <w:szCs w:val="22"/>
        </w:rPr>
        <w:t xml:space="preserve"> merupakan suatu metode pengujian yang dilakukan yang prosesnya bersamaan dengan pelaksanaan pengeboran. Uji pemukulan tabung belah dinding tebal ke dalam tanah yang disertai perhitungan jumlah pukulan untuk memasukkan tabung belah sedalam 300 mm vertikal ialah bagian dari uji SPT.</w:t>
      </w:r>
    </w:p>
    <w:p w14:paraId="68BA28BA" w14:textId="726E955B" w:rsidR="00794008" w:rsidRPr="001006A0" w:rsidRDefault="000E6BC9" w:rsidP="00B967DD">
      <w:pPr>
        <w:spacing w:after="0"/>
        <w:rPr>
          <w:b/>
          <w:sz w:val="22"/>
          <w:szCs w:val="22"/>
        </w:rPr>
      </w:pPr>
      <w:bookmarkStart w:id="3" w:name="_Toc88245636"/>
      <w:r w:rsidRPr="001006A0">
        <w:rPr>
          <w:b/>
          <w:sz w:val="22"/>
          <w:szCs w:val="22"/>
        </w:rPr>
        <w:t>METODOLOGI PENELITIAN</w:t>
      </w:r>
      <w:bookmarkEnd w:id="3"/>
    </w:p>
    <w:p w14:paraId="07203E89" w14:textId="0BAC1E2A" w:rsidR="00794008" w:rsidRPr="001006A0" w:rsidRDefault="00D23A94" w:rsidP="00D23A94">
      <w:pPr>
        <w:spacing w:after="0" w:line="240" w:lineRule="auto"/>
        <w:rPr>
          <w:b/>
          <w:sz w:val="22"/>
          <w:szCs w:val="22"/>
        </w:rPr>
      </w:pPr>
      <w:bookmarkStart w:id="4" w:name="_Toc88245638"/>
      <w:r w:rsidRPr="001006A0">
        <w:rPr>
          <w:b/>
          <w:sz w:val="22"/>
          <w:szCs w:val="22"/>
        </w:rPr>
        <w:t>Data Penelitian</w:t>
      </w:r>
      <w:bookmarkEnd w:id="4"/>
    </w:p>
    <w:p w14:paraId="26679B09" w14:textId="77777777" w:rsidR="00B967DD" w:rsidRPr="001006A0" w:rsidRDefault="00B967DD" w:rsidP="004F6E44">
      <w:pPr>
        <w:pStyle w:val="ListParagraph"/>
        <w:numPr>
          <w:ilvl w:val="0"/>
          <w:numId w:val="9"/>
        </w:numPr>
        <w:spacing w:line="240" w:lineRule="auto"/>
        <w:ind w:left="284" w:hanging="284"/>
        <w:rPr>
          <w:sz w:val="22"/>
          <w:szCs w:val="22"/>
        </w:rPr>
      </w:pPr>
      <w:r w:rsidRPr="001006A0">
        <w:rPr>
          <w:sz w:val="22"/>
          <w:szCs w:val="22"/>
        </w:rPr>
        <w:t>Data gambar</w:t>
      </w:r>
    </w:p>
    <w:p w14:paraId="36B05989" w14:textId="08D5CA83" w:rsidR="00B967DD" w:rsidRPr="00B967DD" w:rsidRDefault="00B967DD" w:rsidP="004F6E44">
      <w:pPr>
        <w:pStyle w:val="ListParagraph"/>
        <w:numPr>
          <w:ilvl w:val="0"/>
          <w:numId w:val="9"/>
        </w:numPr>
        <w:spacing w:line="240" w:lineRule="auto"/>
        <w:ind w:left="284" w:hanging="284"/>
        <w:rPr>
          <w:sz w:val="22"/>
          <w:szCs w:val="22"/>
        </w:rPr>
      </w:pPr>
      <w:r w:rsidRPr="001006A0">
        <w:rPr>
          <w:sz w:val="22"/>
          <w:szCs w:val="22"/>
        </w:rPr>
        <w:t>Data tanah SPT</w:t>
      </w:r>
    </w:p>
    <w:p w14:paraId="1CDD9802" w14:textId="76B91D92" w:rsidR="00A42E70" w:rsidRPr="001006A0" w:rsidRDefault="00D23A94" w:rsidP="004F6E44">
      <w:pPr>
        <w:pStyle w:val="ListParagraph"/>
        <w:numPr>
          <w:ilvl w:val="0"/>
          <w:numId w:val="9"/>
        </w:numPr>
        <w:spacing w:line="240" w:lineRule="auto"/>
        <w:ind w:left="284" w:hanging="284"/>
        <w:rPr>
          <w:sz w:val="22"/>
          <w:szCs w:val="22"/>
        </w:rPr>
      </w:pPr>
      <w:r w:rsidRPr="001006A0">
        <w:rPr>
          <w:sz w:val="22"/>
          <w:szCs w:val="22"/>
        </w:rPr>
        <w:t>Lokasi jembatan</w:t>
      </w:r>
      <w:r w:rsidRPr="001006A0">
        <w:rPr>
          <w:sz w:val="22"/>
          <w:szCs w:val="22"/>
        </w:rPr>
        <w:tab/>
        <w:t>:</w:t>
      </w:r>
      <w:r w:rsidR="00A42E70" w:rsidRPr="001006A0">
        <w:rPr>
          <w:sz w:val="22"/>
          <w:szCs w:val="22"/>
        </w:rPr>
        <w:t xml:space="preserve"> </w:t>
      </w:r>
      <w:r w:rsidRPr="001006A0">
        <w:rPr>
          <w:sz w:val="22"/>
          <w:szCs w:val="22"/>
        </w:rPr>
        <w:t xml:space="preserve">melintasi jl. DSB grand boulevard desa pagedangan, kec. Pagedangan, kab tangerang. Titik koordinat </w:t>
      </w:r>
      <w:r w:rsidRPr="001006A0">
        <w:rPr>
          <w:b/>
          <w:sz w:val="22"/>
          <w:szCs w:val="22"/>
        </w:rPr>
        <w:t>6°17'50.3"S 106°37'16.3"E</w:t>
      </w:r>
      <w:r w:rsidRPr="001006A0">
        <w:rPr>
          <w:sz w:val="22"/>
          <w:szCs w:val="22"/>
        </w:rPr>
        <w:t xml:space="preserve"> (Proyek Pembangunan Jalan Tol Serpong-Balaraja)</w:t>
      </w:r>
    </w:p>
    <w:p w14:paraId="279153BF" w14:textId="5F4620C0" w:rsidR="00DA4DE5" w:rsidRPr="001006A0" w:rsidRDefault="0085010D" w:rsidP="0085010D">
      <w:pPr>
        <w:spacing w:after="0" w:line="240" w:lineRule="auto"/>
        <w:ind w:left="774"/>
        <w:jc w:val="center"/>
        <w:rPr>
          <w:sz w:val="22"/>
          <w:szCs w:val="22"/>
        </w:rPr>
      </w:pPr>
      <w:r w:rsidRPr="001006A0">
        <w:rPr>
          <w:noProof/>
          <w:sz w:val="22"/>
          <w:szCs w:val="22"/>
        </w:rPr>
        <mc:AlternateContent>
          <mc:Choice Requires="wps">
            <w:drawing>
              <wp:anchor distT="0" distB="0" distL="114300" distR="114300" simplePos="0" relativeHeight="251596800" behindDoc="0" locked="0" layoutInCell="1" allowOverlap="1" wp14:anchorId="6DBE727B" wp14:editId="293DA658">
                <wp:simplePos x="0" y="0"/>
                <wp:positionH relativeFrom="column">
                  <wp:posOffset>4451985</wp:posOffset>
                </wp:positionH>
                <wp:positionV relativeFrom="paragraph">
                  <wp:posOffset>1454150</wp:posOffset>
                </wp:positionV>
                <wp:extent cx="55245" cy="45719"/>
                <wp:effectExtent l="57150" t="38100" r="78105" b="88265"/>
                <wp:wrapNone/>
                <wp:docPr id="86" name="Double Bracket 86"/>
                <wp:cNvGraphicFramePr/>
                <a:graphic xmlns:a="http://schemas.openxmlformats.org/drawingml/2006/main">
                  <a:graphicData uri="http://schemas.microsoft.com/office/word/2010/wordprocessingShape">
                    <wps:wsp>
                      <wps:cNvSpPr/>
                      <wps:spPr>
                        <a:xfrm>
                          <a:off x="0" y="0"/>
                          <a:ext cx="55245" cy="45719"/>
                        </a:xfrm>
                        <a:prstGeom prst="bracketPair">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00ACDE3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86" o:spid="_x0000_s1026" type="#_x0000_t185" style="position:absolute;margin-left:350.55pt;margin-top:114.5pt;width:4.35pt;height:3.6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" strokecolor="black [3200]" strokeweight="2pt">
                <v:shadow on="t" color="black" opacity="24903f" origin=",.5" offset="0,.55556mm"/>
              </v:shape>
            </w:pict>
          </mc:Fallback>
        </mc:AlternateContent>
      </w:r>
      <w:r w:rsidR="00DA4DE5" w:rsidRPr="001006A0">
        <w:rPr>
          <w:noProof/>
          <w:sz w:val="22"/>
          <w:szCs w:val="22"/>
        </w:rPr>
        <w:drawing>
          <wp:inline distT="0" distB="0" distL="0" distR="0" wp14:anchorId="646A5D32" wp14:editId="3D2350EA">
            <wp:extent cx="3653772" cy="1952625"/>
            <wp:effectExtent l="0" t="0" r="444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967" t="18627" r="18545" b="5810"/>
                    <a:stretch/>
                  </pic:blipFill>
                  <pic:spPr bwMode="auto">
                    <a:xfrm>
                      <a:off x="0" y="0"/>
                      <a:ext cx="3760459" cy="2009640"/>
                    </a:xfrm>
                    <a:prstGeom prst="rect">
                      <a:avLst/>
                    </a:prstGeom>
                    <a:ln>
                      <a:noFill/>
                    </a:ln>
                    <a:extLst>
                      <a:ext uri="{53640926-AAD7-44D8-BBD7-CCE9431645EC}">
                        <a14:shadowObscured xmlns:a14="http://schemas.microsoft.com/office/drawing/2010/main"/>
                      </a:ext>
                    </a:extLst>
                  </pic:spPr>
                </pic:pic>
              </a:graphicData>
            </a:graphic>
          </wp:inline>
        </w:drawing>
      </w:r>
    </w:p>
    <w:p w14:paraId="482B3A10" w14:textId="5BFC1BFC" w:rsidR="0085010D" w:rsidRPr="001006A0" w:rsidRDefault="0085010D" w:rsidP="0085010D">
      <w:pPr>
        <w:pStyle w:val="Caption"/>
        <w:spacing w:after="0"/>
        <w:rPr>
          <w:b w:val="0"/>
          <w:szCs w:val="22"/>
        </w:rPr>
      </w:pPr>
      <w:r w:rsidRPr="00D31139">
        <w:rPr>
          <w:b w:val="0"/>
          <w:bCs/>
          <w:szCs w:val="22"/>
        </w:rPr>
        <w:t xml:space="preserve">Gambar </w:t>
      </w:r>
      <w:r w:rsidR="006A057A" w:rsidRPr="00D31139">
        <w:rPr>
          <w:b w:val="0"/>
          <w:bCs/>
          <w:szCs w:val="22"/>
        </w:rPr>
        <w:fldChar w:fldCharType="begin"/>
      </w:r>
      <w:r w:rsidR="006A057A" w:rsidRPr="00D31139">
        <w:rPr>
          <w:b w:val="0"/>
          <w:bCs/>
          <w:szCs w:val="22"/>
        </w:rPr>
        <w:instrText xml:space="preserve"> SEQ Gambar \* ARABIC \s 1 </w:instrText>
      </w:r>
      <w:r w:rsidR="006A057A" w:rsidRPr="00D31139">
        <w:rPr>
          <w:b w:val="0"/>
          <w:bCs/>
          <w:szCs w:val="22"/>
        </w:rPr>
        <w:fldChar w:fldCharType="separate"/>
      </w:r>
      <w:r w:rsidR="0008138E">
        <w:rPr>
          <w:b w:val="0"/>
          <w:bCs/>
          <w:noProof/>
          <w:szCs w:val="22"/>
        </w:rPr>
        <w:t>1</w:t>
      </w:r>
      <w:r w:rsidR="006A057A" w:rsidRPr="00D31139">
        <w:rPr>
          <w:b w:val="0"/>
          <w:bCs/>
          <w:szCs w:val="22"/>
        </w:rPr>
        <w:fldChar w:fldCharType="end"/>
      </w:r>
      <w:r w:rsidRPr="00D31139">
        <w:rPr>
          <w:b w:val="0"/>
          <w:bCs/>
          <w:szCs w:val="22"/>
        </w:rPr>
        <w:t>. Lokasi</w:t>
      </w:r>
      <w:r w:rsidRPr="001006A0">
        <w:rPr>
          <w:b w:val="0"/>
          <w:szCs w:val="22"/>
        </w:rPr>
        <w:t xml:space="preserve"> penelitian</w:t>
      </w:r>
    </w:p>
    <w:p w14:paraId="2B0149A7" w14:textId="2C9E15A8" w:rsidR="0085010D" w:rsidRPr="001006A0" w:rsidRDefault="0085010D" w:rsidP="0085010D">
      <w:pPr>
        <w:pStyle w:val="Caption"/>
        <w:rPr>
          <w:i/>
          <w:iCs w:val="0"/>
          <w:szCs w:val="22"/>
        </w:rPr>
      </w:pPr>
      <w:r w:rsidRPr="001006A0">
        <w:rPr>
          <w:b w:val="0"/>
          <w:i/>
          <w:iCs w:val="0"/>
          <w:szCs w:val="22"/>
        </w:rPr>
        <w:t>(sumber :GIS badan pengatur jalan tol)</w:t>
      </w:r>
    </w:p>
    <w:p w14:paraId="203220D5" w14:textId="1C929CBD" w:rsidR="000E6BC9" w:rsidRPr="001006A0" w:rsidRDefault="00D23A94" w:rsidP="008626D6">
      <w:pPr>
        <w:spacing w:after="0" w:line="240" w:lineRule="auto"/>
        <w:rPr>
          <w:b/>
          <w:sz w:val="22"/>
          <w:szCs w:val="22"/>
        </w:rPr>
      </w:pPr>
      <w:bookmarkStart w:id="5" w:name="_Toc88245639"/>
      <w:r w:rsidRPr="001006A0">
        <w:rPr>
          <w:b/>
          <w:sz w:val="22"/>
          <w:szCs w:val="22"/>
        </w:rPr>
        <w:t>Pengolahan Data</w:t>
      </w:r>
      <w:bookmarkEnd w:id="5"/>
    </w:p>
    <w:p w14:paraId="26E1EB0B" w14:textId="77777777" w:rsidR="00A42E70" w:rsidRPr="001006A0" w:rsidRDefault="008626D6" w:rsidP="004F6E44">
      <w:pPr>
        <w:pStyle w:val="Paragraf"/>
        <w:numPr>
          <w:ilvl w:val="0"/>
          <w:numId w:val="10"/>
        </w:numPr>
        <w:spacing w:line="240" w:lineRule="auto"/>
        <w:ind w:left="284" w:hanging="284"/>
        <w:rPr>
          <w:sz w:val="22"/>
          <w:szCs w:val="22"/>
        </w:rPr>
      </w:pPr>
      <w:r w:rsidRPr="001006A0">
        <w:rPr>
          <w:sz w:val="22"/>
          <w:szCs w:val="22"/>
        </w:rPr>
        <w:t>Perhitungan pembebanan</w:t>
      </w:r>
    </w:p>
    <w:p w14:paraId="3FD028CB" w14:textId="77777777" w:rsidR="00A42E70" w:rsidRPr="001006A0" w:rsidRDefault="008626D6" w:rsidP="004F6E44">
      <w:pPr>
        <w:pStyle w:val="Paragraf"/>
        <w:numPr>
          <w:ilvl w:val="0"/>
          <w:numId w:val="10"/>
        </w:numPr>
        <w:spacing w:line="240" w:lineRule="auto"/>
        <w:ind w:left="284" w:hanging="284"/>
        <w:rPr>
          <w:sz w:val="22"/>
          <w:szCs w:val="22"/>
        </w:rPr>
      </w:pPr>
      <w:r w:rsidRPr="001006A0">
        <w:rPr>
          <w:sz w:val="22"/>
          <w:szCs w:val="22"/>
        </w:rPr>
        <w:t>Perhitungan plat lantai dan sandaran</w:t>
      </w:r>
    </w:p>
    <w:p w14:paraId="654179A2" w14:textId="77777777" w:rsidR="00A42E70" w:rsidRPr="001006A0" w:rsidRDefault="008626D6" w:rsidP="004F6E44">
      <w:pPr>
        <w:pStyle w:val="Paragraf"/>
        <w:numPr>
          <w:ilvl w:val="0"/>
          <w:numId w:val="10"/>
        </w:numPr>
        <w:spacing w:line="240" w:lineRule="auto"/>
        <w:ind w:left="284" w:hanging="284"/>
        <w:rPr>
          <w:sz w:val="22"/>
          <w:szCs w:val="22"/>
        </w:rPr>
      </w:pPr>
      <w:r w:rsidRPr="001006A0">
        <w:rPr>
          <w:sz w:val="22"/>
          <w:szCs w:val="22"/>
        </w:rPr>
        <w:t>Perhiutngan gelagar (</w:t>
      </w:r>
      <w:r w:rsidRPr="001006A0">
        <w:rPr>
          <w:i/>
          <w:sz w:val="22"/>
          <w:szCs w:val="22"/>
        </w:rPr>
        <w:t>plate girder)</w:t>
      </w:r>
    </w:p>
    <w:p w14:paraId="5D8F47A1" w14:textId="77777777" w:rsidR="00A42E70" w:rsidRPr="001006A0" w:rsidRDefault="008626D6" w:rsidP="004F6E44">
      <w:pPr>
        <w:pStyle w:val="Paragraf"/>
        <w:numPr>
          <w:ilvl w:val="0"/>
          <w:numId w:val="10"/>
        </w:numPr>
        <w:spacing w:line="240" w:lineRule="auto"/>
        <w:ind w:left="284" w:hanging="284"/>
        <w:rPr>
          <w:sz w:val="22"/>
          <w:szCs w:val="22"/>
        </w:rPr>
      </w:pPr>
      <w:r w:rsidRPr="001006A0">
        <w:rPr>
          <w:sz w:val="22"/>
          <w:szCs w:val="22"/>
        </w:rPr>
        <w:t>Perhitungan sambungan baja gelagar</w:t>
      </w:r>
    </w:p>
    <w:p w14:paraId="2802C6D6" w14:textId="77777777" w:rsidR="00A42E70" w:rsidRPr="001006A0" w:rsidRDefault="008626D6" w:rsidP="004F6E44">
      <w:pPr>
        <w:pStyle w:val="Paragraf"/>
        <w:numPr>
          <w:ilvl w:val="0"/>
          <w:numId w:val="10"/>
        </w:numPr>
        <w:spacing w:line="240" w:lineRule="auto"/>
        <w:ind w:left="284" w:hanging="284"/>
        <w:rPr>
          <w:sz w:val="22"/>
          <w:szCs w:val="22"/>
        </w:rPr>
      </w:pPr>
      <w:r w:rsidRPr="001006A0">
        <w:rPr>
          <w:sz w:val="22"/>
          <w:szCs w:val="22"/>
        </w:rPr>
        <w:t xml:space="preserve">Perhitungan </w:t>
      </w:r>
      <w:r w:rsidRPr="001006A0">
        <w:rPr>
          <w:i/>
          <w:sz w:val="22"/>
          <w:szCs w:val="22"/>
          <w:lang w:val="en-US"/>
        </w:rPr>
        <w:t xml:space="preserve">shear connector </w:t>
      </w:r>
      <w:r w:rsidRPr="001006A0">
        <w:rPr>
          <w:sz w:val="22"/>
          <w:szCs w:val="22"/>
          <w:lang w:val="en-US"/>
        </w:rPr>
        <w:t>dan elastomer</w:t>
      </w:r>
    </w:p>
    <w:p w14:paraId="299BD0DB" w14:textId="77777777" w:rsidR="00A42E70" w:rsidRPr="001006A0" w:rsidRDefault="008626D6" w:rsidP="004F6E44">
      <w:pPr>
        <w:pStyle w:val="Paragraf"/>
        <w:numPr>
          <w:ilvl w:val="0"/>
          <w:numId w:val="10"/>
        </w:numPr>
        <w:spacing w:line="240" w:lineRule="auto"/>
        <w:ind w:left="284" w:hanging="284"/>
        <w:rPr>
          <w:sz w:val="22"/>
          <w:szCs w:val="22"/>
        </w:rPr>
      </w:pPr>
      <w:r w:rsidRPr="001006A0">
        <w:rPr>
          <w:sz w:val="22"/>
          <w:szCs w:val="22"/>
        </w:rPr>
        <w:t>Perhitungan pilar</w:t>
      </w:r>
    </w:p>
    <w:p w14:paraId="55159D48" w14:textId="3C796DED" w:rsidR="00B967DD" w:rsidRDefault="008626D6" w:rsidP="004F6E44">
      <w:pPr>
        <w:pStyle w:val="Paragraf"/>
        <w:numPr>
          <w:ilvl w:val="0"/>
          <w:numId w:val="10"/>
        </w:numPr>
        <w:spacing w:line="240" w:lineRule="auto"/>
        <w:ind w:left="284" w:hanging="284"/>
        <w:rPr>
          <w:sz w:val="22"/>
          <w:szCs w:val="22"/>
        </w:rPr>
      </w:pPr>
      <w:r w:rsidRPr="001006A0">
        <w:rPr>
          <w:sz w:val="22"/>
          <w:szCs w:val="22"/>
        </w:rPr>
        <w:t>Perhitungan pondasi</w:t>
      </w:r>
    </w:p>
    <w:p w14:paraId="4C92F2CD" w14:textId="1CDECCAE" w:rsidR="00DA4DE5" w:rsidRPr="00B967DD" w:rsidRDefault="00B967DD" w:rsidP="00B967DD">
      <w:pPr>
        <w:rPr>
          <w:rFonts w:eastAsia="Times New Roman"/>
          <w:sz w:val="22"/>
          <w:szCs w:val="22"/>
          <w:lang w:val="de-DE"/>
        </w:rPr>
      </w:pPr>
      <w:r>
        <w:rPr>
          <w:sz w:val="22"/>
          <w:szCs w:val="22"/>
        </w:rPr>
        <w:br w:type="page"/>
      </w:r>
    </w:p>
    <w:p w14:paraId="541621E4" w14:textId="485BCCD6" w:rsidR="008626D6" w:rsidRPr="001006A0" w:rsidRDefault="001E5BFD" w:rsidP="008626D6">
      <w:pPr>
        <w:spacing w:before="240" w:line="240" w:lineRule="auto"/>
        <w:rPr>
          <w:b/>
          <w:sz w:val="22"/>
          <w:szCs w:val="22"/>
        </w:rPr>
      </w:pPr>
      <w:r>
        <w:rPr>
          <w:b/>
          <w:noProof/>
          <w:sz w:val="22"/>
          <w:szCs w:val="22"/>
        </w:rPr>
        <w:lastRenderedPageBreak/>
        <mc:AlternateContent>
          <mc:Choice Requires="wpg">
            <w:drawing>
              <wp:anchor distT="0" distB="0" distL="114300" distR="114300" simplePos="0" relativeHeight="251716608" behindDoc="0" locked="0" layoutInCell="1" allowOverlap="1" wp14:anchorId="04CE14EC" wp14:editId="0EE3FDC6">
                <wp:simplePos x="0" y="0"/>
                <wp:positionH relativeFrom="column">
                  <wp:posOffset>726653</wp:posOffset>
                </wp:positionH>
                <wp:positionV relativeFrom="paragraph">
                  <wp:posOffset>127635</wp:posOffset>
                </wp:positionV>
                <wp:extent cx="5302177" cy="8931792"/>
                <wp:effectExtent l="19050" t="0" r="13335" b="22225"/>
                <wp:wrapNone/>
                <wp:docPr id="93" name="Group 93"/>
                <wp:cNvGraphicFramePr/>
                <a:graphic xmlns:a="http://schemas.openxmlformats.org/drawingml/2006/main">
                  <a:graphicData uri="http://schemas.microsoft.com/office/word/2010/wordprocessingGroup">
                    <wpg:wgp>
                      <wpg:cNvGrpSpPr/>
                      <wpg:grpSpPr>
                        <a:xfrm>
                          <a:off x="0" y="0"/>
                          <a:ext cx="5302177" cy="8931792"/>
                          <a:chOff x="0" y="0"/>
                          <a:chExt cx="5302177" cy="8931792"/>
                        </a:xfrm>
                      </wpg:grpSpPr>
                      <wpg:grpSp>
                        <wpg:cNvPr id="91" name="Group 91"/>
                        <wpg:cNvGrpSpPr/>
                        <wpg:grpSpPr>
                          <a:xfrm>
                            <a:off x="0" y="0"/>
                            <a:ext cx="5302177" cy="8931792"/>
                            <a:chOff x="0" y="0"/>
                            <a:chExt cx="5302177" cy="8931792"/>
                          </a:xfrm>
                        </wpg:grpSpPr>
                        <wps:wsp>
                          <wps:cNvPr id="65" name="Straight Connector 65"/>
                          <wps:cNvCnPr/>
                          <wps:spPr>
                            <a:xfrm>
                              <a:off x="2528207" y="6958940"/>
                              <a:ext cx="201953" cy="0"/>
                            </a:xfrm>
                            <a:prstGeom prst="line">
                              <a:avLst/>
                            </a:prstGeom>
                            <a:noFill/>
                            <a:ln w="12700" cap="flat" cmpd="sng" algn="ctr">
                              <a:solidFill>
                                <a:sysClr val="windowText" lastClr="000000"/>
                              </a:solidFill>
                              <a:prstDash val="solid"/>
                              <a:miter lim="800000"/>
                            </a:ln>
                            <a:effectLst/>
                          </wps:spPr>
                          <wps:bodyPr/>
                        </wps:wsp>
                        <wpg:grpSp>
                          <wpg:cNvPr id="89" name="Group 89"/>
                          <wpg:cNvGrpSpPr/>
                          <wpg:grpSpPr>
                            <a:xfrm>
                              <a:off x="0" y="0"/>
                              <a:ext cx="5302177" cy="8931792"/>
                              <a:chOff x="0" y="0"/>
                              <a:chExt cx="5302177" cy="8931792"/>
                            </a:xfrm>
                          </wpg:grpSpPr>
                          <wpg:grpSp>
                            <wpg:cNvPr id="87" name="Group 87"/>
                            <wpg:cNvGrpSpPr/>
                            <wpg:grpSpPr>
                              <a:xfrm>
                                <a:off x="2977117" y="1424762"/>
                                <a:ext cx="2256317" cy="3758831"/>
                                <a:chOff x="0" y="0"/>
                                <a:chExt cx="2256317" cy="3758831"/>
                              </a:xfrm>
                            </wpg:grpSpPr>
                            <wps:wsp>
                              <wps:cNvPr id="22" name="Rectangle 22"/>
                              <wps:cNvSpPr/>
                              <wps:spPr>
                                <a:xfrm>
                                  <a:off x="214866" y="1637414"/>
                                  <a:ext cx="1607185" cy="638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218C847" w14:textId="77777777" w:rsidR="008626D6" w:rsidRPr="006E73A4" w:rsidRDefault="008626D6" w:rsidP="006E73A4">
                                    <w:pPr>
                                      <w:pStyle w:val="NoSpacing"/>
                                      <w:jc w:val="center"/>
                                      <w:rPr>
                                        <w:sz w:val="18"/>
                                        <w:szCs w:val="18"/>
                                      </w:rPr>
                                    </w:pPr>
                                    <w:r w:rsidRPr="006E73A4">
                                      <w:rPr>
                                        <w:sz w:val="18"/>
                                        <w:szCs w:val="18"/>
                                      </w:rPr>
                                      <w:t>Prencanaan gelagar dan dimensi gelagar</w:t>
                                    </w:r>
                                  </w:p>
                                  <w:p w14:paraId="3BC83C1C" w14:textId="77777777" w:rsidR="008626D6" w:rsidRPr="006E73A4" w:rsidRDefault="00DF1F87" w:rsidP="006E73A4">
                                    <w:pPr>
                                      <w:pStyle w:val="NoSpacing"/>
                                      <w:jc w:val="center"/>
                                      <w:rPr>
                                        <w:sz w:val="18"/>
                                        <w:szCs w:val="18"/>
                                      </w:rPr>
                                    </w:pPr>
                                    <m:oMathPara>
                                      <m:oMathParaPr>
                                        <m:jc m:val="centerGroup"/>
                                      </m:oMathParaPr>
                                      <m:oMath>
                                        <m:sSub>
                                          <m:sSubPr>
                                            <m:ctrlPr>
                                              <w:rPr>
                                                <w:rFonts w:ascii="Cambria Math" w:hAnsi="Cambria Math"/>
                                                <w:i/>
                                                <w:iCs/>
                                                <w:sz w:val="18"/>
                                                <w:szCs w:val="18"/>
                                              </w:rPr>
                                            </m:ctrlPr>
                                          </m:sSubPr>
                                          <m:e>
                                            <m:r>
                                              <w:rPr>
                                                <w:rFonts w:ascii="Cambria Math" w:hAnsi="Cambria Math"/>
                                                <w:sz w:val="18"/>
                                                <w:szCs w:val="18"/>
                                              </w:rPr>
                                              <m:t>N</m:t>
                                            </m:r>
                                          </m:e>
                                          <m:sub>
                                            <m:r>
                                              <w:rPr>
                                                <w:rFonts w:ascii="Cambria Math" w:hAnsi="Cambria Math"/>
                                                <w:sz w:val="18"/>
                                                <w:szCs w:val="18"/>
                                              </w:rPr>
                                              <m:t>u</m:t>
                                            </m:r>
                                          </m:sub>
                                        </m:sSub>
                                        <m:r>
                                          <w:rPr>
                                            <w:rFonts w:ascii="Cambria Math" w:hAnsi="Cambria Math"/>
                                            <w:sz w:val="18"/>
                                            <w:szCs w:val="18"/>
                                          </w:rPr>
                                          <m:t>≤∅</m:t>
                                        </m:r>
                                        <m:sSub>
                                          <m:sSubPr>
                                            <m:ctrlPr>
                                              <w:rPr>
                                                <w:rFonts w:ascii="Cambria Math" w:hAnsi="Cambria Math"/>
                                                <w:i/>
                                                <w:iCs/>
                                                <w:sz w:val="18"/>
                                                <w:szCs w:val="18"/>
                                              </w:rPr>
                                            </m:ctrlPr>
                                          </m:sSubPr>
                                          <m:e>
                                            <m:r>
                                              <w:rPr>
                                                <w:rFonts w:ascii="Cambria Math" w:hAnsi="Cambria Math"/>
                                                <w:sz w:val="18"/>
                                                <w:szCs w:val="18"/>
                                              </w:rPr>
                                              <m:t>N</m:t>
                                            </m:r>
                                          </m:e>
                                          <m:sub>
                                            <m:r>
                                              <w:rPr>
                                                <w:rFonts w:ascii="Cambria Math" w:hAnsi="Cambria Math"/>
                                                <w:sz w:val="18"/>
                                                <w:szCs w:val="18"/>
                                              </w:rPr>
                                              <m:t>u</m:t>
                                            </m:r>
                                          </m:sub>
                                        </m:sSub>
                                      </m:oMath>
                                    </m:oMathPara>
                                  </w:p>
                                  <w:p w14:paraId="0BB6E2CE" w14:textId="77777777" w:rsidR="008626D6" w:rsidRPr="006E73A4" w:rsidRDefault="008626D6" w:rsidP="006E73A4">
                                    <w:pPr>
                                      <w:pStyle w:val="NoSpacing"/>
                                      <w:jc w:val="center"/>
                                      <w:rPr>
                                        <w:sz w:val="18"/>
                                        <w:szCs w:val="18"/>
                                      </w:rPr>
                                    </w:pPr>
                                    <m:oMathPara>
                                      <m:oMathParaPr>
                                        <m:jc m:val="center"/>
                                      </m:oMathParaPr>
                                      <m:oMath>
                                        <m:r>
                                          <m:rPr>
                                            <m:nor/>
                                          </m:rPr>
                                          <w:rPr>
                                            <w:sz w:val="18"/>
                                            <w:szCs w:val="18"/>
                                          </w:rPr>
                                          <m:t>Mu = 1/8 x qw x L</m:t>
                                        </m:r>
                                        <m:r>
                                          <m:rPr>
                                            <m:nor/>
                                          </m:rPr>
                                          <w:rPr>
                                            <w:sz w:val="18"/>
                                            <w:szCs w:val="18"/>
                                            <w:vertAlign w:val="superscript"/>
                                          </w:rPr>
                                          <m:t>2</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Straight Connector 30"/>
                              <wps:cNvCnPr/>
                              <wps:spPr>
                                <a:xfrm flipH="1">
                                  <a:off x="2256317" y="1935126"/>
                                  <a:ext cx="0" cy="1162050"/>
                                </a:xfrm>
                                <a:prstGeom prst="line">
                                  <a:avLst/>
                                </a:prstGeom>
                                <a:noFill/>
                                <a:ln w="12700" cap="flat" cmpd="sng" algn="ctr">
                                  <a:solidFill>
                                    <a:sysClr val="windowText" lastClr="000000"/>
                                  </a:solidFill>
                                  <a:prstDash val="solid"/>
                                  <a:miter lim="800000"/>
                                </a:ln>
                                <a:effectLst/>
                              </wps:spPr>
                              <wps:bodyPr/>
                            </wps:wsp>
                            <wps:wsp>
                              <wps:cNvPr id="25" name="Rectangle 25"/>
                              <wps:cNvSpPr/>
                              <wps:spPr>
                                <a:xfrm>
                                  <a:off x="151070" y="0"/>
                                  <a:ext cx="1711960" cy="686582"/>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5D5A1DD" w14:textId="77777777" w:rsidR="008626D6" w:rsidRPr="006E73A4" w:rsidRDefault="008626D6" w:rsidP="006E73A4">
                                    <w:pPr>
                                      <w:pStyle w:val="NoSpacing"/>
                                      <w:jc w:val="center"/>
                                      <w:rPr>
                                        <w:sz w:val="18"/>
                                        <w:szCs w:val="18"/>
                                      </w:rPr>
                                    </w:pPr>
                                    <w:r w:rsidRPr="006E73A4">
                                      <w:rPr>
                                        <w:sz w:val="18"/>
                                        <w:szCs w:val="18"/>
                                      </w:rPr>
                                      <w:t>Perhitungan pembebanan</w:t>
                                    </w:r>
                                  </w:p>
                                  <w:p w14:paraId="5FAF7CD7" w14:textId="77777777" w:rsidR="008626D6" w:rsidRPr="006E73A4" w:rsidRDefault="008626D6" w:rsidP="006E73A4">
                                    <w:pPr>
                                      <w:pStyle w:val="NoSpacing"/>
                                      <w:jc w:val="center"/>
                                      <w:rPr>
                                        <w:sz w:val="18"/>
                                        <w:szCs w:val="18"/>
                                      </w:rPr>
                                    </w:pPr>
                                    <m:oMathPara>
                                      <m:oMath>
                                        <m:r>
                                          <w:rPr>
                                            <w:rFonts w:ascii="Cambria Math" w:hAnsi="Cambria Math"/>
                                            <w:sz w:val="18"/>
                                            <w:szCs w:val="18"/>
                                          </w:rPr>
                                          <m:t>L&gt;30 m :q=9,0 kPa</m:t>
                                        </m:r>
                                      </m:oMath>
                                    </m:oMathPara>
                                  </w:p>
                                  <w:p w14:paraId="6A5530F9" w14:textId="77777777" w:rsidR="008626D6" w:rsidRPr="006E73A4" w:rsidRDefault="008626D6" w:rsidP="006E73A4">
                                    <w:pPr>
                                      <w:spacing w:line="240" w:lineRule="auto"/>
                                      <w:jc w:val="center"/>
                                      <w:rPr>
                                        <w:sz w:val="18"/>
                                        <w:szCs w:val="18"/>
                                      </w:rPr>
                                    </w:pPr>
                                    <m:oMathPara>
                                      <m:oMath>
                                        <m:r>
                                          <w:rPr>
                                            <w:rFonts w:ascii="Cambria Math" w:hAnsi="Cambria Math"/>
                                            <w:sz w:val="18"/>
                                            <w:szCs w:val="18"/>
                                          </w:rPr>
                                          <m:t>L&gt;30 m :q=9,0</m:t>
                                        </m:r>
                                        <m:d>
                                          <m:dPr>
                                            <m:ctrlPr>
                                              <w:rPr>
                                                <w:rFonts w:ascii="Cambria Math" w:hAnsi="Cambria Math"/>
                                                <w:i/>
                                                <w:sz w:val="18"/>
                                                <w:szCs w:val="18"/>
                                              </w:rPr>
                                            </m:ctrlPr>
                                          </m:dPr>
                                          <m:e>
                                            <m:r>
                                              <w:rPr>
                                                <w:rFonts w:ascii="Cambria Math" w:hAnsi="Cambria Math"/>
                                                <w:sz w:val="18"/>
                                                <w:szCs w:val="18"/>
                                              </w:rPr>
                                              <m:t>0,5+</m:t>
                                            </m:r>
                                            <m:f>
                                              <m:fPr>
                                                <m:ctrlPr>
                                                  <w:rPr>
                                                    <w:rFonts w:ascii="Cambria Math" w:hAnsi="Cambria Math"/>
                                                    <w:i/>
                                                    <w:sz w:val="18"/>
                                                    <w:szCs w:val="18"/>
                                                  </w:rPr>
                                                </m:ctrlPr>
                                              </m:fPr>
                                              <m:num>
                                                <m:r>
                                                  <w:rPr>
                                                    <w:rFonts w:ascii="Cambria Math" w:hAnsi="Cambria Math"/>
                                                    <w:sz w:val="18"/>
                                                    <w:szCs w:val="18"/>
                                                  </w:rPr>
                                                  <m:t>15</m:t>
                                                </m:r>
                                              </m:num>
                                              <m:den>
                                                <m:r>
                                                  <w:rPr>
                                                    <w:rFonts w:ascii="Cambria Math" w:hAnsi="Cambria Math"/>
                                                    <w:sz w:val="18"/>
                                                    <w:szCs w:val="18"/>
                                                  </w:rPr>
                                                  <m:t>L</m:t>
                                                </m:r>
                                              </m:den>
                                            </m:f>
                                          </m:e>
                                        </m:d>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Straight Arrow Connector 8"/>
                              <wps:cNvCnPr/>
                              <wps:spPr>
                                <a:xfrm>
                                  <a:off x="1035345" y="691117"/>
                                  <a:ext cx="0" cy="180000"/>
                                </a:xfrm>
                                <a:prstGeom prst="straightConnector1">
                                  <a:avLst/>
                                </a:prstGeom>
                                <a:noFill/>
                                <a:ln w="12700" cap="flat" cmpd="sng" algn="ctr">
                                  <a:solidFill>
                                    <a:sysClr val="windowText" lastClr="000000"/>
                                  </a:solidFill>
                                  <a:prstDash val="solid"/>
                                  <a:miter lim="800000"/>
                                  <a:tailEnd type="triangle"/>
                                </a:ln>
                                <a:effectLst/>
                              </wps:spPr>
                              <wps:bodyPr/>
                            </wps:wsp>
                            <wps:wsp>
                              <wps:cNvPr id="20" name="Rectangle 20"/>
                              <wps:cNvSpPr/>
                              <wps:spPr>
                                <a:xfrm>
                                  <a:off x="299926" y="871870"/>
                                  <a:ext cx="1483360" cy="5867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52FCA1D" w14:textId="77777777" w:rsidR="008626D6" w:rsidRPr="006E73A4" w:rsidRDefault="008626D6" w:rsidP="006E73A4">
                                    <w:pPr>
                                      <w:spacing w:after="0" w:line="240" w:lineRule="auto"/>
                                      <w:jc w:val="center"/>
                                      <w:rPr>
                                        <w:rFonts w:eastAsia="Calibri"/>
                                        <w:sz w:val="18"/>
                                        <w:szCs w:val="18"/>
                                        <w:lang w:val="id-ID"/>
                                      </w:rPr>
                                    </w:pPr>
                                    <w:r w:rsidRPr="006E73A4">
                                      <w:rPr>
                                        <w:rFonts w:eastAsia="Calibri"/>
                                        <w:sz w:val="18"/>
                                        <w:szCs w:val="18"/>
                                      </w:rPr>
                                      <w:t>Perhitungan plat lantai, dan dinding sandaran</w:t>
                                    </w:r>
                                  </w:p>
                                  <w:p w14:paraId="356974D5" w14:textId="77777777" w:rsidR="008626D6" w:rsidRPr="006E73A4" w:rsidRDefault="008626D6" w:rsidP="006E73A4">
                                    <w:pPr>
                                      <w:spacing w:line="240" w:lineRule="auto"/>
                                      <w:jc w:val="center"/>
                                      <w:rPr>
                                        <w:rFonts w:eastAsia="Calibri"/>
                                        <w:sz w:val="18"/>
                                        <w:szCs w:val="18"/>
                                        <w:lang w:val="id-ID"/>
                                      </w:rPr>
                                    </w:pPr>
                                    <m:oMath>
                                      <m:r>
                                        <w:rPr>
                                          <w:rFonts w:ascii="Cambria Math" w:eastAsia="Calibri" w:hAnsi="Cambria Math"/>
                                          <w:sz w:val="18"/>
                                          <w:szCs w:val="18"/>
                                          <w:lang w:val="id-ID"/>
                                        </w:rPr>
                                        <m:t>β</m:t>
                                      </m:r>
                                    </m:oMath>
                                    <w:r w:rsidRPr="006E73A4">
                                      <w:rPr>
                                        <w:rFonts w:eastAsia="Calibri"/>
                                        <w:sz w:val="18"/>
                                        <w:szCs w:val="18"/>
                                        <w:lang w:val="id-ID"/>
                                      </w:rPr>
                                      <w:t xml:space="preserve"> =</w:t>
                                    </w:r>
                                    <m:oMath>
                                      <m:f>
                                        <m:fPr>
                                          <m:ctrlPr>
                                            <w:rPr>
                                              <w:rFonts w:ascii="Cambria Math" w:eastAsia="Calibri" w:hAnsi="Cambria Math"/>
                                              <w:i/>
                                              <w:iCs/>
                                              <w:sz w:val="18"/>
                                              <w:szCs w:val="18"/>
                                              <w:lang w:val="id-ID"/>
                                            </w:rPr>
                                          </m:ctrlPr>
                                        </m:fPr>
                                        <m:num>
                                          <m:r>
                                            <w:rPr>
                                              <w:rFonts w:ascii="Cambria Math" w:eastAsia="Calibri" w:hAnsi="Cambria Math"/>
                                              <w:sz w:val="18"/>
                                              <w:szCs w:val="18"/>
                                              <w:lang w:val="id-ID"/>
                                            </w:rPr>
                                            <m:t>Ln</m:t>
                                          </m:r>
                                        </m:num>
                                        <m:den>
                                          <m:r>
                                            <w:rPr>
                                              <w:rFonts w:ascii="Cambria Math" w:eastAsia="Calibri" w:hAnsi="Cambria Math"/>
                                              <w:sz w:val="18"/>
                                              <w:szCs w:val="18"/>
                                              <w:lang w:val="id-ID"/>
                                            </w:rPr>
                                            <m:t>Sn</m:t>
                                          </m:r>
                                        </m:den>
                                      </m:f>
                                    </m:oMath>
                                    <w:r w:rsidRPr="006E73A4">
                                      <w:rPr>
                                        <w:rFonts w:eastAsia="Calibri"/>
                                        <w:sz w:val="18"/>
                                        <w:szCs w:val="18"/>
                                        <w:lang w:val="id-ID"/>
                                      </w:rPr>
                                      <w:t xml:space="preserve"> = </w:t>
                                    </w:r>
                                    <m:oMath>
                                      <m:f>
                                        <m:fPr>
                                          <m:ctrlPr>
                                            <w:rPr>
                                              <w:rFonts w:ascii="Cambria Math" w:eastAsia="Calibri" w:hAnsi="Cambria Math"/>
                                              <w:i/>
                                              <w:iCs/>
                                              <w:sz w:val="18"/>
                                              <w:szCs w:val="18"/>
                                              <w:lang w:val="id-ID"/>
                                            </w:rPr>
                                          </m:ctrlPr>
                                        </m:fPr>
                                        <m:num>
                                          <m:r>
                                            <w:rPr>
                                              <w:rFonts w:ascii="Cambria Math" w:eastAsia="Calibri" w:hAnsi="Cambria Math"/>
                                              <w:sz w:val="18"/>
                                              <w:szCs w:val="18"/>
                                              <w:lang w:val="id-ID"/>
                                            </w:rPr>
                                            <m:t>Ly</m:t>
                                          </m:r>
                                        </m:num>
                                        <m:den>
                                          <m:r>
                                            <w:rPr>
                                              <w:rFonts w:ascii="Cambria Math" w:eastAsia="Calibri" w:hAnsi="Cambria Math"/>
                                              <w:sz w:val="18"/>
                                              <w:szCs w:val="18"/>
                                              <w:lang w:val="id-ID"/>
                                            </w:rPr>
                                            <m:t>Lx</m:t>
                                          </m:r>
                                        </m:den>
                                      </m:f>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Straight Arrow Connector 9"/>
                              <wps:cNvCnPr/>
                              <wps:spPr>
                                <a:xfrm>
                                  <a:off x="1035345" y="1456661"/>
                                  <a:ext cx="0" cy="179705"/>
                                </a:xfrm>
                                <a:prstGeom prst="straightConnector1">
                                  <a:avLst/>
                                </a:prstGeom>
                                <a:noFill/>
                                <a:ln w="12700" cap="flat" cmpd="sng" algn="ctr">
                                  <a:solidFill>
                                    <a:sysClr val="windowText" lastClr="000000"/>
                                  </a:solidFill>
                                  <a:prstDash val="solid"/>
                                  <a:miter lim="800000"/>
                                  <a:tailEnd type="triangle"/>
                                </a:ln>
                                <a:effectLst/>
                              </wps:spPr>
                              <wps:bodyPr/>
                            </wps:wsp>
                            <wps:wsp>
                              <wps:cNvPr id="12" name="Straight Arrow Connector 12"/>
                              <wps:cNvCnPr/>
                              <wps:spPr>
                                <a:xfrm flipH="1">
                                  <a:off x="1815952" y="1936898"/>
                                  <a:ext cx="431800"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26" name="Diamond 26"/>
                              <wps:cNvSpPr/>
                              <wps:spPr>
                                <a:xfrm>
                                  <a:off x="0" y="2453906"/>
                                  <a:ext cx="2079625" cy="1304925"/>
                                </a:xfrm>
                                <a:prstGeom prst="diamond">
                                  <a:avLst/>
                                </a:prstGeom>
                                <a:solidFill>
                                  <a:sysClr val="window" lastClr="FFFFFF"/>
                                </a:solidFill>
                                <a:ln w="12700" cap="flat" cmpd="sng" algn="ctr">
                                  <a:solidFill>
                                    <a:sysClr val="windowText" lastClr="000000"/>
                                  </a:solidFill>
                                  <a:prstDash val="solid"/>
                                  <a:miter lim="800000"/>
                                </a:ln>
                                <a:effectLst/>
                              </wps:spPr>
                              <wps:txbx>
                                <w:txbxContent>
                                  <w:p w14:paraId="46B6EE7C" w14:textId="77777777" w:rsidR="008626D6" w:rsidRPr="006E73A4" w:rsidRDefault="008626D6" w:rsidP="006E73A4">
                                    <w:pPr>
                                      <w:pStyle w:val="NoSpacing"/>
                                      <w:jc w:val="center"/>
                                      <w:rPr>
                                        <w:sz w:val="18"/>
                                        <w:szCs w:val="18"/>
                                      </w:rPr>
                                    </w:pPr>
                                    <w:r w:rsidRPr="006E73A4">
                                      <w:rPr>
                                        <w:sz w:val="18"/>
                                        <w:szCs w:val="18"/>
                                      </w:rPr>
                                      <w:t>Kontrol lendutan</w:t>
                                    </w:r>
                                  </w:p>
                                  <w:p w14:paraId="72E7E8DB" w14:textId="77777777" w:rsidR="008626D6" w:rsidRPr="006E73A4" w:rsidRDefault="00DF1F87" w:rsidP="006E73A4">
                                    <w:pPr>
                                      <w:pStyle w:val="NoSpacing"/>
                                      <w:jc w:val="center"/>
                                      <w:rPr>
                                        <w:sz w:val="18"/>
                                        <w:szCs w:val="18"/>
                                      </w:rPr>
                                    </w:pPr>
                                    <m:oMathPara>
                                      <m:oMathParaPr>
                                        <m:jc m:val="centerGroup"/>
                                      </m:oMathParaPr>
                                      <m:oMath>
                                        <m:sSub>
                                          <m:sSubPr>
                                            <m:ctrlPr>
                                              <w:rPr>
                                                <w:rFonts w:ascii="Cambria Math" w:hAnsi="Cambria Math"/>
                                                <w:i/>
                                                <w:iCs/>
                                                <w:sz w:val="18"/>
                                                <w:szCs w:val="18"/>
                                              </w:rPr>
                                            </m:ctrlPr>
                                          </m:sSubPr>
                                          <m:e>
                                            <m:r>
                                              <w:rPr>
                                                <w:rFonts w:ascii="Cambria Math" w:hAnsi="Cambria Math"/>
                                                <w:sz w:val="18"/>
                                                <w:szCs w:val="18"/>
                                              </w:rPr>
                                              <m:t>∆</m:t>
                                            </m:r>
                                          </m:e>
                                          <m:sub>
                                            <m:r>
                                              <w:rPr>
                                                <w:rFonts w:ascii="Cambria Math" w:hAnsi="Cambria Math"/>
                                                <w:sz w:val="18"/>
                                                <w:szCs w:val="18"/>
                                              </w:rPr>
                                              <m:t>max</m:t>
                                            </m:r>
                                          </m:sub>
                                        </m:sSub>
                                        <m:r>
                                          <w:rPr>
                                            <w:rFonts w:ascii="Cambria Math" w:hAnsi="Cambria Math"/>
                                            <w:sz w:val="18"/>
                                            <w:szCs w:val="18"/>
                                          </w:rPr>
                                          <m:t>=</m:t>
                                        </m:r>
                                        <m:f>
                                          <m:fPr>
                                            <m:ctrlPr>
                                              <w:rPr>
                                                <w:rFonts w:ascii="Cambria Math" w:hAnsi="Cambria Math"/>
                                                <w:i/>
                                                <w:iCs/>
                                                <w:sz w:val="18"/>
                                                <w:szCs w:val="18"/>
                                              </w:rPr>
                                            </m:ctrlPr>
                                          </m:fPr>
                                          <m:num>
                                            <m:r>
                                              <w:rPr>
                                                <w:rFonts w:ascii="Cambria Math" w:hAnsi="Cambria Math"/>
                                                <w:sz w:val="18"/>
                                                <w:szCs w:val="18"/>
                                              </w:rPr>
                                              <m:t>L</m:t>
                                            </m:r>
                                          </m:num>
                                          <m:den>
                                            <m:r>
                                              <w:rPr>
                                                <w:rFonts w:ascii="Cambria Math" w:hAnsi="Cambria Math"/>
                                                <w:sz w:val="18"/>
                                                <w:szCs w:val="18"/>
                                              </w:rPr>
                                              <m:t>360</m:t>
                                            </m:r>
                                          </m:den>
                                        </m:f>
                                      </m:oMath>
                                    </m:oMathPara>
                                  </w:p>
                                  <w:p w14:paraId="45DD1A49" w14:textId="77777777" w:rsidR="008626D6" w:rsidRPr="006E73A4" w:rsidRDefault="008626D6" w:rsidP="006E73A4">
                                    <w:pPr>
                                      <w:pStyle w:val="NoSpacing"/>
                                      <w:jc w:val="center"/>
                                      <w:rPr>
                                        <w:sz w:val="18"/>
                                        <w:szCs w:val="18"/>
                                      </w:rPr>
                                    </w:pPr>
                                    <m:oMathPara>
                                      <m:oMathParaPr>
                                        <m:jc m:val="center"/>
                                      </m:oMathParaPr>
                                      <m:oMath>
                                        <m:r>
                                          <w:rPr>
                                            <w:rFonts w:ascii="Cambria Math" w:hAnsi="Cambria Math"/>
                                            <w:sz w:val="18"/>
                                            <w:szCs w:val="18"/>
                                          </w:rPr>
                                          <m:t>∆&lt;</m:t>
                                        </m:r>
                                        <m:sSub>
                                          <m:sSubPr>
                                            <m:ctrlPr>
                                              <w:rPr>
                                                <w:rFonts w:ascii="Cambria Math" w:hAnsi="Cambria Math"/>
                                                <w:i/>
                                                <w:iCs/>
                                                <w:sz w:val="18"/>
                                                <w:szCs w:val="18"/>
                                                <w:lang w:val="en-ID"/>
                                              </w:rPr>
                                            </m:ctrlPr>
                                          </m:sSubPr>
                                          <m:e>
                                            <m:r>
                                              <w:rPr>
                                                <w:rFonts w:ascii="Cambria Math" w:hAnsi="Cambria Math"/>
                                                <w:sz w:val="18"/>
                                                <w:szCs w:val="18"/>
                                              </w:rPr>
                                              <m:t>∆</m:t>
                                            </m:r>
                                          </m:e>
                                          <m:sub>
                                            <m:r>
                                              <w:rPr>
                                                <w:rFonts w:ascii="Cambria Math" w:hAnsi="Cambria Math"/>
                                                <w:sz w:val="18"/>
                                                <w:szCs w:val="18"/>
                                              </w:rPr>
                                              <m:t>max</m:t>
                                            </m:r>
                                          </m:sub>
                                        </m:sSub>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Straight Arrow Connector 11"/>
                              <wps:cNvCnPr/>
                              <wps:spPr>
                                <a:xfrm>
                                  <a:off x="1035345" y="2264735"/>
                                  <a:ext cx="0" cy="179705"/>
                                </a:xfrm>
                                <a:prstGeom prst="straightConnector1">
                                  <a:avLst/>
                                </a:prstGeom>
                                <a:noFill/>
                                <a:ln w="12700" cap="flat" cmpd="sng" algn="ctr">
                                  <a:solidFill>
                                    <a:sysClr val="windowText" lastClr="000000"/>
                                  </a:solidFill>
                                  <a:prstDash val="solid"/>
                                  <a:miter lim="800000"/>
                                  <a:tailEnd type="triangle"/>
                                </a:ln>
                                <a:effectLst/>
                              </wps:spPr>
                              <wps:bodyPr/>
                            </wps:wsp>
                            <wps:wsp>
                              <wps:cNvPr id="39" name="Straight Connector 39"/>
                              <wps:cNvCnPr/>
                              <wps:spPr>
                                <a:xfrm>
                                  <a:off x="2086196" y="3104707"/>
                                  <a:ext cx="161925" cy="0"/>
                                </a:xfrm>
                                <a:prstGeom prst="line">
                                  <a:avLst/>
                                </a:prstGeom>
                                <a:noFill/>
                                <a:ln w="12700" cap="flat" cmpd="sng" algn="ctr">
                                  <a:solidFill>
                                    <a:sysClr val="windowText" lastClr="000000"/>
                                  </a:solidFill>
                                  <a:prstDash val="solid"/>
                                  <a:miter lim="800000"/>
                                </a:ln>
                                <a:effectLst/>
                              </wps:spPr>
                              <wps:bodyPr/>
                            </wps:wsp>
                          </wpg:grpSp>
                          <wpg:grpSp>
                            <wpg:cNvPr id="88" name="Group 88"/>
                            <wpg:cNvGrpSpPr/>
                            <wpg:grpSpPr>
                              <a:xfrm>
                                <a:off x="0" y="0"/>
                                <a:ext cx="5302177" cy="8931792"/>
                                <a:chOff x="0" y="0"/>
                                <a:chExt cx="5302177" cy="8931792"/>
                              </a:xfrm>
                            </wpg:grpSpPr>
                            <wpg:grpSp>
                              <wpg:cNvPr id="83" name="Group 83"/>
                              <wpg:cNvGrpSpPr/>
                              <wpg:grpSpPr>
                                <a:xfrm>
                                  <a:off x="0" y="0"/>
                                  <a:ext cx="4844578" cy="8565990"/>
                                  <a:chOff x="0" y="0"/>
                                  <a:chExt cx="4844578" cy="8565990"/>
                                </a:xfrm>
                              </wpg:grpSpPr>
                              <wps:wsp>
                                <wps:cNvPr id="19" name="Straight Connector 19"/>
                                <wps:cNvCnPr/>
                                <wps:spPr>
                                  <a:xfrm>
                                    <a:off x="501946" y="563525"/>
                                    <a:ext cx="3527425" cy="0"/>
                                  </a:xfrm>
                                  <a:prstGeom prst="line">
                                    <a:avLst/>
                                  </a:prstGeom>
                                  <a:noFill/>
                                  <a:ln w="12700" cap="flat" cmpd="sng" algn="ctr">
                                    <a:solidFill>
                                      <a:sysClr val="windowText" lastClr="000000"/>
                                    </a:solidFill>
                                    <a:prstDash val="solid"/>
                                    <a:miter lim="800000"/>
                                  </a:ln>
                                  <a:effectLst/>
                                </wps:spPr>
                                <wps:bodyPr/>
                              </wps:wsp>
                              <wps:wsp>
                                <wps:cNvPr id="27" name="Straight Arrow Connector 27"/>
                                <wps:cNvCnPr/>
                                <wps:spPr>
                                  <a:xfrm>
                                    <a:off x="2173029" y="382772"/>
                                    <a:ext cx="0" cy="179705"/>
                                  </a:xfrm>
                                  <a:prstGeom prst="straightConnector1">
                                    <a:avLst/>
                                  </a:prstGeom>
                                  <a:noFill/>
                                  <a:ln w="12700" cap="flat" cmpd="sng" algn="ctr">
                                    <a:solidFill>
                                      <a:sysClr val="windowText" lastClr="000000"/>
                                    </a:solidFill>
                                    <a:prstDash val="solid"/>
                                    <a:miter lim="800000"/>
                                    <a:tailEnd type="triangle"/>
                                  </a:ln>
                                  <a:effectLst/>
                                </wps:spPr>
                                <wps:bodyPr/>
                              </wps:wsp>
                              <wps:wsp>
                                <wps:cNvPr id="15" name="Oval 15"/>
                                <wps:cNvSpPr/>
                                <wps:spPr>
                                  <a:xfrm>
                                    <a:off x="1767220" y="0"/>
                                    <a:ext cx="784746" cy="395586"/>
                                  </a:xfrm>
                                  <a:prstGeom prst="ellipse">
                                    <a:avLst/>
                                  </a:prstGeom>
                                  <a:ln w="6350"/>
                                </wps:spPr>
                                <wps:style>
                                  <a:lnRef idx="2">
                                    <a:schemeClr val="dk1"/>
                                  </a:lnRef>
                                  <a:fillRef idx="1">
                                    <a:schemeClr val="lt1"/>
                                  </a:fillRef>
                                  <a:effectRef idx="0">
                                    <a:schemeClr val="dk1"/>
                                  </a:effectRef>
                                  <a:fontRef idx="minor">
                                    <a:schemeClr val="dk1"/>
                                  </a:fontRef>
                                </wps:style>
                                <wps:txbx>
                                  <w:txbxContent>
                                    <w:p w14:paraId="7F0FCA04" w14:textId="77777777" w:rsidR="008626D6" w:rsidRPr="00737150" w:rsidRDefault="008626D6" w:rsidP="008626D6">
                                      <w:pPr>
                                        <w:jc w:val="center"/>
                                        <w:rPr>
                                          <w:sz w:val="22"/>
                                        </w:rPr>
                                      </w:pPr>
                                      <w:r w:rsidRPr="00737150">
                                        <w:rPr>
                                          <w:sz w:val="22"/>
                                        </w:rPr>
                                        <w:t>mulai</w:t>
                                      </w:r>
                                    </w:p>
                                    <w:p w14:paraId="1BC60446" w14:textId="77777777" w:rsidR="008626D6" w:rsidRPr="00737150" w:rsidRDefault="008626D6" w:rsidP="008626D6">
                                      <w:pPr>
                                        <w:jc w:val="center"/>
                                        <w:rPr>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Parallelogram 18"/>
                                <wps:cNvSpPr/>
                                <wps:spPr>
                                  <a:xfrm>
                                    <a:off x="0" y="744279"/>
                                    <a:ext cx="1000125" cy="289560"/>
                                  </a:xfrm>
                                  <a:prstGeom prst="parallelogram">
                                    <a:avLst/>
                                  </a:prstGeom>
                                  <a:solidFill>
                                    <a:sysClr val="window" lastClr="FFFFFF"/>
                                  </a:solidFill>
                                  <a:ln w="12700" cap="flat" cmpd="sng" algn="ctr">
                                    <a:solidFill>
                                      <a:sysClr val="windowText" lastClr="000000"/>
                                    </a:solidFill>
                                    <a:prstDash val="solid"/>
                                    <a:miter lim="800000"/>
                                  </a:ln>
                                  <a:effectLst/>
                                </wps:spPr>
                                <wps:txbx>
                                  <w:txbxContent>
                                    <w:p w14:paraId="3D2112B5" w14:textId="77777777" w:rsidR="008626D6" w:rsidRPr="006E73A4" w:rsidRDefault="008626D6" w:rsidP="008626D6">
                                      <w:pPr>
                                        <w:jc w:val="center"/>
                                        <w:rPr>
                                          <w:sz w:val="18"/>
                                          <w:szCs w:val="18"/>
                                        </w:rPr>
                                      </w:pPr>
                                      <w:r w:rsidRPr="006E73A4">
                                        <w:rPr>
                                          <w:sz w:val="18"/>
                                          <w:szCs w:val="18"/>
                                        </w:rPr>
                                        <w:t>Data Sondir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Straight Arrow Connector 5"/>
                                <wps:cNvCnPr/>
                                <wps:spPr>
                                  <a:xfrm>
                                    <a:off x="503718" y="563525"/>
                                    <a:ext cx="0" cy="179705"/>
                                  </a:xfrm>
                                  <a:prstGeom prst="straightConnector1">
                                    <a:avLst/>
                                  </a:prstGeom>
                                  <a:noFill/>
                                  <a:ln w="12700" cap="flat" cmpd="sng" algn="ctr">
                                    <a:solidFill>
                                      <a:sysClr val="windowText" lastClr="000000"/>
                                    </a:solidFill>
                                    <a:prstDash val="solid"/>
                                    <a:miter lim="800000"/>
                                    <a:tailEnd type="triangle"/>
                                  </a:ln>
                                  <a:effectLst/>
                                </wps:spPr>
                                <wps:bodyPr/>
                              </wps:wsp>
                              <wps:wsp>
                                <wps:cNvPr id="6" name="Straight Arrow Connector 6"/>
                                <wps:cNvCnPr/>
                                <wps:spPr>
                                  <a:xfrm>
                                    <a:off x="4012462" y="563525"/>
                                    <a:ext cx="0" cy="179705"/>
                                  </a:xfrm>
                                  <a:prstGeom prst="straightConnector1">
                                    <a:avLst/>
                                  </a:prstGeom>
                                  <a:noFill/>
                                  <a:ln w="12700" cap="flat" cmpd="sng" algn="ctr">
                                    <a:solidFill>
                                      <a:sysClr val="windowText" lastClr="000000"/>
                                    </a:solidFill>
                                    <a:prstDash val="solid"/>
                                    <a:miter lim="800000"/>
                                    <a:tailEnd type="triangle"/>
                                  </a:ln>
                                  <a:effectLst/>
                                </wps:spPr>
                                <wps:bodyPr/>
                              </wps:wsp>
                              <wps:wsp>
                                <wps:cNvPr id="17" name="Parallelogram 17"/>
                                <wps:cNvSpPr/>
                                <wps:spPr>
                                  <a:xfrm>
                                    <a:off x="3189768" y="733646"/>
                                    <a:ext cx="1654810" cy="510540"/>
                                  </a:xfrm>
                                  <a:prstGeom prst="parallelogram">
                                    <a:avLst/>
                                  </a:prstGeom>
                                  <a:solidFill>
                                    <a:sysClr val="window" lastClr="FFFFFF"/>
                                  </a:solidFill>
                                  <a:ln w="12700" cap="flat" cmpd="sng" algn="ctr">
                                    <a:solidFill>
                                      <a:sysClr val="windowText" lastClr="000000"/>
                                    </a:solidFill>
                                    <a:prstDash val="solid"/>
                                    <a:miter lim="800000"/>
                                  </a:ln>
                                  <a:effectLst/>
                                </wps:spPr>
                                <wps:txbx>
                                  <w:txbxContent>
                                    <w:p w14:paraId="40E2B8BE" w14:textId="77777777" w:rsidR="008626D6" w:rsidRPr="006E73A4" w:rsidRDefault="008626D6" w:rsidP="008626D6">
                                      <w:pPr>
                                        <w:pStyle w:val="NoSpacing"/>
                                        <w:jc w:val="center"/>
                                        <w:rPr>
                                          <w:sz w:val="18"/>
                                          <w:szCs w:val="22"/>
                                        </w:rPr>
                                      </w:pPr>
                                      <w:r w:rsidRPr="006E73A4">
                                        <w:rPr>
                                          <w:sz w:val="18"/>
                                          <w:szCs w:val="22"/>
                                        </w:rPr>
                                        <w:t>Data teknis prencanaan &amp; Lokasi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Straight Arrow Connector 2"/>
                                <wps:cNvCnPr/>
                                <wps:spPr>
                                  <a:xfrm>
                                    <a:off x="493085" y="1041990"/>
                                    <a:ext cx="0" cy="752400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7" name="Straight Arrow Connector 7"/>
                                <wps:cNvCnPr/>
                                <wps:spPr>
                                  <a:xfrm>
                                    <a:off x="4001829" y="1244009"/>
                                    <a:ext cx="0" cy="180000"/>
                                  </a:xfrm>
                                  <a:prstGeom prst="straightConnector1">
                                    <a:avLst/>
                                  </a:prstGeom>
                                  <a:noFill/>
                                  <a:ln w="12700" cap="flat" cmpd="sng" algn="ctr">
                                    <a:solidFill>
                                      <a:sysClr val="windowText" lastClr="000000"/>
                                    </a:solidFill>
                                    <a:prstDash val="solid"/>
                                    <a:miter lim="800000"/>
                                    <a:tailEnd type="triangle"/>
                                  </a:ln>
                                  <a:effectLst/>
                                </wps:spPr>
                                <wps:bodyPr/>
                              </wps:wsp>
                            </wpg:grpSp>
                            <wps:wsp>
                              <wps:cNvPr id="32" name="Rectangle 32"/>
                              <wps:cNvSpPr/>
                              <wps:spPr>
                                <a:xfrm>
                                  <a:off x="4606113" y="3997842"/>
                                  <a:ext cx="533400" cy="232410"/>
                                </a:xfrm>
                                <a:prstGeom prst="rect">
                                  <a:avLst/>
                                </a:prstGeom>
                                <a:solidFill>
                                  <a:sysClr val="window" lastClr="FFFFFF"/>
                                </a:solidFill>
                                <a:ln w="12700" cap="flat" cmpd="sng" algn="ctr">
                                  <a:noFill/>
                                  <a:prstDash val="solid"/>
                                  <a:miter lim="800000"/>
                                </a:ln>
                                <a:effectLst/>
                              </wps:spPr>
                              <wps:txbx>
                                <w:txbxContent>
                                  <w:p w14:paraId="77E262F4" w14:textId="77777777" w:rsidR="008626D6" w:rsidRPr="00B66F53" w:rsidRDefault="008626D6" w:rsidP="008626D6">
                                    <w:pPr>
                                      <w:jc w:val="center"/>
                                      <w:rPr>
                                        <w:sz w:val="16"/>
                                        <w:szCs w:val="16"/>
                                      </w:rPr>
                                    </w:pPr>
                                    <w:r w:rsidRPr="00B66F53">
                                      <w:rPr>
                                        <w:sz w:val="16"/>
                                        <w:szCs w:val="16"/>
                                      </w:rPr>
                                      <w:t>TIDAK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34"/>
                              <wps:cNvSpPr/>
                              <wps:spPr>
                                <a:xfrm>
                                  <a:off x="3330206" y="5050465"/>
                                  <a:ext cx="436880" cy="229870"/>
                                </a:xfrm>
                                <a:prstGeom prst="rect">
                                  <a:avLst/>
                                </a:prstGeom>
                                <a:solidFill>
                                  <a:sysClr val="window" lastClr="FFFFFF"/>
                                </a:solidFill>
                                <a:ln w="12700" cap="flat" cmpd="sng" algn="ctr">
                                  <a:noFill/>
                                  <a:prstDash val="solid"/>
                                  <a:miter lim="800000"/>
                                </a:ln>
                                <a:effectLst/>
                              </wps:spPr>
                              <wps:txbx>
                                <w:txbxContent>
                                  <w:p w14:paraId="36124FF6" w14:textId="77777777" w:rsidR="008626D6" w:rsidRPr="00B66F53" w:rsidRDefault="008626D6" w:rsidP="008626D6">
                                    <w:pPr>
                                      <w:jc w:val="center"/>
                                      <w:rPr>
                                        <w:sz w:val="16"/>
                                        <w:szCs w:val="16"/>
                                      </w:rPr>
                                    </w:pPr>
                                    <w:r w:rsidRPr="00B66F53">
                                      <w:rPr>
                                        <w:sz w:val="16"/>
                                        <w:szCs w:val="16"/>
                                      </w:rPr>
                                      <w:t>IYA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Straight Arrow Connector 84"/>
                              <wps:cNvCnPr/>
                              <wps:spPr>
                                <a:xfrm>
                                  <a:off x="4023094" y="5178055"/>
                                  <a:ext cx="0" cy="179705"/>
                                </a:xfrm>
                                <a:prstGeom prst="straightConnector1">
                                  <a:avLst/>
                                </a:prstGeom>
                                <a:noFill/>
                                <a:ln w="12700" cap="flat" cmpd="sng" algn="ctr">
                                  <a:solidFill>
                                    <a:sysClr val="windowText" lastClr="000000"/>
                                  </a:solidFill>
                                  <a:prstDash val="solid"/>
                                  <a:miter lim="800000"/>
                                  <a:tailEnd type="triangle"/>
                                </a:ln>
                                <a:effectLst/>
                              </wps:spPr>
                              <wps:bodyPr/>
                            </wps:wsp>
                            <wps:wsp>
                              <wps:cNvPr id="71" name="Rectangle 71"/>
                              <wps:cNvSpPr/>
                              <wps:spPr>
                                <a:xfrm>
                                  <a:off x="3319573" y="5348176"/>
                                  <a:ext cx="1489137" cy="75246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BBDF33A" w14:textId="77777777" w:rsidR="008626D6" w:rsidRPr="00B66F53" w:rsidRDefault="008626D6" w:rsidP="008626D6">
                                    <w:pPr>
                                      <w:pStyle w:val="NoSpacing"/>
                                      <w:jc w:val="center"/>
                                      <w:rPr>
                                        <w:sz w:val="18"/>
                                        <w:szCs w:val="18"/>
                                      </w:rPr>
                                    </w:pPr>
                                    <w:r w:rsidRPr="00B66F53">
                                      <w:rPr>
                                        <w:sz w:val="18"/>
                                        <w:szCs w:val="18"/>
                                      </w:rPr>
                                      <w:t>Perhitungan pengaku</w:t>
                                    </w:r>
                                  </w:p>
                                  <w:p w14:paraId="4128F87F" w14:textId="77777777" w:rsidR="008626D6" w:rsidRPr="00B66F53" w:rsidRDefault="008626D6" w:rsidP="008626D6">
                                    <w:pPr>
                                      <w:pStyle w:val="NoSpacing"/>
                                      <w:jc w:val="center"/>
                                      <w:rPr>
                                        <w:sz w:val="18"/>
                                        <w:szCs w:val="18"/>
                                      </w:rPr>
                                    </w:pPr>
                                    <m:oMathPara>
                                      <m:oMath>
                                        <m:r>
                                          <m:rPr>
                                            <m:nor/>
                                          </m:rPr>
                                          <w:rPr>
                                            <w:i/>
                                            <w:iCs/>
                                            <w:sz w:val="18"/>
                                            <w:szCs w:val="18"/>
                                            <w:lang w:val="en-ID"/>
                                          </w:rPr>
                                          <m:t>Cv </m:t>
                                        </m:r>
                                        <m:r>
                                          <m:rPr>
                                            <m:nor/>
                                          </m:rPr>
                                          <w:rPr>
                                            <w:sz w:val="18"/>
                                            <w:szCs w:val="18"/>
                                            <w:lang w:val="en-ID"/>
                                          </w:rPr>
                                          <m:t>= </m:t>
                                        </m:r>
                                        <m:f>
                                          <m:fPr>
                                            <m:ctrlPr>
                                              <w:rPr>
                                                <w:rFonts w:ascii="Cambria Math" w:hAnsi="Cambria Math"/>
                                                <w:i/>
                                                <w:iCs/>
                                                <w:sz w:val="18"/>
                                                <w:szCs w:val="18"/>
                                                <w:lang w:val="en-ID"/>
                                              </w:rPr>
                                            </m:ctrlPr>
                                          </m:fPr>
                                          <m:num>
                                            <m:r>
                                              <w:rPr>
                                                <w:rFonts w:ascii="Cambria Math" w:hAnsi="Cambria Math"/>
                                                <w:sz w:val="18"/>
                                                <w:szCs w:val="18"/>
                                                <w:lang w:val="en-ID"/>
                                              </w:rPr>
                                              <m:t>2,46 . </m:t>
                                            </m:r>
                                            <m:rad>
                                              <m:radPr>
                                                <m:degHide m:val="1"/>
                                                <m:ctrlPr>
                                                  <w:rPr>
                                                    <w:rFonts w:ascii="Cambria Math" w:hAnsi="Cambria Math"/>
                                                    <w:i/>
                                                    <w:iCs/>
                                                    <w:sz w:val="18"/>
                                                    <w:szCs w:val="18"/>
                                                    <w:lang w:val="en-ID"/>
                                                  </w:rPr>
                                                </m:ctrlPr>
                                              </m:radPr>
                                              <m:deg/>
                                              <m:e>
                                                <m:f>
                                                  <m:fPr>
                                                    <m:ctrlPr>
                                                      <w:rPr>
                                                        <w:rFonts w:ascii="Cambria Math" w:hAnsi="Cambria Math"/>
                                                        <w:i/>
                                                        <w:iCs/>
                                                        <w:sz w:val="18"/>
                                                        <w:szCs w:val="18"/>
                                                        <w:lang w:val="en-ID"/>
                                                      </w:rPr>
                                                    </m:ctrlPr>
                                                  </m:fPr>
                                                  <m:num>
                                                    <m:r>
                                                      <w:rPr>
                                                        <w:rFonts w:ascii="Cambria Math" w:hAnsi="Cambria Math"/>
                                                        <w:sz w:val="18"/>
                                                        <w:szCs w:val="18"/>
                                                        <w:lang w:val="en-ID"/>
                                                      </w:rPr>
                                                      <m:t>E</m:t>
                                                    </m:r>
                                                  </m:num>
                                                  <m:den>
                                                    <m:r>
                                                      <w:rPr>
                                                        <w:rFonts w:ascii="Cambria Math" w:hAnsi="Cambria Math"/>
                                                        <w:sz w:val="18"/>
                                                        <w:szCs w:val="18"/>
                                                        <w:lang w:val="en-ID"/>
                                                      </w:rPr>
                                                      <m:t>fy</m:t>
                                                    </m:r>
                                                  </m:den>
                                                </m:f>
                                              </m:e>
                                            </m:rad>
                                          </m:num>
                                          <m:den>
                                            <m:r>
                                              <w:rPr>
                                                <w:rFonts w:ascii="Cambria Math" w:hAnsi="Cambria Math"/>
                                                <w:sz w:val="18"/>
                                                <w:szCs w:val="18"/>
                                                <w:lang w:val="en-ID"/>
                                              </w:rPr>
                                              <m:t>(</m:t>
                                            </m:r>
                                            <m:f>
                                              <m:fPr>
                                                <m:ctrlPr>
                                                  <w:rPr>
                                                    <w:rFonts w:ascii="Cambria Math" w:hAnsi="Cambria Math"/>
                                                    <w:i/>
                                                    <w:iCs/>
                                                    <w:sz w:val="18"/>
                                                    <w:szCs w:val="18"/>
                                                    <w:lang w:val="en-ID"/>
                                                  </w:rPr>
                                                </m:ctrlPr>
                                              </m:fPr>
                                              <m:num>
                                                <m:r>
                                                  <w:rPr>
                                                    <w:rFonts w:ascii="Cambria Math" w:hAnsi="Cambria Math"/>
                                                    <w:sz w:val="18"/>
                                                    <w:szCs w:val="18"/>
                                                    <w:lang w:val="en-ID"/>
                                                  </w:rPr>
                                                  <m:t>h</m:t>
                                                </m:r>
                                              </m:num>
                                              <m:den>
                                                <m:r>
                                                  <w:rPr>
                                                    <w:rFonts w:ascii="Cambria Math" w:hAnsi="Cambria Math"/>
                                                    <w:sz w:val="18"/>
                                                    <w:szCs w:val="18"/>
                                                    <w:lang w:val="en-ID"/>
                                                  </w:rPr>
                                                  <m:t>tw</m:t>
                                                </m:r>
                                              </m:den>
                                            </m:f>
                                            <m:r>
                                              <w:rPr>
                                                <w:rFonts w:ascii="Cambria Math" w:hAnsi="Cambria Math"/>
                                                <w:sz w:val="18"/>
                                                <w:szCs w:val="18"/>
                                                <w:lang w:val="en-ID"/>
                                              </w:rPr>
                                              <m:t>)</m:t>
                                            </m:r>
                                          </m:den>
                                        </m:f>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Straight Connector 66"/>
                              <wps:cNvCnPr/>
                              <wps:spPr>
                                <a:xfrm flipH="1" flipV="1">
                                  <a:off x="2522132" y="5741581"/>
                                  <a:ext cx="9525" cy="1217330"/>
                                </a:xfrm>
                                <a:prstGeom prst="line">
                                  <a:avLst/>
                                </a:prstGeom>
                                <a:noFill/>
                                <a:ln w="12700" cap="flat" cmpd="sng" algn="ctr">
                                  <a:solidFill>
                                    <a:sysClr val="windowText" lastClr="000000"/>
                                  </a:solidFill>
                                  <a:prstDash val="solid"/>
                                  <a:miter lim="800000"/>
                                </a:ln>
                                <a:effectLst/>
                              </wps:spPr>
                              <wps:bodyPr/>
                            </wps:wsp>
                            <wps:wsp>
                              <wps:cNvPr id="45" name="Straight Arrow Connector 45"/>
                              <wps:cNvCnPr/>
                              <wps:spPr>
                                <a:xfrm>
                                  <a:off x="2511499" y="5743353"/>
                                  <a:ext cx="792000"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40" name="Diamond 85"/>
                              <wps:cNvSpPr/>
                              <wps:spPr>
                                <a:xfrm>
                                  <a:off x="2713518" y="6273209"/>
                                  <a:ext cx="2588659" cy="1364935"/>
                                </a:xfrm>
                                <a:prstGeom prst="diamond">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235E2740" w14:textId="77777777" w:rsidR="008626D6" w:rsidRPr="00B66F53" w:rsidRDefault="008626D6" w:rsidP="008626D6">
                                    <w:pPr>
                                      <w:pStyle w:val="NormalWeb"/>
                                      <w:jc w:val="center"/>
                                      <w:rPr>
                                        <w:color w:val="000000" w:themeColor="text1"/>
                                        <w:sz w:val="18"/>
                                        <w:szCs w:val="18"/>
                                      </w:rPr>
                                    </w:pPr>
                                    <w:r w:rsidRPr="00B66F53">
                                      <w:rPr>
                                        <w:rFonts w:eastAsia="Yu Gothic UI Semilight"/>
                                        <w:color w:val="000000" w:themeColor="text1"/>
                                        <w:kern w:val="24"/>
                                        <w:sz w:val="18"/>
                                        <w:szCs w:val="18"/>
                                      </w:rPr>
                                      <w:t>Kontrol Lentur dan Geser Gelagar</w:t>
                                    </w:r>
                                  </w:p>
                                  <w:p w14:paraId="6E14895B" w14:textId="77777777" w:rsidR="008626D6" w:rsidRPr="00B66F53" w:rsidRDefault="00DF1F87" w:rsidP="008626D6">
                                    <w:pPr>
                                      <w:pStyle w:val="NormalWeb"/>
                                      <w:jc w:val="center"/>
                                      <w:rPr>
                                        <w:color w:val="000000" w:themeColor="text1"/>
                                        <w:sz w:val="18"/>
                                        <w:szCs w:val="18"/>
                                      </w:rPr>
                                    </w:pPr>
                                    <m:oMath>
                                      <m:rad>
                                        <m:radPr>
                                          <m:degHide m:val="1"/>
                                          <m:ctrlPr>
                                            <w:rPr>
                                              <w:rFonts w:ascii="Cambria Math" w:eastAsiaTheme="minorEastAsia" w:hAnsi="Cambria Math"/>
                                              <w:i/>
                                              <w:iCs/>
                                              <w:color w:val="000000" w:themeColor="text1"/>
                                              <w:kern w:val="24"/>
                                              <w:sz w:val="18"/>
                                              <w:szCs w:val="18"/>
                                            </w:rPr>
                                          </m:ctrlPr>
                                        </m:radPr>
                                        <m:deg/>
                                        <m:e>
                                          <m:sSup>
                                            <m:sSupPr>
                                              <m:ctrlPr>
                                                <w:rPr>
                                                  <w:rFonts w:ascii="Cambria Math" w:eastAsiaTheme="minorEastAsia" w:hAnsi="Cambria Math"/>
                                                  <w:i/>
                                                  <w:iCs/>
                                                  <w:color w:val="000000" w:themeColor="text1"/>
                                                  <w:kern w:val="24"/>
                                                  <w:sz w:val="18"/>
                                                  <w:szCs w:val="18"/>
                                                </w:rPr>
                                              </m:ctrlPr>
                                            </m:sSupPr>
                                            <m:e>
                                              <m:d>
                                                <m:dPr>
                                                  <m:ctrlPr>
                                                    <w:rPr>
                                                      <w:rFonts w:ascii="Cambria Math" w:eastAsiaTheme="minorEastAsia" w:hAnsi="Cambria Math"/>
                                                      <w:i/>
                                                      <w:iCs/>
                                                      <w:color w:val="000000" w:themeColor="text1"/>
                                                      <w:kern w:val="24"/>
                                                      <w:sz w:val="18"/>
                                                      <w:szCs w:val="18"/>
                                                    </w:rPr>
                                                  </m:ctrlPr>
                                                </m:dPr>
                                                <m:e>
                                                  <m:f>
                                                    <m:fPr>
                                                      <m:ctrlPr>
                                                        <w:rPr>
                                                          <w:rFonts w:ascii="Cambria Math" w:eastAsiaTheme="minorEastAsia" w:hAnsi="Cambria Math"/>
                                                          <w:i/>
                                                          <w:iCs/>
                                                          <w:color w:val="000000" w:themeColor="text1"/>
                                                          <w:kern w:val="24"/>
                                                          <w:sz w:val="18"/>
                                                          <w:szCs w:val="18"/>
                                                        </w:rPr>
                                                      </m:ctrlPr>
                                                    </m:fPr>
                                                    <m:num>
                                                      <m:sSub>
                                                        <m:sSubPr>
                                                          <m:ctrlPr>
                                                            <w:rPr>
                                                              <w:rFonts w:ascii="Cambria Math" w:eastAsiaTheme="minorEastAsia" w:hAnsi="Cambria Math"/>
                                                              <w:i/>
                                                              <w:iCs/>
                                                              <w:color w:val="000000" w:themeColor="text1"/>
                                                              <w:kern w:val="24"/>
                                                              <w:sz w:val="18"/>
                                                              <w:szCs w:val="18"/>
                                                            </w:rPr>
                                                          </m:ctrlPr>
                                                        </m:sSubPr>
                                                        <m:e>
                                                          <m:r>
                                                            <m:rPr>
                                                              <m:sty m:val="p"/>
                                                            </m:rPr>
                                                            <w:rPr>
                                                              <w:rFonts w:ascii="Cambria Math" w:hAnsi="Cambria Math"/>
                                                              <w:color w:val="000000" w:themeColor="text1"/>
                                                              <w:kern w:val="24"/>
                                                              <w:sz w:val="18"/>
                                                              <w:szCs w:val="18"/>
                                                            </w:rPr>
                                                            <m:t>τ </m:t>
                                                          </m:r>
                                                        </m:e>
                                                        <m:sub>
                                                          <m:r>
                                                            <w:rPr>
                                                              <w:rFonts w:ascii="Cambria Math" w:hAnsi="Cambria Math"/>
                                                              <w:color w:val="000000" w:themeColor="text1"/>
                                                              <w:kern w:val="24"/>
                                                              <w:sz w:val="18"/>
                                                              <w:szCs w:val="18"/>
                                                            </w:rPr>
                                                            <m:t>1</m:t>
                                                          </m:r>
                                                        </m:sub>
                                                      </m:sSub>
                                                    </m:num>
                                                    <m:den>
                                                      <m:sSub>
                                                        <m:sSubPr>
                                                          <m:ctrlPr>
                                                            <w:rPr>
                                                              <w:rFonts w:ascii="Cambria Math" w:eastAsiaTheme="minorEastAsia" w:hAnsi="Cambria Math"/>
                                                              <w:i/>
                                                              <w:iCs/>
                                                              <w:color w:val="000000" w:themeColor="text1"/>
                                                              <w:kern w:val="24"/>
                                                              <w:sz w:val="18"/>
                                                              <w:szCs w:val="18"/>
                                                            </w:rPr>
                                                          </m:ctrlPr>
                                                        </m:sSubPr>
                                                        <m:e>
                                                          <m:r>
                                                            <m:rPr>
                                                              <m:sty m:val="p"/>
                                                            </m:rPr>
                                                            <w:rPr>
                                                              <w:rFonts w:ascii="Cambria Math" w:hAnsi="Cambria Math"/>
                                                              <w:color w:val="000000" w:themeColor="text1"/>
                                                              <w:kern w:val="24"/>
                                                              <w:sz w:val="18"/>
                                                              <w:szCs w:val="18"/>
                                                            </w:rPr>
                                                            <m:t>τ </m:t>
                                                          </m:r>
                                                        </m:e>
                                                        <m:sub>
                                                          <m:r>
                                                            <w:rPr>
                                                              <w:rFonts w:ascii="Cambria Math" w:hAnsi="Cambria Math"/>
                                                              <w:color w:val="000000" w:themeColor="text1"/>
                                                              <w:kern w:val="24"/>
                                                              <w:sz w:val="18"/>
                                                              <w:szCs w:val="18"/>
                                                            </w:rPr>
                                                            <m:t>kr1</m:t>
                                                          </m:r>
                                                        </m:sub>
                                                      </m:sSub>
                                                    </m:den>
                                                  </m:f>
                                                </m:e>
                                              </m:d>
                                            </m:e>
                                            <m:sup>
                                              <m:r>
                                                <w:rPr>
                                                  <w:rFonts w:ascii="Cambria Math" w:hAnsi="Cambria Math"/>
                                                  <w:color w:val="000000" w:themeColor="text1"/>
                                                  <w:kern w:val="24"/>
                                                  <w:sz w:val="18"/>
                                                  <w:szCs w:val="18"/>
                                                </w:rPr>
                                                <m:t>2</m:t>
                                              </m:r>
                                            </m:sup>
                                          </m:sSup>
                                          <m:r>
                                            <w:rPr>
                                              <w:rFonts w:ascii="Cambria Math" w:hAnsi="Cambria Math"/>
                                              <w:color w:val="000000" w:themeColor="text1"/>
                                              <w:kern w:val="24"/>
                                              <w:sz w:val="18"/>
                                              <w:szCs w:val="18"/>
                                            </w:rPr>
                                            <m:t>+</m:t>
                                          </m:r>
                                          <m:sSup>
                                            <m:sSupPr>
                                              <m:ctrlPr>
                                                <w:rPr>
                                                  <w:rFonts w:ascii="Cambria Math" w:eastAsiaTheme="minorEastAsia" w:hAnsi="Cambria Math"/>
                                                  <w:i/>
                                                  <w:iCs/>
                                                  <w:color w:val="000000" w:themeColor="text1"/>
                                                  <w:kern w:val="24"/>
                                                  <w:sz w:val="18"/>
                                                  <w:szCs w:val="18"/>
                                                </w:rPr>
                                              </m:ctrlPr>
                                            </m:sSupPr>
                                            <m:e>
                                              <m:d>
                                                <m:dPr>
                                                  <m:ctrlPr>
                                                    <w:rPr>
                                                      <w:rFonts w:ascii="Cambria Math" w:eastAsiaTheme="minorEastAsia" w:hAnsi="Cambria Math"/>
                                                      <w:i/>
                                                      <w:iCs/>
                                                      <w:color w:val="000000" w:themeColor="text1"/>
                                                      <w:kern w:val="24"/>
                                                      <w:sz w:val="18"/>
                                                      <w:szCs w:val="18"/>
                                                    </w:rPr>
                                                  </m:ctrlPr>
                                                </m:dPr>
                                                <m:e>
                                                  <m:f>
                                                    <m:fPr>
                                                      <m:ctrlPr>
                                                        <w:rPr>
                                                          <w:rFonts w:ascii="Cambria Math" w:eastAsiaTheme="minorEastAsia" w:hAnsi="Cambria Math"/>
                                                          <w:i/>
                                                          <w:iCs/>
                                                          <w:color w:val="000000" w:themeColor="text1"/>
                                                          <w:kern w:val="24"/>
                                                          <w:sz w:val="18"/>
                                                          <w:szCs w:val="18"/>
                                                        </w:rPr>
                                                      </m:ctrlPr>
                                                    </m:fPr>
                                                    <m:num>
                                                      <m:r>
                                                        <w:rPr>
                                                          <w:rFonts w:ascii="Cambria Math" w:hAnsi="Cambria Math"/>
                                                          <w:color w:val="000000" w:themeColor="text1"/>
                                                          <w:kern w:val="24"/>
                                                          <w:sz w:val="18"/>
                                                          <w:szCs w:val="18"/>
                                                        </w:rPr>
                                                        <m:t>τ</m:t>
                                                      </m:r>
                                                    </m:num>
                                                    <m:den>
                                                      <m:sSub>
                                                        <m:sSubPr>
                                                          <m:ctrlPr>
                                                            <w:rPr>
                                                              <w:rFonts w:ascii="Cambria Math" w:eastAsiaTheme="minorEastAsia" w:hAnsi="Cambria Math"/>
                                                              <w:i/>
                                                              <w:iCs/>
                                                              <w:color w:val="000000" w:themeColor="text1"/>
                                                              <w:kern w:val="24"/>
                                                              <w:sz w:val="18"/>
                                                              <w:szCs w:val="18"/>
                                                            </w:rPr>
                                                          </m:ctrlPr>
                                                        </m:sSubPr>
                                                        <m:e>
                                                          <m:r>
                                                            <m:rPr>
                                                              <m:sty m:val="p"/>
                                                            </m:rPr>
                                                            <w:rPr>
                                                              <w:rFonts w:ascii="Cambria Math" w:hAnsi="Cambria Math"/>
                                                              <w:color w:val="000000" w:themeColor="text1"/>
                                                              <w:kern w:val="24"/>
                                                              <w:sz w:val="18"/>
                                                              <w:szCs w:val="18"/>
                                                            </w:rPr>
                                                            <m:t>τ </m:t>
                                                          </m:r>
                                                        </m:e>
                                                        <m:sub>
                                                          <m:r>
                                                            <w:rPr>
                                                              <w:rFonts w:ascii="Cambria Math" w:hAnsi="Cambria Math"/>
                                                              <w:color w:val="000000" w:themeColor="text1"/>
                                                              <w:kern w:val="24"/>
                                                              <w:sz w:val="18"/>
                                                              <w:szCs w:val="18"/>
                                                            </w:rPr>
                                                            <m:t>kr</m:t>
                                                          </m:r>
                                                        </m:sub>
                                                      </m:sSub>
                                                    </m:den>
                                                  </m:f>
                                                </m:e>
                                              </m:d>
                                            </m:e>
                                            <m:sup>
                                              <m:r>
                                                <w:rPr>
                                                  <w:rFonts w:ascii="Cambria Math" w:hAnsi="Cambria Math"/>
                                                  <w:color w:val="000000" w:themeColor="text1"/>
                                                  <w:kern w:val="24"/>
                                                  <w:sz w:val="18"/>
                                                  <w:szCs w:val="18"/>
                                                </w:rPr>
                                                <m:t>2</m:t>
                                              </m:r>
                                            </m:sup>
                                          </m:sSup>
                                          <m:r>
                                            <w:rPr>
                                              <w:rFonts w:ascii="Cambria Math" w:hAnsi="Cambria Math"/>
                                              <w:color w:val="000000" w:themeColor="text1"/>
                                              <w:kern w:val="24"/>
                                              <w:sz w:val="18"/>
                                              <w:szCs w:val="18"/>
                                            </w:rPr>
                                            <m:t> </m:t>
                                          </m:r>
                                        </m:e>
                                      </m:rad>
                                    </m:oMath>
                                    <w:r w:rsidR="008626D6" w:rsidRPr="00B66F53">
                                      <w:rPr>
                                        <w:rFonts w:eastAsia="Yu Gothic UI Semilight"/>
                                        <w:color w:val="000000" w:themeColor="text1"/>
                                        <w:kern w:val="24"/>
                                        <w:sz w:val="18"/>
                                        <w:szCs w:val="18"/>
                                      </w:rPr>
                                      <w:t xml:space="preserve"> &lt; 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3" name="Rectangle 63"/>
                              <wps:cNvSpPr/>
                              <wps:spPr>
                                <a:xfrm>
                                  <a:off x="2607192" y="6570921"/>
                                  <a:ext cx="547290" cy="232532"/>
                                </a:xfrm>
                                <a:prstGeom prst="rect">
                                  <a:avLst/>
                                </a:prstGeom>
                                <a:noFill/>
                                <a:ln w="12700" cap="flat" cmpd="sng" algn="ctr">
                                  <a:noFill/>
                                  <a:prstDash val="solid"/>
                                  <a:miter lim="800000"/>
                                </a:ln>
                                <a:effectLst/>
                              </wps:spPr>
                              <wps:txbx>
                                <w:txbxContent>
                                  <w:p w14:paraId="32A5AD45" w14:textId="77777777" w:rsidR="008626D6" w:rsidRPr="00A324E3" w:rsidRDefault="008626D6" w:rsidP="008626D6">
                                    <w:pPr>
                                      <w:jc w:val="center"/>
                                      <w:rPr>
                                        <w:sz w:val="16"/>
                                        <w:szCs w:val="16"/>
                                      </w:rPr>
                                    </w:pPr>
                                    <w:r w:rsidRPr="00A324E3">
                                      <w:rPr>
                                        <w:sz w:val="16"/>
                                        <w:szCs w:val="16"/>
                                      </w:rPr>
                                      <w:t>TIDAK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Rectangle 69"/>
                              <wps:cNvSpPr/>
                              <wps:spPr>
                                <a:xfrm>
                                  <a:off x="3245146" y="7814930"/>
                                  <a:ext cx="1529080" cy="50863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081872E" w14:textId="77777777" w:rsidR="00081E35" w:rsidRPr="00081E35" w:rsidRDefault="00081E35" w:rsidP="00081E35">
                                    <w:pPr>
                                      <w:pStyle w:val="NoSpacing"/>
                                      <w:jc w:val="center"/>
                                      <w:rPr>
                                        <w:sz w:val="18"/>
                                        <w:szCs w:val="18"/>
                                      </w:rPr>
                                    </w:pPr>
                                    <w:r w:rsidRPr="00081E35">
                                      <w:rPr>
                                        <w:sz w:val="18"/>
                                        <w:szCs w:val="18"/>
                                      </w:rPr>
                                      <w:t xml:space="preserve">Perhitungan </w:t>
                                    </w:r>
                                    <w:r w:rsidRPr="00081E35">
                                      <w:rPr>
                                        <w:i/>
                                        <w:iCs/>
                                        <w:sz w:val="18"/>
                                        <w:szCs w:val="18"/>
                                      </w:rPr>
                                      <w:t>shear connector</w:t>
                                    </w:r>
                                  </w:p>
                                  <w:p w14:paraId="19A4742A" w14:textId="5DE2F149" w:rsidR="00081E35" w:rsidRPr="001E5BFD" w:rsidRDefault="00081E35" w:rsidP="001E5BFD">
                                    <w:pPr>
                                      <w:pStyle w:val="Paragraf"/>
                                      <w:spacing w:after="0" w:line="240" w:lineRule="auto"/>
                                      <w:ind w:firstLine="0"/>
                                      <w:jc w:val="center"/>
                                      <w:rPr>
                                        <w:rFonts w:eastAsiaTheme="minorEastAsia"/>
                                        <w:sz w:val="18"/>
                                        <w:szCs w:val="22"/>
                                      </w:rPr>
                                    </w:pPr>
                                    <w:r w:rsidRPr="00081E35">
                                      <w:rPr>
                                        <w:rFonts w:eastAsiaTheme="minorEastAsia"/>
                                        <w:sz w:val="18"/>
                                        <w:szCs w:val="22"/>
                                      </w:rPr>
                                      <w:t>Ec</w:t>
                                    </w:r>
                                    <w:r>
                                      <w:rPr>
                                        <w:rFonts w:eastAsiaTheme="minorEastAsia"/>
                                        <w:sz w:val="18"/>
                                        <w:szCs w:val="22"/>
                                      </w:rPr>
                                      <w:t xml:space="preserve"> </w:t>
                                    </w:r>
                                    <w:r w:rsidRPr="00081E35">
                                      <w:rPr>
                                        <w:rFonts w:eastAsiaTheme="minorEastAsia"/>
                                        <w:sz w:val="18"/>
                                        <w:szCs w:val="22"/>
                                      </w:rPr>
                                      <w:t>=</w:t>
                                    </w:r>
                                    <w:r>
                                      <w:rPr>
                                        <w:rFonts w:eastAsiaTheme="minorEastAsia"/>
                                        <w:sz w:val="18"/>
                                        <w:szCs w:val="22"/>
                                      </w:rPr>
                                      <w:t xml:space="preserve"> </w:t>
                                    </w:r>
                                    <w:r w:rsidRPr="00081E35">
                                      <w:rPr>
                                        <w:rFonts w:eastAsiaTheme="minorEastAsia"/>
                                        <w:sz w:val="18"/>
                                        <w:szCs w:val="22"/>
                                      </w:rPr>
                                      <w:t>0,041.W1,5</w:t>
                                    </w:r>
                                    <w:r w:rsidR="00DF1F87" w:rsidRPr="00081E35">
                                      <w:rPr>
                                        <w:rFonts w:eastAsia="Calibri"/>
                                        <w:noProof/>
                                        <w:sz w:val="18"/>
                                        <w:szCs w:val="22"/>
                                      </w:rPr>
                                      <w:object w:dxaOrig="480" w:dyaOrig="405" w14:anchorId="574801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alt="" style="width:18.6pt;height:16.15pt;mso-width-percent:0;mso-height-percent:0;mso-width-percent:0;mso-height-percent:0" o:ole="">
                                          <v:imagedata r:id="rId11" o:title=""/>
                                        </v:shape>
                                        <o:OLEObject Type="Embed" ProgID="Equation.3" ShapeID="_x0000_i1039" DrawAspect="Content" ObjectID="_1700585050" r:id="rId12"/>
                                      </w:objec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Straight Arrow Connector 75"/>
                              <wps:cNvCnPr/>
                              <wps:spPr>
                                <a:xfrm>
                                  <a:off x="4012462" y="6103088"/>
                                  <a:ext cx="0" cy="179705"/>
                                </a:xfrm>
                                <a:prstGeom prst="straightConnector1">
                                  <a:avLst/>
                                </a:prstGeom>
                                <a:noFill/>
                                <a:ln w="12700" cap="flat" cmpd="sng" algn="ctr">
                                  <a:solidFill>
                                    <a:sysClr val="windowText" lastClr="000000"/>
                                  </a:solidFill>
                                  <a:prstDash val="solid"/>
                                  <a:miter lim="800000"/>
                                  <a:tailEnd type="triangle"/>
                                </a:ln>
                                <a:effectLst/>
                              </wps:spPr>
                              <wps:bodyPr/>
                            </wps:wsp>
                            <wps:wsp>
                              <wps:cNvPr id="76" name="Straight Arrow Connector 76"/>
                              <wps:cNvCnPr/>
                              <wps:spPr>
                                <a:xfrm>
                                  <a:off x="4001829" y="7644809"/>
                                  <a:ext cx="0" cy="179705"/>
                                </a:xfrm>
                                <a:prstGeom prst="straightConnector1">
                                  <a:avLst/>
                                </a:prstGeom>
                                <a:noFill/>
                                <a:ln w="12700" cap="flat" cmpd="sng" algn="ctr">
                                  <a:solidFill>
                                    <a:sysClr val="windowText" lastClr="000000"/>
                                  </a:solidFill>
                                  <a:prstDash val="solid"/>
                                  <a:miter lim="800000"/>
                                  <a:tailEnd type="triangle"/>
                                </a:ln>
                                <a:effectLst/>
                              </wps:spPr>
                              <wps:bodyPr/>
                            </wps:wsp>
                            <wps:wsp>
                              <wps:cNvPr id="77" name="Straight Arrow Connector 77"/>
                              <wps:cNvCnPr/>
                              <wps:spPr>
                                <a:xfrm>
                                  <a:off x="4001829" y="8325293"/>
                                  <a:ext cx="0" cy="216000"/>
                                </a:xfrm>
                                <a:prstGeom prst="straightConnector1">
                                  <a:avLst/>
                                </a:prstGeom>
                                <a:noFill/>
                                <a:ln w="12700" cap="flat" cmpd="sng" algn="ctr">
                                  <a:solidFill>
                                    <a:sysClr val="windowText" lastClr="000000"/>
                                  </a:solidFill>
                                  <a:prstDash val="solid"/>
                                  <a:miter lim="800000"/>
                                  <a:tailEnd type="triangle"/>
                                </a:ln>
                                <a:effectLst/>
                              </wps:spPr>
                              <wps:bodyPr/>
                            </wps:wsp>
                            <wps:wsp>
                              <wps:cNvPr id="79" name="Oval 79"/>
                              <wps:cNvSpPr/>
                              <wps:spPr>
                                <a:xfrm>
                                  <a:off x="3808671" y="8548576"/>
                                  <a:ext cx="406400" cy="36195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1A5EE11A" w14:textId="322DDA38" w:rsidR="00081E35" w:rsidRPr="008B02EA" w:rsidRDefault="00081E35" w:rsidP="00081E35">
                                    <w:pPr>
                                      <w:jc w:val="center"/>
                                      <w:rPr>
                                        <w:sz w:val="22"/>
                                        <w:szCs w:val="22"/>
                                      </w:rPr>
                                    </w:pPr>
                                    <w:r>
                                      <w:rPr>
                                        <w:sz w:val="22"/>
                                        <w:szCs w:val="22"/>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Oval 81"/>
                              <wps:cNvSpPr/>
                              <wps:spPr>
                                <a:xfrm>
                                  <a:off x="289294" y="8569842"/>
                                  <a:ext cx="406400" cy="36195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3A481FC8" w14:textId="63B5831E" w:rsidR="00081E35" w:rsidRPr="008B02EA" w:rsidRDefault="00081E35" w:rsidP="00081E35">
                                    <w:pPr>
                                      <w:jc w:val="center"/>
                                      <w:rPr>
                                        <w:sz w:val="22"/>
                                        <w:szCs w:val="22"/>
                                      </w:rPr>
                                    </w:pPr>
                                    <w:r>
                                      <w:rPr>
                                        <w:sz w:val="22"/>
                                        <w:szCs w:val="22"/>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92" name="Rectangle 92"/>
                        <wps:cNvSpPr/>
                        <wps:spPr>
                          <a:xfrm>
                            <a:off x="4400550" y="7505700"/>
                            <a:ext cx="436245" cy="229235"/>
                          </a:xfrm>
                          <a:prstGeom prst="rect">
                            <a:avLst/>
                          </a:prstGeom>
                          <a:solidFill>
                            <a:sysClr val="window" lastClr="FFFFFF"/>
                          </a:solidFill>
                          <a:ln w="12700" cap="flat" cmpd="sng" algn="ctr">
                            <a:noFill/>
                            <a:prstDash val="solid"/>
                            <a:miter lim="800000"/>
                          </a:ln>
                          <a:effectLst/>
                        </wps:spPr>
                        <wps:txbx>
                          <w:txbxContent>
                            <w:p w14:paraId="210DA862" w14:textId="77777777" w:rsidR="001E5BFD" w:rsidRPr="00B66F53" w:rsidRDefault="001E5BFD" w:rsidP="001E5BFD">
                              <w:pPr>
                                <w:jc w:val="center"/>
                                <w:rPr>
                                  <w:sz w:val="16"/>
                                  <w:szCs w:val="16"/>
                                </w:rPr>
                              </w:pPr>
                              <w:r w:rsidRPr="00B66F53">
                                <w:rPr>
                                  <w:sz w:val="16"/>
                                  <w:szCs w:val="16"/>
                                </w:rPr>
                                <w:t>IYA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4CE14EC" id="Group 93" o:spid="_x0000_s1026" style="position:absolute;margin-left:57.2pt;margin-top:10.05pt;width:417.5pt;height:703.3pt;z-index:251716608" coordsize="53021,893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">
                <v:group id="Group 91" o:spid="_x0000_s1027" style="position:absolute;width:53021;height:89317" coordsize="53021,893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">
                  <v:line id="Straight Connector 65" o:spid="_x0000_s1028" style="position:absolute;visibility:visible;mso-wrap-style:square" from="25282,69589" to="27301,695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" strokecolor="windowText" strokeweight="1pt">
                    <v:stroke joinstyle="miter"/>
                  </v:line>
                  <v:group id="Group 89" o:spid="_x0000_s1029" style="position:absolute;width:53021;height:89317" coordsize="53021,893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">
                    <v:group id="Group 87" o:spid="_x0000_s1030" style="position:absolute;left:29771;top:14247;width:22563;height:37588" coordsize="22563,375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">
                      <v:rect id="Rectangle 22" o:spid="_x0000_s1031" style="position:absolute;left:2148;top:16374;width:16072;height:638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" fillcolor="window" strokecolor="windowText" strokeweight="1pt">
                        <v:textbox>
                          <w:txbxContent>
                            <w:p w14:paraId="7218C847" w14:textId="77777777" w:rsidR="008626D6" w:rsidRPr="006E73A4" w:rsidRDefault="008626D6" w:rsidP="006E73A4">
                              <w:pPr>
                                <w:pStyle w:val="NoSpacing"/>
                                <w:jc w:val="center"/>
                                <w:rPr>
                                  <w:sz w:val="18"/>
                                  <w:szCs w:val="18"/>
                                </w:rPr>
                              </w:pPr>
                              <w:r w:rsidRPr="006E73A4">
                                <w:rPr>
                                  <w:sz w:val="18"/>
                                  <w:szCs w:val="18"/>
                                </w:rPr>
                                <w:t>Prencanaan gelagar dan dimensi gelagar</w:t>
                              </w:r>
                            </w:p>
                            <w:p w14:paraId="3BC83C1C" w14:textId="77777777" w:rsidR="008626D6" w:rsidRPr="006E73A4" w:rsidRDefault="00DF1F87" w:rsidP="006E73A4">
                              <w:pPr>
                                <w:pStyle w:val="NoSpacing"/>
                                <w:jc w:val="center"/>
                                <w:rPr>
                                  <w:sz w:val="18"/>
                                  <w:szCs w:val="18"/>
                                </w:rPr>
                              </w:pPr>
                              <m:oMathPara>
                                <m:oMathParaPr>
                                  <m:jc m:val="centerGroup"/>
                                </m:oMathParaPr>
                                <m:oMath>
                                  <m:sSub>
                                    <m:sSubPr>
                                      <m:ctrlPr>
                                        <w:rPr>
                                          <w:rFonts w:ascii="Cambria Math" w:hAnsi="Cambria Math"/>
                                          <w:i/>
                                          <w:iCs/>
                                          <w:sz w:val="18"/>
                                          <w:szCs w:val="18"/>
                                        </w:rPr>
                                      </m:ctrlPr>
                                    </m:sSubPr>
                                    <m:e>
                                      <m:r>
                                        <w:rPr>
                                          <w:rFonts w:ascii="Cambria Math" w:hAnsi="Cambria Math"/>
                                          <w:sz w:val="18"/>
                                          <w:szCs w:val="18"/>
                                        </w:rPr>
                                        <m:t>N</m:t>
                                      </m:r>
                                    </m:e>
                                    <m:sub>
                                      <m:r>
                                        <w:rPr>
                                          <w:rFonts w:ascii="Cambria Math" w:hAnsi="Cambria Math"/>
                                          <w:sz w:val="18"/>
                                          <w:szCs w:val="18"/>
                                        </w:rPr>
                                        <m:t>u</m:t>
                                      </m:r>
                                    </m:sub>
                                  </m:sSub>
                                  <m:r>
                                    <w:rPr>
                                      <w:rFonts w:ascii="Cambria Math" w:hAnsi="Cambria Math"/>
                                      <w:sz w:val="18"/>
                                      <w:szCs w:val="18"/>
                                    </w:rPr>
                                    <m:t>≤∅</m:t>
                                  </m:r>
                                  <m:sSub>
                                    <m:sSubPr>
                                      <m:ctrlPr>
                                        <w:rPr>
                                          <w:rFonts w:ascii="Cambria Math" w:hAnsi="Cambria Math"/>
                                          <w:i/>
                                          <w:iCs/>
                                          <w:sz w:val="18"/>
                                          <w:szCs w:val="18"/>
                                        </w:rPr>
                                      </m:ctrlPr>
                                    </m:sSubPr>
                                    <m:e>
                                      <m:r>
                                        <w:rPr>
                                          <w:rFonts w:ascii="Cambria Math" w:hAnsi="Cambria Math"/>
                                          <w:sz w:val="18"/>
                                          <w:szCs w:val="18"/>
                                        </w:rPr>
                                        <m:t>N</m:t>
                                      </m:r>
                                    </m:e>
                                    <m:sub>
                                      <m:r>
                                        <w:rPr>
                                          <w:rFonts w:ascii="Cambria Math" w:hAnsi="Cambria Math"/>
                                          <w:sz w:val="18"/>
                                          <w:szCs w:val="18"/>
                                        </w:rPr>
                                        <m:t>u</m:t>
                                      </m:r>
                                    </m:sub>
                                  </m:sSub>
                                </m:oMath>
                              </m:oMathPara>
                            </w:p>
                            <w:p w14:paraId="0BB6E2CE" w14:textId="77777777" w:rsidR="008626D6" w:rsidRPr="006E73A4" w:rsidRDefault="008626D6" w:rsidP="006E73A4">
                              <w:pPr>
                                <w:pStyle w:val="NoSpacing"/>
                                <w:jc w:val="center"/>
                                <w:rPr>
                                  <w:sz w:val="18"/>
                                  <w:szCs w:val="18"/>
                                </w:rPr>
                              </w:pPr>
                              <m:oMathPara>
                                <m:oMathParaPr>
                                  <m:jc m:val="center"/>
                                </m:oMathParaPr>
                                <m:oMath>
                                  <m:r>
                                    <m:rPr>
                                      <m:nor/>
                                    </m:rPr>
                                    <w:rPr>
                                      <w:sz w:val="18"/>
                                      <w:szCs w:val="18"/>
                                    </w:rPr>
                                    <m:t>Mu = 1/8 x qw x L</m:t>
                                  </m:r>
                                  <m:r>
                                    <m:rPr>
                                      <m:nor/>
                                    </m:rPr>
                                    <w:rPr>
                                      <w:sz w:val="18"/>
                                      <w:szCs w:val="18"/>
                                      <w:vertAlign w:val="superscript"/>
                                    </w:rPr>
                                    <m:t>2</m:t>
                                  </m:r>
                                </m:oMath>
                              </m:oMathPara>
                            </w:p>
                          </w:txbxContent>
                        </v:textbox>
                      </v:rect>
                      <v:line id="Straight Connector 30" o:spid="_x0000_s1032" style="position:absolute;flip:x;visibility:visible;mso-wrap-style:square" from="22563,19351" to="22563,3097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" strokecolor="windowText" strokeweight="1pt">
                        <v:stroke joinstyle="miter"/>
                      </v:line>
                      <v:rect id="Rectangle 25" o:spid="_x0000_s1033" style="position:absolute;left:1510;width:17120;height:686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" fillcolor="window" strokecolor="windowText" strokeweight="1pt">
                        <v:textbox>
                          <w:txbxContent>
                            <w:p w14:paraId="35D5A1DD" w14:textId="77777777" w:rsidR="008626D6" w:rsidRPr="006E73A4" w:rsidRDefault="008626D6" w:rsidP="006E73A4">
                              <w:pPr>
                                <w:pStyle w:val="NoSpacing"/>
                                <w:jc w:val="center"/>
                                <w:rPr>
                                  <w:sz w:val="18"/>
                                  <w:szCs w:val="18"/>
                                </w:rPr>
                              </w:pPr>
                              <w:r w:rsidRPr="006E73A4">
                                <w:rPr>
                                  <w:sz w:val="18"/>
                                  <w:szCs w:val="18"/>
                                </w:rPr>
                                <w:t>Perhitungan pembebanan</w:t>
                              </w:r>
                            </w:p>
                            <w:p w14:paraId="5FAF7CD7" w14:textId="77777777" w:rsidR="008626D6" w:rsidRPr="006E73A4" w:rsidRDefault="008626D6" w:rsidP="006E73A4">
                              <w:pPr>
                                <w:pStyle w:val="NoSpacing"/>
                                <w:jc w:val="center"/>
                                <w:rPr>
                                  <w:sz w:val="18"/>
                                  <w:szCs w:val="18"/>
                                </w:rPr>
                              </w:pPr>
                              <m:oMathPara>
                                <m:oMath>
                                  <m:r>
                                    <w:rPr>
                                      <w:rFonts w:ascii="Cambria Math" w:hAnsi="Cambria Math"/>
                                      <w:sz w:val="18"/>
                                      <w:szCs w:val="18"/>
                                    </w:rPr>
                                    <m:t>L&gt;30 m :q=9,0 kPa</m:t>
                                  </m:r>
                                </m:oMath>
                              </m:oMathPara>
                            </w:p>
                            <w:p w14:paraId="6A5530F9" w14:textId="77777777" w:rsidR="008626D6" w:rsidRPr="006E73A4" w:rsidRDefault="008626D6" w:rsidP="006E73A4">
                              <w:pPr>
                                <w:spacing w:line="240" w:lineRule="auto"/>
                                <w:jc w:val="center"/>
                                <w:rPr>
                                  <w:sz w:val="18"/>
                                  <w:szCs w:val="18"/>
                                </w:rPr>
                              </w:pPr>
                              <m:oMathPara>
                                <m:oMath>
                                  <m:r>
                                    <w:rPr>
                                      <w:rFonts w:ascii="Cambria Math" w:hAnsi="Cambria Math"/>
                                      <w:sz w:val="18"/>
                                      <w:szCs w:val="18"/>
                                    </w:rPr>
                                    <m:t>L&gt;30 m :q=9,0</m:t>
                                  </m:r>
                                  <m:d>
                                    <m:dPr>
                                      <m:ctrlPr>
                                        <w:rPr>
                                          <w:rFonts w:ascii="Cambria Math" w:hAnsi="Cambria Math"/>
                                          <w:i/>
                                          <w:sz w:val="18"/>
                                          <w:szCs w:val="18"/>
                                        </w:rPr>
                                      </m:ctrlPr>
                                    </m:dPr>
                                    <m:e>
                                      <m:r>
                                        <w:rPr>
                                          <w:rFonts w:ascii="Cambria Math" w:hAnsi="Cambria Math"/>
                                          <w:sz w:val="18"/>
                                          <w:szCs w:val="18"/>
                                        </w:rPr>
                                        <m:t>0,5+</m:t>
                                      </m:r>
                                      <m:f>
                                        <m:fPr>
                                          <m:ctrlPr>
                                            <w:rPr>
                                              <w:rFonts w:ascii="Cambria Math" w:hAnsi="Cambria Math"/>
                                              <w:i/>
                                              <w:sz w:val="18"/>
                                              <w:szCs w:val="18"/>
                                            </w:rPr>
                                          </m:ctrlPr>
                                        </m:fPr>
                                        <m:num>
                                          <m:r>
                                            <w:rPr>
                                              <w:rFonts w:ascii="Cambria Math" w:hAnsi="Cambria Math"/>
                                              <w:sz w:val="18"/>
                                              <w:szCs w:val="18"/>
                                            </w:rPr>
                                            <m:t>15</m:t>
                                          </m:r>
                                        </m:num>
                                        <m:den>
                                          <m:r>
                                            <w:rPr>
                                              <w:rFonts w:ascii="Cambria Math" w:hAnsi="Cambria Math"/>
                                              <w:sz w:val="18"/>
                                              <w:szCs w:val="18"/>
                                            </w:rPr>
                                            <m:t>L</m:t>
                                          </m:r>
                                        </m:den>
                                      </m:f>
                                    </m:e>
                                  </m:d>
                                </m:oMath>
                              </m:oMathPara>
                            </w:p>
                          </w:txbxContent>
                        </v:textbox>
                      </v:rect>
                      <v:shapetype id="_x0000_t32" coordsize="21600,21600" o:spt="32" o:oned="t" path="m,l21600,21600e" filled="f">
                        <v:path arrowok="t" fillok="f" o:connecttype="none"/>
                        <o:lock v:ext="edit" shapetype="t"/>
                      </v:shapetype>
                      <v:shape id="Straight Arrow Connector 8" o:spid="_x0000_s1034" type="#_x0000_t32" style="position:absolute;left:10353;top:6911;width:0;height:180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" strokecolor="windowText" strokeweight="1pt">
                        <v:stroke endarrow="block" joinstyle="miter"/>
                      </v:shape>
                      <v:rect id="Rectangle 20" o:spid="_x0000_s1035" style="position:absolute;left:2999;top:8718;width:14833;height:58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" fillcolor="window" strokecolor="windowText" strokeweight="1pt">
                        <v:textbox>
                          <w:txbxContent>
                            <w:p w14:paraId="252FCA1D" w14:textId="77777777" w:rsidR="008626D6" w:rsidRPr="006E73A4" w:rsidRDefault="008626D6" w:rsidP="006E73A4">
                              <w:pPr>
                                <w:spacing w:after="0" w:line="240" w:lineRule="auto"/>
                                <w:jc w:val="center"/>
                                <w:rPr>
                                  <w:rFonts w:eastAsia="Calibri"/>
                                  <w:sz w:val="18"/>
                                  <w:szCs w:val="18"/>
                                  <w:lang w:val="id-ID"/>
                                </w:rPr>
                              </w:pPr>
                              <w:r w:rsidRPr="006E73A4">
                                <w:rPr>
                                  <w:rFonts w:eastAsia="Calibri"/>
                                  <w:sz w:val="18"/>
                                  <w:szCs w:val="18"/>
                                </w:rPr>
                                <w:t>Perhitungan plat lantai, dan dinding sandaran</w:t>
                              </w:r>
                            </w:p>
                            <w:p w14:paraId="356974D5" w14:textId="77777777" w:rsidR="008626D6" w:rsidRPr="006E73A4" w:rsidRDefault="008626D6" w:rsidP="006E73A4">
                              <w:pPr>
                                <w:spacing w:line="240" w:lineRule="auto"/>
                                <w:jc w:val="center"/>
                                <w:rPr>
                                  <w:rFonts w:eastAsia="Calibri"/>
                                  <w:sz w:val="18"/>
                                  <w:szCs w:val="18"/>
                                  <w:lang w:val="id-ID"/>
                                </w:rPr>
                              </w:pPr>
                              <m:oMath>
                                <m:r>
                                  <w:rPr>
                                    <w:rFonts w:ascii="Cambria Math" w:eastAsia="Calibri" w:hAnsi="Cambria Math"/>
                                    <w:sz w:val="18"/>
                                    <w:szCs w:val="18"/>
                                    <w:lang w:val="id-ID"/>
                                  </w:rPr>
                                  <m:t>β</m:t>
                                </m:r>
                              </m:oMath>
                              <w:r w:rsidRPr="006E73A4">
                                <w:rPr>
                                  <w:rFonts w:eastAsia="Calibri"/>
                                  <w:sz w:val="18"/>
                                  <w:szCs w:val="18"/>
                                  <w:lang w:val="id-ID"/>
                                </w:rPr>
                                <w:t xml:space="preserve"> =</w:t>
                              </w:r>
                              <m:oMath>
                                <m:f>
                                  <m:fPr>
                                    <m:ctrlPr>
                                      <w:rPr>
                                        <w:rFonts w:ascii="Cambria Math" w:eastAsia="Calibri" w:hAnsi="Cambria Math"/>
                                        <w:i/>
                                        <w:iCs/>
                                        <w:sz w:val="18"/>
                                        <w:szCs w:val="18"/>
                                        <w:lang w:val="id-ID"/>
                                      </w:rPr>
                                    </m:ctrlPr>
                                  </m:fPr>
                                  <m:num>
                                    <m:r>
                                      <w:rPr>
                                        <w:rFonts w:ascii="Cambria Math" w:eastAsia="Calibri" w:hAnsi="Cambria Math"/>
                                        <w:sz w:val="18"/>
                                        <w:szCs w:val="18"/>
                                        <w:lang w:val="id-ID"/>
                                      </w:rPr>
                                      <m:t>Ln</m:t>
                                    </m:r>
                                  </m:num>
                                  <m:den>
                                    <m:r>
                                      <w:rPr>
                                        <w:rFonts w:ascii="Cambria Math" w:eastAsia="Calibri" w:hAnsi="Cambria Math"/>
                                        <w:sz w:val="18"/>
                                        <w:szCs w:val="18"/>
                                        <w:lang w:val="id-ID"/>
                                      </w:rPr>
                                      <m:t>Sn</m:t>
                                    </m:r>
                                  </m:den>
                                </m:f>
                              </m:oMath>
                              <w:r w:rsidRPr="006E73A4">
                                <w:rPr>
                                  <w:rFonts w:eastAsia="Calibri"/>
                                  <w:sz w:val="18"/>
                                  <w:szCs w:val="18"/>
                                  <w:lang w:val="id-ID"/>
                                </w:rPr>
                                <w:t xml:space="preserve"> = </w:t>
                              </w:r>
                              <m:oMath>
                                <m:f>
                                  <m:fPr>
                                    <m:ctrlPr>
                                      <w:rPr>
                                        <w:rFonts w:ascii="Cambria Math" w:eastAsia="Calibri" w:hAnsi="Cambria Math"/>
                                        <w:i/>
                                        <w:iCs/>
                                        <w:sz w:val="18"/>
                                        <w:szCs w:val="18"/>
                                        <w:lang w:val="id-ID"/>
                                      </w:rPr>
                                    </m:ctrlPr>
                                  </m:fPr>
                                  <m:num>
                                    <m:r>
                                      <w:rPr>
                                        <w:rFonts w:ascii="Cambria Math" w:eastAsia="Calibri" w:hAnsi="Cambria Math"/>
                                        <w:sz w:val="18"/>
                                        <w:szCs w:val="18"/>
                                        <w:lang w:val="id-ID"/>
                                      </w:rPr>
                                      <m:t>Ly</m:t>
                                    </m:r>
                                  </m:num>
                                  <m:den>
                                    <m:r>
                                      <w:rPr>
                                        <w:rFonts w:ascii="Cambria Math" w:eastAsia="Calibri" w:hAnsi="Cambria Math"/>
                                        <w:sz w:val="18"/>
                                        <w:szCs w:val="18"/>
                                        <w:lang w:val="id-ID"/>
                                      </w:rPr>
                                      <m:t>Lx</m:t>
                                    </m:r>
                                  </m:den>
                                </m:f>
                              </m:oMath>
                            </w:p>
                          </w:txbxContent>
                        </v:textbox>
                      </v:rect>
                      <v:shape id="Straight Arrow Connector 9" o:spid="_x0000_s1036" type="#_x0000_t32" style="position:absolute;left:10353;top:14566;width:0;height:179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" strokecolor="windowText" strokeweight="1pt">
                        <v:stroke endarrow="block" joinstyle="miter"/>
                      </v:shape>
                      <v:shape id="Straight Arrow Connector 12" o:spid="_x0000_s1037" type="#_x0000_t32" style="position:absolute;left:18159;top:19368;width:4318;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" strokecolor="black [3040]" strokeweight="1pt">
                        <v:stroke endarrow="block"/>
                      </v:shape>
                      <v:shapetype id="_x0000_t4" coordsize="21600,21600" o:spt="4" path="m10800,l,10800,10800,21600,21600,10800xe">
                        <v:stroke joinstyle="miter"/>
                        <v:path gradientshapeok="t" o:connecttype="rect" textboxrect="5400,5400,16200,16200"/>
                      </v:shapetype>
                      <v:shape id="Diamond 26" o:spid="_x0000_s1038" type="#_x0000_t4" style="position:absolute;top:24539;width:20796;height:1304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" fillcolor="window" strokecolor="windowText" strokeweight="1pt">
                        <v:textbox>
                          <w:txbxContent>
                            <w:p w14:paraId="46B6EE7C" w14:textId="77777777" w:rsidR="008626D6" w:rsidRPr="006E73A4" w:rsidRDefault="008626D6" w:rsidP="006E73A4">
                              <w:pPr>
                                <w:pStyle w:val="NoSpacing"/>
                                <w:jc w:val="center"/>
                                <w:rPr>
                                  <w:sz w:val="18"/>
                                  <w:szCs w:val="18"/>
                                </w:rPr>
                              </w:pPr>
                              <w:r w:rsidRPr="006E73A4">
                                <w:rPr>
                                  <w:sz w:val="18"/>
                                  <w:szCs w:val="18"/>
                                </w:rPr>
                                <w:t>Kontrol lendutan</w:t>
                              </w:r>
                            </w:p>
                            <w:p w14:paraId="72E7E8DB" w14:textId="77777777" w:rsidR="008626D6" w:rsidRPr="006E73A4" w:rsidRDefault="00DF1F87" w:rsidP="006E73A4">
                              <w:pPr>
                                <w:pStyle w:val="NoSpacing"/>
                                <w:jc w:val="center"/>
                                <w:rPr>
                                  <w:sz w:val="18"/>
                                  <w:szCs w:val="18"/>
                                </w:rPr>
                              </w:pPr>
                              <m:oMathPara>
                                <m:oMathParaPr>
                                  <m:jc m:val="centerGroup"/>
                                </m:oMathParaPr>
                                <m:oMath>
                                  <m:sSub>
                                    <m:sSubPr>
                                      <m:ctrlPr>
                                        <w:rPr>
                                          <w:rFonts w:ascii="Cambria Math" w:hAnsi="Cambria Math"/>
                                          <w:i/>
                                          <w:iCs/>
                                          <w:sz w:val="18"/>
                                          <w:szCs w:val="18"/>
                                        </w:rPr>
                                      </m:ctrlPr>
                                    </m:sSubPr>
                                    <m:e>
                                      <m:r>
                                        <w:rPr>
                                          <w:rFonts w:ascii="Cambria Math" w:hAnsi="Cambria Math"/>
                                          <w:sz w:val="18"/>
                                          <w:szCs w:val="18"/>
                                        </w:rPr>
                                        <m:t>∆</m:t>
                                      </m:r>
                                    </m:e>
                                    <m:sub>
                                      <m:r>
                                        <w:rPr>
                                          <w:rFonts w:ascii="Cambria Math" w:hAnsi="Cambria Math"/>
                                          <w:sz w:val="18"/>
                                          <w:szCs w:val="18"/>
                                        </w:rPr>
                                        <m:t>max</m:t>
                                      </m:r>
                                    </m:sub>
                                  </m:sSub>
                                  <m:r>
                                    <w:rPr>
                                      <w:rFonts w:ascii="Cambria Math" w:hAnsi="Cambria Math"/>
                                      <w:sz w:val="18"/>
                                      <w:szCs w:val="18"/>
                                    </w:rPr>
                                    <m:t>=</m:t>
                                  </m:r>
                                  <m:f>
                                    <m:fPr>
                                      <m:ctrlPr>
                                        <w:rPr>
                                          <w:rFonts w:ascii="Cambria Math" w:hAnsi="Cambria Math"/>
                                          <w:i/>
                                          <w:iCs/>
                                          <w:sz w:val="18"/>
                                          <w:szCs w:val="18"/>
                                        </w:rPr>
                                      </m:ctrlPr>
                                    </m:fPr>
                                    <m:num>
                                      <m:r>
                                        <w:rPr>
                                          <w:rFonts w:ascii="Cambria Math" w:hAnsi="Cambria Math"/>
                                          <w:sz w:val="18"/>
                                          <w:szCs w:val="18"/>
                                        </w:rPr>
                                        <m:t>L</m:t>
                                      </m:r>
                                    </m:num>
                                    <m:den>
                                      <m:r>
                                        <w:rPr>
                                          <w:rFonts w:ascii="Cambria Math" w:hAnsi="Cambria Math"/>
                                          <w:sz w:val="18"/>
                                          <w:szCs w:val="18"/>
                                        </w:rPr>
                                        <m:t>360</m:t>
                                      </m:r>
                                    </m:den>
                                  </m:f>
                                </m:oMath>
                              </m:oMathPara>
                            </w:p>
                            <w:p w14:paraId="45DD1A49" w14:textId="77777777" w:rsidR="008626D6" w:rsidRPr="006E73A4" w:rsidRDefault="008626D6" w:rsidP="006E73A4">
                              <w:pPr>
                                <w:pStyle w:val="NoSpacing"/>
                                <w:jc w:val="center"/>
                                <w:rPr>
                                  <w:sz w:val="18"/>
                                  <w:szCs w:val="18"/>
                                </w:rPr>
                              </w:pPr>
                              <m:oMathPara>
                                <m:oMathParaPr>
                                  <m:jc m:val="center"/>
                                </m:oMathParaPr>
                                <m:oMath>
                                  <m:r>
                                    <w:rPr>
                                      <w:rFonts w:ascii="Cambria Math" w:hAnsi="Cambria Math"/>
                                      <w:sz w:val="18"/>
                                      <w:szCs w:val="18"/>
                                    </w:rPr>
                                    <m:t>∆&lt;</m:t>
                                  </m:r>
                                  <m:sSub>
                                    <m:sSubPr>
                                      <m:ctrlPr>
                                        <w:rPr>
                                          <w:rFonts w:ascii="Cambria Math" w:hAnsi="Cambria Math"/>
                                          <w:i/>
                                          <w:iCs/>
                                          <w:sz w:val="18"/>
                                          <w:szCs w:val="18"/>
                                          <w:lang w:val="en-ID"/>
                                        </w:rPr>
                                      </m:ctrlPr>
                                    </m:sSubPr>
                                    <m:e>
                                      <m:r>
                                        <w:rPr>
                                          <w:rFonts w:ascii="Cambria Math" w:hAnsi="Cambria Math"/>
                                          <w:sz w:val="18"/>
                                          <w:szCs w:val="18"/>
                                        </w:rPr>
                                        <m:t>∆</m:t>
                                      </m:r>
                                    </m:e>
                                    <m:sub>
                                      <m:r>
                                        <w:rPr>
                                          <w:rFonts w:ascii="Cambria Math" w:hAnsi="Cambria Math"/>
                                          <w:sz w:val="18"/>
                                          <w:szCs w:val="18"/>
                                        </w:rPr>
                                        <m:t>max</m:t>
                                      </m:r>
                                    </m:sub>
                                  </m:sSub>
                                </m:oMath>
                              </m:oMathPara>
                            </w:p>
                          </w:txbxContent>
                        </v:textbox>
                      </v:shape>
                      <v:shape id="Straight Arrow Connector 11" o:spid="_x0000_s1039" type="#_x0000_t32" style="position:absolute;left:10353;top:22647;width:0;height:179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" strokecolor="windowText" strokeweight="1pt">
                        <v:stroke endarrow="block" joinstyle="miter"/>
                      </v:shape>
                      <v:line id="Straight Connector 39" o:spid="_x0000_s1040" style="position:absolute;visibility:visible;mso-wrap-style:square" from="20861,31047" to="22481,310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" strokecolor="windowText" strokeweight="1pt">
                        <v:stroke joinstyle="miter"/>
                      </v:line>
                    </v:group>
                    <v:group id="Group 88" o:spid="_x0000_s1041" style="position:absolute;width:53021;height:89317" coordsize="53021,893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">
                      <v:group id="Group 83" o:spid="_x0000_s1042" style="position:absolute;width:48445;height:85659" coordsize="48445,856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">
                        <v:line id="Straight Connector 19" o:spid="_x0000_s1043" style="position:absolute;visibility:visible;mso-wrap-style:square" from="5019,5635" to="40293,56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" strokecolor="windowText" strokeweight="1pt">
                          <v:stroke joinstyle="miter"/>
                        </v:line>
                        <v:shape id="Straight Arrow Connector 27" o:spid="_x0000_s1044" type="#_x0000_t32" style="position:absolute;left:21730;top:3827;width:0;height:179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" strokecolor="windowText" strokeweight="1pt">
                          <v:stroke endarrow="block" joinstyle="miter"/>
                        </v:shape>
                        <v:oval id="Oval 15" o:spid="_x0000_s1045" style="position:absolute;left:17672;width:7847;height:395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" fillcolor="white [3201]" strokecolor="black [3200]" strokeweight=".5pt">
                          <v:textbox>
                            <w:txbxContent>
                              <w:p w14:paraId="7F0FCA04" w14:textId="77777777" w:rsidR="008626D6" w:rsidRPr="00737150" w:rsidRDefault="008626D6" w:rsidP="008626D6">
                                <w:pPr>
                                  <w:jc w:val="center"/>
                                  <w:rPr>
                                    <w:sz w:val="22"/>
                                  </w:rPr>
                                </w:pPr>
                                <w:r w:rsidRPr="00737150">
                                  <w:rPr>
                                    <w:sz w:val="22"/>
                                  </w:rPr>
                                  <w:t>mulai</w:t>
                                </w:r>
                              </w:p>
                              <w:p w14:paraId="1BC60446" w14:textId="77777777" w:rsidR="008626D6" w:rsidRPr="00737150" w:rsidRDefault="008626D6" w:rsidP="008626D6">
                                <w:pPr>
                                  <w:jc w:val="center"/>
                                  <w:rPr>
                                    <w:sz w:val="22"/>
                                  </w:rPr>
                                </w:pPr>
                              </w:p>
                            </w:txbxContent>
                          </v:textbox>
                        </v:oval>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8" o:spid="_x0000_s1046" type="#_x0000_t7" style="position:absolute;top:7442;width:10001;height:289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" adj="1563" fillcolor="window" strokecolor="windowText" strokeweight="1pt">
                          <v:textbox>
                            <w:txbxContent>
                              <w:p w14:paraId="3D2112B5" w14:textId="77777777" w:rsidR="008626D6" w:rsidRPr="006E73A4" w:rsidRDefault="008626D6" w:rsidP="008626D6">
                                <w:pPr>
                                  <w:jc w:val="center"/>
                                  <w:rPr>
                                    <w:sz w:val="18"/>
                                    <w:szCs w:val="18"/>
                                  </w:rPr>
                                </w:pPr>
                                <w:r w:rsidRPr="006E73A4">
                                  <w:rPr>
                                    <w:sz w:val="18"/>
                                    <w:szCs w:val="18"/>
                                  </w:rPr>
                                  <w:t>Data Sondir</w:t>
                                </w:r>
                              </w:p>
                            </w:txbxContent>
                          </v:textbox>
                        </v:shape>
                        <v:shape id="Straight Arrow Connector 5" o:spid="_x0000_s1047" type="#_x0000_t32" style="position:absolute;left:5037;top:5635;width:0;height:179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" strokecolor="windowText" strokeweight="1pt">
                          <v:stroke endarrow="block" joinstyle="miter"/>
                        </v:shape>
                        <v:shape id="Straight Arrow Connector 6" o:spid="_x0000_s1048" type="#_x0000_t32" style="position:absolute;left:40124;top:5635;width:0;height:179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" strokecolor="windowText" strokeweight="1pt">
                          <v:stroke endarrow="block" joinstyle="miter"/>
                        </v:shape>
                        <v:shape id="Parallelogram 17" o:spid="_x0000_s1049" type="#_x0000_t7" style="position:absolute;left:31897;top:7336;width:16548;height:510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" adj="1666" fillcolor="window" strokecolor="windowText" strokeweight="1pt">
                          <v:textbox>
                            <w:txbxContent>
                              <w:p w14:paraId="40E2B8BE" w14:textId="77777777" w:rsidR="008626D6" w:rsidRPr="006E73A4" w:rsidRDefault="008626D6" w:rsidP="008626D6">
                                <w:pPr>
                                  <w:pStyle w:val="NoSpacing"/>
                                  <w:jc w:val="center"/>
                                  <w:rPr>
                                    <w:sz w:val="18"/>
                                    <w:szCs w:val="22"/>
                                  </w:rPr>
                                </w:pPr>
                                <w:r w:rsidRPr="006E73A4">
                                  <w:rPr>
                                    <w:sz w:val="18"/>
                                    <w:szCs w:val="22"/>
                                  </w:rPr>
                                  <w:t>Data teknis prencanaan &amp; Lokasi</w:t>
                                </w:r>
                              </w:p>
                            </w:txbxContent>
                          </v:textbox>
                        </v:shape>
                        <v:shape id="Straight Arrow Connector 2" o:spid="_x0000_s1050" type="#_x0000_t32" style="position:absolute;left:4930;top:10419;width:0;height:7524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" strokecolor="black [3040]" strokeweight="1pt">
                          <v:stroke endarrow="block"/>
                        </v:shape>
                        <v:shape id="Straight Arrow Connector 7" o:spid="_x0000_s1051" type="#_x0000_t32" style="position:absolute;left:40018;top:12440;width:0;height:180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" strokecolor="windowText" strokeweight="1pt">
                          <v:stroke endarrow="block" joinstyle="miter"/>
                        </v:shape>
                      </v:group>
                      <v:rect id="Rectangle 32" o:spid="_x0000_s1052" style="position:absolute;left:46061;top:39978;width:5334;height:232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" fillcolor="window" stroked="f" strokeweight="1pt">
                        <v:textbox>
                          <w:txbxContent>
                            <w:p w14:paraId="77E262F4" w14:textId="77777777" w:rsidR="008626D6" w:rsidRPr="00B66F53" w:rsidRDefault="008626D6" w:rsidP="008626D6">
                              <w:pPr>
                                <w:jc w:val="center"/>
                                <w:rPr>
                                  <w:sz w:val="16"/>
                                  <w:szCs w:val="16"/>
                                </w:rPr>
                              </w:pPr>
                              <w:r w:rsidRPr="00B66F53">
                                <w:rPr>
                                  <w:sz w:val="16"/>
                                  <w:szCs w:val="16"/>
                                </w:rPr>
                                <w:t>TIDAK</w:t>
                              </w:r>
                            </w:p>
                          </w:txbxContent>
                        </v:textbox>
                      </v:rect>
                      <v:rect id="Rectangle 34" o:spid="_x0000_s1053" style="position:absolute;left:33302;top:50504;width:4368;height:229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" fillcolor="window" stroked="f" strokeweight="1pt">
                        <v:textbox>
                          <w:txbxContent>
                            <w:p w14:paraId="36124FF6" w14:textId="77777777" w:rsidR="008626D6" w:rsidRPr="00B66F53" w:rsidRDefault="008626D6" w:rsidP="008626D6">
                              <w:pPr>
                                <w:jc w:val="center"/>
                                <w:rPr>
                                  <w:sz w:val="16"/>
                                  <w:szCs w:val="16"/>
                                </w:rPr>
                              </w:pPr>
                              <w:r w:rsidRPr="00B66F53">
                                <w:rPr>
                                  <w:sz w:val="16"/>
                                  <w:szCs w:val="16"/>
                                </w:rPr>
                                <w:t>IYA</w:t>
                              </w:r>
                            </w:p>
                          </w:txbxContent>
                        </v:textbox>
                      </v:rect>
                      <v:shape id="Straight Arrow Connector 84" o:spid="_x0000_s1054" type="#_x0000_t32" style="position:absolute;left:40230;top:51780;width:0;height:179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" strokecolor="windowText" strokeweight="1pt">
                        <v:stroke endarrow="block" joinstyle="miter"/>
                      </v:shape>
                      <v:rect id="Rectangle 71" o:spid="_x0000_s1055" style="position:absolute;left:33195;top:53481;width:14892;height:75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" fillcolor="window" strokecolor="windowText" strokeweight="1pt">
                        <v:textbox>
                          <w:txbxContent>
                            <w:p w14:paraId="7BBDF33A" w14:textId="77777777" w:rsidR="008626D6" w:rsidRPr="00B66F53" w:rsidRDefault="008626D6" w:rsidP="008626D6">
                              <w:pPr>
                                <w:pStyle w:val="NoSpacing"/>
                                <w:jc w:val="center"/>
                                <w:rPr>
                                  <w:sz w:val="18"/>
                                  <w:szCs w:val="18"/>
                                </w:rPr>
                              </w:pPr>
                              <w:r w:rsidRPr="00B66F53">
                                <w:rPr>
                                  <w:sz w:val="18"/>
                                  <w:szCs w:val="18"/>
                                </w:rPr>
                                <w:t>Perhitungan pengaku</w:t>
                              </w:r>
                            </w:p>
                            <w:p w14:paraId="4128F87F" w14:textId="77777777" w:rsidR="008626D6" w:rsidRPr="00B66F53" w:rsidRDefault="008626D6" w:rsidP="008626D6">
                              <w:pPr>
                                <w:pStyle w:val="NoSpacing"/>
                                <w:jc w:val="center"/>
                                <w:rPr>
                                  <w:sz w:val="18"/>
                                  <w:szCs w:val="18"/>
                                </w:rPr>
                              </w:pPr>
                              <m:oMathPara>
                                <m:oMath>
                                  <m:r>
                                    <m:rPr>
                                      <m:nor/>
                                    </m:rPr>
                                    <w:rPr>
                                      <w:i/>
                                      <w:iCs/>
                                      <w:sz w:val="18"/>
                                      <w:szCs w:val="18"/>
                                      <w:lang w:val="en-ID"/>
                                    </w:rPr>
                                    <m:t>Cv </m:t>
                                  </m:r>
                                  <m:r>
                                    <m:rPr>
                                      <m:nor/>
                                    </m:rPr>
                                    <w:rPr>
                                      <w:sz w:val="18"/>
                                      <w:szCs w:val="18"/>
                                      <w:lang w:val="en-ID"/>
                                    </w:rPr>
                                    <m:t>= </m:t>
                                  </m:r>
                                  <m:f>
                                    <m:fPr>
                                      <m:ctrlPr>
                                        <w:rPr>
                                          <w:rFonts w:ascii="Cambria Math" w:hAnsi="Cambria Math"/>
                                          <w:i/>
                                          <w:iCs/>
                                          <w:sz w:val="18"/>
                                          <w:szCs w:val="18"/>
                                          <w:lang w:val="en-ID"/>
                                        </w:rPr>
                                      </m:ctrlPr>
                                    </m:fPr>
                                    <m:num>
                                      <m:r>
                                        <w:rPr>
                                          <w:rFonts w:ascii="Cambria Math" w:hAnsi="Cambria Math"/>
                                          <w:sz w:val="18"/>
                                          <w:szCs w:val="18"/>
                                          <w:lang w:val="en-ID"/>
                                        </w:rPr>
                                        <m:t>2,46 . </m:t>
                                      </m:r>
                                      <m:rad>
                                        <m:radPr>
                                          <m:degHide m:val="1"/>
                                          <m:ctrlPr>
                                            <w:rPr>
                                              <w:rFonts w:ascii="Cambria Math" w:hAnsi="Cambria Math"/>
                                              <w:i/>
                                              <w:iCs/>
                                              <w:sz w:val="18"/>
                                              <w:szCs w:val="18"/>
                                              <w:lang w:val="en-ID"/>
                                            </w:rPr>
                                          </m:ctrlPr>
                                        </m:radPr>
                                        <m:deg/>
                                        <m:e>
                                          <m:f>
                                            <m:fPr>
                                              <m:ctrlPr>
                                                <w:rPr>
                                                  <w:rFonts w:ascii="Cambria Math" w:hAnsi="Cambria Math"/>
                                                  <w:i/>
                                                  <w:iCs/>
                                                  <w:sz w:val="18"/>
                                                  <w:szCs w:val="18"/>
                                                  <w:lang w:val="en-ID"/>
                                                </w:rPr>
                                              </m:ctrlPr>
                                            </m:fPr>
                                            <m:num>
                                              <m:r>
                                                <w:rPr>
                                                  <w:rFonts w:ascii="Cambria Math" w:hAnsi="Cambria Math"/>
                                                  <w:sz w:val="18"/>
                                                  <w:szCs w:val="18"/>
                                                  <w:lang w:val="en-ID"/>
                                                </w:rPr>
                                                <m:t>E</m:t>
                                              </m:r>
                                            </m:num>
                                            <m:den>
                                              <m:r>
                                                <w:rPr>
                                                  <w:rFonts w:ascii="Cambria Math" w:hAnsi="Cambria Math"/>
                                                  <w:sz w:val="18"/>
                                                  <w:szCs w:val="18"/>
                                                  <w:lang w:val="en-ID"/>
                                                </w:rPr>
                                                <m:t>fy</m:t>
                                              </m:r>
                                            </m:den>
                                          </m:f>
                                        </m:e>
                                      </m:rad>
                                    </m:num>
                                    <m:den>
                                      <m:r>
                                        <w:rPr>
                                          <w:rFonts w:ascii="Cambria Math" w:hAnsi="Cambria Math"/>
                                          <w:sz w:val="18"/>
                                          <w:szCs w:val="18"/>
                                          <w:lang w:val="en-ID"/>
                                        </w:rPr>
                                        <m:t>(</m:t>
                                      </m:r>
                                      <m:f>
                                        <m:fPr>
                                          <m:ctrlPr>
                                            <w:rPr>
                                              <w:rFonts w:ascii="Cambria Math" w:hAnsi="Cambria Math"/>
                                              <w:i/>
                                              <w:iCs/>
                                              <w:sz w:val="18"/>
                                              <w:szCs w:val="18"/>
                                              <w:lang w:val="en-ID"/>
                                            </w:rPr>
                                          </m:ctrlPr>
                                        </m:fPr>
                                        <m:num>
                                          <m:r>
                                            <w:rPr>
                                              <w:rFonts w:ascii="Cambria Math" w:hAnsi="Cambria Math"/>
                                              <w:sz w:val="18"/>
                                              <w:szCs w:val="18"/>
                                              <w:lang w:val="en-ID"/>
                                            </w:rPr>
                                            <m:t>h</m:t>
                                          </m:r>
                                        </m:num>
                                        <m:den>
                                          <m:r>
                                            <w:rPr>
                                              <w:rFonts w:ascii="Cambria Math" w:hAnsi="Cambria Math"/>
                                              <w:sz w:val="18"/>
                                              <w:szCs w:val="18"/>
                                              <w:lang w:val="en-ID"/>
                                            </w:rPr>
                                            <m:t>tw</m:t>
                                          </m:r>
                                        </m:den>
                                      </m:f>
                                      <m:r>
                                        <w:rPr>
                                          <w:rFonts w:ascii="Cambria Math" w:hAnsi="Cambria Math"/>
                                          <w:sz w:val="18"/>
                                          <w:szCs w:val="18"/>
                                          <w:lang w:val="en-ID"/>
                                        </w:rPr>
                                        <m:t>)</m:t>
                                      </m:r>
                                    </m:den>
                                  </m:f>
                                </m:oMath>
                              </m:oMathPara>
                            </w:p>
                          </w:txbxContent>
                        </v:textbox>
                      </v:rect>
                      <v:line id="Straight Connector 66" o:spid="_x0000_s1056" style="position:absolute;flip:x y;visibility:visible;mso-wrap-style:square" from="25221,57415" to="25316,695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" strokecolor="windowText" strokeweight="1pt">
                        <v:stroke joinstyle="miter"/>
                      </v:line>
                      <v:shape id="Straight Arrow Connector 45" o:spid="_x0000_s1057" type="#_x0000_t32" style="position:absolute;left:25114;top:57433;width:7920;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" strokecolor="black [3040]" strokeweight="1pt">
                        <v:stroke endarrow="block"/>
                      </v:shape>
                      <v:shape id="Diamond 85" o:spid="_x0000_s1058" type="#_x0000_t4" style="position:absolute;left:27135;top:62732;width:25886;height:1364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" fillcolor="white [3212]" strokecolor="black [3213]" strokeweight="1pt">
                        <v:textbox>
                          <w:txbxContent>
                            <w:p w14:paraId="235E2740" w14:textId="77777777" w:rsidR="008626D6" w:rsidRPr="00B66F53" w:rsidRDefault="008626D6" w:rsidP="008626D6">
                              <w:pPr>
                                <w:pStyle w:val="NormalWeb"/>
                                <w:jc w:val="center"/>
                                <w:rPr>
                                  <w:color w:val="000000" w:themeColor="text1"/>
                                  <w:sz w:val="18"/>
                                  <w:szCs w:val="18"/>
                                </w:rPr>
                              </w:pPr>
                              <w:r w:rsidRPr="00B66F53">
                                <w:rPr>
                                  <w:rFonts w:eastAsia="Yu Gothic UI Semilight"/>
                                  <w:color w:val="000000" w:themeColor="text1"/>
                                  <w:kern w:val="24"/>
                                  <w:sz w:val="18"/>
                                  <w:szCs w:val="18"/>
                                </w:rPr>
                                <w:t>Kontrol Lentur dan Geser Gelagar</w:t>
                              </w:r>
                            </w:p>
                            <w:p w14:paraId="6E14895B" w14:textId="77777777" w:rsidR="008626D6" w:rsidRPr="00B66F53" w:rsidRDefault="00DF1F87" w:rsidP="008626D6">
                              <w:pPr>
                                <w:pStyle w:val="NormalWeb"/>
                                <w:jc w:val="center"/>
                                <w:rPr>
                                  <w:color w:val="000000" w:themeColor="text1"/>
                                  <w:sz w:val="18"/>
                                  <w:szCs w:val="18"/>
                                </w:rPr>
                              </w:pPr>
                              <m:oMath>
                                <m:rad>
                                  <m:radPr>
                                    <m:degHide m:val="1"/>
                                    <m:ctrlPr>
                                      <w:rPr>
                                        <w:rFonts w:ascii="Cambria Math" w:eastAsiaTheme="minorEastAsia" w:hAnsi="Cambria Math"/>
                                        <w:i/>
                                        <w:iCs/>
                                        <w:color w:val="000000" w:themeColor="text1"/>
                                        <w:kern w:val="24"/>
                                        <w:sz w:val="18"/>
                                        <w:szCs w:val="18"/>
                                      </w:rPr>
                                    </m:ctrlPr>
                                  </m:radPr>
                                  <m:deg/>
                                  <m:e>
                                    <m:sSup>
                                      <m:sSupPr>
                                        <m:ctrlPr>
                                          <w:rPr>
                                            <w:rFonts w:ascii="Cambria Math" w:eastAsiaTheme="minorEastAsia" w:hAnsi="Cambria Math"/>
                                            <w:i/>
                                            <w:iCs/>
                                            <w:color w:val="000000" w:themeColor="text1"/>
                                            <w:kern w:val="24"/>
                                            <w:sz w:val="18"/>
                                            <w:szCs w:val="18"/>
                                          </w:rPr>
                                        </m:ctrlPr>
                                      </m:sSupPr>
                                      <m:e>
                                        <m:d>
                                          <m:dPr>
                                            <m:ctrlPr>
                                              <w:rPr>
                                                <w:rFonts w:ascii="Cambria Math" w:eastAsiaTheme="minorEastAsia" w:hAnsi="Cambria Math"/>
                                                <w:i/>
                                                <w:iCs/>
                                                <w:color w:val="000000" w:themeColor="text1"/>
                                                <w:kern w:val="24"/>
                                                <w:sz w:val="18"/>
                                                <w:szCs w:val="18"/>
                                              </w:rPr>
                                            </m:ctrlPr>
                                          </m:dPr>
                                          <m:e>
                                            <m:f>
                                              <m:fPr>
                                                <m:ctrlPr>
                                                  <w:rPr>
                                                    <w:rFonts w:ascii="Cambria Math" w:eastAsiaTheme="minorEastAsia" w:hAnsi="Cambria Math"/>
                                                    <w:i/>
                                                    <w:iCs/>
                                                    <w:color w:val="000000" w:themeColor="text1"/>
                                                    <w:kern w:val="24"/>
                                                    <w:sz w:val="18"/>
                                                    <w:szCs w:val="18"/>
                                                  </w:rPr>
                                                </m:ctrlPr>
                                              </m:fPr>
                                              <m:num>
                                                <m:sSub>
                                                  <m:sSubPr>
                                                    <m:ctrlPr>
                                                      <w:rPr>
                                                        <w:rFonts w:ascii="Cambria Math" w:eastAsiaTheme="minorEastAsia" w:hAnsi="Cambria Math"/>
                                                        <w:i/>
                                                        <w:iCs/>
                                                        <w:color w:val="000000" w:themeColor="text1"/>
                                                        <w:kern w:val="24"/>
                                                        <w:sz w:val="18"/>
                                                        <w:szCs w:val="18"/>
                                                      </w:rPr>
                                                    </m:ctrlPr>
                                                  </m:sSubPr>
                                                  <m:e>
                                                    <m:r>
                                                      <m:rPr>
                                                        <m:sty m:val="p"/>
                                                      </m:rPr>
                                                      <w:rPr>
                                                        <w:rFonts w:ascii="Cambria Math" w:hAnsi="Cambria Math"/>
                                                        <w:color w:val="000000" w:themeColor="text1"/>
                                                        <w:kern w:val="24"/>
                                                        <w:sz w:val="18"/>
                                                        <w:szCs w:val="18"/>
                                                      </w:rPr>
                                                      <m:t>τ </m:t>
                                                    </m:r>
                                                  </m:e>
                                                  <m:sub>
                                                    <m:r>
                                                      <w:rPr>
                                                        <w:rFonts w:ascii="Cambria Math" w:hAnsi="Cambria Math"/>
                                                        <w:color w:val="000000" w:themeColor="text1"/>
                                                        <w:kern w:val="24"/>
                                                        <w:sz w:val="18"/>
                                                        <w:szCs w:val="18"/>
                                                      </w:rPr>
                                                      <m:t>1</m:t>
                                                    </m:r>
                                                  </m:sub>
                                                </m:sSub>
                                              </m:num>
                                              <m:den>
                                                <m:sSub>
                                                  <m:sSubPr>
                                                    <m:ctrlPr>
                                                      <w:rPr>
                                                        <w:rFonts w:ascii="Cambria Math" w:eastAsiaTheme="minorEastAsia" w:hAnsi="Cambria Math"/>
                                                        <w:i/>
                                                        <w:iCs/>
                                                        <w:color w:val="000000" w:themeColor="text1"/>
                                                        <w:kern w:val="24"/>
                                                        <w:sz w:val="18"/>
                                                        <w:szCs w:val="18"/>
                                                      </w:rPr>
                                                    </m:ctrlPr>
                                                  </m:sSubPr>
                                                  <m:e>
                                                    <m:r>
                                                      <m:rPr>
                                                        <m:sty m:val="p"/>
                                                      </m:rPr>
                                                      <w:rPr>
                                                        <w:rFonts w:ascii="Cambria Math" w:hAnsi="Cambria Math"/>
                                                        <w:color w:val="000000" w:themeColor="text1"/>
                                                        <w:kern w:val="24"/>
                                                        <w:sz w:val="18"/>
                                                        <w:szCs w:val="18"/>
                                                      </w:rPr>
                                                      <m:t>τ </m:t>
                                                    </m:r>
                                                  </m:e>
                                                  <m:sub>
                                                    <m:r>
                                                      <w:rPr>
                                                        <w:rFonts w:ascii="Cambria Math" w:hAnsi="Cambria Math"/>
                                                        <w:color w:val="000000" w:themeColor="text1"/>
                                                        <w:kern w:val="24"/>
                                                        <w:sz w:val="18"/>
                                                        <w:szCs w:val="18"/>
                                                      </w:rPr>
                                                      <m:t>kr1</m:t>
                                                    </m:r>
                                                  </m:sub>
                                                </m:sSub>
                                              </m:den>
                                            </m:f>
                                          </m:e>
                                        </m:d>
                                      </m:e>
                                      <m:sup>
                                        <m:r>
                                          <w:rPr>
                                            <w:rFonts w:ascii="Cambria Math" w:hAnsi="Cambria Math"/>
                                            <w:color w:val="000000" w:themeColor="text1"/>
                                            <w:kern w:val="24"/>
                                            <w:sz w:val="18"/>
                                            <w:szCs w:val="18"/>
                                          </w:rPr>
                                          <m:t>2</m:t>
                                        </m:r>
                                      </m:sup>
                                    </m:sSup>
                                    <m:r>
                                      <w:rPr>
                                        <w:rFonts w:ascii="Cambria Math" w:hAnsi="Cambria Math"/>
                                        <w:color w:val="000000" w:themeColor="text1"/>
                                        <w:kern w:val="24"/>
                                        <w:sz w:val="18"/>
                                        <w:szCs w:val="18"/>
                                      </w:rPr>
                                      <m:t>+</m:t>
                                    </m:r>
                                    <m:sSup>
                                      <m:sSupPr>
                                        <m:ctrlPr>
                                          <w:rPr>
                                            <w:rFonts w:ascii="Cambria Math" w:eastAsiaTheme="minorEastAsia" w:hAnsi="Cambria Math"/>
                                            <w:i/>
                                            <w:iCs/>
                                            <w:color w:val="000000" w:themeColor="text1"/>
                                            <w:kern w:val="24"/>
                                            <w:sz w:val="18"/>
                                            <w:szCs w:val="18"/>
                                          </w:rPr>
                                        </m:ctrlPr>
                                      </m:sSupPr>
                                      <m:e>
                                        <m:d>
                                          <m:dPr>
                                            <m:ctrlPr>
                                              <w:rPr>
                                                <w:rFonts w:ascii="Cambria Math" w:eastAsiaTheme="minorEastAsia" w:hAnsi="Cambria Math"/>
                                                <w:i/>
                                                <w:iCs/>
                                                <w:color w:val="000000" w:themeColor="text1"/>
                                                <w:kern w:val="24"/>
                                                <w:sz w:val="18"/>
                                                <w:szCs w:val="18"/>
                                              </w:rPr>
                                            </m:ctrlPr>
                                          </m:dPr>
                                          <m:e>
                                            <m:f>
                                              <m:fPr>
                                                <m:ctrlPr>
                                                  <w:rPr>
                                                    <w:rFonts w:ascii="Cambria Math" w:eastAsiaTheme="minorEastAsia" w:hAnsi="Cambria Math"/>
                                                    <w:i/>
                                                    <w:iCs/>
                                                    <w:color w:val="000000" w:themeColor="text1"/>
                                                    <w:kern w:val="24"/>
                                                    <w:sz w:val="18"/>
                                                    <w:szCs w:val="18"/>
                                                  </w:rPr>
                                                </m:ctrlPr>
                                              </m:fPr>
                                              <m:num>
                                                <m:r>
                                                  <w:rPr>
                                                    <w:rFonts w:ascii="Cambria Math" w:hAnsi="Cambria Math"/>
                                                    <w:color w:val="000000" w:themeColor="text1"/>
                                                    <w:kern w:val="24"/>
                                                    <w:sz w:val="18"/>
                                                    <w:szCs w:val="18"/>
                                                  </w:rPr>
                                                  <m:t>τ</m:t>
                                                </m:r>
                                              </m:num>
                                              <m:den>
                                                <m:sSub>
                                                  <m:sSubPr>
                                                    <m:ctrlPr>
                                                      <w:rPr>
                                                        <w:rFonts w:ascii="Cambria Math" w:eastAsiaTheme="minorEastAsia" w:hAnsi="Cambria Math"/>
                                                        <w:i/>
                                                        <w:iCs/>
                                                        <w:color w:val="000000" w:themeColor="text1"/>
                                                        <w:kern w:val="24"/>
                                                        <w:sz w:val="18"/>
                                                        <w:szCs w:val="18"/>
                                                      </w:rPr>
                                                    </m:ctrlPr>
                                                  </m:sSubPr>
                                                  <m:e>
                                                    <m:r>
                                                      <m:rPr>
                                                        <m:sty m:val="p"/>
                                                      </m:rPr>
                                                      <w:rPr>
                                                        <w:rFonts w:ascii="Cambria Math" w:hAnsi="Cambria Math"/>
                                                        <w:color w:val="000000" w:themeColor="text1"/>
                                                        <w:kern w:val="24"/>
                                                        <w:sz w:val="18"/>
                                                        <w:szCs w:val="18"/>
                                                      </w:rPr>
                                                      <m:t>τ </m:t>
                                                    </m:r>
                                                  </m:e>
                                                  <m:sub>
                                                    <m:r>
                                                      <w:rPr>
                                                        <w:rFonts w:ascii="Cambria Math" w:hAnsi="Cambria Math"/>
                                                        <w:color w:val="000000" w:themeColor="text1"/>
                                                        <w:kern w:val="24"/>
                                                        <w:sz w:val="18"/>
                                                        <w:szCs w:val="18"/>
                                                      </w:rPr>
                                                      <m:t>kr</m:t>
                                                    </m:r>
                                                  </m:sub>
                                                </m:sSub>
                                              </m:den>
                                            </m:f>
                                          </m:e>
                                        </m:d>
                                      </m:e>
                                      <m:sup>
                                        <m:r>
                                          <w:rPr>
                                            <w:rFonts w:ascii="Cambria Math" w:hAnsi="Cambria Math"/>
                                            <w:color w:val="000000" w:themeColor="text1"/>
                                            <w:kern w:val="24"/>
                                            <w:sz w:val="18"/>
                                            <w:szCs w:val="18"/>
                                          </w:rPr>
                                          <m:t>2</m:t>
                                        </m:r>
                                      </m:sup>
                                    </m:sSup>
                                    <m:r>
                                      <w:rPr>
                                        <w:rFonts w:ascii="Cambria Math" w:hAnsi="Cambria Math"/>
                                        <w:color w:val="000000" w:themeColor="text1"/>
                                        <w:kern w:val="24"/>
                                        <w:sz w:val="18"/>
                                        <w:szCs w:val="18"/>
                                      </w:rPr>
                                      <m:t> </m:t>
                                    </m:r>
                                  </m:e>
                                </m:rad>
                              </m:oMath>
                              <w:r w:rsidR="008626D6" w:rsidRPr="00B66F53">
                                <w:rPr>
                                  <w:rFonts w:eastAsia="Yu Gothic UI Semilight"/>
                                  <w:color w:val="000000" w:themeColor="text1"/>
                                  <w:kern w:val="24"/>
                                  <w:sz w:val="18"/>
                                  <w:szCs w:val="18"/>
                                </w:rPr>
                                <w:t xml:space="preserve"> &lt; 1</w:t>
                              </w:r>
                            </w:p>
                          </w:txbxContent>
                        </v:textbox>
                      </v:shape>
                      <v:rect id="Rectangle 63" o:spid="_x0000_s1059" style="position:absolute;left:26071;top:65709;width:5473;height:23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" filled="f" stroked="f" strokeweight="1pt">
                        <v:textbox>
                          <w:txbxContent>
                            <w:p w14:paraId="32A5AD45" w14:textId="77777777" w:rsidR="008626D6" w:rsidRPr="00A324E3" w:rsidRDefault="008626D6" w:rsidP="008626D6">
                              <w:pPr>
                                <w:jc w:val="center"/>
                                <w:rPr>
                                  <w:sz w:val="16"/>
                                  <w:szCs w:val="16"/>
                                </w:rPr>
                              </w:pPr>
                              <w:r w:rsidRPr="00A324E3">
                                <w:rPr>
                                  <w:sz w:val="16"/>
                                  <w:szCs w:val="16"/>
                                </w:rPr>
                                <w:t>TIDAK</w:t>
                              </w:r>
                            </w:p>
                          </w:txbxContent>
                        </v:textbox>
                      </v:rect>
                      <v:rect id="Rectangle 69" o:spid="_x0000_s1060" style="position:absolute;left:32451;top:78149;width:15291;height:50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" fillcolor="window" strokecolor="windowText" strokeweight="1pt">
                        <v:textbox>
                          <w:txbxContent>
                            <w:p w14:paraId="0081872E" w14:textId="77777777" w:rsidR="00081E35" w:rsidRPr="00081E35" w:rsidRDefault="00081E35" w:rsidP="00081E35">
                              <w:pPr>
                                <w:pStyle w:val="NoSpacing"/>
                                <w:jc w:val="center"/>
                                <w:rPr>
                                  <w:sz w:val="18"/>
                                  <w:szCs w:val="18"/>
                                </w:rPr>
                              </w:pPr>
                              <w:r w:rsidRPr="00081E35">
                                <w:rPr>
                                  <w:sz w:val="18"/>
                                  <w:szCs w:val="18"/>
                                </w:rPr>
                                <w:t xml:space="preserve">Perhitungan </w:t>
                              </w:r>
                              <w:r w:rsidRPr="00081E35">
                                <w:rPr>
                                  <w:i/>
                                  <w:iCs/>
                                  <w:sz w:val="18"/>
                                  <w:szCs w:val="18"/>
                                </w:rPr>
                                <w:t>shear connector</w:t>
                              </w:r>
                            </w:p>
                            <w:p w14:paraId="19A4742A" w14:textId="5DE2F149" w:rsidR="00081E35" w:rsidRPr="001E5BFD" w:rsidRDefault="00081E35" w:rsidP="001E5BFD">
                              <w:pPr>
                                <w:pStyle w:val="Paragraf"/>
                                <w:spacing w:after="0" w:line="240" w:lineRule="auto"/>
                                <w:ind w:firstLine="0"/>
                                <w:jc w:val="center"/>
                                <w:rPr>
                                  <w:rFonts w:eastAsiaTheme="minorEastAsia"/>
                                  <w:sz w:val="18"/>
                                  <w:szCs w:val="22"/>
                                </w:rPr>
                              </w:pPr>
                              <w:r w:rsidRPr="00081E35">
                                <w:rPr>
                                  <w:rFonts w:eastAsiaTheme="minorEastAsia"/>
                                  <w:sz w:val="18"/>
                                  <w:szCs w:val="22"/>
                                </w:rPr>
                                <w:t>Ec</w:t>
                              </w:r>
                              <w:r>
                                <w:rPr>
                                  <w:rFonts w:eastAsiaTheme="minorEastAsia"/>
                                  <w:sz w:val="18"/>
                                  <w:szCs w:val="22"/>
                                </w:rPr>
                                <w:t xml:space="preserve"> </w:t>
                              </w:r>
                              <w:r w:rsidRPr="00081E35">
                                <w:rPr>
                                  <w:rFonts w:eastAsiaTheme="minorEastAsia"/>
                                  <w:sz w:val="18"/>
                                  <w:szCs w:val="22"/>
                                </w:rPr>
                                <w:t>=</w:t>
                              </w:r>
                              <w:r>
                                <w:rPr>
                                  <w:rFonts w:eastAsiaTheme="minorEastAsia"/>
                                  <w:sz w:val="18"/>
                                  <w:szCs w:val="22"/>
                                </w:rPr>
                                <w:t xml:space="preserve"> </w:t>
                              </w:r>
                              <w:r w:rsidRPr="00081E35">
                                <w:rPr>
                                  <w:rFonts w:eastAsiaTheme="minorEastAsia"/>
                                  <w:sz w:val="18"/>
                                  <w:szCs w:val="22"/>
                                </w:rPr>
                                <w:t>0,041.W1,5</w:t>
                              </w:r>
                              <w:r w:rsidR="00DF1F87" w:rsidRPr="00081E35">
                                <w:rPr>
                                  <w:rFonts w:eastAsia="Calibri"/>
                                  <w:noProof/>
                                  <w:sz w:val="18"/>
                                  <w:szCs w:val="22"/>
                                </w:rPr>
                                <w:object w:dxaOrig="480" w:dyaOrig="405" w14:anchorId="574801FF">
                                  <v:shape id="_x0000_i1039" type="#_x0000_t75" alt="" style="width:18.6pt;height:16.15pt;mso-width-percent:0;mso-height-percent:0;mso-width-percent:0;mso-height-percent:0" o:ole="">
                                    <v:imagedata r:id="rId11" o:title=""/>
                                  </v:shape>
                                  <o:OLEObject Type="Embed" ProgID="Equation.3" ShapeID="_x0000_i1039" DrawAspect="Content" ObjectID="_1700585050" r:id="rId13"/>
                                </w:object>
                              </w:r>
                            </w:p>
                          </w:txbxContent>
                        </v:textbox>
                      </v:rect>
                      <v:shape id="Straight Arrow Connector 75" o:spid="_x0000_s1061" type="#_x0000_t32" style="position:absolute;left:40124;top:61030;width:0;height:179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" strokecolor="windowText" strokeweight="1pt">
                        <v:stroke endarrow="block" joinstyle="miter"/>
                      </v:shape>
                      <v:shape id="Straight Arrow Connector 76" o:spid="_x0000_s1062" type="#_x0000_t32" style="position:absolute;left:40018;top:76448;width:0;height:179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" strokecolor="windowText" strokeweight="1pt">
                        <v:stroke endarrow="block" joinstyle="miter"/>
                      </v:shape>
                      <v:shape id="Straight Arrow Connector 77" o:spid="_x0000_s1063" type="#_x0000_t32" style="position:absolute;left:40018;top:83252;width:0;height:216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" strokecolor="windowText" strokeweight="1pt">
                        <v:stroke endarrow="block" joinstyle="miter"/>
                      </v:shape>
                      <v:oval id="Oval 79" o:spid="_x0000_s1064" style="position:absolute;left:38086;top:85485;width:4064;height:36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" fillcolor="window" strokecolor="windowText" strokeweight="1pt">
                        <v:stroke joinstyle="miter"/>
                        <v:textbox>
                          <w:txbxContent>
                            <w:p w14:paraId="1A5EE11A" w14:textId="322DDA38" w:rsidR="00081E35" w:rsidRPr="008B02EA" w:rsidRDefault="00081E35" w:rsidP="00081E35">
                              <w:pPr>
                                <w:jc w:val="center"/>
                                <w:rPr>
                                  <w:sz w:val="22"/>
                                  <w:szCs w:val="22"/>
                                </w:rPr>
                              </w:pPr>
                              <w:r>
                                <w:rPr>
                                  <w:sz w:val="22"/>
                                  <w:szCs w:val="22"/>
                                </w:rPr>
                                <w:t>B</w:t>
                              </w:r>
                            </w:p>
                          </w:txbxContent>
                        </v:textbox>
                      </v:oval>
                      <v:oval id="Oval 81" o:spid="_x0000_s1065" style="position:absolute;left:2892;top:85698;width:4064;height:361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" fillcolor="window" strokecolor="windowText" strokeweight="1pt">
                        <v:stroke joinstyle="miter"/>
                        <v:textbox>
                          <w:txbxContent>
                            <w:p w14:paraId="3A481FC8" w14:textId="63B5831E" w:rsidR="00081E35" w:rsidRPr="008B02EA" w:rsidRDefault="00081E35" w:rsidP="00081E35">
                              <w:pPr>
                                <w:jc w:val="center"/>
                                <w:rPr>
                                  <w:sz w:val="22"/>
                                  <w:szCs w:val="22"/>
                                </w:rPr>
                              </w:pPr>
                              <w:r>
                                <w:rPr>
                                  <w:sz w:val="22"/>
                                  <w:szCs w:val="22"/>
                                </w:rPr>
                                <w:t>A</w:t>
                              </w:r>
                            </w:p>
                          </w:txbxContent>
                        </v:textbox>
                      </v:oval>
                    </v:group>
                  </v:group>
                </v:group>
                <v:rect id="Rectangle 92" o:spid="_x0000_s1066" style="position:absolute;left:44005;top:75057;width:4362;height:229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" fillcolor="window" stroked="f" strokeweight="1pt">
                  <v:textbox>
                    <w:txbxContent>
                      <w:p w14:paraId="210DA862" w14:textId="77777777" w:rsidR="001E5BFD" w:rsidRPr="00B66F53" w:rsidRDefault="001E5BFD" w:rsidP="001E5BFD">
                        <w:pPr>
                          <w:jc w:val="center"/>
                          <w:rPr>
                            <w:sz w:val="16"/>
                            <w:szCs w:val="16"/>
                          </w:rPr>
                        </w:pPr>
                        <w:r w:rsidRPr="00B66F53">
                          <w:rPr>
                            <w:sz w:val="16"/>
                            <w:szCs w:val="16"/>
                          </w:rPr>
                          <w:t>IYA</w:t>
                        </w:r>
                      </w:p>
                    </w:txbxContent>
                  </v:textbox>
                </v:rect>
              </v:group>
            </w:pict>
          </mc:Fallback>
        </mc:AlternateContent>
      </w:r>
      <w:r w:rsidR="008626D6" w:rsidRPr="001006A0">
        <w:rPr>
          <w:b/>
          <w:sz w:val="22"/>
          <w:szCs w:val="22"/>
        </w:rPr>
        <w:t>Diagram Alir</w:t>
      </w:r>
    </w:p>
    <w:p w14:paraId="701F18F8" w14:textId="00052234" w:rsidR="008626D6" w:rsidRPr="001006A0" w:rsidRDefault="008626D6" w:rsidP="008626D6">
      <w:pPr>
        <w:pStyle w:val="Paragraf"/>
        <w:ind w:firstLine="0"/>
        <w:rPr>
          <w:rFonts w:eastAsia="Calibri"/>
          <w:i/>
          <w:sz w:val="22"/>
          <w:szCs w:val="22"/>
        </w:rPr>
      </w:pPr>
    </w:p>
    <w:p w14:paraId="740DC692" w14:textId="18DDA35A" w:rsidR="008626D6" w:rsidRPr="001006A0" w:rsidRDefault="008626D6" w:rsidP="008626D6">
      <w:pPr>
        <w:pStyle w:val="Paragraf"/>
        <w:ind w:firstLine="0"/>
        <w:rPr>
          <w:sz w:val="22"/>
          <w:szCs w:val="22"/>
        </w:rPr>
      </w:pPr>
    </w:p>
    <w:p w14:paraId="4F87BF35" w14:textId="665D2B97" w:rsidR="008626D6" w:rsidRPr="001006A0" w:rsidRDefault="00E01CE3" w:rsidP="008626D6">
      <w:pPr>
        <w:pStyle w:val="Paragraf"/>
        <w:ind w:firstLine="0"/>
        <w:rPr>
          <w:sz w:val="22"/>
          <w:szCs w:val="22"/>
          <w:lang w:val="en-US"/>
        </w:rPr>
      </w:pPr>
      <w:r w:rsidRPr="001006A0">
        <w:rPr>
          <w:noProof/>
          <w:sz w:val="22"/>
          <w:szCs w:val="22"/>
          <w:lang w:val="en-US" w:eastAsia="id-ID"/>
        </w:rPr>
        <w:t xml:space="preserve"> </w:t>
      </w:r>
    </w:p>
    <w:p w14:paraId="25BF2AF3" w14:textId="3CC492FE" w:rsidR="008626D6" w:rsidRPr="001006A0" w:rsidRDefault="008626D6" w:rsidP="008626D6">
      <w:pPr>
        <w:pStyle w:val="Paragraf"/>
        <w:ind w:firstLine="0"/>
        <w:rPr>
          <w:sz w:val="22"/>
          <w:szCs w:val="22"/>
        </w:rPr>
      </w:pPr>
    </w:p>
    <w:p w14:paraId="31DF65D3" w14:textId="0036C719" w:rsidR="008626D6" w:rsidRPr="001006A0" w:rsidRDefault="008626D6" w:rsidP="008626D6">
      <w:pPr>
        <w:pStyle w:val="Paragraf"/>
        <w:ind w:firstLine="0"/>
        <w:rPr>
          <w:sz w:val="22"/>
          <w:szCs w:val="22"/>
        </w:rPr>
      </w:pPr>
    </w:p>
    <w:p w14:paraId="6252164F" w14:textId="0B7CD3B2" w:rsidR="008626D6" w:rsidRPr="001006A0" w:rsidRDefault="008626D6" w:rsidP="008626D6">
      <w:pPr>
        <w:pStyle w:val="Paragraf"/>
        <w:ind w:firstLine="0"/>
        <w:rPr>
          <w:sz w:val="22"/>
          <w:szCs w:val="22"/>
        </w:rPr>
      </w:pPr>
    </w:p>
    <w:p w14:paraId="022EB98F" w14:textId="7B26CE94" w:rsidR="008626D6" w:rsidRPr="001006A0" w:rsidRDefault="008626D6" w:rsidP="008626D6">
      <w:pPr>
        <w:pStyle w:val="Paragraf"/>
        <w:ind w:firstLine="0"/>
        <w:rPr>
          <w:sz w:val="22"/>
          <w:szCs w:val="22"/>
        </w:rPr>
      </w:pPr>
    </w:p>
    <w:p w14:paraId="559142CB" w14:textId="659C49D2" w:rsidR="008626D6" w:rsidRPr="001006A0" w:rsidRDefault="008626D6" w:rsidP="008626D6">
      <w:pPr>
        <w:pStyle w:val="Paragraf"/>
        <w:ind w:firstLine="0"/>
        <w:rPr>
          <w:sz w:val="22"/>
          <w:szCs w:val="22"/>
        </w:rPr>
      </w:pPr>
    </w:p>
    <w:p w14:paraId="40BC4728" w14:textId="21345863" w:rsidR="008626D6" w:rsidRPr="001006A0" w:rsidRDefault="008626D6" w:rsidP="008626D6">
      <w:pPr>
        <w:pStyle w:val="Paragraf"/>
        <w:ind w:firstLine="0"/>
        <w:rPr>
          <w:sz w:val="22"/>
          <w:szCs w:val="22"/>
        </w:rPr>
      </w:pPr>
    </w:p>
    <w:p w14:paraId="1202991C" w14:textId="0DB50D28" w:rsidR="008626D6" w:rsidRPr="001006A0" w:rsidRDefault="008626D6" w:rsidP="008626D6">
      <w:pPr>
        <w:pStyle w:val="Paragraf"/>
        <w:ind w:firstLine="0"/>
        <w:rPr>
          <w:sz w:val="22"/>
          <w:szCs w:val="22"/>
        </w:rPr>
      </w:pPr>
    </w:p>
    <w:p w14:paraId="08B876E8" w14:textId="24364607" w:rsidR="008626D6" w:rsidRPr="001006A0" w:rsidRDefault="008626D6" w:rsidP="008626D6">
      <w:pPr>
        <w:pStyle w:val="Paragraf"/>
        <w:ind w:firstLine="0"/>
        <w:rPr>
          <w:sz w:val="22"/>
          <w:szCs w:val="22"/>
        </w:rPr>
      </w:pPr>
    </w:p>
    <w:p w14:paraId="27B64A72" w14:textId="7B1C98C7" w:rsidR="008626D6" w:rsidRPr="001006A0" w:rsidRDefault="008626D6" w:rsidP="008626D6">
      <w:pPr>
        <w:pStyle w:val="Paragraf"/>
        <w:ind w:firstLine="0"/>
        <w:rPr>
          <w:sz w:val="22"/>
          <w:szCs w:val="22"/>
        </w:rPr>
      </w:pPr>
    </w:p>
    <w:p w14:paraId="4DDFCC7B" w14:textId="4F359575" w:rsidR="00B967DD" w:rsidRPr="001006A0" w:rsidRDefault="00B967DD" w:rsidP="008626D6">
      <w:pPr>
        <w:pStyle w:val="Paragraf"/>
        <w:ind w:firstLine="0"/>
        <w:rPr>
          <w:sz w:val="22"/>
          <w:szCs w:val="22"/>
        </w:rPr>
      </w:pPr>
    </w:p>
    <w:p w14:paraId="487C1C99" w14:textId="35773BA2" w:rsidR="00A42E70" w:rsidRPr="00E5701F" w:rsidRDefault="00A42E70" w:rsidP="00E5701F">
      <w:pPr>
        <w:rPr>
          <w:rFonts w:eastAsia="Times New Roman"/>
          <w:sz w:val="22"/>
          <w:szCs w:val="22"/>
          <w:lang w:val="de-DE"/>
        </w:rPr>
      </w:pPr>
    </w:p>
    <w:p w14:paraId="649F29C5" w14:textId="727DFB44" w:rsidR="008626D6" w:rsidRPr="001006A0" w:rsidRDefault="008626D6" w:rsidP="008626D6">
      <w:pPr>
        <w:pStyle w:val="Paragraf"/>
        <w:ind w:firstLine="0"/>
        <w:rPr>
          <w:sz w:val="22"/>
          <w:szCs w:val="22"/>
        </w:rPr>
      </w:pPr>
    </w:p>
    <w:p w14:paraId="7F3414D1" w14:textId="0C332522" w:rsidR="00E01CE3" w:rsidRPr="001006A0" w:rsidRDefault="00E01CE3" w:rsidP="008626D6">
      <w:pPr>
        <w:pStyle w:val="Paragraf"/>
        <w:ind w:firstLine="0"/>
        <w:rPr>
          <w:sz w:val="22"/>
          <w:szCs w:val="22"/>
        </w:rPr>
      </w:pPr>
    </w:p>
    <w:p w14:paraId="4F46C78E" w14:textId="64AEE411" w:rsidR="00E01CE3" w:rsidRPr="001006A0" w:rsidRDefault="00E01CE3" w:rsidP="008626D6">
      <w:pPr>
        <w:pStyle w:val="Paragraf"/>
        <w:ind w:firstLine="0"/>
        <w:rPr>
          <w:sz w:val="22"/>
          <w:szCs w:val="22"/>
        </w:rPr>
      </w:pPr>
    </w:p>
    <w:p w14:paraId="03085F31" w14:textId="5FB31728" w:rsidR="00E01CE3" w:rsidRDefault="00E01CE3" w:rsidP="008626D6">
      <w:pPr>
        <w:pStyle w:val="Paragraf"/>
        <w:ind w:firstLine="0"/>
        <w:rPr>
          <w:sz w:val="22"/>
          <w:szCs w:val="22"/>
        </w:rPr>
      </w:pPr>
    </w:p>
    <w:p w14:paraId="3E24A0C5" w14:textId="0A7A3FE8" w:rsidR="00B967DD" w:rsidRDefault="00B967DD" w:rsidP="008626D6">
      <w:pPr>
        <w:pStyle w:val="Paragraf"/>
        <w:ind w:firstLine="0"/>
        <w:rPr>
          <w:sz w:val="22"/>
          <w:szCs w:val="22"/>
        </w:rPr>
      </w:pPr>
    </w:p>
    <w:p w14:paraId="775D1762" w14:textId="7B0F525E" w:rsidR="00B967DD" w:rsidRPr="001006A0" w:rsidRDefault="00B967DD" w:rsidP="008626D6">
      <w:pPr>
        <w:pStyle w:val="Paragraf"/>
        <w:ind w:firstLine="0"/>
        <w:rPr>
          <w:sz w:val="22"/>
          <w:szCs w:val="22"/>
        </w:rPr>
      </w:pPr>
    </w:p>
    <w:p w14:paraId="7F15C51B" w14:textId="34B199CD" w:rsidR="00E01CE3" w:rsidRPr="001006A0" w:rsidRDefault="00E01CE3" w:rsidP="008626D6">
      <w:pPr>
        <w:pStyle w:val="Paragraf"/>
        <w:ind w:firstLine="0"/>
        <w:rPr>
          <w:sz w:val="22"/>
          <w:szCs w:val="22"/>
        </w:rPr>
      </w:pPr>
    </w:p>
    <w:p w14:paraId="4C925938" w14:textId="116066B0" w:rsidR="00E01CE3" w:rsidRDefault="00E01CE3" w:rsidP="008626D6">
      <w:pPr>
        <w:pStyle w:val="Paragraf"/>
        <w:ind w:firstLine="0"/>
        <w:rPr>
          <w:sz w:val="22"/>
          <w:szCs w:val="22"/>
        </w:rPr>
      </w:pPr>
    </w:p>
    <w:p w14:paraId="29B9A46E" w14:textId="69F6AAF9" w:rsidR="00B967DD" w:rsidRDefault="00B967DD" w:rsidP="008626D6">
      <w:pPr>
        <w:pStyle w:val="Paragraf"/>
        <w:ind w:firstLine="0"/>
        <w:rPr>
          <w:sz w:val="22"/>
          <w:szCs w:val="22"/>
        </w:rPr>
      </w:pPr>
    </w:p>
    <w:p w14:paraId="7C3E8F87" w14:textId="2F346538" w:rsidR="00B967DD" w:rsidRDefault="00B967DD" w:rsidP="008626D6">
      <w:pPr>
        <w:pStyle w:val="Paragraf"/>
        <w:ind w:firstLine="0"/>
        <w:rPr>
          <w:sz w:val="22"/>
          <w:szCs w:val="22"/>
        </w:rPr>
      </w:pPr>
    </w:p>
    <w:p w14:paraId="54650425" w14:textId="5697E6F4" w:rsidR="00B967DD" w:rsidRDefault="00B967DD" w:rsidP="008626D6">
      <w:pPr>
        <w:pStyle w:val="Paragraf"/>
        <w:ind w:firstLine="0"/>
        <w:rPr>
          <w:sz w:val="22"/>
          <w:szCs w:val="22"/>
        </w:rPr>
      </w:pPr>
    </w:p>
    <w:p w14:paraId="0097FEDB" w14:textId="0B49030C" w:rsidR="00B967DD" w:rsidRDefault="00B967DD" w:rsidP="008626D6">
      <w:pPr>
        <w:pStyle w:val="Paragraf"/>
        <w:ind w:firstLine="0"/>
        <w:rPr>
          <w:sz w:val="22"/>
          <w:szCs w:val="22"/>
        </w:rPr>
      </w:pPr>
    </w:p>
    <w:p w14:paraId="6C854631" w14:textId="732DB49E" w:rsidR="00B967DD" w:rsidRPr="001006A0" w:rsidRDefault="00B967DD" w:rsidP="008626D6">
      <w:pPr>
        <w:pStyle w:val="Paragraf"/>
        <w:ind w:firstLine="0"/>
        <w:rPr>
          <w:sz w:val="22"/>
          <w:szCs w:val="22"/>
        </w:rPr>
      </w:pPr>
    </w:p>
    <w:p w14:paraId="4912575D" w14:textId="2339335B" w:rsidR="008626D6" w:rsidRPr="001006A0" w:rsidRDefault="008626D6" w:rsidP="008626D6">
      <w:pPr>
        <w:pStyle w:val="Paragraf"/>
        <w:ind w:firstLine="0"/>
        <w:rPr>
          <w:sz w:val="22"/>
          <w:szCs w:val="22"/>
        </w:rPr>
      </w:pPr>
    </w:p>
    <w:p w14:paraId="5FAE5ABB" w14:textId="4A29817B" w:rsidR="008626D6" w:rsidRPr="001006A0" w:rsidRDefault="00547715" w:rsidP="008626D6">
      <w:pPr>
        <w:pStyle w:val="Paragraf"/>
        <w:ind w:firstLine="0"/>
        <w:rPr>
          <w:sz w:val="22"/>
          <w:szCs w:val="22"/>
        </w:rPr>
      </w:pPr>
      <w:r>
        <w:rPr>
          <w:noProof/>
          <w:sz w:val="22"/>
          <w:szCs w:val="22"/>
        </w:rPr>
        <w:lastRenderedPageBreak/>
        <mc:AlternateContent>
          <mc:Choice Requires="wpg">
            <w:drawing>
              <wp:anchor distT="0" distB="0" distL="114300" distR="114300" simplePos="0" relativeHeight="251752448" behindDoc="0" locked="0" layoutInCell="1" allowOverlap="1" wp14:anchorId="35591557" wp14:editId="5ACD1D76">
                <wp:simplePos x="0" y="0"/>
                <wp:positionH relativeFrom="column">
                  <wp:posOffset>1020928</wp:posOffset>
                </wp:positionH>
                <wp:positionV relativeFrom="paragraph">
                  <wp:posOffset>4115</wp:posOffset>
                </wp:positionV>
                <wp:extent cx="5011282" cy="5195773"/>
                <wp:effectExtent l="0" t="0" r="37465" b="24130"/>
                <wp:wrapNone/>
                <wp:docPr id="121" name="Group 121"/>
                <wp:cNvGraphicFramePr/>
                <a:graphic xmlns:a="http://schemas.openxmlformats.org/drawingml/2006/main">
                  <a:graphicData uri="http://schemas.microsoft.com/office/word/2010/wordprocessingGroup">
                    <wpg:wgp>
                      <wpg:cNvGrpSpPr/>
                      <wpg:grpSpPr>
                        <a:xfrm>
                          <a:off x="0" y="0"/>
                          <a:ext cx="5011282" cy="5195773"/>
                          <a:chOff x="0" y="0"/>
                          <a:chExt cx="5011282" cy="5195773"/>
                        </a:xfrm>
                      </wpg:grpSpPr>
                      <wps:wsp>
                        <wps:cNvPr id="97" name="Straight Connector 97"/>
                        <wps:cNvCnPr/>
                        <wps:spPr>
                          <a:xfrm>
                            <a:off x="2136038" y="1762963"/>
                            <a:ext cx="288000" cy="0"/>
                          </a:xfrm>
                          <a:prstGeom prst="line">
                            <a:avLst/>
                          </a:prstGeom>
                          <a:noFill/>
                          <a:ln w="12700" cap="flat" cmpd="sng" algn="ctr">
                            <a:solidFill>
                              <a:sysClr val="windowText" lastClr="000000"/>
                            </a:solidFill>
                            <a:prstDash val="solid"/>
                            <a:miter lim="800000"/>
                          </a:ln>
                          <a:effectLst/>
                        </wps:spPr>
                        <wps:bodyPr/>
                      </wps:wsp>
                      <wpg:grpSp>
                        <wpg:cNvPr id="120" name="Group 120"/>
                        <wpg:cNvGrpSpPr/>
                        <wpg:grpSpPr>
                          <a:xfrm>
                            <a:off x="0" y="0"/>
                            <a:ext cx="5011282" cy="5195773"/>
                            <a:chOff x="0" y="0"/>
                            <a:chExt cx="5011282" cy="5195773"/>
                          </a:xfrm>
                        </wpg:grpSpPr>
                        <wps:wsp>
                          <wps:cNvPr id="74" name="Rectangle 74"/>
                          <wps:cNvSpPr/>
                          <wps:spPr>
                            <a:xfrm>
                              <a:off x="1082649" y="4440326"/>
                              <a:ext cx="1573530" cy="25146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4180B972" w14:textId="77777777" w:rsidR="00136550" w:rsidRPr="009F1ACE" w:rsidRDefault="00136550" w:rsidP="00136550">
                                <w:pPr>
                                  <w:pStyle w:val="NoSpacing"/>
                                  <w:jc w:val="center"/>
                                  <w:rPr>
                                    <w:sz w:val="18"/>
                                    <w:szCs w:val="18"/>
                                  </w:rPr>
                                </w:pPr>
                                <w:r w:rsidRPr="009F1ACE">
                                  <w:rPr>
                                    <w:sz w:val="18"/>
                                    <w:szCs w:val="18"/>
                                  </w:rPr>
                                  <w:t>Penyusun akhir gambar kerja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Straight Arrow Connector 98"/>
                          <wps:cNvCnPr/>
                          <wps:spPr>
                            <a:xfrm>
                              <a:off x="1861108" y="4257446"/>
                              <a:ext cx="0" cy="179705"/>
                            </a:xfrm>
                            <a:prstGeom prst="straightConnector1">
                              <a:avLst/>
                            </a:prstGeom>
                            <a:noFill/>
                            <a:ln w="12700" cap="flat" cmpd="sng" algn="ctr">
                              <a:solidFill>
                                <a:sysClr val="windowText" lastClr="000000"/>
                              </a:solidFill>
                              <a:prstDash val="solid"/>
                              <a:miter lim="800000"/>
                              <a:tailEnd type="triangle"/>
                            </a:ln>
                            <a:effectLst/>
                          </wps:spPr>
                          <wps:bodyPr/>
                        </wps:wsp>
                        <wps:wsp>
                          <wps:cNvPr id="72" name="Oval 72"/>
                          <wps:cNvSpPr/>
                          <wps:spPr>
                            <a:xfrm>
                              <a:off x="1492300" y="4871923"/>
                              <a:ext cx="755650" cy="323850"/>
                            </a:xfrm>
                            <a:prstGeom prst="ellipse">
                              <a:avLst/>
                            </a:prstGeom>
                            <a:ln w="6350"/>
                          </wps:spPr>
                          <wps:style>
                            <a:lnRef idx="2">
                              <a:schemeClr val="dk1"/>
                            </a:lnRef>
                            <a:fillRef idx="1">
                              <a:schemeClr val="lt1"/>
                            </a:fillRef>
                            <a:effectRef idx="0">
                              <a:schemeClr val="dk1"/>
                            </a:effectRef>
                            <a:fontRef idx="minor">
                              <a:schemeClr val="dk1"/>
                            </a:fontRef>
                          </wps:style>
                          <wps:txbx>
                            <w:txbxContent>
                              <w:p w14:paraId="1BC3741B" w14:textId="77777777" w:rsidR="00136550" w:rsidRPr="009F1ACE" w:rsidRDefault="00136550" w:rsidP="00136550">
                                <w:pPr>
                                  <w:jc w:val="center"/>
                                  <w:rPr>
                                    <w:sz w:val="18"/>
                                    <w:szCs w:val="18"/>
                                  </w:rPr>
                                </w:pPr>
                                <w:r w:rsidRPr="009F1ACE">
                                  <w:rPr>
                                    <w:sz w:val="18"/>
                                    <w:szCs w:val="18"/>
                                  </w:rPr>
                                  <w:t>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Straight Arrow Connector 99"/>
                          <wps:cNvCnPr/>
                          <wps:spPr>
                            <a:xfrm>
                              <a:off x="1861108" y="4689043"/>
                              <a:ext cx="0" cy="179705"/>
                            </a:xfrm>
                            <a:prstGeom prst="straightConnector1">
                              <a:avLst/>
                            </a:prstGeom>
                            <a:noFill/>
                            <a:ln w="12700" cap="flat" cmpd="sng" algn="ctr">
                              <a:solidFill>
                                <a:sysClr val="windowText" lastClr="000000"/>
                              </a:solidFill>
                              <a:prstDash val="solid"/>
                              <a:miter lim="800000"/>
                              <a:tailEnd type="triangle"/>
                            </a:ln>
                            <a:effectLst/>
                          </wps:spPr>
                          <wps:bodyPr/>
                        </wps:wsp>
                        <wps:wsp>
                          <wps:cNvPr id="42" name="Straight Arrow Connector 42"/>
                          <wps:cNvCnPr/>
                          <wps:spPr>
                            <a:xfrm>
                              <a:off x="1875739" y="3043123"/>
                              <a:ext cx="0" cy="179705"/>
                            </a:xfrm>
                            <a:prstGeom prst="straightConnector1">
                              <a:avLst/>
                            </a:prstGeom>
                            <a:noFill/>
                            <a:ln w="12700" cap="flat" cmpd="sng" algn="ctr">
                              <a:solidFill>
                                <a:sysClr val="windowText" lastClr="000000"/>
                              </a:solidFill>
                              <a:prstDash val="solid"/>
                              <a:miter lim="800000"/>
                              <a:tailEnd type="triangle"/>
                            </a:ln>
                            <a:effectLst/>
                          </wps:spPr>
                          <wps:bodyPr/>
                        </wps:wsp>
                        <wps:wsp>
                          <wps:cNvPr id="56" name="Rectangle 56"/>
                          <wps:cNvSpPr/>
                          <wps:spPr>
                            <a:xfrm>
                              <a:off x="1053388" y="2582265"/>
                              <a:ext cx="1642745" cy="45656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2D853F1" w14:textId="77777777" w:rsidR="009F1ACE" w:rsidRPr="009F1ACE" w:rsidRDefault="009F1ACE" w:rsidP="009F1ACE">
                                <w:pPr>
                                  <w:pStyle w:val="NoSpacing"/>
                                  <w:rPr>
                                    <w:sz w:val="18"/>
                                    <w:szCs w:val="18"/>
                                  </w:rPr>
                                </w:pPr>
                                <w:r w:rsidRPr="009F1ACE">
                                  <w:rPr>
                                    <w:sz w:val="18"/>
                                    <w:szCs w:val="18"/>
                                  </w:rPr>
                                  <w:t>Prencanaan dimensi pondasi</w:t>
                                </w:r>
                              </w:p>
                              <w:p w14:paraId="5019262F" w14:textId="77777777" w:rsidR="009F1ACE" w:rsidRPr="009F1ACE" w:rsidRDefault="009F1ACE" w:rsidP="009F1ACE">
                                <w:pPr>
                                  <w:pStyle w:val="NoSpacing"/>
                                  <w:jc w:val="center"/>
                                  <w:rPr>
                                    <w:sz w:val="18"/>
                                    <w:szCs w:val="18"/>
                                  </w:rPr>
                                </w:pPr>
                                <w:r w:rsidRPr="009F1ACE">
                                  <w:rPr>
                                    <w:sz w:val="18"/>
                                    <w:szCs w:val="18"/>
                                    <w:lang w:val="en-ID"/>
                                  </w:rPr>
                                  <w:t xml:space="preserve">q = </w:t>
                                </w:r>
                                <m:oMath>
                                  <m:f>
                                    <m:fPr>
                                      <m:ctrlPr>
                                        <w:rPr>
                                          <w:rFonts w:ascii="Cambria Math" w:hAnsi="Cambria Math"/>
                                          <w:i/>
                                          <w:iCs/>
                                          <w:sz w:val="18"/>
                                          <w:szCs w:val="18"/>
                                          <w:lang w:val="en-ID"/>
                                        </w:rPr>
                                      </m:ctrlPr>
                                    </m:fPr>
                                    <m:num>
                                      <m:r>
                                        <w:rPr>
                                          <w:rFonts w:ascii="Cambria Math" w:hAnsi="Cambria Math"/>
                                          <w:sz w:val="18"/>
                                          <w:szCs w:val="18"/>
                                          <w:lang w:val="en-ID"/>
                                        </w:rPr>
                                        <m:t>1</m:t>
                                      </m:r>
                                    </m:num>
                                    <m:den>
                                      <m:r>
                                        <w:rPr>
                                          <w:rFonts w:ascii="Cambria Math" w:hAnsi="Cambria Math"/>
                                          <w:sz w:val="18"/>
                                          <w:szCs w:val="18"/>
                                          <w:lang w:val="en-ID"/>
                                        </w:rPr>
                                        <m:t>4</m:t>
                                      </m:r>
                                    </m:den>
                                  </m:f>
                                </m:oMath>
                                <w:r w:rsidRPr="009F1ACE">
                                  <w:rPr>
                                    <w:sz w:val="18"/>
                                    <w:szCs w:val="18"/>
                                    <w:lang w:val="en-ID"/>
                                  </w:rPr>
                                  <w:t xml:space="preserve"> x </w:t>
                                </w:r>
                                <m:oMath>
                                  <m:r>
                                    <w:rPr>
                                      <w:rFonts w:ascii="Cambria Math" w:hAnsi="Cambria Math"/>
                                      <w:sz w:val="18"/>
                                      <w:szCs w:val="18"/>
                                      <w:lang w:val="en-ID"/>
                                    </w:rPr>
                                    <m:t>π</m:t>
                                  </m:r>
                                </m:oMath>
                                <w:r w:rsidRPr="009F1ACE">
                                  <w:rPr>
                                    <w:sz w:val="18"/>
                                    <w:szCs w:val="18"/>
                                    <w:lang w:val="en-ID"/>
                                  </w:rPr>
                                  <w:t xml:space="preserve"> x </w:t>
                                </w:r>
                                <m:oMath>
                                  <m:sSub>
                                    <m:sSubPr>
                                      <m:ctrlPr>
                                        <w:rPr>
                                          <w:rFonts w:ascii="Cambria Math" w:hAnsi="Cambria Math"/>
                                          <w:i/>
                                          <w:iCs/>
                                          <w:sz w:val="18"/>
                                          <w:szCs w:val="18"/>
                                          <w:lang w:val="en-ID"/>
                                        </w:rPr>
                                      </m:ctrlPr>
                                    </m:sSubPr>
                                    <m:e>
                                      <m:r>
                                        <w:rPr>
                                          <w:rFonts w:ascii="Cambria Math" w:hAnsi="Cambria Math"/>
                                          <w:sz w:val="18"/>
                                          <w:szCs w:val="18"/>
                                          <w:lang w:val="en-ID"/>
                                        </w:rPr>
                                        <m:t>D</m:t>
                                      </m:r>
                                    </m:e>
                                    <m:sub>
                                      <m:r>
                                        <w:rPr>
                                          <w:rFonts w:ascii="Cambria Math" w:hAnsi="Cambria Math"/>
                                          <w:sz w:val="18"/>
                                          <w:szCs w:val="18"/>
                                          <w:lang w:val="en-ID"/>
                                        </w:rPr>
                                        <m:t>tiang</m:t>
                                      </m:r>
                                    </m:sub>
                                  </m:sSub>
                                </m:oMath>
                                <w:r w:rsidRPr="009F1ACE">
                                  <w:rPr>
                                    <w:sz w:val="18"/>
                                    <w:szCs w:val="18"/>
                                    <w:lang w:val="en-ID"/>
                                  </w:rPr>
                                  <w:t xml:space="preserve"> x </w:t>
                                </w:r>
                                <m:oMath>
                                  <m:sSub>
                                    <m:sSubPr>
                                      <m:ctrlPr>
                                        <w:rPr>
                                          <w:rFonts w:ascii="Cambria Math" w:hAnsi="Cambria Math"/>
                                          <w:i/>
                                          <w:iCs/>
                                          <w:sz w:val="18"/>
                                          <w:szCs w:val="18"/>
                                          <w:lang w:val="en-ID"/>
                                        </w:rPr>
                                      </m:ctrlPr>
                                    </m:sSubPr>
                                    <m:e>
                                      <m:r>
                                        <w:rPr>
                                          <w:rFonts w:ascii="Cambria Math" w:hAnsi="Cambria Math"/>
                                          <w:sz w:val="18"/>
                                          <w:szCs w:val="18"/>
                                          <w:lang w:val="en-ID"/>
                                        </w:rPr>
                                        <m:t>γ</m:t>
                                      </m:r>
                                    </m:e>
                                    <m:sub>
                                      <m:r>
                                        <w:rPr>
                                          <w:rFonts w:ascii="Cambria Math" w:hAnsi="Cambria Math"/>
                                          <w:sz w:val="18"/>
                                          <w:szCs w:val="18"/>
                                          <w:lang w:val="en-ID"/>
                                        </w:rPr>
                                        <m:t>beton</m:t>
                                      </m:r>
                                    </m:sub>
                                  </m:sSub>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Diamond 54"/>
                          <wps:cNvSpPr/>
                          <wps:spPr>
                            <a:xfrm>
                              <a:off x="381914" y="3223107"/>
                              <a:ext cx="2985135" cy="1043940"/>
                            </a:xfrm>
                            <a:prstGeom prst="diamond">
                              <a:avLst/>
                            </a:prstGeom>
                            <a:solidFill>
                              <a:sysClr val="window" lastClr="FFFFFF"/>
                            </a:solidFill>
                            <a:ln w="12700" cap="flat" cmpd="sng" algn="ctr">
                              <a:solidFill>
                                <a:sysClr val="windowText" lastClr="000000"/>
                              </a:solidFill>
                              <a:prstDash val="solid"/>
                              <a:miter lim="800000"/>
                            </a:ln>
                            <a:effectLst/>
                          </wps:spPr>
                          <wps:txbx>
                            <w:txbxContent>
                              <w:p w14:paraId="6F32D571" w14:textId="77777777" w:rsidR="008626D6" w:rsidRPr="009F1ACE" w:rsidRDefault="008626D6" w:rsidP="008626D6">
                                <w:pPr>
                                  <w:pStyle w:val="NoSpacing"/>
                                  <w:jc w:val="center"/>
                                  <w:rPr>
                                    <w:sz w:val="18"/>
                                    <w:szCs w:val="18"/>
                                  </w:rPr>
                                </w:pPr>
                                <w:r w:rsidRPr="009F1ACE">
                                  <w:rPr>
                                    <w:sz w:val="18"/>
                                    <w:szCs w:val="18"/>
                                  </w:rPr>
                                  <w:t>Kontrol daya dukung tanah</w:t>
                                </w:r>
                              </w:p>
                              <w:p w14:paraId="0C335234" w14:textId="77777777" w:rsidR="008626D6" w:rsidRPr="009F1ACE" w:rsidRDefault="008626D6" w:rsidP="008626D6">
                                <w:pPr>
                                  <w:pStyle w:val="NoSpacing"/>
                                  <w:jc w:val="center"/>
                                  <w:rPr>
                                    <w:sz w:val="18"/>
                                    <w:szCs w:val="18"/>
                                  </w:rPr>
                                </w:pPr>
                                <m:oMathPara>
                                  <m:oMathParaPr>
                                    <m:jc m:val="centerGroup"/>
                                  </m:oMathParaPr>
                                  <m:oMath>
                                    <m:r>
                                      <m:rPr>
                                        <m:nor/>
                                      </m:rPr>
                                      <w:rPr>
                                        <w:rFonts w:ascii="Cambria Math" w:hAnsi="Cambria Math" w:cs="Cambria Math"/>
                                        <w:sz w:val="18"/>
                                        <w:szCs w:val="18"/>
                                      </w:rPr>
                                      <m:t>σb</m:t>
                                    </m:r>
                                    <m:r>
                                      <m:rPr>
                                        <m:nor/>
                                      </m:rPr>
                                      <w:rPr>
                                        <w:sz w:val="18"/>
                                        <w:szCs w:val="18"/>
                                      </w:rPr>
                                      <m:t> = 0,33 x fc</m:t>
                                    </m:r>
                                  </m:oMath>
                                </m:oMathPara>
                              </w:p>
                              <w:p w14:paraId="27E55C00" w14:textId="77777777" w:rsidR="008626D6" w:rsidRPr="00B714CE" w:rsidRDefault="00DF1F87" w:rsidP="008626D6">
                                <w:pPr>
                                  <w:pStyle w:val="NoSpacing"/>
                                  <w:jc w:val="center"/>
                                  <w:rPr>
                                    <w:sz w:val="18"/>
                                    <w:szCs w:val="18"/>
                                  </w:rPr>
                                </w:pPr>
                                <m:oMathPara>
                                  <m:oMathParaPr>
                                    <m:jc m:val="center"/>
                                  </m:oMathParaPr>
                                  <m:oMath>
                                    <m:sSub>
                                      <m:sSubPr>
                                        <m:ctrlPr>
                                          <w:rPr>
                                            <w:rFonts w:ascii="Cambria Math" w:hAnsi="Cambria Math"/>
                                            <w:i/>
                                            <w:iCs/>
                                            <w:sz w:val="18"/>
                                            <w:szCs w:val="18"/>
                                          </w:rPr>
                                        </m:ctrlPr>
                                      </m:sSubPr>
                                      <m:e>
                                        <m:r>
                                          <w:rPr>
                                            <w:rFonts w:ascii="Cambria Math" w:hAnsi="Cambria Math"/>
                                            <w:sz w:val="18"/>
                                            <w:szCs w:val="18"/>
                                          </w:rPr>
                                          <m:t>p</m:t>
                                        </m:r>
                                      </m:e>
                                      <m:sub>
                                        <m:r>
                                          <w:rPr>
                                            <w:rFonts w:ascii="Cambria Math" w:hAnsi="Cambria Math"/>
                                            <w:sz w:val="18"/>
                                            <w:szCs w:val="18"/>
                                          </w:rPr>
                                          <m:t>tiang</m:t>
                                        </m:r>
                                      </m:sub>
                                    </m:sSub>
                                    <m:r>
                                      <m:rPr>
                                        <m:nor/>
                                      </m:rPr>
                                      <w:rPr>
                                        <w:sz w:val="18"/>
                                        <w:szCs w:val="18"/>
                                        <w:lang w:val="en-ID"/>
                                      </w:rPr>
                                      <m:t>  = </m:t>
                                    </m:r>
                                    <m:sSub>
                                      <m:sSubPr>
                                        <m:ctrlPr>
                                          <w:rPr>
                                            <w:rFonts w:ascii="Cambria Math" w:hAnsi="Cambria Math"/>
                                            <w:i/>
                                            <w:iCs/>
                                            <w:sz w:val="18"/>
                                            <w:szCs w:val="18"/>
                                          </w:rPr>
                                        </m:ctrlPr>
                                      </m:sSubPr>
                                      <m:e>
                                        <m:r>
                                          <w:rPr>
                                            <w:rFonts w:ascii="Cambria Math" w:hAnsi="Cambria Math"/>
                                            <w:sz w:val="18"/>
                                            <w:szCs w:val="18"/>
                                          </w:rPr>
                                          <m:t>σ</m:t>
                                        </m:r>
                                      </m:e>
                                      <m:sub>
                                        <m:r>
                                          <w:rPr>
                                            <w:rFonts w:ascii="Cambria Math" w:hAnsi="Cambria Math"/>
                                            <w:sz w:val="18"/>
                                            <w:szCs w:val="18"/>
                                          </w:rPr>
                                          <m:t>b</m:t>
                                        </m:r>
                                      </m:sub>
                                    </m:sSub>
                                    <m:r>
                                      <m:rPr>
                                        <m:nor/>
                                      </m:rPr>
                                      <w:rPr>
                                        <w:sz w:val="18"/>
                                        <w:szCs w:val="18"/>
                                        <w:lang w:val="en-ID"/>
                                      </w:rPr>
                                      <m:t> x Ag</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Rectangle 103"/>
                          <wps:cNvSpPr/>
                          <wps:spPr>
                            <a:xfrm>
                              <a:off x="3767328" y="2260397"/>
                              <a:ext cx="435610" cy="228600"/>
                            </a:xfrm>
                            <a:prstGeom prst="rect">
                              <a:avLst/>
                            </a:prstGeom>
                            <a:solidFill>
                              <a:sysClr val="window" lastClr="FFFFFF"/>
                            </a:solidFill>
                            <a:ln w="12700" cap="flat" cmpd="sng" algn="ctr">
                              <a:noFill/>
                              <a:prstDash val="solid"/>
                              <a:miter lim="800000"/>
                            </a:ln>
                            <a:effectLst/>
                          </wps:spPr>
                          <wps:txbx>
                            <w:txbxContent>
                              <w:p w14:paraId="51CA2361" w14:textId="77777777" w:rsidR="001E5BFD" w:rsidRPr="00B66F53" w:rsidRDefault="001E5BFD" w:rsidP="001E5BFD">
                                <w:pPr>
                                  <w:jc w:val="center"/>
                                  <w:rPr>
                                    <w:sz w:val="16"/>
                                    <w:szCs w:val="16"/>
                                  </w:rPr>
                                </w:pPr>
                                <w:r w:rsidRPr="00B66F53">
                                  <w:rPr>
                                    <w:sz w:val="16"/>
                                    <w:szCs w:val="16"/>
                                  </w:rPr>
                                  <w:t>IYA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Straight Connector 115"/>
                          <wps:cNvCnPr/>
                          <wps:spPr>
                            <a:xfrm>
                              <a:off x="197510" y="2406701"/>
                              <a:ext cx="3503762" cy="0"/>
                            </a:xfrm>
                            <a:prstGeom prst="line">
                              <a:avLst/>
                            </a:prstGeom>
                            <a:ln w="12700" cmpd="sng">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119" name="Group 119"/>
                          <wpg:cNvGrpSpPr/>
                          <wpg:grpSpPr>
                            <a:xfrm>
                              <a:off x="0" y="0"/>
                              <a:ext cx="5011282" cy="2402891"/>
                              <a:chOff x="0" y="0"/>
                              <a:chExt cx="5011282" cy="2402891"/>
                            </a:xfrm>
                          </wpg:grpSpPr>
                          <wps:wsp>
                            <wps:cNvPr id="36" name="Oval 36"/>
                            <wps:cNvSpPr/>
                            <wps:spPr>
                              <a:xfrm>
                                <a:off x="0" y="0"/>
                                <a:ext cx="406400" cy="36195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378F8083" w14:textId="137981E5" w:rsidR="00EF6119" w:rsidRPr="008B02EA" w:rsidRDefault="001E5BFD" w:rsidP="00EF6119">
                                  <w:pPr>
                                    <w:jc w:val="center"/>
                                    <w:rPr>
                                      <w:sz w:val="22"/>
                                      <w:szCs w:val="22"/>
                                    </w:rPr>
                                  </w:pPr>
                                  <w:r>
                                    <w:rPr>
                                      <w:sz w:val="22"/>
                                      <w:szCs w:val="22"/>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Oval 94"/>
                            <wps:cNvSpPr/>
                            <wps:spPr>
                              <a:xfrm>
                                <a:off x="3505200" y="0"/>
                                <a:ext cx="406400" cy="36195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78186B95" w14:textId="6D434CC7" w:rsidR="001E5BFD" w:rsidRPr="008B02EA" w:rsidRDefault="00B714CE" w:rsidP="001E5BFD">
                                  <w:pPr>
                                    <w:jc w:val="center"/>
                                    <w:rPr>
                                      <w:sz w:val="22"/>
                                      <w:szCs w:val="22"/>
                                    </w:rPr>
                                  </w:pPr>
                                  <w:r>
                                    <w:rPr>
                                      <w:sz w:val="22"/>
                                      <w:szCs w:val="22"/>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Diamond 61"/>
                            <wps:cNvSpPr/>
                            <wps:spPr>
                              <a:xfrm>
                                <a:off x="2400300" y="1247775"/>
                                <a:ext cx="2610982" cy="1017571"/>
                              </a:xfrm>
                              <a:prstGeom prst="diamond">
                                <a:avLst/>
                              </a:prstGeom>
                              <a:solidFill>
                                <a:sysClr val="window" lastClr="FFFFFF"/>
                              </a:solidFill>
                              <a:ln w="12700" cap="flat" cmpd="sng" algn="ctr">
                                <a:solidFill>
                                  <a:sysClr val="windowText" lastClr="000000"/>
                                </a:solidFill>
                                <a:prstDash val="solid"/>
                                <a:miter lim="800000"/>
                              </a:ln>
                              <a:effectLst/>
                            </wps:spPr>
                            <wps:txbx>
                              <w:txbxContent>
                                <w:p w14:paraId="7C45045E" w14:textId="77777777" w:rsidR="001E5BFD" w:rsidRPr="001E5BFD" w:rsidRDefault="001E5BFD" w:rsidP="001E5BFD">
                                  <w:pPr>
                                    <w:spacing w:after="0" w:line="240" w:lineRule="auto"/>
                                    <w:jc w:val="center"/>
                                    <w:rPr>
                                      <w:sz w:val="18"/>
                                      <w:szCs w:val="18"/>
                                    </w:rPr>
                                  </w:pPr>
                                  <w:r w:rsidRPr="001E5BFD">
                                    <w:rPr>
                                      <w:sz w:val="18"/>
                                      <w:szCs w:val="18"/>
                                    </w:rPr>
                                    <w:t>Konrol kestabilan</w:t>
                                  </w:r>
                                </w:p>
                                <w:p w14:paraId="7EC584A7" w14:textId="77777777" w:rsidR="001E5BFD" w:rsidRPr="001E5BFD" w:rsidRDefault="00DF1F87" w:rsidP="001E5BFD">
                                  <w:pPr>
                                    <w:spacing w:after="0" w:line="240" w:lineRule="auto"/>
                                    <w:jc w:val="center"/>
                                    <w:rPr>
                                      <w:sz w:val="18"/>
                                      <w:szCs w:val="18"/>
                                    </w:rPr>
                                  </w:pPr>
                                  <m:oMathPara>
                                    <m:oMathParaPr>
                                      <m:jc m:val="center"/>
                                    </m:oMathParaPr>
                                    <m:oMath>
                                      <m:sSub>
                                        <m:sSubPr>
                                          <m:ctrlPr>
                                            <w:rPr>
                                              <w:rFonts w:ascii="Cambria Math" w:hAnsi="Cambria Math"/>
                                              <w:i/>
                                              <w:sz w:val="18"/>
                                              <w:szCs w:val="18"/>
                                            </w:rPr>
                                          </m:ctrlPr>
                                        </m:sSubPr>
                                        <m:e>
                                          <m:r>
                                            <w:rPr>
                                              <w:rFonts w:ascii="Cambria Math" w:hAnsi="Cambria Math"/>
                                              <w:sz w:val="18"/>
                                              <w:szCs w:val="18"/>
                                            </w:rPr>
                                            <m:t>q</m:t>
                                          </m:r>
                                        </m:e>
                                        <m:sub>
                                          <m:r>
                                            <w:rPr>
                                              <w:rFonts w:ascii="Cambria Math" w:hAnsi="Cambria Math"/>
                                              <w:sz w:val="18"/>
                                              <w:szCs w:val="18"/>
                                            </w:rPr>
                                            <m:t>u</m:t>
                                          </m:r>
                                        </m:sub>
                                      </m:sSub>
                                      <m:r>
                                        <w:rPr>
                                          <w:rFonts w:ascii="Cambria Math" w:hAnsi="Cambria Math"/>
                                          <w:sz w:val="18"/>
                                          <w:szCs w:val="18"/>
                                        </w:rPr>
                                        <m:t xml:space="preserve">=a . c . </m:t>
                                      </m:r>
                                      <m:sSub>
                                        <m:sSubPr>
                                          <m:ctrlPr>
                                            <w:rPr>
                                              <w:rFonts w:ascii="Cambria Math" w:hAnsi="Cambria Math"/>
                                              <w:i/>
                                              <w:sz w:val="18"/>
                                              <w:szCs w:val="18"/>
                                            </w:rPr>
                                          </m:ctrlPr>
                                        </m:sSubPr>
                                        <m:e>
                                          <m:r>
                                            <w:rPr>
                                              <w:rFonts w:ascii="Cambria Math" w:hAnsi="Cambria Math"/>
                                              <w:sz w:val="18"/>
                                              <w:szCs w:val="18"/>
                                            </w:rPr>
                                            <m:t>N</m:t>
                                          </m:r>
                                        </m:e>
                                        <m:sub>
                                          <m:r>
                                            <w:rPr>
                                              <w:rFonts w:ascii="Cambria Math" w:hAnsi="Cambria Math"/>
                                              <w:sz w:val="18"/>
                                              <w:szCs w:val="18"/>
                                            </w:rPr>
                                            <m:t>c</m:t>
                                          </m:r>
                                        </m:sub>
                                      </m:sSub>
                                      <m:r>
                                        <w:rPr>
                                          <w:rFonts w:ascii="Cambria Math" w:hAnsi="Cambria Math"/>
                                          <w:sz w:val="18"/>
                                          <w:szCs w:val="18"/>
                                        </w:rPr>
                                        <m:t>+β.γ.B</m:t>
                                      </m:r>
                                    </m:oMath>
                                  </m:oMathPara>
                                </w:p>
                                <w:p w14:paraId="7A7EFA45" w14:textId="77777777" w:rsidR="001E5BFD" w:rsidRPr="001E5BFD" w:rsidRDefault="001E5BFD" w:rsidP="001E5BFD">
                                  <w:pPr>
                                    <w:spacing w:after="0" w:line="240" w:lineRule="auto"/>
                                    <w:jc w:val="center"/>
                                    <w:rPr>
                                      <w:sz w:val="18"/>
                                      <w:szCs w:val="18"/>
                                    </w:rPr>
                                  </w:pPr>
                                  <m:oMathPara>
                                    <m:oMathParaPr>
                                      <m:jc m:val="center"/>
                                    </m:oMathParaPr>
                                    <m:oMath>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N</m:t>
                                          </m:r>
                                        </m:e>
                                        <m:sub>
                                          <m:r>
                                            <w:rPr>
                                              <w:rFonts w:ascii="Cambria Math" w:hAnsi="Cambria Math"/>
                                              <w:sz w:val="18"/>
                                              <w:szCs w:val="18"/>
                                            </w:rPr>
                                            <m:t>γ</m:t>
                                          </m:r>
                                        </m:sub>
                                      </m:sSub>
                                      <m:r>
                                        <w:rPr>
                                          <w:rFonts w:ascii="Cambria Math" w:hAnsi="Cambria Math"/>
                                          <w:sz w:val="18"/>
                                          <w:szCs w:val="18"/>
                                        </w:rPr>
                                        <m:t>+γ . Df. Nq</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Rectangle 67"/>
                            <wps:cNvSpPr/>
                            <wps:spPr>
                              <a:xfrm>
                                <a:off x="3095625" y="581025"/>
                                <a:ext cx="1206860" cy="452253"/>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4540FCA" w14:textId="77777777" w:rsidR="001E5BFD" w:rsidRPr="001E5BFD" w:rsidRDefault="001E5BFD" w:rsidP="001E5BFD">
                                  <w:pPr>
                                    <w:spacing w:after="0" w:line="240" w:lineRule="auto"/>
                                    <w:jc w:val="center"/>
                                    <w:rPr>
                                      <w:sz w:val="18"/>
                                      <w:szCs w:val="18"/>
                                    </w:rPr>
                                  </w:pPr>
                                  <w:r w:rsidRPr="001E5BFD">
                                    <w:rPr>
                                      <w:sz w:val="18"/>
                                      <w:szCs w:val="18"/>
                                    </w:rPr>
                                    <w:t>Perhitungan pilar</w:t>
                                  </w:r>
                                </w:p>
                                <w:p w14:paraId="57EEB9C8" w14:textId="77777777" w:rsidR="001E5BFD" w:rsidRPr="001E5BFD" w:rsidRDefault="00DF1F87" w:rsidP="001E5BFD">
                                  <w:pPr>
                                    <w:spacing w:after="0" w:line="240" w:lineRule="auto"/>
                                    <w:jc w:val="center"/>
                                    <w:rPr>
                                      <w:sz w:val="18"/>
                                      <w:szCs w:val="18"/>
                                    </w:rPr>
                                  </w:pPr>
                                  <m:oMath>
                                    <m:sSub>
                                      <m:sSubPr>
                                        <m:ctrlPr>
                                          <w:rPr>
                                            <w:rFonts w:ascii="Cambria Math" w:hAnsi="Cambria Math"/>
                                            <w:i/>
                                            <w:sz w:val="18"/>
                                            <w:szCs w:val="18"/>
                                          </w:rPr>
                                        </m:ctrlPr>
                                      </m:sSubPr>
                                      <m:e>
                                        <m:r>
                                          <w:rPr>
                                            <w:rFonts w:ascii="Cambria Math" w:hAnsi="Cambria Math"/>
                                            <w:sz w:val="18"/>
                                            <w:szCs w:val="18"/>
                                          </w:rPr>
                                          <m:t>M</m:t>
                                        </m:r>
                                      </m:e>
                                      <m:sub>
                                        <m:r>
                                          <w:rPr>
                                            <w:rFonts w:ascii="Cambria Math" w:hAnsi="Cambria Math"/>
                                            <w:sz w:val="18"/>
                                            <w:szCs w:val="18"/>
                                          </w:rPr>
                                          <m:t>pp</m:t>
                                        </m:r>
                                      </m:sub>
                                    </m:sSub>
                                    <m:r>
                                      <w:rPr>
                                        <w:rFonts w:ascii="Cambria Math" w:hAnsi="Cambria Math"/>
                                        <w:sz w:val="18"/>
                                        <w:szCs w:val="18"/>
                                      </w:rPr>
                                      <m:t>=</m:t>
                                    </m:r>
                                  </m:oMath>
                                  <w:r w:rsidR="001E5BFD" w:rsidRPr="001E5BFD">
                                    <w:rPr>
                                      <w:sz w:val="18"/>
                                      <w:szCs w:val="18"/>
                                    </w:rPr>
                                    <w:t>1/3</w:t>
                                  </w:r>
                                  <m:oMath>
                                    <m:r>
                                      <w:rPr>
                                        <w:rFonts w:ascii="Cambria Math" w:hAnsi="Cambria Math"/>
                                        <w:sz w:val="18"/>
                                        <w:szCs w:val="18"/>
                                      </w:rPr>
                                      <m:t xml:space="preserve"> x H x </m:t>
                                    </m:r>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p</m:t>
                                        </m:r>
                                      </m:sub>
                                    </m:sSub>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Straight Arrow Connector 95"/>
                            <wps:cNvCnPr/>
                            <wps:spPr>
                              <a:xfrm>
                                <a:off x="3705225" y="361950"/>
                                <a:ext cx="0" cy="215987"/>
                              </a:xfrm>
                              <a:prstGeom prst="straightConnector1">
                                <a:avLst/>
                              </a:prstGeom>
                              <a:noFill/>
                              <a:ln w="12700" cap="flat" cmpd="sng" algn="ctr">
                                <a:solidFill>
                                  <a:sysClr val="windowText" lastClr="000000"/>
                                </a:solidFill>
                                <a:prstDash val="solid"/>
                                <a:miter lim="800000"/>
                                <a:tailEnd type="triangle"/>
                              </a:ln>
                              <a:effectLst/>
                            </wps:spPr>
                            <wps:bodyPr/>
                          </wps:wsp>
                          <wps:wsp>
                            <wps:cNvPr id="96" name="Straight Arrow Connector 96"/>
                            <wps:cNvCnPr/>
                            <wps:spPr>
                              <a:xfrm>
                                <a:off x="3705225" y="1028700"/>
                                <a:ext cx="0" cy="215987"/>
                              </a:xfrm>
                              <a:prstGeom prst="straightConnector1">
                                <a:avLst/>
                              </a:prstGeom>
                              <a:noFill/>
                              <a:ln w="12700" cap="flat" cmpd="sng" algn="ctr">
                                <a:solidFill>
                                  <a:sysClr val="windowText" lastClr="000000"/>
                                </a:solidFill>
                                <a:prstDash val="solid"/>
                                <a:miter lim="800000"/>
                                <a:tailEnd type="triangle"/>
                              </a:ln>
                              <a:effectLst/>
                            </wps:spPr>
                            <wps:bodyPr/>
                          </wps:wsp>
                          <wps:wsp>
                            <wps:cNvPr id="100" name="Straight Connector 100"/>
                            <wps:cNvCnPr/>
                            <wps:spPr>
                              <a:xfrm flipH="1" flipV="1">
                                <a:off x="2133600" y="819150"/>
                                <a:ext cx="0" cy="936000"/>
                              </a:xfrm>
                              <a:prstGeom prst="line">
                                <a:avLst/>
                              </a:prstGeom>
                              <a:noFill/>
                              <a:ln w="12700" cap="flat" cmpd="sng" algn="ctr">
                                <a:solidFill>
                                  <a:sysClr val="windowText" lastClr="000000"/>
                                </a:solidFill>
                                <a:prstDash val="solid"/>
                                <a:miter lim="800000"/>
                              </a:ln>
                              <a:effectLst/>
                            </wps:spPr>
                            <wps:bodyPr/>
                          </wps:wsp>
                          <wps:wsp>
                            <wps:cNvPr id="101" name="Straight Arrow Connector 101"/>
                            <wps:cNvCnPr/>
                            <wps:spPr>
                              <a:xfrm>
                                <a:off x="2124075" y="819150"/>
                                <a:ext cx="971550"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02" name="Rectangle 102"/>
                            <wps:cNvSpPr/>
                            <wps:spPr>
                              <a:xfrm>
                                <a:off x="2257425" y="1428750"/>
                                <a:ext cx="546735" cy="232410"/>
                              </a:xfrm>
                              <a:prstGeom prst="rect">
                                <a:avLst/>
                              </a:prstGeom>
                              <a:noFill/>
                              <a:ln w="12700" cap="flat" cmpd="sng" algn="ctr">
                                <a:noFill/>
                                <a:prstDash val="solid"/>
                                <a:miter lim="800000"/>
                              </a:ln>
                              <a:effectLst/>
                            </wps:spPr>
                            <wps:txbx>
                              <w:txbxContent>
                                <w:p w14:paraId="2E5D7123" w14:textId="77777777" w:rsidR="001E5BFD" w:rsidRPr="00A324E3" w:rsidRDefault="001E5BFD" w:rsidP="001E5BFD">
                                  <w:pPr>
                                    <w:jc w:val="center"/>
                                    <w:rPr>
                                      <w:sz w:val="16"/>
                                      <w:szCs w:val="16"/>
                                    </w:rPr>
                                  </w:pPr>
                                  <w:r w:rsidRPr="00A324E3">
                                    <w:rPr>
                                      <w:sz w:val="16"/>
                                      <w:szCs w:val="16"/>
                                    </w:rPr>
                                    <w:t>TIDAK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Straight Connector 116"/>
                            <wps:cNvCnPr/>
                            <wps:spPr>
                              <a:xfrm>
                                <a:off x="190500" y="361950"/>
                                <a:ext cx="0" cy="204094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17" name="Straight Connector 117"/>
                          <wps:cNvCnPr/>
                          <wps:spPr>
                            <a:xfrm>
                              <a:off x="3701491" y="2253081"/>
                              <a:ext cx="0" cy="15797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8" name="Straight Arrow Connector 118"/>
                          <wps:cNvCnPr/>
                          <wps:spPr>
                            <a:xfrm>
                              <a:off x="1875739" y="2406701"/>
                              <a:ext cx="0" cy="179705"/>
                            </a:xfrm>
                            <a:prstGeom prst="straightConnector1">
                              <a:avLst/>
                            </a:prstGeom>
                            <a:noFill/>
                            <a:ln w="12700" cap="flat" cmpd="sng" algn="ctr">
                              <a:solidFill>
                                <a:sysClr val="windowText" lastClr="000000"/>
                              </a:solidFill>
                              <a:prstDash val="solid"/>
                              <a:miter lim="800000"/>
                              <a:tailEnd type="triangle"/>
                            </a:ln>
                            <a:effectLst/>
                          </wps:spPr>
                          <wps:bodyPr/>
                        </wps:wsp>
                      </wpg:grpSp>
                    </wpg:wgp>
                  </a:graphicData>
                </a:graphic>
              </wp:anchor>
            </w:drawing>
          </mc:Choice>
          <mc:Fallback>
            <w:pict>
              <v:group w14:anchorId="35591557" id="Group 121" o:spid="_x0000_s1067" style="position:absolute;left:0;text-align:left;margin-left:80.4pt;margin-top:.3pt;width:394.6pt;height:409.1pt;z-index:251752448" coordsize="50112,5195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">
                <v:line id="Straight Connector 97" o:spid="_x0000_s1068" style="position:absolute;visibility:visible;mso-wrap-style:square" from="21360,17629" to="24240,1762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" strokecolor="windowText" strokeweight="1pt">
                  <v:stroke joinstyle="miter"/>
                </v:line>
                <v:group id="Group 120" o:spid="_x0000_s1069" style="position:absolute;width:50112;height:51957" coordsize="50112,519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">
                  <v:rect id="Rectangle 74" o:spid="_x0000_s1070" style="position:absolute;left:10826;top:44403;width:15735;height:251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" fillcolor="white [3201]" strokecolor="black [3200]" strokeweight=".5pt">
                    <v:textbox>
                      <w:txbxContent>
                        <w:p w14:paraId="4180B972" w14:textId="77777777" w:rsidR="00136550" w:rsidRPr="009F1ACE" w:rsidRDefault="00136550" w:rsidP="00136550">
                          <w:pPr>
                            <w:pStyle w:val="NoSpacing"/>
                            <w:jc w:val="center"/>
                            <w:rPr>
                              <w:sz w:val="18"/>
                              <w:szCs w:val="18"/>
                            </w:rPr>
                          </w:pPr>
                          <w:r w:rsidRPr="009F1ACE">
                            <w:rPr>
                              <w:sz w:val="18"/>
                              <w:szCs w:val="18"/>
                            </w:rPr>
                            <w:t>Penyusun akhir gambar kerja</w:t>
                          </w:r>
                        </w:p>
                      </w:txbxContent>
                    </v:textbox>
                  </v:rect>
                  <v:shape id="Straight Arrow Connector 98" o:spid="_x0000_s1071" type="#_x0000_t32" style="position:absolute;left:18611;top:42574;width:0;height:179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" strokecolor="windowText" strokeweight="1pt">
                    <v:stroke endarrow="block" joinstyle="miter"/>
                  </v:shape>
                  <v:oval id="Oval 72" o:spid="_x0000_s1072" style="position:absolute;left:14923;top:48719;width:7556;height:323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" fillcolor="white [3201]" strokecolor="black [3200]" strokeweight=".5pt">
                    <v:textbox>
                      <w:txbxContent>
                        <w:p w14:paraId="1BC3741B" w14:textId="77777777" w:rsidR="00136550" w:rsidRPr="009F1ACE" w:rsidRDefault="00136550" w:rsidP="00136550">
                          <w:pPr>
                            <w:jc w:val="center"/>
                            <w:rPr>
                              <w:sz w:val="18"/>
                              <w:szCs w:val="18"/>
                            </w:rPr>
                          </w:pPr>
                          <w:r w:rsidRPr="009F1ACE">
                            <w:rPr>
                              <w:sz w:val="18"/>
                              <w:szCs w:val="18"/>
                            </w:rPr>
                            <w:t>Selesai</w:t>
                          </w:r>
                        </w:p>
                      </w:txbxContent>
                    </v:textbox>
                  </v:oval>
                  <v:shape id="Straight Arrow Connector 99" o:spid="_x0000_s1073" type="#_x0000_t32" style="position:absolute;left:18611;top:46890;width:0;height:179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" strokecolor="windowText" strokeweight="1pt">
                    <v:stroke endarrow="block" joinstyle="miter"/>
                  </v:shape>
                  <v:shape id="Straight Arrow Connector 42" o:spid="_x0000_s1074" type="#_x0000_t32" style="position:absolute;left:18757;top:30431;width:0;height:179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" strokecolor="windowText" strokeweight="1pt">
                    <v:stroke endarrow="block" joinstyle="miter"/>
                  </v:shape>
                  <v:rect id="Rectangle 56" o:spid="_x0000_s1075" style="position:absolute;left:10533;top:25822;width:16428;height:456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" fillcolor="window" strokecolor="windowText" strokeweight="1pt">
                    <v:textbox>
                      <w:txbxContent>
                        <w:p w14:paraId="52D853F1" w14:textId="77777777" w:rsidR="009F1ACE" w:rsidRPr="009F1ACE" w:rsidRDefault="009F1ACE" w:rsidP="009F1ACE">
                          <w:pPr>
                            <w:pStyle w:val="NoSpacing"/>
                            <w:rPr>
                              <w:sz w:val="18"/>
                              <w:szCs w:val="18"/>
                            </w:rPr>
                          </w:pPr>
                          <w:r w:rsidRPr="009F1ACE">
                            <w:rPr>
                              <w:sz w:val="18"/>
                              <w:szCs w:val="18"/>
                            </w:rPr>
                            <w:t>Prencanaan dimensi pondasi</w:t>
                          </w:r>
                        </w:p>
                        <w:p w14:paraId="5019262F" w14:textId="77777777" w:rsidR="009F1ACE" w:rsidRPr="009F1ACE" w:rsidRDefault="009F1ACE" w:rsidP="009F1ACE">
                          <w:pPr>
                            <w:pStyle w:val="NoSpacing"/>
                            <w:jc w:val="center"/>
                            <w:rPr>
                              <w:sz w:val="18"/>
                              <w:szCs w:val="18"/>
                            </w:rPr>
                          </w:pPr>
                          <w:r w:rsidRPr="009F1ACE">
                            <w:rPr>
                              <w:sz w:val="18"/>
                              <w:szCs w:val="18"/>
                              <w:lang w:val="en-ID"/>
                            </w:rPr>
                            <w:t xml:space="preserve">q = </w:t>
                          </w:r>
                          <m:oMath>
                            <m:f>
                              <m:fPr>
                                <m:ctrlPr>
                                  <w:rPr>
                                    <w:rFonts w:ascii="Cambria Math" w:hAnsi="Cambria Math"/>
                                    <w:i/>
                                    <w:iCs/>
                                    <w:sz w:val="18"/>
                                    <w:szCs w:val="18"/>
                                    <w:lang w:val="en-ID"/>
                                  </w:rPr>
                                </m:ctrlPr>
                              </m:fPr>
                              <m:num>
                                <m:r>
                                  <w:rPr>
                                    <w:rFonts w:ascii="Cambria Math" w:hAnsi="Cambria Math"/>
                                    <w:sz w:val="18"/>
                                    <w:szCs w:val="18"/>
                                    <w:lang w:val="en-ID"/>
                                  </w:rPr>
                                  <m:t>1</m:t>
                                </m:r>
                              </m:num>
                              <m:den>
                                <m:r>
                                  <w:rPr>
                                    <w:rFonts w:ascii="Cambria Math" w:hAnsi="Cambria Math"/>
                                    <w:sz w:val="18"/>
                                    <w:szCs w:val="18"/>
                                    <w:lang w:val="en-ID"/>
                                  </w:rPr>
                                  <m:t>4</m:t>
                                </m:r>
                              </m:den>
                            </m:f>
                          </m:oMath>
                          <w:r w:rsidRPr="009F1ACE">
                            <w:rPr>
                              <w:sz w:val="18"/>
                              <w:szCs w:val="18"/>
                              <w:lang w:val="en-ID"/>
                            </w:rPr>
                            <w:t xml:space="preserve"> x </w:t>
                          </w:r>
                          <m:oMath>
                            <m:r>
                              <w:rPr>
                                <w:rFonts w:ascii="Cambria Math" w:hAnsi="Cambria Math"/>
                                <w:sz w:val="18"/>
                                <w:szCs w:val="18"/>
                                <w:lang w:val="en-ID"/>
                              </w:rPr>
                              <m:t>π</m:t>
                            </m:r>
                          </m:oMath>
                          <w:r w:rsidRPr="009F1ACE">
                            <w:rPr>
                              <w:sz w:val="18"/>
                              <w:szCs w:val="18"/>
                              <w:lang w:val="en-ID"/>
                            </w:rPr>
                            <w:t xml:space="preserve"> x </w:t>
                          </w:r>
                          <m:oMath>
                            <m:sSub>
                              <m:sSubPr>
                                <m:ctrlPr>
                                  <w:rPr>
                                    <w:rFonts w:ascii="Cambria Math" w:hAnsi="Cambria Math"/>
                                    <w:i/>
                                    <w:iCs/>
                                    <w:sz w:val="18"/>
                                    <w:szCs w:val="18"/>
                                    <w:lang w:val="en-ID"/>
                                  </w:rPr>
                                </m:ctrlPr>
                              </m:sSubPr>
                              <m:e>
                                <m:r>
                                  <w:rPr>
                                    <w:rFonts w:ascii="Cambria Math" w:hAnsi="Cambria Math"/>
                                    <w:sz w:val="18"/>
                                    <w:szCs w:val="18"/>
                                    <w:lang w:val="en-ID"/>
                                  </w:rPr>
                                  <m:t>D</m:t>
                                </m:r>
                              </m:e>
                              <m:sub>
                                <m:r>
                                  <w:rPr>
                                    <w:rFonts w:ascii="Cambria Math" w:hAnsi="Cambria Math"/>
                                    <w:sz w:val="18"/>
                                    <w:szCs w:val="18"/>
                                    <w:lang w:val="en-ID"/>
                                  </w:rPr>
                                  <m:t>tiang</m:t>
                                </m:r>
                              </m:sub>
                            </m:sSub>
                          </m:oMath>
                          <w:r w:rsidRPr="009F1ACE">
                            <w:rPr>
                              <w:sz w:val="18"/>
                              <w:szCs w:val="18"/>
                              <w:lang w:val="en-ID"/>
                            </w:rPr>
                            <w:t xml:space="preserve"> x </w:t>
                          </w:r>
                          <m:oMath>
                            <m:sSub>
                              <m:sSubPr>
                                <m:ctrlPr>
                                  <w:rPr>
                                    <w:rFonts w:ascii="Cambria Math" w:hAnsi="Cambria Math"/>
                                    <w:i/>
                                    <w:iCs/>
                                    <w:sz w:val="18"/>
                                    <w:szCs w:val="18"/>
                                    <w:lang w:val="en-ID"/>
                                  </w:rPr>
                                </m:ctrlPr>
                              </m:sSubPr>
                              <m:e>
                                <m:r>
                                  <w:rPr>
                                    <w:rFonts w:ascii="Cambria Math" w:hAnsi="Cambria Math"/>
                                    <w:sz w:val="18"/>
                                    <w:szCs w:val="18"/>
                                    <w:lang w:val="en-ID"/>
                                  </w:rPr>
                                  <m:t>γ</m:t>
                                </m:r>
                              </m:e>
                              <m:sub>
                                <m:r>
                                  <w:rPr>
                                    <w:rFonts w:ascii="Cambria Math" w:hAnsi="Cambria Math"/>
                                    <w:sz w:val="18"/>
                                    <w:szCs w:val="18"/>
                                    <w:lang w:val="en-ID"/>
                                  </w:rPr>
                                  <m:t>beton</m:t>
                                </m:r>
                              </m:sub>
                            </m:sSub>
                          </m:oMath>
                        </w:p>
                      </w:txbxContent>
                    </v:textbox>
                  </v:rect>
                  <v:shape id="Diamond 54" o:spid="_x0000_s1076" type="#_x0000_t4" style="position:absolute;left:3819;top:32231;width:29851;height:1043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" fillcolor="window" strokecolor="windowText" strokeweight="1pt">
                    <v:textbox>
                      <w:txbxContent>
                        <w:p w14:paraId="6F32D571" w14:textId="77777777" w:rsidR="008626D6" w:rsidRPr="009F1ACE" w:rsidRDefault="008626D6" w:rsidP="008626D6">
                          <w:pPr>
                            <w:pStyle w:val="NoSpacing"/>
                            <w:jc w:val="center"/>
                            <w:rPr>
                              <w:sz w:val="18"/>
                              <w:szCs w:val="18"/>
                            </w:rPr>
                          </w:pPr>
                          <w:r w:rsidRPr="009F1ACE">
                            <w:rPr>
                              <w:sz w:val="18"/>
                              <w:szCs w:val="18"/>
                            </w:rPr>
                            <w:t>Kontrol daya dukung tanah</w:t>
                          </w:r>
                        </w:p>
                        <w:p w14:paraId="0C335234" w14:textId="77777777" w:rsidR="008626D6" w:rsidRPr="009F1ACE" w:rsidRDefault="008626D6" w:rsidP="008626D6">
                          <w:pPr>
                            <w:pStyle w:val="NoSpacing"/>
                            <w:jc w:val="center"/>
                            <w:rPr>
                              <w:sz w:val="18"/>
                              <w:szCs w:val="18"/>
                            </w:rPr>
                          </w:pPr>
                          <m:oMathPara>
                            <m:oMathParaPr>
                              <m:jc m:val="centerGroup"/>
                            </m:oMathParaPr>
                            <m:oMath>
                              <m:r>
                                <m:rPr>
                                  <m:nor/>
                                </m:rPr>
                                <w:rPr>
                                  <w:rFonts w:ascii="Cambria Math" w:hAnsi="Cambria Math" w:cs="Cambria Math"/>
                                  <w:sz w:val="18"/>
                                  <w:szCs w:val="18"/>
                                </w:rPr>
                                <m:t>σb</m:t>
                              </m:r>
                              <m:r>
                                <m:rPr>
                                  <m:nor/>
                                </m:rPr>
                                <w:rPr>
                                  <w:sz w:val="18"/>
                                  <w:szCs w:val="18"/>
                                </w:rPr>
                                <m:t> = 0,33 x fc</m:t>
                              </m:r>
                            </m:oMath>
                          </m:oMathPara>
                        </w:p>
                        <w:p w14:paraId="27E55C00" w14:textId="77777777" w:rsidR="008626D6" w:rsidRPr="00B714CE" w:rsidRDefault="00DF1F87" w:rsidP="008626D6">
                          <w:pPr>
                            <w:pStyle w:val="NoSpacing"/>
                            <w:jc w:val="center"/>
                            <w:rPr>
                              <w:sz w:val="18"/>
                              <w:szCs w:val="18"/>
                            </w:rPr>
                          </w:pPr>
                          <m:oMathPara>
                            <m:oMathParaPr>
                              <m:jc m:val="center"/>
                            </m:oMathParaPr>
                            <m:oMath>
                              <m:sSub>
                                <m:sSubPr>
                                  <m:ctrlPr>
                                    <w:rPr>
                                      <w:rFonts w:ascii="Cambria Math" w:hAnsi="Cambria Math"/>
                                      <w:i/>
                                      <w:iCs/>
                                      <w:sz w:val="18"/>
                                      <w:szCs w:val="18"/>
                                    </w:rPr>
                                  </m:ctrlPr>
                                </m:sSubPr>
                                <m:e>
                                  <m:r>
                                    <w:rPr>
                                      <w:rFonts w:ascii="Cambria Math" w:hAnsi="Cambria Math"/>
                                      <w:sz w:val="18"/>
                                      <w:szCs w:val="18"/>
                                    </w:rPr>
                                    <m:t>p</m:t>
                                  </m:r>
                                </m:e>
                                <m:sub>
                                  <m:r>
                                    <w:rPr>
                                      <w:rFonts w:ascii="Cambria Math" w:hAnsi="Cambria Math"/>
                                      <w:sz w:val="18"/>
                                      <w:szCs w:val="18"/>
                                    </w:rPr>
                                    <m:t>tiang</m:t>
                                  </m:r>
                                </m:sub>
                              </m:sSub>
                              <m:r>
                                <m:rPr>
                                  <m:nor/>
                                </m:rPr>
                                <w:rPr>
                                  <w:sz w:val="18"/>
                                  <w:szCs w:val="18"/>
                                  <w:lang w:val="en-ID"/>
                                </w:rPr>
                                <m:t>  = </m:t>
                              </m:r>
                              <m:sSub>
                                <m:sSubPr>
                                  <m:ctrlPr>
                                    <w:rPr>
                                      <w:rFonts w:ascii="Cambria Math" w:hAnsi="Cambria Math"/>
                                      <w:i/>
                                      <w:iCs/>
                                      <w:sz w:val="18"/>
                                      <w:szCs w:val="18"/>
                                    </w:rPr>
                                  </m:ctrlPr>
                                </m:sSubPr>
                                <m:e>
                                  <m:r>
                                    <w:rPr>
                                      <w:rFonts w:ascii="Cambria Math" w:hAnsi="Cambria Math"/>
                                      <w:sz w:val="18"/>
                                      <w:szCs w:val="18"/>
                                    </w:rPr>
                                    <m:t>σ</m:t>
                                  </m:r>
                                </m:e>
                                <m:sub>
                                  <m:r>
                                    <w:rPr>
                                      <w:rFonts w:ascii="Cambria Math" w:hAnsi="Cambria Math"/>
                                      <w:sz w:val="18"/>
                                      <w:szCs w:val="18"/>
                                    </w:rPr>
                                    <m:t>b</m:t>
                                  </m:r>
                                </m:sub>
                              </m:sSub>
                              <m:r>
                                <m:rPr>
                                  <m:nor/>
                                </m:rPr>
                                <w:rPr>
                                  <w:sz w:val="18"/>
                                  <w:szCs w:val="18"/>
                                  <w:lang w:val="en-ID"/>
                                </w:rPr>
                                <m:t> x Ag</m:t>
                              </m:r>
                            </m:oMath>
                          </m:oMathPara>
                        </w:p>
                      </w:txbxContent>
                    </v:textbox>
                  </v:shape>
                  <v:rect id="Rectangle 103" o:spid="_x0000_s1077" style="position:absolute;left:37673;top:22603;width:4356;height:22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" fillcolor="window" stroked="f" strokeweight="1pt">
                    <v:textbox>
                      <w:txbxContent>
                        <w:p w14:paraId="51CA2361" w14:textId="77777777" w:rsidR="001E5BFD" w:rsidRPr="00B66F53" w:rsidRDefault="001E5BFD" w:rsidP="001E5BFD">
                          <w:pPr>
                            <w:jc w:val="center"/>
                            <w:rPr>
                              <w:sz w:val="16"/>
                              <w:szCs w:val="16"/>
                            </w:rPr>
                          </w:pPr>
                          <w:r w:rsidRPr="00B66F53">
                            <w:rPr>
                              <w:sz w:val="16"/>
                              <w:szCs w:val="16"/>
                            </w:rPr>
                            <w:t>IYA</w:t>
                          </w:r>
                        </w:p>
                      </w:txbxContent>
                    </v:textbox>
                  </v:rect>
                  <v:line id="Straight Connector 115" o:spid="_x0000_s1078" style="position:absolute;visibility:visible;mso-wrap-style:square" from="1975,24067" to="37012,2406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" strokecolor="black [3213]" strokeweight="1pt"/>
                  <v:group id="Group 119" o:spid="_x0000_s1079" style="position:absolute;width:50112;height:24028" coordsize="50112,240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">
                    <v:oval id="Oval 36" o:spid="_x0000_s1080" style="position:absolute;width:4064;height:361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" fillcolor="window" strokecolor="windowText" strokeweight="1pt">
                      <v:stroke joinstyle="miter"/>
                      <v:textbox>
                        <w:txbxContent>
                          <w:p w14:paraId="378F8083" w14:textId="137981E5" w:rsidR="00EF6119" w:rsidRPr="008B02EA" w:rsidRDefault="001E5BFD" w:rsidP="00EF6119">
                            <w:pPr>
                              <w:jc w:val="center"/>
                              <w:rPr>
                                <w:sz w:val="22"/>
                                <w:szCs w:val="22"/>
                              </w:rPr>
                            </w:pPr>
                            <w:r>
                              <w:rPr>
                                <w:sz w:val="22"/>
                                <w:szCs w:val="22"/>
                              </w:rPr>
                              <w:t>A</w:t>
                            </w:r>
                          </w:p>
                        </w:txbxContent>
                      </v:textbox>
                    </v:oval>
                    <v:oval id="Oval 94" o:spid="_x0000_s1081" style="position:absolute;left:35052;width:4064;height:361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" fillcolor="window" strokecolor="windowText" strokeweight="1pt">
                      <v:stroke joinstyle="miter"/>
                      <v:textbox>
                        <w:txbxContent>
                          <w:p w14:paraId="78186B95" w14:textId="6D434CC7" w:rsidR="001E5BFD" w:rsidRPr="008B02EA" w:rsidRDefault="00B714CE" w:rsidP="001E5BFD">
                            <w:pPr>
                              <w:jc w:val="center"/>
                              <w:rPr>
                                <w:sz w:val="22"/>
                                <w:szCs w:val="22"/>
                              </w:rPr>
                            </w:pPr>
                            <w:r>
                              <w:rPr>
                                <w:sz w:val="22"/>
                                <w:szCs w:val="22"/>
                              </w:rPr>
                              <w:t>B</w:t>
                            </w:r>
                          </w:p>
                        </w:txbxContent>
                      </v:textbox>
                    </v:oval>
                    <v:shape id="Diamond 61" o:spid="_x0000_s1082" type="#_x0000_t4" style="position:absolute;left:24003;top:12477;width:26109;height:1017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" fillcolor="window" strokecolor="windowText" strokeweight="1pt">
                      <v:textbox>
                        <w:txbxContent>
                          <w:p w14:paraId="7C45045E" w14:textId="77777777" w:rsidR="001E5BFD" w:rsidRPr="001E5BFD" w:rsidRDefault="001E5BFD" w:rsidP="001E5BFD">
                            <w:pPr>
                              <w:spacing w:after="0" w:line="240" w:lineRule="auto"/>
                              <w:jc w:val="center"/>
                              <w:rPr>
                                <w:sz w:val="18"/>
                                <w:szCs w:val="18"/>
                              </w:rPr>
                            </w:pPr>
                            <w:r w:rsidRPr="001E5BFD">
                              <w:rPr>
                                <w:sz w:val="18"/>
                                <w:szCs w:val="18"/>
                              </w:rPr>
                              <w:t>Konrol kestabilan</w:t>
                            </w:r>
                          </w:p>
                          <w:p w14:paraId="7EC584A7" w14:textId="77777777" w:rsidR="001E5BFD" w:rsidRPr="001E5BFD" w:rsidRDefault="00DF1F87" w:rsidP="001E5BFD">
                            <w:pPr>
                              <w:spacing w:after="0" w:line="240" w:lineRule="auto"/>
                              <w:jc w:val="center"/>
                              <w:rPr>
                                <w:sz w:val="18"/>
                                <w:szCs w:val="18"/>
                              </w:rPr>
                            </w:pPr>
                            <m:oMathPara>
                              <m:oMathParaPr>
                                <m:jc m:val="center"/>
                              </m:oMathParaPr>
                              <m:oMath>
                                <m:sSub>
                                  <m:sSubPr>
                                    <m:ctrlPr>
                                      <w:rPr>
                                        <w:rFonts w:ascii="Cambria Math" w:hAnsi="Cambria Math"/>
                                        <w:i/>
                                        <w:sz w:val="18"/>
                                        <w:szCs w:val="18"/>
                                      </w:rPr>
                                    </m:ctrlPr>
                                  </m:sSubPr>
                                  <m:e>
                                    <m:r>
                                      <w:rPr>
                                        <w:rFonts w:ascii="Cambria Math" w:hAnsi="Cambria Math"/>
                                        <w:sz w:val="18"/>
                                        <w:szCs w:val="18"/>
                                      </w:rPr>
                                      <m:t>q</m:t>
                                    </m:r>
                                  </m:e>
                                  <m:sub>
                                    <m:r>
                                      <w:rPr>
                                        <w:rFonts w:ascii="Cambria Math" w:hAnsi="Cambria Math"/>
                                        <w:sz w:val="18"/>
                                        <w:szCs w:val="18"/>
                                      </w:rPr>
                                      <m:t>u</m:t>
                                    </m:r>
                                  </m:sub>
                                </m:sSub>
                                <m:r>
                                  <w:rPr>
                                    <w:rFonts w:ascii="Cambria Math" w:hAnsi="Cambria Math"/>
                                    <w:sz w:val="18"/>
                                    <w:szCs w:val="18"/>
                                  </w:rPr>
                                  <m:t xml:space="preserve">=a . c . </m:t>
                                </m:r>
                                <m:sSub>
                                  <m:sSubPr>
                                    <m:ctrlPr>
                                      <w:rPr>
                                        <w:rFonts w:ascii="Cambria Math" w:hAnsi="Cambria Math"/>
                                        <w:i/>
                                        <w:sz w:val="18"/>
                                        <w:szCs w:val="18"/>
                                      </w:rPr>
                                    </m:ctrlPr>
                                  </m:sSubPr>
                                  <m:e>
                                    <m:r>
                                      <w:rPr>
                                        <w:rFonts w:ascii="Cambria Math" w:hAnsi="Cambria Math"/>
                                        <w:sz w:val="18"/>
                                        <w:szCs w:val="18"/>
                                      </w:rPr>
                                      <m:t>N</m:t>
                                    </m:r>
                                  </m:e>
                                  <m:sub>
                                    <m:r>
                                      <w:rPr>
                                        <w:rFonts w:ascii="Cambria Math" w:hAnsi="Cambria Math"/>
                                        <w:sz w:val="18"/>
                                        <w:szCs w:val="18"/>
                                      </w:rPr>
                                      <m:t>c</m:t>
                                    </m:r>
                                  </m:sub>
                                </m:sSub>
                                <m:r>
                                  <w:rPr>
                                    <w:rFonts w:ascii="Cambria Math" w:hAnsi="Cambria Math"/>
                                    <w:sz w:val="18"/>
                                    <w:szCs w:val="18"/>
                                  </w:rPr>
                                  <m:t>+β.γ.B</m:t>
                                </m:r>
                              </m:oMath>
                            </m:oMathPara>
                          </w:p>
                          <w:p w14:paraId="7A7EFA45" w14:textId="77777777" w:rsidR="001E5BFD" w:rsidRPr="001E5BFD" w:rsidRDefault="001E5BFD" w:rsidP="001E5BFD">
                            <w:pPr>
                              <w:spacing w:after="0" w:line="240" w:lineRule="auto"/>
                              <w:jc w:val="center"/>
                              <w:rPr>
                                <w:sz w:val="18"/>
                                <w:szCs w:val="18"/>
                              </w:rPr>
                            </w:pPr>
                            <m:oMathPara>
                              <m:oMathParaPr>
                                <m:jc m:val="center"/>
                              </m:oMathParaPr>
                              <m:oMath>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N</m:t>
                                    </m:r>
                                  </m:e>
                                  <m:sub>
                                    <m:r>
                                      <w:rPr>
                                        <w:rFonts w:ascii="Cambria Math" w:hAnsi="Cambria Math"/>
                                        <w:sz w:val="18"/>
                                        <w:szCs w:val="18"/>
                                      </w:rPr>
                                      <m:t>γ</m:t>
                                    </m:r>
                                  </m:sub>
                                </m:sSub>
                                <m:r>
                                  <w:rPr>
                                    <w:rFonts w:ascii="Cambria Math" w:hAnsi="Cambria Math"/>
                                    <w:sz w:val="18"/>
                                    <w:szCs w:val="18"/>
                                  </w:rPr>
                                  <m:t>+γ . Df. Nq</m:t>
                                </m:r>
                              </m:oMath>
                            </m:oMathPara>
                          </w:p>
                        </w:txbxContent>
                      </v:textbox>
                    </v:shape>
                    <v:rect id="Rectangle 67" o:spid="_x0000_s1083" style="position:absolute;left:30956;top:5810;width:12068;height:452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" fillcolor="window" strokecolor="windowText" strokeweight="1pt">
                      <v:textbox>
                        <w:txbxContent>
                          <w:p w14:paraId="74540FCA" w14:textId="77777777" w:rsidR="001E5BFD" w:rsidRPr="001E5BFD" w:rsidRDefault="001E5BFD" w:rsidP="001E5BFD">
                            <w:pPr>
                              <w:spacing w:after="0" w:line="240" w:lineRule="auto"/>
                              <w:jc w:val="center"/>
                              <w:rPr>
                                <w:sz w:val="18"/>
                                <w:szCs w:val="18"/>
                              </w:rPr>
                            </w:pPr>
                            <w:r w:rsidRPr="001E5BFD">
                              <w:rPr>
                                <w:sz w:val="18"/>
                                <w:szCs w:val="18"/>
                              </w:rPr>
                              <w:t>Perhitungan pilar</w:t>
                            </w:r>
                          </w:p>
                          <w:p w14:paraId="57EEB9C8" w14:textId="77777777" w:rsidR="001E5BFD" w:rsidRPr="001E5BFD" w:rsidRDefault="00DF1F87" w:rsidP="001E5BFD">
                            <w:pPr>
                              <w:spacing w:after="0" w:line="240" w:lineRule="auto"/>
                              <w:jc w:val="center"/>
                              <w:rPr>
                                <w:sz w:val="18"/>
                                <w:szCs w:val="18"/>
                              </w:rPr>
                            </w:pPr>
                            <m:oMath>
                              <m:sSub>
                                <m:sSubPr>
                                  <m:ctrlPr>
                                    <w:rPr>
                                      <w:rFonts w:ascii="Cambria Math" w:hAnsi="Cambria Math"/>
                                      <w:i/>
                                      <w:sz w:val="18"/>
                                      <w:szCs w:val="18"/>
                                    </w:rPr>
                                  </m:ctrlPr>
                                </m:sSubPr>
                                <m:e>
                                  <m:r>
                                    <w:rPr>
                                      <w:rFonts w:ascii="Cambria Math" w:hAnsi="Cambria Math"/>
                                      <w:sz w:val="18"/>
                                      <w:szCs w:val="18"/>
                                    </w:rPr>
                                    <m:t>M</m:t>
                                  </m:r>
                                </m:e>
                                <m:sub>
                                  <m:r>
                                    <w:rPr>
                                      <w:rFonts w:ascii="Cambria Math" w:hAnsi="Cambria Math"/>
                                      <w:sz w:val="18"/>
                                      <w:szCs w:val="18"/>
                                    </w:rPr>
                                    <m:t>pp</m:t>
                                  </m:r>
                                </m:sub>
                              </m:sSub>
                              <m:r>
                                <w:rPr>
                                  <w:rFonts w:ascii="Cambria Math" w:hAnsi="Cambria Math"/>
                                  <w:sz w:val="18"/>
                                  <w:szCs w:val="18"/>
                                </w:rPr>
                                <m:t>=</m:t>
                              </m:r>
                            </m:oMath>
                            <w:r w:rsidR="001E5BFD" w:rsidRPr="001E5BFD">
                              <w:rPr>
                                <w:sz w:val="18"/>
                                <w:szCs w:val="18"/>
                              </w:rPr>
                              <w:t>1/3</w:t>
                            </w:r>
                            <m:oMath>
                              <m:r>
                                <w:rPr>
                                  <w:rFonts w:ascii="Cambria Math" w:hAnsi="Cambria Math"/>
                                  <w:sz w:val="18"/>
                                  <w:szCs w:val="18"/>
                                </w:rPr>
                                <m:t xml:space="preserve"> x H x </m:t>
                              </m:r>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p</m:t>
                                  </m:r>
                                </m:sub>
                              </m:sSub>
                            </m:oMath>
                          </w:p>
                        </w:txbxContent>
                      </v:textbox>
                    </v:rect>
                    <v:shape id="Straight Arrow Connector 95" o:spid="_x0000_s1084" type="#_x0000_t32" style="position:absolute;left:37052;top:3619;width:0;height:216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" strokecolor="windowText" strokeweight="1pt">
                      <v:stroke endarrow="block" joinstyle="miter"/>
                    </v:shape>
                    <v:shape id="Straight Arrow Connector 96" o:spid="_x0000_s1085" type="#_x0000_t32" style="position:absolute;left:37052;top:10287;width:0;height:215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" strokecolor="windowText" strokeweight="1pt">
                      <v:stroke endarrow="block" joinstyle="miter"/>
                    </v:shape>
                    <v:line id="Straight Connector 100" o:spid="_x0000_s1086" style="position:absolute;flip:x y;visibility:visible;mso-wrap-style:square" from="21336,8191" to="21336,175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" strokecolor="windowText" strokeweight="1pt">
                      <v:stroke joinstyle="miter"/>
                    </v:line>
                    <v:shape id="Straight Arrow Connector 101" o:spid="_x0000_s1087" type="#_x0000_t32" style="position:absolute;left:21240;top:8191;width:9716;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" strokecolor="black [3040]" strokeweight="1pt">
                      <v:stroke endarrow="block"/>
                    </v:shape>
                    <v:rect id="Rectangle 102" o:spid="_x0000_s1088" style="position:absolute;left:22574;top:14287;width:5467;height:232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" filled="f" stroked="f" strokeweight="1pt">
                      <v:textbox>
                        <w:txbxContent>
                          <w:p w14:paraId="2E5D7123" w14:textId="77777777" w:rsidR="001E5BFD" w:rsidRPr="00A324E3" w:rsidRDefault="001E5BFD" w:rsidP="001E5BFD">
                            <w:pPr>
                              <w:jc w:val="center"/>
                              <w:rPr>
                                <w:sz w:val="16"/>
                                <w:szCs w:val="16"/>
                              </w:rPr>
                            </w:pPr>
                            <w:r w:rsidRPr="00A324E3">
                              <w:rPr>
                                <w:sz w:val="16"/>
                                <w:szCs w:val="16"/>
                              </w:rPr>
                              <w:t>TIDAK</w:t>
                            </w:r>
                          </w:p>
                        </w:txbxContent>
                      </v:textbox>
                    </v:rect>
                    <v:line id="Straight Connector 116" o:spid="_x0000_s1089" style="position:absolute;visibility:visible;mso-wrap-style:square" from="1905,3619" to="1905,240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" strokecolor="black [3213]" strokeweight="1pt"/>
                  </v:group>
                  <v:line id="Straight Connector 117" o:spid="_x0000_s1090" style="position:absolute;visibility:visible;mso-wrap-style:square" from="37014,22530" to="37014,241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" strokecolor="black [3213]" strokeweight="1pt"/>
                  <v:shape id="Straight Arrow Connector 118" o:spid="_x0000_s1091" type="#_x0000_t32" style="position:absolute;left:18757;top:24067;width:0;height:179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" strokecolor="windowText" strokeweight="1pt">
                    <v:stroke endarrow="block" joinstyle="miter"/>
                  </v:shape>
                </v:group>
              </v:group>
            </w:pict>
          </mc:Fallback>
        </mc:AlternateContent>
      </w:r>
    </w:p>
    <w:p w14:paraId="3EDBB0DE" w14:textId="5ECD42DC" w:rsidR="008626D6" w:rsidRPr="001006A0" w:rsidRDefault="008626D6" w:rsidP="008626D6">
      <w:pPr>
        <w:pStyle w:val="Paragraf"/>
        <w:ind w:firstLine="0"/>
        <w:rPr>
          <w:sz w:val="22"/>
          <w:szCs w:val="22"/>
        </w:rPr>
      </w:pPr>
    </w:p>
    <w:p w14:paraId="0D1D14EF" w14:textId="7A6CEA3E" w:rsidR="008626D6" w:rsidRPr="001006A0" w:rsidRDefault="008626D6" w:rsidP="008626D6">
      <w:pPr>
        <w:pStyle w:val="Paragraf"/>
        <w:ind w:firstLine="0"/>
        <w:rPr>
          <w:sz w:val="22"/>
          <w:szCs w:val="22"/>
        </w:rPr>
      </w:pPr>
    </w:p>
    <w:p w14:paraId="2FB8D7F6" w14:textId="55D3C1CE" w:rsidR="008626D6" w:rsidRPr="001006A0" w:rsidRDefault="001E5BFD" w:rsidP="008626D6">
      <w:pPr>
        <w:pStyle w:val="Paragraf"/>
        <w:ind w:firstLine="0"/>
        <w:rPr>
          <w:sz w:val="22"/>
          <w:szCs w:val="22"/>
        </w:rPr>
      </w:pPr>
      <w:r>
        <w:rPr>
          <w:sz w:val="22"/>
          <w:szCs w:val="22"/>
        </w:rPr>
        <w:t xml:space="preserve"> </w:t>
      </w:r>
    </w:p>
    <w:p w14:paraId="6141C89D" w14:textId="0DF254F8" w:rsidR="008626D6" w:rsidRPr="001006A0" w:rsidRDefault="008626D6" w:rsidP="008626D6">
      <w:pPr>
        <w:pStyle w:val="Paragraf"/>
        <w:ind w:firstLine="0"/>
        <w:rPr>
          <w:sz w:val="22"/>
          <w:szCs w:val="22"/>
        </w:rPr>
      </w:pPr>
    </w:p>
    <w:p w14:paraId="33BA1D7B" w14:textId="1CD240EB" w:rsidR="008626D6" w:rsidRPr="001006A0" w:rsidRDefault="008626D6" w:rsidP="008626D6">
      <w:pPr>
        <w:pStyle w:val="Paragraf"/>
        <w:ind w:firstLine="0"/>
        <w:rPr>
          <w:sz w:val="22"/>
          <w:szCs w:val="22"/>
        </w:rPr>
      </w:pPr>
    </w:p>
    <w:p w14:paraId="0609C77C" w14:textId="30CFD167" w:rsidR="008626D6" w:rsidRPr="001006A0" w:rsidRDefault="008626D6" w:rsidP="008626D6">
      <w:pPr>
        <w:pStyle w:val="Paragraf"/>
        <w:ind w:firstLine="0"/>
        <w:rPr>
          <w:sz w:val="22"/>
          <w:szCs w:val="22"/>
        </w:rPr>
      </w:pPr>
    </w:p>
    <w:p w14:paraId="6EBEA1A3" w14:textId="172EADA1" w:rsidR="00EF6119" w:rsidRPr="001006A0" w:rsidRDefault="00EF6119" w:rsidP="008626D6">
      <w:pPr>
        <w:pStyle w:val="Paragraf"/>
        <w:ind w:firstLine="0"/>
        <w:rPr>
          <w:sz w:val="22"/>
          <w:szCs w:val="22"/>
        </w:rPr>
      </w:pPr>
    </w:p>
    <w:p w14:paraId="4036A4AE" w14:textId="75D99DF6" w:rsidR="008626D6" w:rsidRPr="001006A0" w:rsidRDefault="008626D6" w:rsidP="008626D6">
      <w:pPr>
        <w:pStyle w:val="Paragraf"/>
        <w:ind w:firstLine="0"/>
        <w:rPr>
          <w:sz w:val="22"/>
          <w:szCs w:val="22"/>
        </w:rPr>
      </w:pPr>
    </w:p>
    <w:p w14:paraId="44117C54" w14:textId="6FD7D895" w:rsidR="00EF6119" w:rsidRPr="001006A0" w:rsidRDefault="00EF6119" w:rsidP="008626D6">
      <w:pPr>
        <w:pStyle w:val="Paragraf"/>
        <w:ind w:firstLine="0"/>
        <w:rPr>
          <w:sz w:val="22"/>
          <w:szCs w:val="22"/>
        </w:rPr>
      </w:pPr>
    </w:p>
    <w:p w14:paraId="0B588FBD" w14:textId="4A147627" w:rsidR="008626D6" w:rsidRPr="001006A0" w:rsidRDefault="008626D6" w:rsidP="008626D6">
      <w:pPr>
        <w:pStyle w:val="Paragraf"/>
        <w:ind w:firstLine="0"/>
        <w:rPr>
          <w:sz w:val="22"/>
          <w:szCs w:val="22"/>
        </w:rPr>
      </w:pPr>
    </w:p>
    <w:p w14:paraId="5F8F080C" w14:textId="73BFC27A" w:rsidR="008626D6" w:rsidRPr="001006A0" w:rsidRDefault="008626D6" w:rsidP="008626D6">
      <w:pPr>
        <w:pStyle w:val="Paragraf"/>
        <w:ind w:firstLine="0"/>
        <w:rPr>
          <w:rFonts w:eastAsia="Calibri"/>
          <w:sz w:val="22"/>
          <w:szCs w:val="22"/>
          <w:lang w:val="en-US"/>
        </w:rPr>
      </w:pPr>
    </w:p>
    <w:p w14:paraId="0D348BA7" w14:textId="77378A53" w:rsidR="008626D6" w:rsidRPr="001006A0" w:rsidRDefault="008626D6" w:rsidP="008626D6">
      <w:pPr>
        <w:pStyle w:val="Paragraf"/>
        <w:ind w:firstLine="0"/>
        <w:rPr>
          <w:sz w:val="22"/>
          <w:szCs w:val="22"/>
        </w:rPr>
      </w:pPr>
    </w:p>
    <w:p w14:paraId="33DE5099" w14:textId="280317A7" w:rsidR="008626D6" w:rsidRPr="001006A0" w:rsidRDefault="008626D6" w:rsidP="008626D6">
      <w:pPr>
        <w:pStyle w:val="Paragraf"/>
        <w:ind w:firstLine="0"/>
        <w:rPr>
          <w:sz w:val="22"/>
          <w:szCs w:val="22"/>
        </w:rPr>
      </w:pPr>
    </w:p>
    <w:p w14:paraId="72C6C9A2" w14:textId="4E92A17C" w:rsidR="008626D6" w:rsidRPr="001006A0" w:rsidRDefault="008626D6" w:rsidP="008626D6">
      <w:pPr>
        <w:pStyle w:val="Paragraf"/>
        <w:ind w:firstLine="0"/>
        <w:rPr>
          <w:sz w:val="22"/>
          <w:szCs w:val="22"/>
        </w:rPr>
      </w:pPr>
    </w:p>
    <w:p w14:paraId="35011D6D" w14:textId="077E408E" w:rsidR="00136550" w:rsidRPr="001006A0" w:rsidRDefault="00136550" w:rsidP="008626D6">
      <w:pPr>
        <w:pStyle w:val="Paragraf"/>
        <w:ind w:firstLine="0"/>
        <w:rPr>
          <w:sz w:val="22"/>
          <w:szCs w:val="22"/>
        </w:rPr>
      </w:pPr>
    </w:p>
    <w:p w14:paraId="2E7B081D" w14:textId="77777777" w:rsidR="00136550" w:rsidRPr="001006A0" w:rsidRDefault="00136550" w:rsidP="00547715">
      <w:pPr>
        <w:spacing w:line="240" w:lineRule="auto"/>
        <w:rPr>
          <w:b/>
          <w:sz w:val="22"/>
          <w:szCs w:val="22"/>
        </w:rPr>
      </w:pPr>
      <w:bookmarkStart w:id="6" w:name="_Toc88245641"/>
    </w:p>
    <w:p w14:paraId="046FB5AF" w14:textId="1DADC569" w:rsidR="000E6BC9" w:rsidRPr="001006A0" w:rsidRDefault="005A6DE3" w:rsidP="00547715">
      <w:pPr>
        <w:spacing w:after="0"/>
        <w:rPr>
          <w:b/>
          <w:sz w:val="22"/>
          <w:szCs w:val="22"/>
        </w:rPr>
      </w:pPr>
      <w:r w:rsidRPr="001006A0">
        <w:rPr>
          <w:b/>
          <w:sz w:val="22"/>
          <w:szCs w:val="22"/>
        </w:rPr>
        <w:t>HASIL DAN PEMBAHASAN</w:t>
      </w:r>
      <w:bookmarkEnd w:id="6"/>
    </w:p>
    <w:p w14:paraId="3C86739D" w14:textId="45C3073E" w:rsidR="000E6BC9" w:rsidRPr="001006A0" w:rsidRDefault="005A6DE3" w:rsidP="003355AA">
      <w:pPr>
        <w:spacing w:after="0" w:line="240" w:lineRule="auto"/>
        <w:rPr>
          <w:b/>
          <w:sz w:val="22"/>
          <w:szCs w:val="22"/>
        </w:rPr>
      </w:pPr>
      <w:bookmarkStart w:id="7" w:name="_Toc88245642"/>
      <w:r w:rsidRPr="001006A0">
        <w:rPr>
          <w:b/>
          <w:sz w:val="22"/>
          <w:szCs w:val="22"/>
        </w:rPr>
        <w:t>Data Umum Perencanan</w:t>
      </w:r>
      <w:bookmarkEnd w:id="7"/>
    </w:p>
    <w:p w14:paraId="616E0C11" w14:textId="77777777" w:rsidR="003355AA" w:rsidRPr="001006A0" w:rsidRDefault="005A6DE3" w:rsidP="004F6E44">
      <w:pPr>
        <w:pStyle w:val="Paragraf"/>
        <w:numPr>
          <w:ilvl w:val="0"/>
          <w:numId w:val="11"/>
        </w:numPr>
        <w:spacing w:line="240" w:lineRule="auto"/>
        <w:ind w:left="284" w:hanging="284"/>
        <w:rPr>
          <w:rFonts w:eastAsia="Calibri"/>
          <w:color w:val="000000" w:themeColor="text1"/>
          <w:sz w:val="22"/>
          <w:szCs w:val="22"/>
          <w:lang w:val="id-ID"/>
        </w:rPr>
      </w:pPr>
      <w:r w:rsidRPr="001006A0">
        <w:rPr>
          <w:rFonts w:eastAsia="Calibri"/>
          <w:color w:val="000000" w:themeColor="text1"/>
          <w:sz w:val="22"/>
          <w:szCs w:val="22"/>
          <w:lang w:val="en-US"/>
        </w:rPr>
        <w:t>Kelas jembatan</w:t>
      </w:r>
      <w:r w:rsidRPr="001006A0">
        <w:rPr>
          <w:rFonts w:eastAsia="Calibri"/>
          <w:color w:val="000000" w:themeColor="text1"/>
          <w:sz w:val="22"/>
          <w:szCs w:val="22"/>
          <w:lang w:val="en-US"/>
        </w:rPr>
        <w:tab/>
      </w:r>
      <w:r w:rsidRPr="001006A0">
        <w:rPr>
          <w:rFonts w:eastAsia="Calibri"/>
          <w:color w:val="000000" w:themeColor="text1"/>
          <w:sz w:val="22"/>
          <w:szCs w:val="22"/>
          <w:lang w:val="en-US"/>
        </w:rPr>
        <w:tab/>
        <w:t>= kelas 1</w:t>
      </w:r>
    </w:p>
    <w:p w14:paraId="7FCC702F" w14:textId="77777777" w:rsidR="003355AA" w:rsidRPr="001006A0" w:rsidRDefault="005A6DE3" w:rsidP="004F6E44">
      <w:pPr>
        <w:pStyle w:val="Paragraf"/>
        <w:numPr>
          <w:ilvl w:val="0"/>
          <w:numId w:val="11"/>
        </w:numPr>
        <w:spacing w:line="240" w:lineRule="auto"/>
        <w:ind w:left="284" w:hanging="284"/>
        <w:rPr>
          <w:rFonts w:eastAsia="Calibri"/>
          <w:color w:val="000000" w:themeColor="text1"/>
          <w:sz w:val="22"/>
          <w:szCs w:val="22"/>
          <w:lang w:val="id-ID"/>
        </w:rPr>
      </w:pPr>
      <w:r w:rsidRPr="001006A0">
        <w:rPr>
          <w:rFonts w:eastAsia="Calibri"/>
          <w:color w:val="000000" w:themeColor="text1"/>
          <w:sz w:val="22"/>
          <w:szCs w:val="22"/>
          <w:lang w:val="en-US"/>
        </w:rPr>
        <w:t>Panjang rencana</w:t>
      </w:r>
      <w:r w:rsidRPr="001006A0">
        <w:rPr>
          <w:rFonts w:eastAsia="Calibri"/>
          <w:color w:val="000000" w:themeColor="text1"/>
          <w:sz w:val="22"/>
          <w:szCs w:val="22"/>
          <w:lang w:val="en-US"/>
        </w:rPr>
        <w:tab/>
      </w:r>
      <w:r w:rsidRPr="001006A0">
        <w:rPr>
          <w:rFonts w:eastAsia="Calibri"/>
          <w:color w:val="000000" w:themeColor="text1"/>
          <w:sz w:val="22"/>
          <w:szCs w:val="22"/>
          <w:lang w:val="en-US"/>
        </w:rPr>
        <w:tab/>
        <w:t>= 42 m</w:t>
      </w:r>
    </w:p>
    <w:p w14:paraId="598D7714" w14:textId="77777777" w:rsidR="003355AA" w:rsidRPr="001006A0" w:rsidRDefault="005A6DE3" w:rsidP="004F6E44">
      <w:pPr>
        <w:pStyle w:val="Paragraf"/>
        <w:numPr>
          <w:ilvl w:val="0"/>
          <w:numId w:val="11"/>
        </w:numPr>
        <w:spacing w:line="240" w:lineRule="auto"/>
        <w:ind w:left="284" w:hanging="284"/>
        <w:rPr>
          <w:rFonts w:eastAsia="Calibri"/>
          <w:color w:val="000000" w:themeColor="text1"/>
          <w:sz w:val="22"/>
          <w:szCs w:val="22"/>
          <w:lang w:val="id-ID"/>
        </w:rPr>
      </w:pPr>
      <w:r w:rsidRPr="001006A0">
        <w:rPr>
          <w:rFonts w:eastAsia="Calibri"/>
          <w:color w:val="000000" w:themeColor="text1"/>
          <w:sz w:val="22"/>
          <w:szCs w:val="22"/>
          <w:lang w:val="en-US"/>
        </w:rPr>
        <w:t>Lebar lantai kendaraan</w:t>
      </w:r>
      <w:r w:rsidRPr="001006A0">
        <w:rPr>
          <w:rFonts w:eastAsia="Calibri"/>
          <w:color w:val="000000" w:themeColor="text1"/>
          <w:sz w:val="22"/>
          <w:szCs w:val="22"/>
          <w:lang w:val="en-US"/>
        </w:rPr>
        <w:tab/>
        <w:t>= 32 m</w:t>
      </w:r>
    </w:p>
    <w:p w14:paraId="1A75472C" w14:textId="77777777" w:rsidR="003355AA" w:rsidRPr="001006A0" w:rsidRDefault="005A6DE3" w:rsidP="004F6E44">
      <w:pPr>
        <w:pStyle w:val="Paragraf"/>
        <w:numPr>
          <w:ilvl w:val="0"/>
          <w:numId w:val="11"/>
        </w:numPr>
        <w:spacing w:line="240" w:lineRule="auto"/>
        <w:ind w:left="284" w:hanging="284"/>
        <w:rPr>
          <w:rFonts w:eastAsia="Calibri"/>
          <w:color w:val="000000" w:themeColor="text1"/>
          <w:sz w:val="22"/>
          <w:szCs w:val="22"/>
          <w:lang w:val="id-ID"/>
        </w:rPr>
      </w:pPr>
      <w:r w:rsidRPr="001006A0">
        <w:rPr>
          <w:rFonts w:eastAsia="Calibri"/>
          <w:color w:val="000000" w:themeColor="text1"/>
          <w:sz w:val="22"/>
          <w:szCs w:val="22"/>
          <w:lang w:val="en-US"/>
        </w:rPr>
        <w:t xml:space="preserve">Jenis median </w:t>
      </w:r>
      <w:r w:rsidRPr="001006A0">
        <w:rPr>
          <w:rFonts w:eastAsia="Calibri"/>
          <w:color w:val="000000" w:themeColor="text1"/>
          <w:sz w:val="22"/>
          <w:szCs w:val="22"/>
          <w:lang w:val="en-US"/>
        </w:rPr>
        <w:tab/>
      </w:r>
      <w:r w:rsidRPr="001006A0">
        <w:rPr>
          <w:rFonts w:eastAsia="Calibri"/>
          <w:color w:val="000000" w:themeColor="text1"/>
          <w:sz w:val="22"/>
          <w:szCs w:val="22"/>
          <w:lang w:val="en-US"/>
        </w:rPr>
        <w:tab/>
        <w:t xml:space="preserve">= </w:t>
      </w:r>
      <w:r w:rsidRPr="001006A0">
        <w:rPr>
          <w:rFonts w:eastAsia="Calibri"/>
          <w:i/>
          <w:color w:val="000000" w:themeColor="text1"/>
          <w:sz w:val="22"/>
          <w:szCs w:val="22"/>
          <w:lang w:val="en-US"/>
        </w:rPr>
        <w:t>concete barrier</w:t>
      </w:r>
    </w:p>
    <w:p w14:paraId="11AC3504" w14:textId="2E46270A" w:rsidR="003355AA" w:rsidRPr="001006A0" w:rsidRDefault="00136550" w:rsidP="004F6E44">
      <w:pPr>
        <w:pStyle w:val="Paragraf"/>
        <w:numPr>
          <w:ilvl w:val="0"/>
          <w:numId w:val="11"/>
        </w:numPr>
        <w:spacing w:line="240" w:lineRule="auto"/>
        <w:ind w:left="284" w:hanging="284"/>
        <w:rPr>
          <w:rFonts w:eastAsia="Calibri"/>
          <w:color w:val="000000" w:themeColor="text1"/>
          <w:sz w:val="22"/>
          <w:szCs w:val="22"/>
          <w:lang w:val="id-ID"/>
        </w:rPr>
      </w:pPr>
      <w:r w:rsidRPr="001006A0">
        <w:rPr>
          <w:rFonts w:eastAsia="Calibri"/>
          <w:color w:val="000000" w:themeColor="text1"/>
          <w:sz w:val="22"/>
          <w:szCs w:val="22"/>
          <w:lang w:val="en-US"/>
        </w:rPr>
        <w:t>Tebal aspal beton</w:t>
      </w:r>
      <w:r w:rsidRPr="001006A0">
        <w:rPr>
          <w:rFonts w:eastAsia="Calibri"/>
          <w:color w:val="000000" w:themeColor="text1"/>
          <w:sz w:val="22"/>
          <w:szCs w:val="22"/>
          <w:lang w:val="en-US"/>
        </w:rPr>
        <w:tab/>
      </w:r>
      <w:r w:rsidR="00547715">
        <w:rPr>
          <w:rFonts w:eastAsia="Calibri"/>
          <w:color w:val="000000" w:themeColor="text1"/>
          <w:sz w:val="22"/>
          <w:szCs w:val="22"/>
          <w:lang w:val="en-US"/>
        </w:rPr>
        <w:tab/>
      </w:r>
      <w:r w:rsidRPr="001006A0">
        <w:rPr>
          <w:rFonts w:eastAsia="Calibri"/>
          <w:color w:val="000000" w:themeColor="text1"/>
          <w:sz w:val="22"/>
          <w:szCs w:val="22"/>
          <w:lang w:val="en-US"/>
        </w:rPr>
        <w:t>= 0,10 m</w:t>
      </w:r>
    </w:p>
    <w:p w14:paraId="29A75179" w14:textId="545486DE" w:rsidR="00136550" w:rsidRPr="001006A0" w:rsidRDefault="00136550" w:rsidP="004F6E44">
      <w:pPr>
        <w:pStyle w:val="Paragraf"/>
        <w:numPr>
          <w:ilvl w:val="0"/>
          <w:numId w:val="11"/>
        </w:numPr>
        <w:spacing w:line="240" w:lineRule="auto"/>
        <w:ind w:left="284" w:hanging="284"/>
        <w:rPr>
          <w:rFonts w:eastAsia="Calibri"/>
          <w:color w:val="000000" w:themeColor="text1"/>
          <w:sz w:val="22"/>
          <w:szCs w:val="22"/>
          <w:lang w:val="id-ID"/>
        </w:rPr>
      </w:pPr>
      <w:r w:rsidRPr="001006A0">
        <w:rPr>
          <w:rFonts w:eastAsia="Calibri"/>
          <w:color w:val="000000" w:themeColor="text1"/>
          <w:sz w:val="22"/>
          <w:szCs w:val="22"/>
          <w:lang w:val="en-US"/>
        </w:rPr>
        <w:t>Tebal plat beton (h)</w:t>
      </w:r>
      <w:r w:rsidRPr="001006A0">
        <w:rPr>
          <w:rFonts w:eastAsia="Calibri"/>
          <w:color w:val="000000" w:themeColor="text1"/>
          <w:sz w:val="22"/>
          <w:szCs w:val="22"/>
          <w:lang w:val="en-US"/>
        </w:rPr>
        <w:tab/>
      </w:r>
      <w:r w:rsidR="00547715">
        <w:rPr>
          <w:rFonts w:eastAsia="Calibri"/>
          <w:color w:val="000000" w:themeColor="text1"/>
          <w:sz w:val="22"/>
          <w:szCs w:val="22"/>
          <w:lang w:val="en-US"/>
        </w:rPr>
        <w:tab/>
      </w:r>
      <w:r w:rsidRPr="001006A0">
        <w:rPr>
          <w:rFonts w:eastAsia="Calibri"/>
          <w:color w:val="000000" w:themeColor="text1"/>
          <w:sz w:val="22"/>
          <w:szCs w:val="22"/>
          <w:lang w:val="en-US"/>
        </w:rPr>
        <w:t>= 0,20 m</w:t>
      </w:r>
    </w:p>
    <w:p w14:paraId="393A5332" w14:textId="6E122160" w:rsidR="00794008" w:rsidRPr="001006A0" w:rsidRDefault="00DF1F87" w:rsidP="003355AA">
      <w:pPr>
        <w:spacing w:after="0" w:line="240" w:lineRule="auto"/>
        <w:jc w:val="center"/>
        <w:rPr>
          <w:sz w:val="22"/>
          <w:szCs w:val="22"/>
        </w:rPr>
      </w:pPr>
      <w:r w:rsidRPr="001006A0">
        <w:rPr>
          <w:noProof/>
          <w:sz w:val="22"/>
          <w:szCs w:val="22"/>
        </w:rPr>
        <w:object w:dxaOrig="4320" w:dyaOrig="2069" w14:anchorId="5ACFAA55">
          <v:shape id="_x0000_i1038" type="#_x0000_t75" alt="" style="width:387.3pt;height:98.05pt;mso-width-percent:0;mso-height-percent:0;mso-width-percent:0;mso-height-percent:0" o:ole="">
            <v:imagedata r:id="rId14" o:title="" croptop="17571f" cropbottom="27069f" cropleft="16156f" cropright="9785f"/>
          </v:shape>
          <o:OLEObject Type="Embed" ProgID="AutoCAD.Drawing.20" ShapeID="_x0000_i1038" DrawAspect="Content" ObjectID="_1700585036" r:id="rId15"/>
        </w:object>
      </w:r>
    </w:p>
    <w:p w14:paraId="05A3C105" w14:textId="65E1B750" w:rsidR="00794008" w:rsidRPr="00D31139" w:rsidRDefault="001A6495" w:rsidP="003355AA">
      <w:pPr>
        <w:pStyle w:val="Caption"/>
        <w:spacing w:after="0"/>
        <w:rPr>
          <w:b w:val="0"/>
          <w:bCs/>
          <w:szCs w:val="22"/>
        </w:rPr>
      </w:pPr>
      <w:r w:rsidRPr="00D31139">
        <w:rPr>
          <w:b w:val="0"/>
          <w:bCs/>
          <w:szCs w:val="22"/>
        </w:rPr>
        <w:t xml:space="preserve">Gambar </w:t>
      </w:r>
      <w:r w:rsidR="006A057A" w:rsidRPr="00D31139">
        <w:rPr>
          <w:b w:val="0"/>
          <w:bCs/>
          <w:szCs w:val="22"/>
        </w:rPr>
        <w:fldChar w:fldCharType="begin"/>
      </w:r>
      <w:r w:rsidR="006A057A" w:rsidRPr="00D31139">
        <w:rPr>
          <w:b w:val="0"/>
          <w:bCs/>
          <w:szCs w:val="22"/>
        </w:rPr>
        <w:instrText xml:space="preserve"> SEQ Gambar \* ARABIC \s 1 </w:instrText>
      </w:r>
      <w:r w:rsidR="006A057A" w:rsidRPr="00D31139">
        <w:rPr>
          <w:b w:val="0"/>
          <w:bCs/>
          <w:szCs w:val="22"/>
        </w:rPr>
        <w:fldChar w:fldCharType="separate"/>
      </w:r>
      <w:r w:rsidR="0008138E">
        <w:rPr>
          <w:b w:val="0"/>
          <w:bCs/>
          <w:noProof/>
          <w:szCs w:val="22"/>
        </w:rPr>
        <w:t>2</w:t>
      </w:r>
      <w:r w:rsidR="006A057A" w:rsidRPr="00D31139">
        <w:rPr>
          <w:b w:val="0"/>
          <w:bCs/>
          <w:szCs w:val="22"/>
        </w:rPr>
        <w:fldChar w:fldCharType="end"/>
      </w:r>
      <w:r w:rsidR="00136550" w:rsidRPr="00D31139">
        <w:rPr>
          <w:b w:val="0"/>
          <w:bCs/>
          <w:szCs w:val="22"/>
        </w:rPr>
        <w:t>.</w:t>
      </w:r>
      <w:r w:rsidRPr="00D31139">
        <w:rPr>
          <w:b w:val="0"/>
          <w:bCs/>
          <w:szCs w:val="22"/>
        </w:rPr>
        <w:t xml:space="preserve"> </w:t>
      </w:r>
      <w:r w:rsidR="00547715" w:rsidRPr="00D31139">
        <w:rPr>
          <w:b w:val="0"/>
          <w:bCs/>
          <w:szCs w:val="22"/>
        </w:rPr>
        <w:t>P</w:t>
      </w:r>
      <w:r w:rsidR="003F7DCA" w:rsidRPr="00D31139">
        <w:rPr>
          <w:b w:val="0"/>
          <w:bCs/>
          <w:szCs w:val="22"/>
        </w:rPr>
        <w:t>otongan melintang jembatan</w:t>
      </w:r>
    </w:p>
    <w:p w14:paraId="3EA97B0E" w14:textId="6783C680" w:rsidR="00703AE2" w:rsidRPr="00703AE2" w:rsidRDefault="00703AE2" w:rsidP="00703AE2">
      <w:pPr>
        <w:jc w:val="center"/>
        <w:rPr>
          <w:iCs/>
          <w:lang w:val="en-ID"/>
        </w:rPr>
      </w:pPr>
      <w:r w:rsidRPr="00D31139">
        <w:rPr>
          <w:bCs/>
          <w:iCs/>
          <w:szCs w:val="22"/>
        </w:rPr>
        <w:t>(sumber</w:t>
      </w:r>
      <w:r w:rsidRPr="00703AE2">
        <w:rPr>
          <w:iCs/>
          <w:szCs w:val="22"/>
        </w:rPr>
        <w:t xml:space="preserve"> :</w:t>
      </w:r>
      <w:r w:rsidR="00D31139">
        <w:rPr>
          <w:iCs/>
          <w:szCs w:val="22"/>
        </w:rPr>
        <w:t xml:space="preserve"> Gambar perencanaan</w:t>
      </w:r>
      <w:r w:rsidRPr="00703AE2">
        <w:rPr>
          <w:iCs/>
          <w:szCs w:val="22"/>
        </w:rPr>
        <w:t>)</w:t>
      </w:r>
    </w:p>
    <w:p w14:paraId="4055DC55" w14:textId="2D1B0F17" w:rsidR="00794008" w:rsidRPr="001006A0" w:rsidRDefault="00BF5891" w:rsidP="00547715">
      <w:pPr>
        <w:spacing w:before="240" w:after="0"/>
        <w:rPr>
          <w:b/>
          <w:bCs/>
          <w:sz w:val="22"/>
          <w:szCs w:val="22"/>
        </w:rPr>
      </w:pPr>
      <w:bookmarkStart w:id="8" w:name="_Toc88882164"/>
      <w:r w:rsidRPr="001006A0">
        <w:rPr>
          <w:b/>
          <w:bCs/>
          <w:sz w:val="22"/>
          <w:szCs w:val="22"/>
        </w:rPr>
        <w:t>Perencanaan Plat Lantai</w:t>
      </w:r>
      <w:bookmarkEnd w:id="8"/>
    </w:p>
    <w:p w14:paraId="49A7A8DD" w14:textId="4AE0D405" w:rsidR="00794008" w:rsidRPr="001006A0" w:rsidRDefault="00BF5891" w:rsidP="003355AA">
      <w:pPr>
        <w:spacing w:after="0" w:line="240" w:lineRule="auto"/>
        <w:rPr>
          <w:b/>
          <w:bCs/>
          <w:sz w:val="22"/>
          <w:szCs w:val="22"/>
        </w:rPr>
      </w:pPr>
      <w:r w:rsidRPr="001006A0">
        <w:rPr>
          <w:rFonts w:eastAsia="Calibri"/>
          <w:b/>
          <w:bCs/>
          <w:sz w:val="22"/>
          <w:szCs w:val="22"/>
        </w:rPr>
        <w:t>Pembebanan lantai kendaraan</w:t>
      </w:r>
    </w:p>
    <w:p w14:paraId="3ED878F9" w14:textId="4D5A1BC5" w:rsidR="00794008" w:rsidRPr="001006A0" w:rsidRDefault="00E1077A" w:rsidP="003355AA">
      <w:pPr>
        <w:spacing w:after="0" w:line="240" w:lineRule="auto"/>
        <w:ind w:firstLine="284"/>
        <w:rPr>
          <w:rFonts w:eastAsiaTheme="minorEastAsia"/>
          <w:color w:val="000000" w:themeColor="text1"/>
          <w:sz w:val="22"/>
          <w:szCs w:val="22"/>
        </w:rPr>
      </w:pPr>
      <m:oMath>
        <m:r>
          <w:rPr>
            <w:rFonts w:ascii="Cambria Math" w:eastAsia="Calibri" w:hAnsi="Cambria Math"/>
            <w:color w:val="000000" w:themeColor="text1"/>
            <w:sz w:val="22"/>
            <w:szCs w:val="22"/>
          </w:rPr>
          <m:t>∑</m:t>
        </m:r>
      </m:oMath>
      <w:r w:rsidR="00BF5891" w:rsidRPr="001006A0">
        <w:rPr>
          <w:rFonts w:eastAsiaTheme="minorEastAsia"/>
          <w:color w:val="000000" w:themeColor="text1"/>
          <w:sz w:val="22"/>
          <w:szCs w:val="22"/>
        </w:rPr>
        <w:t xml:space="preserve"> </w:t>
      </w:r>
      <w:r w:rsidRPr="001006A0">
        <w:rPr>
          <w:rFonts w:eastAsiaTheme="minorEastAsia"/>
          <w:color w:val="000000" w:themeColor="text1"/>
          <w:sz w:val="22"/>
          <w:szCs w:val="22"/>
        </w:rPr>
        <w:t>beban mati</w:t>
      </w:r>
      <w:r w:rsidRPr="001006A0">
        <w:rPr>
          <w:sz w:val="22"/>
          <w:szCs w:val="22"/>
        </w:rPr>
        <w:t xml:space="preserve"> (</w:t>
      </w:r>
      <w:r w:rsidRPr="001006A0">
        <w:rPr>
          <w:rFonts w:ascii="Cambria Math" w:hAnsi="Cambria Math" w:cs="Cambria Math"/>
          <w:sz w:val="22"/>
          <w:szCs w:val="22"/>
        </w:rPr>
        <w:t>𝑄𝑢</w:t>
      </w:r>
      <w:r w:rsidRPr="001006A0">
        <w:rPr>
          <w:sz w:val="22"/>
          <w:szCs w:val="22"/>
        </w:rPr>
        <w:t>1)</w:t>
      </w:r>
      <w:r w:rsidR="00BF5891" w:rsidRPr="001006A0">
        <w:rPr>
          <w:rFonts w:eastAsiaTheme="minorEastAsia"/>
          <w:color w:val="000000" w:themeColor="text1"/>
          <w:sz w:val="22"/>
          <w:szCs w:val="22"/>
        </w:rPr>
        <w:tab/>
      </w:r>
      <w:r w:rsidR="00BF5891" w:rsidRPr="001006A0">
        <w:rPr>
          <w:rFonts w:eastAsiaTheme="minorEastAsia"/>
          <w:color w:val="000000" w:themeColor="text1"/>
          <w:sz w:val="22"/>
          <w:szCs w:val="22"/>
        </w:rPr>
        <w:tab/>
      </w:r>
      <w:r w:rsidR="00BF5891" w:rsidRPr="001006A0">
        <w:rPr>
          <w:rFonts w:eastAsiaTheme="minorEastAsia"/>
          <w:color w:val="000000" w:themeColor="text1"/>
          <w:sz w:val="22"/>
          <w:szCs w:val="22"/>
        </w:rPr>
        <w:tab/>
        <w:t>= 995,05 Kg/m</w:t>
      </w:r>
    </w:p>
    <w:p w14:paraId="100B9A14" w14:textId="400DA0F7" w:rsidR="007C2CC7" w:rsidRDefault="00BF5891" w:rsidP="003355AA">
      <w:pPr>
        <w:spacing w:after="0" w:line="240" w:lineRule="auto"/>
        <w:ind w:firstLine="284"/>
        <w:rPr>
          <w:sz w:val="22"/>
          <w:szCs w:val="22"/>
        </w:rPr>
      </w:pPr>
      <w:r w:rsidRPr="001006A0">
        <w:rPr>
          <w:sz w:val="22"/>
          <w:szCs w:val="22"/>
        </w:rPr>
        <w:t xml:space="preserve">Beban hidup Pult atau beban </w:t>
      </w:r>
      <m:oMath>
        <m:sSub>
          <m:sSubPr>
            <m:ctrlPr>
              <w:rPr>
                <w:rFonts w:ascii="Cambria Math" w:hAnsi="Cambria Math"/>
                <w:sz w:val="22"/>
                <w:szCs w:val="22"/>
              </w:rPr>
            </m:ctrlPr>
          </m:sSubPr>
          <m:e>
            <m:r>
              <w:rPr>
                <w:rFonts w:ascii="Cambria Math" w:hAnsi="Cambria Math"/>
                <w:sz w:val="22"/>
                <w:szCs w:val="22"/>
              </w:rPr>
              <m:t>M</m:t>
            </m:r>
          </m:e>
          <m:sub>
            <m:r>
              <w:rPr>
                <w:rFonts w:ascii="Cambria Math" w:hAnsi="Cambria Math"/>
                <w:sz w:val="22"/>
                <w:szCs w:val="22"/>
              </w:rPr>
              <m:t>U</m:t>
            </m:r>
            <m:r>
              <m:rPr>
                <m:sty m:val="p"/>
              </m:rPr>
              <w:rPr>
                <w:rFonts w:ascii="Cambria Math" w:hAnsi="Cambria Math"/>
                <w:sz w:val="22"/>
                <w:szCs w:val="22"/>
              </w:rPr>
              <m:t>2</m:t>
            </m:r>
          </m:sub>
        </m:sSub>
      </m:oMath>
      <w:r w:rsidRPr="001006A0">
        <w:rPr>
          <w:sz w:val="22"/>
          <w:szCs w:val="22"/>
        </w:rPr>
        <w:t>(T)</w:t>
      </w:r>
      <w:r w:rsidRPr="001006A0">
        <w:rPr>
          <w:sz w:val="22"/>
          <w:szCs w:val="22"/>
        </w:rPr>
        <w:tab/>
        <w:t>= 26325 Kg</w:t>
      </w:r>
    </w:p>
    <w:p w14:paraId="1EF930D6" w14:textId="1668FD42" w:rsidR="00794008" w:rsidRPr="00B919EF" w:rsidRDefault="00BF5891" w:rsidP="003355AA">
      <w:pPr>
        <w:spacing w:before="240" w:after="0" w:line="240" w:lineRule="auto"/>
        <w:rPr>
          <w:b/>
          <w:bCs/>
          <w:sz w:val="22"/>
          <w:szCs w:val="22"/>
          <w:lang w:val="de-DE"/>
        </w:rPr>
      </w:pPr>
      <w:r w:rsidRPr="00B919EF">
        <w:rPr>
          <w:b/>
          <w:bCs/>
          <w:sz w:val="22"/>
          <w:szCs w:val="22"/>
          <w:lang w:val="de-DE"/>
        </w:rPr>
        <w:lastRenderedPageBreak/>
        <w:t>Perhitungan plat lantai kendaraan</w:t>
      </w:r>
    </w:p>
    <w:p w14:paraId="09938B23" w14:textId="6A56222A" w:rsidR="00BF5891" w:rsidRPr="00B919EF" w:rsidRDefault="00BF5891" w:rsidP="003355AA">
      <w:pPr>
        <w:spacing w:after="0" w:line="240" w:lineRule="auto"/>
        <w:rPr>
          <w:sz w:val="22"/>
          <w:szCs w:val="22"/>
          <w:lang w:val="de-DE"/>
        </w:rPr>
      </w:pPr>
      <w:r w:rsidRPr="00B919EF">
        <w:rPr>
          <w:rFonts w:eastAsia="Calibri"/>
          <w:color w:val="000000" w:themeColor="text1"/>
          <w:sz w:val="22"/>
          <w:szCs w:val="22"/>
          <w:lang w:val="de-DE"/>
        </w:rPr>
        <w:t>Momen akibat beban mati</w:t>
      </w:r>
      <w:r w:rsidR="007C2CC7" w:rsidRPr="00B919EF">
        <w:rPr>
          <w:rFonts w:eastAsia="Calibri"/>
          <w:color w:val="000000" w:themeColor="text1"/>
          <w:sz w:val="22"/>
          <w:szCs w:val="22"/>
          <w:lang w:val="de-DE"/>
        </w:rPr>
        <w:t xml:space="preserve"> :</w:t>
      </w:r>
    </w:p>
    <w:p w14:paraId="5D9079D0" w14:textId="6BB88AC4" w:rsidR="00BF5891" w:rsidRPr="001006A0" w:rsidRDefault="00566AF3" w:rsidP="00D44F49">
      <w:pPr>
        <w:pStyle w:val="Paragraf"/>
        <w:spacing w:after="0" w:line="240" w:lineRule="auto"/>
        <w:ind w:firstLine="284"/>
        <w:rPr>
          <w:rFonts w:eastAsia="Calibri"/>
          <w:color w:val="000000" w:themeColor="text1"/>
          <w:sz w:val="22"/>
          <w:szCs w:val="22"/>
          <w:lang w:val="id-ID"/>
        </w:rPr>
      </w:pPr>
      <w:r w:rsidRPr="001006A0">
        <w:rPr>
          <w:rFonts w:eastAsia="Calibri"/>
          <w:color w:val="000000" w:themeColor="text1"/>
          <w:sz w:val="22"/>
          <w:szCs w:val="22"/>
          <w:lang w:val="sv-SE"/>
        </w:rPr>
        <w:t>Momen maksimum pada tumpuan M</w:t>
      </w:r>
      <w:r w:rsidRPr="001006A0">
        <w:rPr>
          <w:rFonts w:eastAsia="Calibri"/>
          <w:color w:val="000000" w:themeColor="text1"/>
          <w:sz w:val="22"/>
          <w:szCs w:val="22"/>
          <w:vertAlign w:val="subscript"/>
          <w:lang w:val="sv-SE"/>
        </w:rPr>
        <w:t xml:space="preserve">B </w:t>
      </w:r>
      <w:r w:rsidRPr="001006A0">
        <w:rPr>
          <w:rFonts w:eastAsia="Calibri"/>
          <w:color w:val="000000" w:themeColor="text1"/>
          <w:sz w:val="22"/>
          <w:szCs w:val="22"/>
          <w:lang w:val="sv-SE"/>
        </w:rPr>
        <w:t>= M</w:t>
      </w:r>
      <w:r w:rsidRPr="001006A0">
        <w:rPr>
          <w:rFonts w:eastAsia="Calibri"/>
          <w:color w:val="000000" w:themeColor="text1"/>
          <w:sz w:val="22"/>
          <w:szCs w:val="22"/>
          <w:vertAlign w:val="subscript"/>
          <w:lang w:val="sv-SE"/>
        </w:rPr>
        <w:t>E</w:t>
      </w:r>
      <w:r w:rsidRPr="001006A0">
        <w:rPr>
          <w:rFonts w:eastAsia="Calibri"/>
          <w:color w:val="000000" w:themeColor="text1"/>
          <w:sz w:val="22"/>
          <w:szCs w:val="22"/>
          <w:lang w:val="sv-SE"/>
        </w:rPr>
        <w:t xml:space="preserve"> </w:t>
      </w:r>
      <w:r w:rsidRPr="001006A0">
        <w:rPr>
          <w:rFonts w:eastAsia="Calibri"/>
          <w:color w:val="000000" w:themeColor="text1"/>
          <w:sz w:val="22"/>
          <w:szCs w:val="22"/>
          <w:lang w:val="sv-SE"/>
        </w:rPr>
        <w:tab/>
        <w:t xml:space="preserve">= </w:t>
      </w:r>
      <w:r w:rsidRPr="001006A0">
        <w:rPr>
          <w:rFonts w:eastAsia="Calibri"/>
          <w:color w:val="000000" w:themeColor="text1"/>
          <w:sz w:val="22"/>
          <w:szCs w:val="22"/>
          <w:lang w:val="id-ID"/>
        </w:rPr>
        <w:t>398,02 Kg.m</w:t>
      </w:r>
    </w:p>
    <w:p w14:paraId="2D3D13A4" w14:textId="35C57EC7" w:rsidR="00A66214" w:rsidRPr="001006A0" w:rsidRDefault="00566AF3" w:rsidP="00D44F49">
      <w:pPr>
        <w:pStyle w:val="Paragraf"/>
        <w:spacing w:after="0" w:line="276" w:lineRule="auto"/>
        <w:ind w:firstLine="284"/>
        <w:rPr>
          <w:rFonts w:eastAsia="Calibri"/>
          <w:color w:val="000000" w:themeColor="text1"/>
          <w:sz w:val="22"/>
          <w:szCs w:val="22"/>
          <w:lang w:val="id-ID"/>
        </w:rPr>
      </w:pPr>
      <w:r w:rsidRPr="001006A0">
        <w:rPr>
          <w:rFonts w:eastAsia="Calibri"/>
          <w:color w:val="000000" w:themeColor="text1"/>
          <w:sz w:val="22"/>
          <w:szCs w:val="22"/>
          <w:lang w:val="id-ID"/>
        </w:rPr>
        <w:t>Momen maksimum pada lapangan</w:t>
      </w:r>
      <w:r w:rsidRPr="00B919EF">
        <w:rPr>
          <w:rFonts w:eastAsia="Calibri"/>
          <w:color w:val="000000" w:themeColor="text1"/>
          <w:sz w:val="22"/>
          <w:szCs w:val="22"/>
        </w:rPr>
        <w:t xml:space="preserve"> </w:t>
      </w:r>
      <m:oMath>
        <m:sSub>
          <m:sSubPr>
            <m:ctrlPr>
              <w:rPr>
                <w:rFonts w:ascii="Cambria Math" w:eastAsia="Calibri" w:hAnsi="Cambria Math"/>
                <w:i/>
                <w:color w:val="000000" w:themeColor="text1"/>
                <w:sz w:val="22"/>
                <w:szCs w:val="22"/>
                <w:lang w:val="id-ID"/>
              </w:rPr>
            </m:ctrlPr>
          </m:sSubPr>
          <m:e>
            <m:r>
              <w:rPr>
                <w:rFonts w:ascii="Cambria Math" w:eastAsia="Calibri" w:hAnsi="Cambria Math"/>
                <w:color w:val="000000" w:themeColor="text1"/>
                <w:sz w:val="22"/>
                <w:szCs w:val="22"/>
                <w:lang w:val="id-ID"/>
              </w:rPr>
              <m:t>M</m:t>
            </m:r>
          </m:e>
          <m:sub>
            <m:r>
              <w:rPr>
                <w:rFonts w:ascii="Cambria Math" w:eastAsia="Calibri" w:hAnsi="Cambria Math"/>
                <w:color w:val="000000" w:themeColor="text1"/>
                <w:sz w:val="22"/>
                <w:szCs w:val="22"/>
                <w:lang w:val="id-ID"/>
              </w:rPr>
              <m:t>AB</m:t>
            </m:r>
          </m:sub>
        </m:sSub>
      </m:oMath>
      <w:r w:rsidRPr="001006A0">
        <w:rPr>
          <w:rFonts w:eastAsia="Calibri"/>
          <w:color w:val="000000" w:themeColor="text1"/>
          <w:sz w:val="22"/>
          <w:szCs w:val="22"/>
          <w:lang w:val="id-ID"/>
        </w:rPr>
        <w:t xml:space="preserve"> = </w:t>
      </w:r>
      <m:oMath>
        <m:sSub>
          <m:sSubPr>
            <m:ctrlPr>
              <w:rPr>
                <w:rFonts w:ascii="Cambria Math" w:eastAsia="Calibri" w:hAnsi="Cambria Math"/>
                <w:i/>
                <w:color w:val="000000" w:themeColor="text1"/>
                <w:sz w:val="22"/>
                <w:szCs w:val="22"/>
                <w:lang w:val="id-ID"/>
              </w:rPr>
            </m:ctrlPr>
          </m:sSubPr>
          <m:e>
            <m:r>
              <w:rPr>
                <w:rFonts w:ascii="Cambria Math" w:eastAsia="Calibri" w:hAnsi="Cambria Math"/>
                <w:color w:val="000000" w:themeColor="text1"/>
                <w:sz w:val="22"/>
                <w:szCs w:val="22"/>
                <w:lang w:val="id-ID"/>
              </w:rPr>
              <m:t>M</m:t>
            </m:r>
          </m:e>
          <m:sub>
            <m:r>
              <w:rPr>
                <w:rFonts w:ascii="Cambria Math" w:eastAsia="Calibri" w:hAnsi="Cambria Math"/>
                <w:color w:val="000000" w:themeColor="text1"/>
                <w:sz w:val="22"/>
                <w:szCs w:val="22"/>
                <w:lang w:val="id-ID"/>
              </w:rPr>
              <m:t>FG</m:t>
            </m:r>
          </m:sub>
        </m:sSub>
      </m:oMath>
      <w:r w:rsidRPr="00B919EF">
        <w:rPr>
          <w:rFonts w:eastAsia="Calibri"/>
          <w:color w:val="000000" w:themeColor="text1"/>
          <w:sz w:val="22"/>
          <w:szCs w:val="22"/>
        </w:rPr>
        <w:t xml:space="preserve"> </w:t>
      </w:r>
      <w:r w:rsidRPr="001006A0">
        <w:rPr>
          <w:rFonts w:eastAsia="Calibri"/>
          <w:color w:val="000000" w:themeColor="text1"/>
          <w:sz w:val="22"/>
          <w:szCs w:val="22"/>
          <w:lang w:val="id-ID"/>
        </w:rPr>
        <w:t>= 361,836 Kg.m</w:t>
      </w:r>
    </w:p>
    <w:p w14:paraId="63B4F24A" w14:textId="061AC72F" w:rsidR="00566AF3" w:rsidRPr="00B919EF" w:rsidRDefault="00566AF3" w:rsidP="003355AA">
      <w:pPr>
        <w:pStyle w:val="Paragraf"/>
        <w:spacing w:line="240" w:lineRule="auto"/>
        <w:ind w:firstLine="0"/>
        <w:rPr>
          <w:rFonts w:eastAsia="Calibri"/>
          <w:color w:val="000000" w:themeColor="text1"/>
          <w:sz w:val="22"/>
          <w:szCs w:val="22"/>
        </w:rPr>
      </w:pPr>
      <w:r w:rsidRPr="001006A0">
        <w:rPr>
          <w:rFonts w:eastAsia="Calibri"/>
          <w:color w:val="000000" w:themeColor="text1"/>
          <w:sz w:val="22"/>
          <w:szCs w:val="22"/>
          <w:lang w:val="id-ID"/>
        </w:rPr>
        <w:t xml:space="preserve">Momen pada tumpuan dan lapangan </w:t>
      </w:r>
      <w:r w:rsidR="007C2CC7" w:rsidRPr="00B919EF">
        <w:rPr>
          <w:rFonts w:eastAsia="Calibri"/>
          <w:color w:val="000000" w:themeColor="text1"/>
          <w:sz w:val="22"/>
          <w:szCs w:val="22"/>
        </w:rPr>
        <w:t>:</w:t>
      </w:r>
    </w:p>
    <w:p w14:paraId="126F4139" w14:textId="1D68151D" w:rsidR="00566AF3" w:rsidRPr="00D31139" w:rsidRDefault="00566AF3" w:rsidP="00D44F49">
      <w:pPr>
        <w:pStyle w:val="Paragraf"/>
        <w:spacing w:after="0" w:line="240" w:lineRule="auto"/>
        <w:ind w:firstLine="284"/>
        <w:rPr>
          <w:rFonts w:eastAsia="Calibri"/>
          <w:color w:val="000000" w:themeColor="text1"/>
          <w:sz w:val="22"/>
          <w:szCs w:val="22"/>
          <w:lang w:val="en-US"/>
        </w:rPr>
      </w:pPr>
      <w:r w:rsidRPr="001006A0">
        <w:rPr>
          <w:rFonts w:eastAsia="Calibri"/>
          <w:color w:val="000000" w:themeColor="text1"/>
          <w:sz w:val="22"/>
          <w:szCs w:val="22"/>
          <w:lang w:val="id-ID"/>
        </w:rPr>
        <w:t xml:space="preserve">MT = ML = 0,8 x </w:t>
      </w:r>
      <w:r w:rsidR="00DF1F87" w:rsidRPr="001006A0">
        <w:rPr>
          <w:rFonts w:eastAsia="Calibri"/>
          <w:noProof/>
          <w:color w:val="000000" w:themeColor="text1"/>
          <w:position w:val="-24"/>
          <w:sz w:val="22"/>
          <w:szCs w:val="22"/>
          <w:lang w:val="id-ID"/>
        </w:rPr>
        <w:object w:dxaOrig="760" w:dyaOrig="620" w14:anchorId="795D7C1C">
          <v:shape id="_x0000_i1037" type="#_x0000_t75" alt="" style="width:24.85pt;height:24.85pt;mso-width-percent:0;mso-height-percent:0;mso-width-percent:0;mso-height-percent:0" o:ole="">
            <v:imagedata r:id="rId16" o:title=""/>
          </v:shape>
          <o:OLEObject Type="Embed" ProgID="Equation.3" ShapeID="_x0000_i1037" DrawAspect="Content" ObjectID="_1700585037" r:id="rId17"/>
        </w:object>
      </w:r>
      <w:r w:rsidRPr="001006A0">
        <w:rPr>
          <w:rFonts w:eastAsia="Calibri"/>
          <w:color w:val="000000" w:themeColor="text1"/>
          <w:sz w:val="22"/>
          <w:szCs w:val="22"/>
          <w:lang w:val="id-ID"/>
        </w:rPr>
        <w:t xml:space="preserve"> x Pult</w:t>
      </w:r>
      <w:r w:rsidRPr="001006A0">
        <w:rPr>
          <w:rFonts w:eastAsia="Calibri"/>
          <w:color w:val="000000" w:themeColor="text1"/>
          <w:sz w:val="22"/>
          <w:szCs w:val="22"/>
          <w:lang w:val="en-US"/>
        </w:rPr>
        <w:t xml:space="preserve"> = </w:t>
      </w:r>
      <w:r w:rsidRPr="001006A0">
        <w:rPr>
          <w:rFonts w:eastAsia="Calibri"/>
          <w:color w:val="000000" w:themeColor="text1"/>
          <w:sz w:val="22"/>
          <w:szCs w:val="22"/>
          <w:lang w:val="id-ID"/>
        </w:rPr>
        <w:t>5275,6 kg.m</w:t>
      </w:r>
      <w:r w:rsidR="00D31139">
        <w:rPr>
          <w:rFonts w:eastAsia="Calibri"/>
          <w:color w:val="000000" w:themeColor="text1"/>
          <w:sz w:val="22"/>
          <w:szCs w:val="22"/>
          <w:lang w:val="en-US"/>
        </w:rPr>
        <w:t xml:space="preserve"> </w:t>
      </w:r>
      <w:r w:rsidR="00D31139">
        <w:rPr>
          <w:rFonts w:eastAsia="Calibri"/>
          <w:color w:val="000000" w:themeColor="text1"/>
          <w:sz w:val="22"/>
          <w:szCs w:val="22"/>
          <w:lang w:val="en-US"/>
        </w:rPr>
        <w:fldChar w:fldCharType="begin"/>
      </w:r>
      <w:r w:rsidR="00A03335">
        <w:rPr>
          <w:rFonts w:eastAsia="Calibri"/>
          <w:color w:val="000000" w:themeColor="text1"/>
          <w:sz w:val="22"/>
          <w:szCs w:val="22"/>
          <w:lang w:val="en-US"/>
        </w:rPr>
        <w:instrText xml:space="preserve"> ADDIN ZOTERO_ITEM CSL_CITATION {"citationID":"64bWqCf9","properties":{"formattedCitation":"(Istimawan 1994)","plainCitation":"(Istimawan 1994)","noteIndex":0},"citationItems":[{"id":92,"uris":["http://zotero.org/users/local/fMXXvCVe/items/7VPRG2SN"],"uri":["http://zotero.org/users/local/fMXXvCVe/items/7VPRG2SN"],"itemData":{"id":92,"type":"book","abstract":"Berikut adalah detail Struktur Beton Bertulang Istimawan Dipohusodo.  \t Dipohusodo istimawan struktur beton bertulang title. Struktur beton...","event-place":"Jakarta","language":"id","publisher":"PT. Gramedia Pustaka Utama","publisher-place":"Jakarta","title":"Struktur Beton Bertulang","URL":"https://berbagistruktur.blogspot.com/2019/11/struktur-beton-bertulang-istimawan_6.html","author":[{"family":"Istimawan","given":"Dipohusodo"}],"accessed":{"date-parts":[["2021",3,16]]},"issued":{"date-parts":[["1994"]]}}}],"schema":"https://github.com/citation-style-language/schema/raw/master/csl-citation.json"} </w:instrText>
      </w:r>
      <w:r w:rsidR="00D31139">
        <w:rPr>
          <w:rFonts w:eastAsia="Calibri"/>
          <w:color w:val="000000" w:themeColor="text1"/>
          <w:sz w:val="22"/>
          <w:szCs w:val="22"/>
          <w:lang w:val="en-US"/>
        </w:rPr>
        <w:fldChar w:fldCharType="separate"/>
      </w:r>
      <w:r w:rsidR="00A03335" w:rsidRPr="00A03335">
        <w:rPr>
          <w:sz w:val="22"/>
        </w:rPr>
        <w:t>(Istimawan 1994)</w:t>
      </w:r>
      <w:r w:rsidR="00D31139">
        <w:rPr>
          <w:rFonts w:eastAsia="Calibri"/>
          <w:color w:val="000000" w:themeColor="text1"/>
          <w:sz w:val="22"/>
          <w:szCs w:val="22"/>
          <w:lang w:val="en-US"/>
        </w:rPr>
        <w:fldChar w:fldCharType="end"/>
      </w:r>
    </w:p>
    <w:p w14:paraId="2D2CED02" w14:textId="5A47A1E0" w:rsidR="00566AF3" w:rsidRPr="001006A0" w:rsidRDefault="00566AF3" w:rsidP="003355AA">
      <w:pPr>
        <w:pStyle w:val="Paragraf"/>
        <w:spacing w:after="0" w:line="240" w:lineRule="auto"/>
        <w:ind w:firstLine="0"/>
        <w:contextualSpacing/>
        <w:rPr>
          <w:b/>
          <w:bCs/>
          <w:sz w:val="22"/>
          <w:szCs w:val="22"/>
        </w:rPr>
      </w:pPr>
      <w:r w:rsidRPr="001006A0">
        <w:rPr>
          <w:b/>
          <w:bCs/>
          <w:sz w:val="22"/>
          <w:szCs w:val="22"/>
        </w:rPr>
        <w:t>Penulangan plat lantai arah melintang</w:t>
      </w:r>
    </w:p>
    <w:p w14:paraId="25AF3A4E" w14:textId="77777777" w:rsidR="00D44F49" w:rsidRPr="00B919EF" w:rsidRDefault="00566AF3" w:rsidP="004F6E44">
      <w:pPr>
        <w:pStyle w:val="Paragraf"/>
        <w:numPr>
          <w:ilvl w:val="0"/>
          <w:numId w:val="12"/>
        </w:numPr>
        <w:spacing w:line="240" w:lineRule="auto"/>
        <w:ind w:left="567" w:hanging="283"/>
        <w:rPr>
          <w:rFonts w:eastAsia="Calibri"/>
          <w:color w:val="000000" w:themeColor="text1"/>
          <w:sz w:val="22"/>
          <w:szCs w:val="22"/>
        </w:rPr>
      </w:pPr>
      <w:r w:rsidRPr="001006A0">
        <w:rPr>
          <w:rFonts w:eastAsia="Calibri"/>
          <w:sz w:val="22"/>
          <w:szCs w:val="22"/>
        </w:rPr>
        <w:t xml:space="preserve">Penulangan Pada Tumpuan </w:t>
      </w:r>
      <w:r w:rsidRPr="001006A0">
        <w:rPr>
          <w:rFonts w:eastAsia="Calibri"/>
          <w:sz w:val="22"/>
          <w:szCs w:val="22"/>
          <w:lang w:val="sv-SE"/>
        </w:rPr>
        <w:t xml:space="preserve">Dipakai tulangan rangkap </w:t>
      </w:r>
      <m:oMath>
        <m:sSub>
          <m:sSubPr>
            <m:ctrlPr>
              <w:rPr>
                <w:rFonts w:ascii="Cambria Math" w:eastAsia="Calibri" w:hAnsi="Cambria Math"/>
                <w:i/>
                <w:sz w:val="22"/>
                <w:szCs w:val="22"/>
                <w:lang w:val="sv-SE"/>
              </w:rPr>
            </m:ctrlPr>
          </m:sSubPr>
          <m:e>
            <m:r>
              <w:rPr>
                <w:rFonts w:ascii="Cambria Math" w:eastAsia="Calibri" w:hAnsi="Cambria Math"/>
                <w:sz w:val="22"/>
                <w:szCs w:val="22"/>
                <w:lang w:val="sv-SE"/>
              </w:rPr>
              <m:t>D</m:t>
            </m:r>
          </m:e>
          <m:sub>
            <m:r>
              <w:rPr>
                <w:rFonts w:ascii="Cambria Math" w:eastAsia="Calibri" w:hAnsi="Cambria Math"/>
                <w:sz w:val="22"/>
                <w:szCs w:val="22"/>
                <w:lang w:val="sv-SE"/>
              </w:rPr>
              <m:t>14</m:t>
            </m:r>
          </m:sub>
        </m:sSub>
      </m:oMath>
      <w:r w:rsidRPr="001006A0">
        <w:rPr>
          <w:rFonts w:eastAsia="Calibri"/>
          <w:sz w:val="22"/>
          <w:szCs w:val="22"/>
          <w:lang w:val="sv-SE"/>
        </w:rPr>
        <w:t xml:space="preserve"> – 100</w:t>
      </w:r>
    </w:p>
    <w:p w14:paraId="752460A4" w14:textId="3DF61C7A" w:rsidR="00A66214" w:rsidRPr="00B919EF" w:rsidRDefault="00566AF3" w:rsidP="004F6E44">
      <w:pPr>
        <w:pStyle w:val="Paragraf"/>
        <w:numPr>
          <w:ilvl w:val="0"/>
          <w:numId w:val="12"/>
        </w:numPr>
        <w:spacing w:line="240" w:lineRule="auto"/>
        <w:ind w:left="567" w:hanging="283"/>
        <w:rPr>
          <w:rFonts w:eastAsia="Calibri"/>
          <w:color w:val="000000" w:themeColor="text1"/>
          <w:sz w:val="22"/>
          <w:szCs w:val="22"/>
        </w:rPr>
      </w:pPr>
      <w:r w:rsidRPr="001006A0">
        <w:rPr>
          <w:rFonts w:eastAsia="Calibri"/>
          <w:sz w:val="22"/>
          <w:szCs w:val="22"/>
          <w:lang w:val="sv-SE"/>
        </w:rPr>
        <w:t xml:space="preserve">Penulangan Pada Lapangan Dipakai tulangan rangkap </w:t>
      </w:r>
      <m:oMath>
        <m:sSub>
          <m:sSubPr>
            <m:ctrlPr>
              <w:rPr>
                <w:rFonts w:ascii="Cambria Math" w:eastAsia="Calibri" w:hAnsi="Cambria Math"/>
                <w:i/>
                <w:sz w:val="22"/>
                <w:szCs w:val="22"/>
                <w:lang w:val="sv-SE"/>
              </w:rPr>
            </m:ctrlPr>
          </m:sSubPr>
          <m:e>
            <m:r>
              <w:rPr>
                <w:rFonts w:ascii="Cambria Math" w:eastAsia="Calibri" w:hAnsi="Cambria Math"/>
                <w:sz w:val="22"/>
                <w:szCs w:val="22"/>
                <w:lang w:val="sv-SE"/>
              </w:rPr>
              <m:t>D</m:t>
            </m:r>
          </m:e>
          <m:sub>
            <m:r>
              <w:rPr>
                <w:rFonts w:ascii="Cambria Math" w:eastAsia="Calibri" w:hAnsi="Cambria Math"/>
                <w:sz w:val="22"/>
                <w:szCs w:val="22"/>
                <w:lang w:val="sv-SE"/>
              </w:rPr>
              <m:t>14</m:t>
            </m:r>
          </m:sub>
        </m:sSub>
      </m:oMath>
      <w:r w:rsidRPr="001006A0">
        <w:rPr>
          <w:rFonts w:eastAsia="Calibri"/>
          <w:sz w:val="22"/>
          <w:szCs w:val="22"/>
          <w:lang w:val="sv-SE"/>
        </w:rPr>
        <w:t xml:space="preserve"> – 100</w:t>
      </w:r>
    </w:p>
    <w:p w14:paraId="2ED30987" w14:textId="108C7C64" w:rsidR="00566AF3" w:rsidRPr="001006A0" w:rsidRDefault="00DF1F87" w:rsidP="00D44F49">
      <w:pPr>
        <w:pStyle w:val="Paragraf"/>
        <w:spacing w:line="240" w:lineRule="auto"/>
        <w:ind w:firstLine="0"/>
        <w:jc w:val="center"/>
        <w:rPr>
          <w:sz w:val="22"/>
          <w:szCs w:val="22"/>
        </w:rPr>
      </w:pPr>
      <w:r w:rsidRPr="001006A0">
        <w:rPr>
          <w:noProof/>
          <w:sz w:val="22"/>
          <w:szCs w:val="22"/>
        </w:rPr>
        <w:object w:dxaOrig="4320" w:dyaOrig="2069" w14:anchorId="1A7B7BBC">
          <v:shape id="_x0000_i1036" type="#_x0000_t75" alt="" style="width:203.6pt;height:140.3pt;mso-width-percent:0;mso-height-percent:0;mso-width-percent:0;mso-height-percent:0" o:ole="">
            <v:imagedata r:id="rId18" o:title="" croptop="17096f" cropbottom="16147f" cropleft="17206f" cropright="25942f"/>
          </v:shape>
          <o:OLEObject Type="Embed" ProgID="AutoCAD.Drawing.20" ShapeID="_x0000_i1036" DrawAspect="Content" ObjectID="_1700585038" r:id="rId19"/>
        </w:object>
      </w:r>
    </w:p>
    <w:p w14:paraId="792D21FE" w14:textId="2F657DC7" w:rsidR="00D44F49" w:rsidRDefault="00A66214" w:rsidP="00D31139">
      <w:pPr>
        <w:pStyle w:val="Caption"/>
        <w:spacing w:after="0"/>
        <w:rPr>
          <w:b w:val="0"/>
          <w:color w:val="000000" w:themeColor="text1"/>
          <w:szCs w:val="22"/>
          <w:lang w:val="en-US"/>
        </w:rPr>
      </w:pPr>
      <w:r w:rsidRPr="00D31139">
        <w:rPr>
          <w:b w:val="0"/>
          <w:bCs/>
          <w:szCs w:val="22"/>
        </w:rPr>
        <w:t xml:space="preserve">Gambar </w:t>
      </w:r>
      <w:r w:rsidR="006A057A" w:rsidRPr="00D31139">
        <w:rPr>
          <w:b w:val="0"/>
          <w:bCs/>
          <w:szCs w:val="22"/>
        </w:rPr>
        <w:fldChar w:fldCharType="begin"/>
      </w:r>
      <w:r w:rsidR="006A057A" w:rsidRPr="00D31139">
        <w:rPr>
          <w:b w:val="0"/>
          <w:bCs/>
          <w:szCs w:val="22"/>
        </w:rPr>
        <w:instrText xml:space="preserve"> SEQ Gambar \* ARABIC \s 1 </w:instrText>
      </w:r>
      <w:r w:rsidR="006A057A" w:rsidRPr="00D31139">
        <w:rPr>
          <w:b w:val="0"/>
          <w:bCs/>
          <w:szCs w:val="22"/>
        </w:rPr>
        <w:fldChar w:fldCharType="separate"/>
      </w:r>
      <w:r w:rsidR="0008138E">
        <w:rPr>
          <w:b w:val="0"/>
          <w:bCs/>
          <w:noProof/>
          <w:szCs w:val="22"/>
        </w:rPr>
        <w:t>3</w:t>
      </w:r>
      <w:r w:rsidR="006A057A" w:rsidRPr="00D31139">
        <w:rPr>
          <w:b w:val="0"/>
          <w:bCs/>
          <w:szCs w:val="22"/>
        </w:rPr>
        <w:fldChar w:fldCharType="end"/>
      </w:r>
      <w:r w:rsidRPr="00D31139">
        <w:rPr>
          <w:b w:val="0"/>
          <w:bCs/>
          <w:szCs w:val="22"/>
        </w:rPr>
        <w:t xml:space="preserve">. </w:t>
      </w:r>
      <w:r w:rsidRPr="00D31139">
        <w:rPr>
          <w:b w:val="0"/>
          <w:bCs/>
          <w:color w:val="000000" w:themeColor="text1"/>
          <w:szCs w:val="22"/>
          <w:lang w:val="en-US"/>
        </w:rPr>
        <w:t>Penu</w:t>
      </w:r>
      <w:r w:rsidRPr="001006A0">
        <w:rPr>
          <w:b w:val="0"/>
          <w:color w:val="000000" w:themeColor="text1"/>
          <w:szCs w:val="22"/>
          <w:lang w:val="en-US"/>
        </w:rPr>
        <w:t>langan plat lantai jembatan</w:t>
      </w:r>
    </w:p>
    <w:p w14:paraId="09E440F2" w14:textId="50CC9E58" w:rsidR="00D31139" w:rsidRPr="00D31139" w:rsidRDefault="00D31139" w:rsidP="00D31139">
      <w:pPr>
        <w:spacing w:line="240" w:lineRule="auto"/>
        <w:jc w:val="center"/>
      </w:pPr>
      <w:r w:rsidRPr="00703AE2">
        <w:rPr>
          <w:iCs/>
          <w:szCs w:val="22"/>
        </w:rPr>
        <w:t>(sumber :</w:t>
      </w:r>
      <w:r>
        <w:rPr>
          <w:iCs/>
          <w:szCs w:val="22"/>
        </w:rPr>
        <w:t xml:space="preserve"> Gambar perencanaan</w:t>
      </w:r>
      <w:r w:rsidRPr="00703AE2">
        <w:rPr>
          <w:iCs/>
          <w:szCs w:val="22"/>
        </w:rPr>
        <w:t>)</w:t>
      </w:r>
    </w:p>
    <w:p w14:paraId="1916C8A2" w14:textId="2413F080" w:rsidR="00566AF3" w:rsidRPr="001006A0" w:rsidRDefault="00A66214" w:rsidP="007C2CC7">
      <w:pPr>
        <w:pStyle w:val="Paragraf"/>
        <w:spacing w:before="240" w:line="240" w:lineRule="auto"/>
        <w:ind w:firstLine="0"/>
        <w:rPr>
          <w:rFonts w:eastAsia="Calibri"/>
          <w:b/>
          <w:bCs/>
          <w:color w:val="000000" w:themeColor="text1"/>
          <w:sz w:val="22"/>
          <w:szCs w:val="22"/>
          <w:lang w:val="sv-SE"/>
        </w:rPr>
      </w:pPr>
      <w:r w:rsidRPr="00B919EF">
        <w:rPr>
          <w:b/>
          <w:bCs/>
          <w:sz w:val="22"/>
          <w:szCs w:val="22"/>
          <w:lang w:val="en-ID"/>
        </w:rPr>
        <w:t>Perencanaan Dinding Sandaran (concrete barrier)</w:t>
      </w:r>
    </w:p>
    <w:p w14:paraId="6D05EBC6" w14:textId="6BF3784F" w:rsidR="00BF5891" w:rsidRPr="001006A0" w:rsidRDefault="00DF1F87" w:rsidP="007C2CC7">
      <w:pPr>
        <w:spacing w:before="240" w:after="0" w:line="240" w:lineRule="auto"/>
        <w:jc w:val="center"/>
        <w:rPr>
          <w:sz w:val="22"/>
          <w:szCs w:val="22"/>
        </w:rPr>
      </w:pPr>
      <w:r w:rsidRPr="001006A0">
        <w:rPr>
          <w:noProof/>
          <w:sz w:val="22"/>
          <w:szCs w:val="22"/>
        </w:rPr>
        <w:object w:dxaOrig="4320" w:dyaOrig="2069" w14:anchorId="54A3EEA2">
          <v:shape id="_x0000_i1035" type="#_x0000_t75" alt="" style="width:189.95pt;height:139.05pt;mso-width-percent:0;mso-height-percent:0;mso-width-percent:0;mso-height-percent:0" o:ole="">
            <v:imagedata r:id="rId20" o:title="" croptop="19986f" cropbottom="25507f" cropleft="24180f" cropright="28328f"/>
          </v:shape>
          <o:OLEObject Type="Embed" ProgID="AutoCAD.Drawing.20" ShapeID="_x0000_i1035" DrawAspect="Content" ObjectID="_1700585039" r:id="rId21"/>
        </w:object>
      </w:r>
    </w:p>
    <w:p w14:paraId="765B68FB" w14:textId="32D94BE7" w:rsidR="00A66214" w:rsidRDefault="00A66214" w:rsidP="00D31139">
      <w:pPr>
        <w:pStyle w:val="Caption"/>
        <w:spacing w:after="0"/>
        <w:rPr>
          <w:rFonts w:eastAsia="Calibri"/>
          <w:b w:val="0"/>
          <w:szCs w:val="22"/>
          <w:lang w:val="en-US"/>
        </w:rPr>
      </w:pPr>
      <w:r w:rsidRPr="00D31139">
        <w:rPr>
          <w:b w:val="0"/>
          <w:bCs/>
          <w:szCs w:val="22"/>
        </w:rPr>
        <w:t xml:space="preserve">Gambar </w:t>
      </w:r>
      <w:r w:rsidR="006A057A" w:rsidRPr="00D31139">
        <w:rPr>
          <w:b w:val="0"/>
          <w:bCs/>
          <w:szCs w:val="22"/>
        </w:rPr>
        <w:fldChar w:fldCharType="begin"/>
      </w:r>
      <w:r w:rsidR="006A057A" w:rsidRPr="00D31139">
        <w:rPr>
          <w:b w:val="0"/>
          <w:bCs/>
          <w:szCs w:val="22"/>
        </w:rPr>
        <w:instrText xml:space="preserve"> SEQ Gambar \* ARABIC \s 1 </w:instrText>
      </w:r>
      <w:r w:rsidR="006A057A" w:rsidRPr="00D31139">
        <w:rPr>
          <w:b w:val="0"/>
          <w:bCs/>
          <w:szCs w:val="22"/>
        </w:rPr>
        <w:fldChar w:fldCharType="separate"/>
      </w:r>
      <w:r w:rsidR="0008138E">
        <w:rPr>
          <w:b w:val="0"/>
          <w:bCs/>
          <w:noProof/>
          <w:szCs w:val="22"/>
        </w:rPr>
        <w:t>4</w:t>
      </w:r>
      <w:r w:rsidR="006A057A" w:rsidRPr="00D31139">
        <w:rPr>
          <w:b w:val="0"/>
          <w:bCs/>
          <w:szCs w:val="22"/>
        </w:rPr>
        <w:fldChar w:fldCharType="end"/>
      </w:r>
      <w:r w:rsidRPr="00D31139">
        <w:rPr>
          <w:b w:val="0"/>
          <w:bCs/>
          <w:szCs w:val="22"/>
        </w:rPr>
        <w:t>.</w:t>
      </w:r>
      <w:r w:rsidRPr="001006A0">
        <w:rPr>
          <w:szCs w:val="22"/>
        </w:rPr>
        <w:t xml:space="preserve"> </w:t>
      </w:r>
      <w:r w:rsidRPr="001006A0">
        <w:rPr>
          <w:rFonts w:eastAsia="Calibri"/>
          <w:b w:val="0"/>
          <w:szCs w:val="22"/>
        </w:rPr>
        <w:t>(</w:t>
      </w:r>
      <w:r w:rsidRPr="001006A0">
        <w:rPr>
          <w:rFonts w:eastAsia="Calibri"/>
          <w:b w:val="0"/>
          <w:szCs w:val="22"/>
          <w:lang w:val="en-US"/>
        </w:rPr>
        <w:t>A</w:t>
      </w:r>
      <w:r w:rsidRPr="001006A0">
        <w:rPr>
          <w:rFonts w:eastAsia="Calibri"/>
          <w:b w:val="0"/>
          <w:szCs w:val="22"/>
        </w:rPr>
        <w:t>)Penampang paraped (B)median</w:t>
      </w:r>
      <w:r w:rsidRPr="001006A0">
        <w:rPr>
          <w:rFonts w:eastAsia="Calibri"/>
          <w:b w:val="0"/>
          <w:szCs w:val="22"/>
          <w:lang w:val="en-US"/>
        </w:rPr>
        <w:t xml:space="preserve"> (SKB 07/BM/2009)</w:t>
      </w:r>
    </w:p>
    <w:p w14:paraId="31DF3D9E" w14:textId="78446516" w:rsidR="00D31139" w:rsidRPr="00D31139" w:rsidRDefault="00D31139" w:rsidP="00D31139">
      <w:pPr>
        <w:jc w:val="center"/>
      </w:pPr>
      <w:r w:rsidRPr="00703AE2">
        <w:rPr>
          <w:iCs/>
          <w:szCs w:val="22"/>
        </w:rPr>
        <w:t>(sumber :</w:t>
      </w:r>
      <w:r>
        <w:rPr>
          <w:iCs/>
          <w:szCs w:val="22"/>
        </w:rPr>
        <w:t xml:space="preserve"> Gambar perencanaan</w:t>
      </w:r>
      <w:r w:rsidRPr="00703AE2">
        <w:rPr>
          <w:iCs/>
          <w:szCs w:val="22"/>
        </w:rPr>
        <w:t>)</w:t>
      </w:r>
    </w:p>
    <w:p w14:paraId="1867D555" w14:textId="24F03466" w:rsidR="00BF5891" w:rsidRPr="001006A0" w:rsidRDefault="00A66214" w:rsidP="007C2CC7">
      <w:pPr>
        <w:spacing w:before="240" w:after="0" w:line="240" w:lineRule="auto"/>
        <w:rPr>
          <w:b/>
          <w:bCs/>
          <w:sz w:val="22"/>
          <w:szCs w:val="22"/>
        </w:rPr>
      </w:pPr>
      <w:r w:rsidRPr="001006A0">
        <w:rPr>
          <w:b/>
          <w:bCs/>
          <w:sz w:val="22"/>
          <w:szCs w:val="22"/>
        </w:rPr>
        <w:t>Pembebanan dinding sandaran (concrete barrier)</w:t>
      </w:r>
    </w:p>
    <w:p w14:paraId="6E715D93" w14:textId="20A0E424" w:rsidR="00A66214" w:rsidRPr="001006A0" w:rsidRDefault="00DF1F87" w:rsidP="00D44F49">
      <w:pPr>
        <w:pStyle w:val="Paragraf"/>
        <w:spacing w:line="240" w:lineRule="auto"/>
        <w:ind w:firstLine="284"/>
        <w:rPr>
          <w:rFonts w:eastAsia="Calibri"/>
          <w:sz w:val="22"/>
          <w:szCs w:val="22"/>
        </w:rPr>
      </w:pPr>
      <m:oMath>
        <m:sSub>
          <m:sSubPr>
            <m:ctrlPr>
              <w:rPr>
                <w:rFonts w:ascii="Cambria Math" w:eastAsia="Calibri" w:hAnsi="Cambria Math"/>
                <w:sz w:val="22"/>
                <w:szCs w:val="22"/>
              </w:rPr>
            </m:ctrlPr>
          </m:sSubPr>
          <m:e>
            <m:r>
              <w:rPr>
                <w:rFonts w:ascii="Cambria Math" w:eastAsia="Calibri" w:hAnsi="Cambria Math"/>
                <w:sz w:val="22"/>
                <w:szCs w:val="22"/>
              </w:rPr>
              <m:t>R</m:t>
            </m:r>
          </m:e>
          <m:sub>
            <m:r>
              <w:rPr>
                <w:rFonts w:ascii="Cambria Math" w:eastAsia="Calibri" w:hAnsi="Cambria Math"/>
                <w:sz w:val="22"/>
                <w:szCs w:val="22"/>
              </w:rPr>
              <m:t>A</m:t>
            </m:r>
          </m:sub>
        </m:sSub>
      </m:oMath>
      <w:r w:rsidR="00A66214" w:rsidRPr="001006A0">
        <w:rPr>
          <w:rFonts w:eastAsia="Calibri"/>
          <w:sz w:val="22"/>
          <w:szCs w:val="22"/>
        </w:rPr>
        <w:t xml:space="preserve"> = </w:t>
      </w:r>
      <m:oMath>
        <m:f>
          <m:fPr>
            <m:ctrlPr>
              <w:rPr>
                <w:rFonts w:ascii="Cambria Math" w:eastAsia="Calibri" w:hAnsi="Cambria Math"/>
                <w:sz w:val="22"/>
                <w:szCs w:val="22"/>
              </w:rPr>
            </m:ctrlPr>
          </m:fPr>
          <m:num>
            <m:d>
              <m:dPr>
                <m:ctrlPr>
                  <w:rPr>
                    <w:rFonts w:ascii="Cambria Math" w:eastAsia="Calibri" w:hAnsi="Cambria Math"/>
                    <w:sz w:val="22"/>
                    <w:szCs w:val="22"/>
                  </w:rPr>
                </m:ctrlPr>
              </m:dPr>
              <m:e>
                <m:sSub>
                  <m:sSubPr>
                    <m:ctrlPr>
                      <w:rPr>
                        <w:rFonts w:ascii="Cambria Math" w:eastAsia="Calibri" w:hAnsi="Cambria Math"/>
                        <w:sz w:val="22"/>
                        <w:szCs w:val="22"/>
                      </w:rPr>
                    </m:ctrlPr>
                  </m:sSubPr>
                  <m:e>
                    <m:r>
                      <w:rPr>
                        <w:rFonts w:ascii="Cambria Math" w:eastAsia="Calibri" w:hAnsi="Cambria Math"/>
                        <w:sz w:val="22"/>
                        <w:szCs w:val="22"/>
                      </w:rPr>
                      <m:t>Q</m:t>
                    </m:r>
                  </m:e>
                  <m:sub>
                    <m:sSup>
                      <m:sSupPr>
                        <m:ctrlPr>
                          <w:rPr>
                            <w:rFonts w:ascii="Cambria Math" w:eastAsia="Calibri" w:hAnsi="Cambria Math"/>
                            <w:sz w:val="22"/>
                            <w:szCs w:val="22"/>
                          </w:rPr>
                        </m:ctrlPr>
                      </m:sSupPr>
                      <m:e>
                        <m:r>
                          <w:rPr>
                            <w:rFonts w:ascii="Cambria Math" w:eastAsia="Calibri" w:hAnsi="Cambria Math"/>
                            <w:sz w:val="22"/>
                            <w:szCs w:val="22"/>
                          </w:rPr>
                          <m:t>MSII</m:t>
                        </m:r>
                      </m:e>
                      <m:sup>
                        <m:r>
                          <w:rPr>
                            <w:rFonts w:ascii="Cambria Math" w:eastAsia="Calibri" w:hAnsi="Cambria Math"/>
                            <w:sz w:val="22"/>
                            <w:szCs w:val="22"/>
                          </w:rPr>
                          <m:t>u</m:t>
                        </m:r>
                      </m:sup>
                    </m:sSup>
                  </m:sub>
                </m:sSub>
                <m:r>
                  <m:rPr>
                    <m:sty m:val="p"/>
                  </m:rPr>
                  <w:rPr>
                    <w:rFonts w:ascii="Cambria Math" w:eastAsia="Calibri" w:hAnsi="Cambria Math"/>
                    <w:sz w:val="22"/>
                    <w:szCs w:val="22"/>
                  </w:rPr>
                  <m:t>. y1.</m:t>
                </m:r>
                <m:d>
                  <m:dPr>
                    <m:ctrlPr>
                      <w:rPr>
                        <w:rFonts w:ascii="Cambria Math" w:eastAsia="Calibri" w:hAnsi="Cambria Math"/>
                        <w:sz w:val="22"/>
                        <w:szCs w:val="22"/>
                      </w:rPr>
                    </m:ctrlPr>
                  </m:dPr>
                  <m:e>
                    <m:r>
                      <w:rPr>
                        <w:rFonts w:ascii="Cambria Math" w:eastAsia="Calibri" w:hAnsi="Cambria Math"/>
                        <w:sz w:val="22"/>
                        <w:szCs w:val="22"/>
                      </w:rPr>
                      <m:t>L</m:t>
                    </m:r>
                    <m:r>
                      <m:rPr>
                        <m:sty m:val="p"/>
                      </m:rPr>
                      <w:rPr>
                        <w:rFonts w:ascii="Cambria Math" w:eastAsia="Calibri" w:hAnsi="Cambria Math"/>
                        <w:sz w:val="22"/>
                        <w:szCs w:val="22"/>
                      </w:rPr>
                      <m:t>-</m:t>
                    </m:r>
                    <m:f>
                      <m:fPr>
                        <m:type m:val="skw"/>
                        <m:ctrlPr>
                          <w:rPr>
                            <w:rFonts w:ascii="Cambria Math" w:eastAsia="Calibri" w:hAnsi="Cambria Math"/>
                            <w:sz w:val="22"/>
                            <w:szCs w:val="22"/>
                          </w:rPr>
                        </m:ctrlPr>
                      </m:fPr>
                      <m:num>
                        <m:r>
                          <m:rPr>
                            <m:sty m:val="p"/>
                          </m:rPr>
                          <w:rPr>
                            <w:rFonts w:ascii="Cambria Math" w:eastAsia="Calibri" w:hAnsi="Cambria Math"/>
                            <w:sz w:val="22"/>
                            <w:szCs w:val="22"/>
                          </w:rPr>
                          <m:t>1</m:t>
                        </m:r>
                      </m:num>
                      <m:den>
                        <m:r>
                          <m:rPr>
                            <m:sty m:val="p"/>
                          </m:rPr>
                          <w:rPr>
                            <w:rFonts w:ascii="Cambria Math" w:eastAsia="Calibri" w:hAnsi="Cambria Math"/>
                            <w:sz w:val="22"/>
                            <w:szCs w:val="22"/>
                          </w:rPr>
                          <m:t>2</m:t>
                        </m:r>
                      </m:den>
                    </m:f>
                    <m:r>
                      <m:rPr>
                        <m:sty m:val="p"/>
                      </m:rPr>
                      <w:rPr>
                        <w:rFonts w:ascii="Cambria Math" w:eastAsia="Calibri" w:hAnsi="Cambria Math"/>
                        <w:sz w:val="22"/>
                        <w:szCs w:val="22"/>
                      </w:rPr>
                      <m:t>.</m:t>
                    </m:r>
                    <m:r>
                      <w:rPr>
                        <w:rFonts w:ascii="Cambria Math" w:eastAsia="Calibri" w:hAnsi="Cambria Math"/>
                        <w:sz w:val="22"/>
                        <w:szCs w:val="22"/>
                      </w:rPr>
                      <m:t>y</m:t>
                    </m:r>
                    <m:r>
                      <m:rPr>
                        <m:sty m:val="p"/>
                      </m:rPr>
                      <w:rPr>
                        <w:rFonts w:ascii="Cambria Math" w:eastAsia="Calibri" w:hAnsi="Cambria Math"/>
                        <w:sz w:val="22"/>
                        <w:szCs w:val="22"/>
                      </w:rPr>
                      <m:t>1</m:t>
                    </m:r>
                  </m:e>
                </m:d>
              </m:e>
            </m:d>
            <m:r>
              <m:rPr>
                <m:sty m:val="p"/>
              </m:rPr>
              <w:rPr>
                <w:rFonts w:ascii="Cambria Math" w:eastAsia="Calibri" w:hAnsi="Cambria Math"/>
                <w:sz w:val="22"/>
                <w:szCs w:val="22"/>
              </w:rPr>
              <m:t>+</m:t>
            </m:r>
            <m:d>
              <m:dPr>
                <m:ctrlPr>
                  <w:rPr>
                    <w:rFonts w:ascii="Cambria Math" w:eastAsia="Calibri" w:hAnsi="Cambria Math"/>
                    <w:sz w:val="22"/>
                    <w:szCs w:val="22"/>
                  </w:rPr>
                </m:ctrlPr>
              </m:dPr>
              <m:e>
                <m:sSub>
                  <m:sSubPr>
                    <m:ctrlPr>
                      <w:rPr>
                        <w:rFonts w:ascii="Cambria Math" w:eastAsia="Calibri" w:hAnsi="Cambria Math"/>
                        <w:sz w:val="22"/>
                        <w:szCs w:val="22"/>
                      </w:rPr>
                    </m:ctrlPr>
                  </m:sSubPr>
                  <m:e>
                    <m:r>
                      <w:rPr>
                        <w:rFonts w:ascii="Cambria Math" w:eastAsia="Calibri" w:hAnsi="Cambria Math"/>
                        <w:sz w:val="22"/>
                        <w:szCs w:val="22"/>
                      </w:rPr>
                      <m:t>Q</m:t>
                    </m:r>
                  </m:e>
                  <m:sub>
                    <m:sSup>
                      <m:sSupPr>
                        <m:ctrlPr>
                          <w:rPr>
                            <w:rFonts w:ascii="Cambria Math" w:eastAsia="Calibri" w:hAnsi="Cambria Math"/>
                            <w:sz w:val="22"/>
                            <w:szCs w:val="22"/>
                          </w:rPr>
                        </m:ctrlPr>
                      </m:sSupPr>
                      <m:e>
                        <m:r>
                          <w:rPr>
                            <w:rFonts w:ascii="Cambria Math" w:eastAsia="Calibri" w:hAnsi="Cambria Math"/>
                            <w:sz w:val="22"/>
                            <w:szCs w:val="22"/>
                          </w:rPr>
                          <m:t>MSI</m:t>
                        </m:r>
                      </m:e>
                      <m:sup>
                        <m:r>
                          <w:rPr>
                            <w:rFonts w:ascii="Cambria Math" w:eastAsia="Calibri" w:hAnsi="Cambria Math"/>
                            <w:sz w:val="22"/>
                            <w:szCs w:val="22"/>
                          </w:rPr>
                          <m:t>u</m:t>
                        </m:r>
                      </m:sup>
                    </m:sSup>
                  </m:sub>
                </m:sSub>
                <m:r>
                  <m:rPr>
                    <m:sty m:val="p"/>
                  </m:rPr>
                  <w:rPr>
                    <w:rFonts w:ascii="Cambria Math" w:eastAsia="Calibri" w:hAnsi="Cambria Math"/>
                    <w:sz w:val="22"/>
                    <w:szCs w:val="22"/>
                  </w:rPr>
                  <m:t>.y2.</m:t>
                </m:r>
                <m:d>
                  <m:dPr>
                    <m:ctrlPr>
                      <w:rPr>
                        <w:rFonts w:ascii="Cambria Math" w:eastAsia="Calibri" w:hAnsi="Cambria Math"/>
                        <w:sz w:val="22"/>
                        <w:szCs w:val="22"/>
                      </w:rPr>
                    </m:ctrlPr>
                  </m:dPr>
                  <m:e>
                    <m:r>
                      <w:rPr>
                        <w:rFonts w:ascii="Cambria Math" w:eastAsia="Calibri" w:hAnsi="Cambria Math"/>
                        <w:sz w:val="22"/>
                        <w:szCs w:val="22"/>
                      </w:rPr>
                      <m:t>L</m:t>
                    </m:r>
                    <m:r>
                      <m:rPr>
                        <m:sty m:val="p"/>
                      </m:rPr>
                      <w:rPr>
                        <w:rFonts w:ascii="Cambria Math" w:eastAsia="Calibri" w:hAnsi="Cambria Math"/>
                        <w:sz w:val="22"/>
                        <w:szCs w:val="22"/>
                      </w:rPr>
                      <m:t>-</m:t>
                    </m:r>
                    <m:f>
                      <m:fPr>
                        <m:type m:val="skw"/>
                        <m:ctrlPr>
                          <w:rPr>
                            <w:rFonts w:ascii="Cambria Math" w:eastAsia="Calibri" w:hAnsi="Cambria Math"/>
                            <w:sz w:val="22"/>
                            <w:szCs w:val="22"/>
                          </w:rPr>
                        </m:ctrlPr>
                      </m:fPr>
                      <m:num>
                        <m:r>
                          <m:rPr>
                            <m:sty m:val="p"/>
                          </m:rPr>
                          <w:rPr>
                            <w:rFonts w:ascii="Cambria Math" w:eastAsia="Calibri" w:hAnsi="Cambria Math"/>
                            <w:sz w:val="22"/>
                            <w:szCs w:val="22"/>
                          </w:rPr>
                          <m:t>1</m:t>
                        </m:r>
                      </m:num>
                      <m:den>
                        <m:r>
                          <m:rPr>
                            <m:sty m:val="p"/>
                          </m:rPr>
                          <w:rPr>
                            <w:rFonts w:ascii="Cambria Math" w:eastAsia="Calibri" w:hAnsi="Cambria Math"/>
                            <w:sz w:val="22"/>
                            <w:szCs w:val="22"/>
                          </w:rPr>
                          <m:t>2</m:t>
                        </m:r>
                      </m:den>
                    </m:f>
                    <m:r>
                      <m:rPr>
                        <m:sty m:val="p"/>
                      </m:rPr>
                      <w:rPr>
                        <w:rFonts w:ascii="Cambria Math" w:eastAsia="Calibri" w:hAnsi="Cambria Math"/>
                        <w:sz w:val="22"/>
                        <w:szCs w:val="22"/>
                      </w:rPr>
                      <m:t>.</m:t>
                    </m:r>
                    <m:r>
                      <w:rPr>
                        <w:rFonts w:ascii="Cambria Math" w:eastAsia="Calibri" w:hAnsi="Cambria Math"/>
                        <w:sz w:val="22"/>
                        <w:szCs w:val="22"/>
                      </w:rPr>
                      <m:t>y</m:t>
                    </m:r>
                    <m:r>
                      <m:rPr>
                        <m:sty m:val="p"/>
                      </m:rPr>
                      <w:rPr>
                        <w:rFonts w:ascii="Cambria Math" w:eastAsia="Calibri" w:hAnsi="Cambria Math"/>
                        <w:sz w:val="22"/>
                        <w:szCs w:val="22"/>
                      </w:rPr>
                      <m:t>2</m:t>
                    </m:r>
                  </m:e>
                </m:d>
              </m:e>
            </m:d>
            <m:r>
              <m:rPr>
                <m:sty m:val="p"/>
              </m:rPr>
              <w:rPr>
                <w:rFonts w:ascii="Cambria Math" w:eastAsia="Calibri" w:hAnsi="Cambria Math"/>
                <w:sz w:val="22"/>
                <w:szCs w:val="22"/>
              </w:rPr>
              <m:t>+</m:t>
            </m:r>
            <m:d>
              <m:dPr>
                <m:ctrlPr>
                  <w:rPr>
                    <w:rFonts w:ascii="Cambria Math" w:eastAsia="Calibri" w:hAnsi="Cambria Math"/>
                    <w:sz w:val="22"/>
                    <w:szCs w:val="22"/>
                  </w:rPr>
                </m:ctrlPr>
              </m:dPr>
              <m:e>
                <m:sSub>
                  <m:sSubPr>
                    <m:ctrlPr>
                      <w:rPr>
                        <w:rFonts w:ascii="Cambria Math" w:eastAsia="Calibri" w:hAnsi="Cambria Math"/>
                        <w:sz w:val="22"/>
                        <w:szCs w:val="22"/>
                      </w:rPr>
                    </m:ctrlPr>
                  </m:sSubPr>
                  <m:e>
                    <m:r>
                      <w:rPr>
                        <w:rFonts w:ascii="Cambria Math" w:eastAsia="Calibri" w:hAnsi="Cambria Math"/>
                        <w:sz w:val="22"/>
                        <w:szCs w:val="22"/>
                      </w:rPr>
                      <m:t>Q</m:t>
                    </m:r>
                  </m:e>
                  <m:sub>
                    <m:sSup>
                      <m:sSupPr>
                        <m:ctrlPr>
                          <w:rPr>
                            <w:rFonts w:ascii="Cambria Math" w:eastAsia="Calibri" w:hAnsi="Cambria Math"/>
                            <w:sz w:val="22"/>
                            <w:szCs w:val="22"/>
                          </w:rPr>
                        </m:ctrlPr>
                      </m:sSupPr>
                      <m:e>
                        <m:r>
                          <w:rPr>
                            <w:rFonts w:ascii="Cambria Math" w:eastAsia="Calibri" w:hAnsi="Cambria Math"/>
                            <w:sz w:val="22"/>
                            <w:szCs w:val="22"/>
                          </w:rPr>
                          <m:t>MSII</m:t>
                        </m:r>
                      </m:e>
                      <m:sup>
                        <m:r>
                          <w:rPr>
                            <w:rFonts w:ascii="Cambria Math" w:eastAsia="Calibri" w:hAnsi="Cambria Math"/>
                            <w:sz w:val="22"/>
                            <w:szCs w:val="22"/>
                          </w:rPr>
                          <m:t>u</m:t>
                        </m:r>
                      </m:sup>
                    </m:sSup>
                  </m:sub>
                </m:sSub>
                <m:r>
                  <m:rPr>
                    <m:sty m:val="p"/>
                  </m:rPr>
                  <w:rPr>
                    <w:rFonts w:ascii="Cambria Math" w:eastAsia="Calibri" w:hAnsi="Cambria Math"/>
                    <w:sz w:val="22"/>
                    <w:szCs w:val="22"/>
                  </w:rPr>
                  <m:t>-</m:t>
                </m:r>
                <m:f>
                  <m:fPr>
                    <m:type m:val="skw"/>
                    <m:ctrlPr>
                      <w:rPr>
                        <w:rFonts w:ascii="Cambria Math" w:eastAsia="Calibri" w:hAnsi="Cambria Math"/>
                        <w:sz w:val="22"/>
                        <w:szCs w:val="22"/>
                      </w:rPr>
                    </m:ctrlPr>
                  </m:fPr>
                  <m:num>
                    <m:r>
                      <m:rPr>
                        <m:sty m:val="p"/>
                      </m:rPr>
                      <w:rPr>
                        <w:rFonts w:ascii="Cambria Math" w:eastAsia="Calibri" w:hAnsi="Cambria Math"/>
                        <w:sz w:val="22"/>
                        <w:szCs w:val="22"/>
                      </w:rPr>
                      <m:t>1</m:t>
                    </m:r>
                  </m:num>
                  <m:den>
                    <m:r>
                      <m:rPr>
                        <m:sty m:val="p"/>
                      </m:rPr>
                      <w:rPr>
                        <w:rFonts w:ascii="Cambria Math" w:eastAsia="Calibri" w:hAnsi="Cambria Math"/>
                        <w:sz w:val="22"/>
                        <w:szCs w:val="22"/>
                      </w:rPr>
                      <m:t>2</m:t>
                    </m:r>
                  </m:den>
                </m:f>
                <m:r>
                  <m:rPr>
                    <m:sty m:val="p"/>
                  </m:rPr>
                  <w:rPr>
                    <w:rFonts w:ascii="Cambria Math" w:eastAsia="Calibri" w:hAnsi="Cambria Math"/>
                    <w:sz w:val="22"/>
                    <w:szCs w:val="22"/>
                  </w:rPr>
                  <m:t>.</m:t>
                </m:r>
                <m:r>
                  <w:rPr>
                    <w:rFonts w:ascii="Cambria Math" w:eastAsia="Calibri" w:hAnsi="Cambria Math"/>
                    <w:sz w:val="22"/>
                    <w:szCs w:val="22"/>
                  </w:rPr>
                  <m:t>y</m:t>
                </m:r>
                <m:r>
                  <m:rPr>
                    <m:sty m:val="p"/>
                  </m:rPr>
                  <w:rPr>
                    <w:rFonts w:ascii="Cambria Math" w:eastAsia="Calibri" w:hAnsi="Cambria Math"/>
                    <w:sz w:val="22"/>
                    <w:szCs w:val="22"/>
                  </w:rPr>
                  <m:t>1</m:t>
                </m:r>
              </m:e>
            </m:d>
          </m:num>
          <m:den>
            <m:r>
              <w:rPr>
                <w:rFonts w:ascii="Cambria Math" w:eastAsia="Calibri" w:hAnsi="Cambria Math"/>
                <w:sz w:val="22"/>
                <w:szCs w:val="22"/>
              </w:rPr>
              <m:t>L</m:t>
            </m:r>
          </m:den>
        </m:f>
      </m:oMath>
      <w:r w:rsidR="00A66214" w:rsidRPr="001006A0">
        <w:rPr>
          <w:rFonts w:eastAsia="Calibri"/>
          <w:sz w:val="22"/>
          <w:szCs w:val="22"/>
        </w:rPr>
        <w:t xml:space="preserve"> = 1260,270 kN</w:t>
      </w:r>
    </w:p>
    <w:p w14:paraId="55758FCC" w14:textId="5B7CDA14" w:rsidR="00A66214" w:rsidRPr="001006A0" w:rsidRDefault="00A66214" w:rsidP="00E1077A">
      <w:pPr>
        <w:pStyle w:val="Paragraf"/>
        <w:spacing w:before="240" w:line="276" w:lineRule="auto"/>
        <w:ind w:firstLine="0"/>
        <w:rPr>
          <w:b/>
          <w:bCs/>
          <w:sz w:val="22"/>
          <w:szCs w:val="22"/>
        </w:rPr>
      </w:pPr>
      <w:bookmarkStart w:id="9" w:name="_Toc88882165"/>
      <w:r w:rsidRPr="001006A0">
        <w:rPr>
          <w:b/>
          <w:bCs/>
          <w:sz w:val="22"/>
          <w:szCs w:val="22"/>
        </w:rPr>
        <w:t>Perencanaan Gelagar Induk (Plate Girder)</w:t>
      </w:r>
      <w:bookmarkEnd w:id="9"/>
    </w:p>
    <w:p w14:paraId="72F9115B" w14:textId="77777777" w:rsidR="00CA7832" w:rsidRPr="00B919EF" w:rsidRDefault="00CA7832" w:rsidP="00D44F49">
      <w:pPr>
        <w:pStyle w:val="Paragraf"/>
        <w:spacing w:after="0" w:line="240" w:lineRule="auto"/>
        <w:ind w:firstLine="0"/>
        <w:rPr>
          <w:rFonts w:eastAsia="Calibri"/>
          <w:sz w:val="22"/>
          <w:szCs w:val="22"/>
        </w:rPr>
      </w:pPr>
      <w:r w:rsidRPr="001006A0">
        <w:rPr>
          <w:rFonts w:eastAsia="Calibri"/>
          <w:sz w:val="22"/>
          <w:szCs w:val="22"/>
        </w:rPr>
        <w:t xml:space="preserve">Dicoba direncanakan gelagar induk </w:t>
      </w:r>
      <w:r w:rsidRPr="001006A0">
        <w:rPr>
          <w:rFonts w:eastAsia="Calibri"/>
          <w:i/>
          <w:sz w:val="22"/>
          <w:szCs w:val="22"/>
        </w:rPr>
        <w:t>(plate girder)</w:t>
      </w:r>
      <w:r w:rsidRPr="001006A0">
        <w:rPr>
          <w:rFonts w:eastAsia="Calibri"/>
          <w:sz w:val="22"/>
          <w:szCs w:val="22"/>
        </w:rPr>
        <w:t xml:space="preserve"> dengan ukuran :</w:t>
      </w:r>
      <w:r w:rsidRPr="00B919EF">
        <w:rPr>
          <w:rFonts w:eastAsia="Calibri"/>
          <w:sz w:val="22"/>
          <w:szCs w:val="22"/>
        </w:rPr>
        <w:t xml:space="preserve"> </w:t>
      </w:r>
    </w:p>
    <w:p w14:paraId="3A8913A9" w14:textId="76BF1E95" w:rsidR="007C2CC7" w:rsidRPr="00B919EF" w:rsidRDefault="00CA7832" w:rsidP="00D44F49">
      <w:pPr>
        <w:pStyle w:val="Paragraf"/>
        <w:spacing w:after="0" w:line="240" w:lineRule="auto"/>
        <w:ind w:firstLine="284"/>
        <w:rPr>
          <w:rFonts w:eastAsia="Calibri"/>
          <w:sz w:val="22"/>
          <w:szCs w:val="22"/>
          <w:lang w:val="en-ID"/>
        </w:rPr>
      </w:pPr>
      <w:r w:rsidRPr="00B919EF">
        <w:rPr>
          <w:rFonts w:eastAsia="Calibri"/>
          <w:sz w:val="22"/>
          <w:szCs w:val="22"/>
          <w:lang w:val="en-ID"/>
        </w:rPr>
        <w:t>h</w:t>
      </w:r>
      <w:r w:rsidRPr="00B919EF">
        <w:rPr>
          <w:rFonts w:eastAsia="Calibri"/>
          <w:sz w:val="22"/>
          <w:szCs w:val="22"/>
          <w:lang w:val="en-ID"/>
        </w:rPr>
        <w:tab/>
      </w:r>
      <w:r w:rsidR="007C2CC7" w:rsidRPr="00B919EF">
        <w:rPr>
          <w:rFonts w:eastAsia="Calibri"/>
          <w:sz w:val="22"/>
          <w:szCs w:val="22"/>
          <w:lang w:val="en-ID"/>
        </w:rPr>
        <w:tab/>
      </w:r>
      <w:r w:rsidR="007C2CC7" w:rsidRPr="00B919EF">
        <w:rPr>
          <w:rFonts w:eastAsia="Calibri"/>
          <w:sz w:val="22"/>
          <w:szCs w:val="22"/>
          <w:lang w:val="en-ID"/>
        </w:rPr>
        <w:tab/>
      </w:r>
      <w:r w:rsidRPr="00B919EF">
        <w:rPr>
          <w:rFonts w:eastAsia="Calibri"/>
          <w:sz w:val="22"/>
          <w:szCs w:val="22"/>
          <w:lang w:val="en-ID"/>
        </w:rPr>
        <w:t>= 150 cm</w:t>
      </w:r>
    </w:p>
    <w:p w14:paraId="581BC6AB" w14:textId="1EBDE9CD" w:rsidR="00CA7832" w:rsidRPr="00B919EF" w:rsidRDefault="00CA7832" w:rsidP="00D44F49">
      <w:pPr>
        <w:pStyle w:val="Paragraf"/>
        <w:spacing w:after="0" w:line="240" w:lineRule="auto"/>
        <w:ind w:firstLine="284"/>
        <w:rPr>
          <w:rFonts w:eastAsia="Calibri"/>
          <w:sz w:val="22"/>
          <w:szCs w:val="22"/>
          <w:lang w:val="en-ID"/>
        </w:rPr>
      </w:pPr>
      <w:r w:rsidRPr="00B919EF">
        <w:rPr>
          <w:rFonts w:eastAsia="Calibri"/>
          <w:sz w:val="22"/>
          <w:szCs w:val="22"/>
          <w:lang w:val="en-ID"/>
        </w:rPr>
        <w:t>L sayap</w:t>
      </w:r>
      <w:r w:rsidR="007C2CC7" w:rsidRPr="00B919EF">
        <w:rPr>
          <w:rFonts w:eastAsia="Calibri"/>
          <w:sz w:val="22"/>
          <w:szCs w:val="22"/>
          <w:lang w:val="en-ID"/>
        </w:rPr>
        <w:tab/>
      </w:r>
      <w:r w:rsidR="007C2CC7" w:rsidRPr="00B919EF">
        <w:rPr>
          <w:rFonts w:eastAsia="Calibri"/>
          <w:sz w:val="22"/>
          <w:szCs w:val="22"/>
          <w:lang w:val="en-ID"/>
        </w:rPr>
        <w:tab/>
      </w:r>
      <w:r w:rsidRPr="00B919EF">
        <w:rPr>
          <w:rFonts w:eastAsia="Calibri"/>
          <w:sz w:val="22"/>
          <w:szCs w:val="22"/>
          <w:lang w:val="en-ID"/>
        </w:rPr>
        <w:t>= 60 cm</w:t>
      </w:r>
    </w:p>
    <w:p w14:paraId="0FA904AB" w14:textId="513CA620" w:rsidR="007C2CC7" w:rsidRPr="00B919EF" w:rsidRDefault="00CA7832" w:rsidP="00D44F49">
      <w:pPr>
        <w:pStyle w:val="Paragraf"/>
        <w:spacing w:line="240" w:lineRule="auto"/>
        <w:ind w:firstLine="284"/>
        <w:rPr>
          <w:rFonts w:eastAsia="Calibri"/>
          <w:sz w:val="22"/>
          <w:szCs w:val="22"/>
          <w:lang w:val="en-ID"/>
        </w:rPr>
      </w:pPr>
      <w:r w:rsidRPr="00B919EF">
        <w:rPr>
          <w:rFonts w:eastAsia="Calibri"/>
          <w:sz w:val="22"/>
          <w:szCs w:val="22"/>
          <w:lang w:val="en-ID"/>
        </w:rPr>
        <w:t>tw</w:t>
      </w:r>
      <w:r w:rsidRPr="00B919EF">
        <w:rPr>
          <w:rFonts w:eastAsia="Calibri"/>
          <w:sz w:val="22"/>
          <w:szCs w:val="22"/>
          <w:lang w:val="en-ID"/>
        </w:rPr>
        <w:tab/>
      </w:r>
      <w:r w:rsidR="007C2CC7" w:rsidRPr="00B919EF">
        <w:rPr>
          <w:rFonts w:eastAsia="Calibri"/>
          <w:sz w:val="22"/>
          <w:szCs w:val="22"/>
          <w:lang w:val="en-ID"/>
        </w:rPr>
        <w:tab/>
      </w:r>
      <w:r w:rsidR="007C2CC7" w:rsidRPr="00B919EF">
        <w:rPr>
          <w:rFonts w:eastAsia="Calibri"/>
          <w:sz w:val="22"/>
          <w:szCs w:val="22"/>
          <w:lang w:val="en-ID"/>
        </w:rPr>
        <w:tab/>
      </w:r>
      <w:r w:rsidRPr="00B919EF">
        <w:rPr>
          <w:rFonts w:eastAsia="Calibri"/>
          <w:sz w:val="22"/>
          <w:szCs w:val="22"/>
          <w:lang w:val="en-ID"/>
        </w:rPr>
        <w:t xml:space="preserve">= </w:t>
      </w:r>
      <w:r w:rsidRPr="001006A0">
        <w:rPr>
          <w:rFonts w:eastAsia="Calibri"/>
          <w:sz w:val="22"/>
          <w:szCs w:val="22"/>
          <w:lang w:val="en-US"/>
        </w:rPr>
        <w:t xml:space="preserve">3 </w:t>
      </w:r>
      <w:r w:rsidRPr="00B919EF">
        <w:rPr>
          <w:rFonts w:eastAsia="Calibri"/>
          <w:sz w:val="22"/>
          <w:szCs w:val="22"/>
          <w:lang w:val="en-ID"/>
        </w:rPr>
        <w:t>cm</w:t>
      </w:r>
    </w:p>
    <w:p w14:paraId="3CA17CA4" w14:textId="16FBB432" w:rsidR="00CA7832" w:rsidRPr="00B919EF" w:rsidRDefault="00CA7832" w:rsidP="00D44F49">
      <w:pPr>
        <w:pStyle w:val="Paragraf"/>
        <w:spacing w:line="240" w:lineRule="auto"/>
        <w:ind w:firstLine="284"/>
        <w:rPr>
          <w:rFonts w:eastAsia="Calibri"/>
          <w:sz w:val="22"/>
          <w:szCs w:val="22"/>
        </w:rPr>
      </w:pPr>
      <w:r w:rsidRPr="001006A0">
        <w:rPr>
          <w:rFonts w:eastAsia="Calibri"/>
          <w:sz w:val="22"/>
          <w:szCs w:val="22"/>
        </w:rPr>
        <w:t>tf</w:t>
      </w:r>
      <w:r w:rsidRPr="001006A0">
        <w:rPr>
          <w:rFonts w:eastAsia="Calibri"/>
          <w:sz w:val="22"/>
          <w:szCs w:val="22"/>
        </w:rPr>
        <w:tab/>
        <w:t xml:space="preserve"> </w:t>
      </w:r>
      <w:r w:rsidR="007C2CC7">
        <w:rPr>
          <w:rFonts w:eastAsia="Calibri"/>
          <w:sz w:val="22"/>
          <w:szCs w:val="22"/>
        </w:rPr>
        <w:tab/>
      </w:r>
      <w:r w:rsidR="007C2CC7">
        <w:rPr>
          <w:rFonts w:eastAsia="Calibri"/>
          <w:sz w:val="22"/>
          <w:szCs w:val="22"/>
        </w:rPr>
        <w:tab/>
      </w:r>
      <w:r w:rsidRPr="001006A0">
        <w:rPr>
          <w:rFonts w:eastAsia="Calibri"/>
          <w:sz w:val="22"/>
          <w:szCs w:val="22"/>
        </w:rPr>
        <w:t>= 9 cm</w:t>
      </w:r>
      <w:r w:rsidRPr="00B919EF">
        <w:rPr>
          <w:rFonts w:eastAsia="Calibri"/>
          <w:sz w:val="22"/>
          <w:szCs w:val="22"/>
        </w:rPr>
        <w:t xml:space="preserve"> </w:t>
      </w:r>
    </w:p>
    <w:p w14:paraId="373FEA33" w14:textId="16174D43" w:rsidR="007C2CC7" w:rsidRDefault="006150CC" w:rsidP="00D44F49">
      <w:pPr>
        <w:pStyle w:val="Paragraf"/>
        <w:spacing w:after="0" w:line="240" w:lineRule="auto"/>
        <w:ind w:firstLine="284"/>
        <w:rPr>
          <w:sz w:val="22"/>
          <w:szCs w:val="22"/>
        </w:rPr>
      </w:pPr>
      <w:r w:rsidRPr="001006A0">
        <w:rPr>
          <w:sz w:val="22"/>
          <w:szCs w:val="22"/>
        </w:rPr>
        <w:t xml:space="preserve">Jarak gelagar induk </w:t>
      </w:r>
      <w:r w:rsidR="007C2CC7">
        <w:rPr>
          <w:sz w:val="22"/>
          <w:szCs w:val="22"/>
        </w:rPr>
        <w:tab/>
      </w:r>
      <w:r w:rsidRPr="001006A0">
        <w:rPr>
          <w:sz w:val="22"/>
          <w:szCs w:val="22"/>
        </w:rPr>
        <w:t>= 2,00 m</w:t>
      </w:r>
    </w:p>
    <w:p w14:paraId="3B7F626C" w14:textId="1DCCEF43" w:rsidR="006150CC" w:rsidRPr="007C2CC7" w:rsidRDefault="007C2CC7" w:rsidP="007C2CC7">
      <w:pPr>
        <w:rPr>
          <w:rFonts w:eastAsia="Times New Roman"/>
          <w:sz w:val="22"/>
          <w:szCs w:val="22"/>
          <w:lang w:val="de-DE"/>
        </w:rPr>
      </w:pPr>
      <w:r w:rsidRPr="00B919EF">
        <w:rPr>
          <w:sz w:val="22"/>
          <w:szCs w:val="22"/>
          <w:lang w:val="de-DE"/>
        </w:rPr>
        <w:br w:type="page"/>
      </w:r>
    </w:p>
    <w:p w14:paraId="5FC7118C" w14:textId="62E6D796" w:rsidR="00CA7832" w:rsidRPr="001006A0" w:rsidRDefault="00DF1F87" w:rsidP="00CA7832">
      <w:pPr>
        <w:pStyle w:val="Paragraf"/>
        <w:spacing w:line="240" w:lineRule="auto"/>
        <w:ind w:firstLine="0"/>
        <w:jc w:val="center"/>
        <w:rPr>
          <w:sz w:val="22"/>
          <w:szCs w:val="22"/>
        </w:rPr>
      </w:pPr>
      <w:r w:rsidRPr="001006A0">
        <w:rPr>
          <w:noProof/>
          <w:sz w:val="22"/>
          <w:szCs w:val="22"/>
        </w:rPr>
        <w:object w:dxaOrig="4320" w:dyaOrig="2069" w14:anchorId="70290D5C">
          <v:shape id="_x0000_i1034" type="#_x0000_t75" alt="" style="width:112.95pt;height:160.15pt;mso-width-percent:0;mso-height-percent:0;mso-width-percent:0;mso-height-percent:0" o:ole="">
            <v:imagedata r:id="rId22" o:title="" croptop="10510f" cropbottom="29074f" cropleft="20550f" cropright="36228f"/>
          </v:shape>
          <o:OLEObject Type="Embed" ProgID="AutoCAD.Drawing.20" ShapeID="_x0000_i1034" DrawAspect="Content" ObjectID="_1700585040" r:id="rId23"/>
        </w:object>
      </w:r>
    </w:p>
    <w:p w14:paraId="4CE98BA7" w14:textId="575C9AE1" w:rsidR="00CA7832" w:rsidRDefault="00CA7832" w:rsidP="00D31139">
      <w:pPr>
        <w:pStyle w:val="Caption"/>
        <w:spacing w:after="0"/>
        <w:rPr>
          <w:b w:val="0"/>
          <w:szCs w:val="22"/>
        </w:rPr>
      </w:pPr>
      <w:r w:rsidRPr="00D31139">
        <w:rPr>
          <w:b w:val="0"/>
          <w:bCs/>
          <w:szCs w:val="22"/>
        </w:rPr>
        <w:t xml:space="preserve">Gambar </w:t>
      </w:r>
      <w:r w:rsidR="006A057A" w:rsidRPr="00D31139">
        <w:rPr>
          <w:b w:val="0"/>
          <w:bCs/>
          <w:szCs w:val="22"/>
        </w:rPr>
        <w:fldChar w:fldCharType="begin"/>
      </w:r>
      <w:r w:rsidR="006A057A" w:rsidRPr="00D31139">
        <w:rPr>
          <w:b w:val="0"/>
          <w:bCs/>
          <w:szCs w:val="22"/>
        </w:rPr>
        <w:instrText xml:space="preserve"> SEQ Gambar \* ARABIC \s 1 </w:instrText>
      </w:r>
      <w:r w:rsidR="006A057A" w:rsidRPr="00D31139">
        <w:rPr>
          <w:b w:val="0"/>
          <w:bCs/>
          <w:szCs w:val="22"/>
        </w:rPr>
        <w:fldChar w:fldCharType="separate"/>
      </w:r>
      <w:r w:rsidR="0008138E">
        <w:rPr>
          <w:b w:val="0"/>
          <w:bCs/>
          <w:noProof/>
          <w:szCs w:val="22"/>
        </w:rPr>
        <w:t>5</w:t>
      </w:r>
      <w:r w:rsidR="006A057A" w:rsidRPr="00D31139">
        <w:rPr>
          <w:b w:val="0"/>
          <w:bCs/>
          <w:szCs w:val="22"/>
        </w:rPr>
        <w:fldChar w:fldCharType="end"/>
      </w:r>
      <w:r w:rsidRPr="00D31139">
        <w:rPr>
          <w:b w:val="0"/>
          <w:bCs/>
          <w:szCs w:val="22"/>
        </w:rPr>
        <w:t>. Dimensi</w:t>
      </w:r>
      <w:r w:rsidRPr="001006A0">
        <w:rPr>
          <w:b w:val="0"/>
          <w:szCs w:val="22"/>
        </w:rPr>
        <w:t xml:space="preserve"> profil plat</w:t>
      </w:r>
    </w:p>
    <w:p w14:paraId="36D1AC84" w14:textId="48A79F93" w:rsidR="00D31139" w:rsidRPr="00D31139" w:rsidRDefault="00D31139" w:rsidP="00D31139">
      <w:pPr>
        <w:spacing w:line="240" w:lineRule="auto"/>
        <w:jc w:val="center"/>
        <w:rPr>
          <w:lang w:val="en-ID"/>
        </w:rPr>
      </w:pPr>
      <w:r w:rsidRPr="00703AE2">
        <w:rPr>
          <w:iCs/>
          <w:szCs w:val="22"/>
        </w:rPr>
        <w:t>(sumber :</w:t>
      </w:r>
      <w:r>
        <w:rPr>
          <w:iCs/>
          <w:szCs w:val="22"/>
        </w:rPr>
        <w:t xml:space="preserve"> Gambar perencanaan</w:t>
      </w:r>
      <w:r w:rsidRPr="00703AE2">
        <w:rPr>
          <w:iCs/>
          <w:szCs w:val="22"/>
        </w:rPr>
        <w:t>)</w:t>
      </w:r>
    </w:p>
    <w:p w14:paraId="2E16F716" w14:textId="3038788C" w:rsidR="00A66214" w:rsidRPr="001006A0" w:rsidRDefault="00A66214" w:rsidP="007C2CC7">
      <w:pPr>
        <w:spacing w:after="0"/>
        <w:rPr>
          <w:rFonts w:eastAsia="Calibri"/>
          <w:b/>
          <w:bCs/>
          <w:sz w:val="22"/>
          <w:szCs w:val="22"/>
        </w:rPr>
      </w:pPr>
      <w:r w:rsidRPr="001006A0">
        <w:rPr>
          <w:rFonts w:eastAsia="Calibri"/>
          <w:b/>
          <w:bCs/>
          <w:sz w:val="22"/>
          <w:szCs w:val="22"/>
        </w:rPr>
        <w:t xml:space="preserve">Pembebanan gelagar induk </w:t>
      </w:r>
    </w:p>
    <w:p w14:paraId="62888072" w14:textId="2D8D5867" w:rsidR="00CA7832" w:rsidRPr="001006A0" w:rsidRDefault="00CA7832" w:rsidP="004F6E44">
      <w:pPr>
        <w:pStyle w:val="Paragraf"/>
        <w:numPr>
          <w:ilvl w:val="0"/>
          <w:numId w:val="13"/>
        </w:numPr>
        <w:spacing w:after="0" w:line="240" w:lineRule="auto"/>
        <w:ind w:left="284" w:hanging="284"/>
        <w:rPr>
          <w:rFonts w:eastAsia="Calibri"/>
          <w:color w:val="000000" w:themeColor="text1"/>
          <w:sz w:val="22"/>
          <w:szCs w:val="22"/>
          <w:lang w:val="id-ID"/>
        </w:rPr>
      </w:pPr>
      <w:r w:rsidRPr="001006A0">
        <w:rPr>
          <w:rFonts w:eastAsia="Calibri"/>
          <w:sz w:val="22"/>
          <w:szCs w:val="22"/>
        </w:rPr>
        <w:t xml:space="preserve">Beban mati lantai kendaraan </w:t>
      </w:r>
      <w:r w:rsidRPr="001006A0">
        <w:rPr>
          <w:rFonts w:eastAsia="Calibri"/>
          <w:color w:val="000000" w:themeColor="text1"/>
          <w:sz w:val="22"/>
          <w:szCs w:val="22"/>
          <w:lang w:val="id-ID"/>
        </w:rPr>
        <w:t>qd</w:t>
      </w:r>
      <w:r w:rsidR="00D44F49" w:rsidRPr="00B919EF">
        <w:rPr>
          <w:rFonts w:eastAsia="Calibri"/>
          <w:color w:val="000000" w:themeColor="text1"/>
          <w:sz w:val="22"/>
          <w:szCs w:val="22"/>
        </w:rPr>
        <w:t xml:space="preserve"> </w:t>
      </w:r>
      <w:r w:rsidRPr="001006A0">
        <w:rPr>
          <w:rFonts w:eastAsia="Calibri"/>
          <w:color w:val="000000" w:themeColor="text1"/>
          <w:sz w:val="22"/>
          <w:szCs w:val="22"/>
          <w:lang w:val="id-ID"/>
        </w:rPr>
        <w:t>=</w:t>
      </w:r>
      <w:r w:rsidRPr="00B919EF">
        <w:rPr>
          <w:rFonts w:eastAsia="Calibri"/>
          <w:color w:val="000000" w:themeColor="text1"/>
          <w:sz w:val="22"/>
          <w:szCs w:val="22"/>
        </w:rPr>
        <w:t xml:space="preserve"> </w:t>
      </w:r>
      <w:r w:rsidRPr="001006A0">
        <w:rPr>
          <w:rFonts w:eastAsia="Calibri"/>
          <w:color w:val="000000" w:themeColor="text1"/>
          <w:sz w:val="22"/>
          <w:szCs w:val="22"/>
          <w:lang w:val="id-ID"/>
        </w:rPr>
        <w:t>1990,1</w:t>
      </w:r>
      <w:r w:rsidR="00D44F49" w:rsidRPr="00B919EF">
        <w:rPr>
          <w:rFonts w:eastAsia="Calibri"/>
          <w:color w:val="000000" w:themeColor="text1"/>
          <w:sz w:val="22"/>
          <w:szCs w:val="22"/>
        </w:rPr>
        <w:t xml:space="preserve"> </w:t>
      </w:r>
      <w:r w:rsidRPr="001006A0">
        <w:rPr>
          <w:rFonts w:eastAsia="Calibri"/>
          <w:color w:val="000000" w:themeColor="text1"/>
          <w:sz w:val="22"/>
          <w:szCs w:val="22"/>
          <w:lang w:val="id-ID"/>
        </w:rPr>
        <w:t>kg/m</w:t>
      </w:r>
    </w:p>
    <w:p w14:paraId="01756BF4" w14:textId="4BC6306C" w:rsidR="00A66214" w:rsidRPr="001006A0" w:rsidRDefault="00CA7832" w:rsidP="00D44F49">
      <w:pPr>
        <w:spacing w:after="0" w:line="240" w:lineRule="auto"/>
        <w:ind w:left="851" w:hanging="567"/>
        <w:rPr>
          <w:sz w:val="22"/>
          <w:szCs w:val="22"/>
        </w:rPr>
      </w:pPr>
      <w:r w:rsidRPr="001006A0">
        <w:rPr>
          <w:rFonts w:eastAsia="Calibri"/>
          <w:sz w:val="22"/>
          <w:szCs w:val="22"/>
        </w:rPr>
        <w:t>M</w:t>
      </w:r>
      <w:r w:rsidRPr="001006A0">
        <w:rPr>
          <w:rFonts w:eastAsia="Calibri"/>
          <w:sz w:val="22"/>
          <w:szCs w:val="22"/>
          <w:vertAlign w:val="subscript"/>
        </w:rPr>
        <w:t>max</w:t>
      </w:r>
      <w:r w:rsidR="00D44F49" w:rsidRPr="001006A0">
        <w:rPr>
          <w:rFonts w:eastAsia="Calibri"/>
          <w:sz w:val="22"/>
          <w:szCs w:val="22"/>
        </w:rPr>
        <w:t xml:space="preserve"> </w:t>
      </w:r>
      <w:r w:rsidR="00D44F49" w:rsidRPr="001006A0">
        <w:rPr>
          <w:rFonts w:eastAsia="Calibri"/>
          <w:sz w:val="22"/>
          <w:szCs w:val="22"/>
        </w:rPr>
        <w:tab/>
      </w:r>
      <w:r w:rsidRPr="001006A0">
        <w:rPr>
          <w:rFonts w:eastAsia="Calibri"/>
          <w:sz w:val="22"/>
          <w:szCs w:val="22"/>
        </w:rPr>
        <w:t>=</w:t>
      </w:r>
      <w:r w:rsidR="00947B83" w:rsidRPr="001006A0">
        <w:rPr>
          <w:rFonts w:eastAsia="Calibri"/>
          <w:sz w:val="22"/>
          <w:szCs w:val="22"/>
        </w:rPr>
        <w:t xml:space="preserve"> </w:t>
      </w:r>
      <w:r w:rsidRPr="001006A0">
        <w:rPr>
          <w:rFonts w:eastAsia="Calibri"/>
          <w:sz w:val="22"/>
          <w:szCs w:val="22"/>
        </w:rPr>
        <w:t>438817,05 kg.m</w:t>
      </w:r>
    </w:p>
    <w:p w14:paraId="763847CE" w14:textId="5675B40B" w:rsidR="00BF5891" w:rsidRPr="001006A0" w:rsidRDefault="00CA7832" w:rsidP="007C2CC7">
      <w:pPr>
        <w:spacing w:after="0"/>
        <w:ind w:left="851" w:hanging="567"/>
        <w:rPr>
          <w:sz w:val="22"/>
          <w:szCs w:val="22"/>
        </w:rPr>
      </w:pPr>
      <w:r w:rsidRPr="001006A0">
        <w:rPr>
          <w:rFonts w:eastAsia="Calibri"/>
          <w:sz w:val="22"/>
          <w:szCs w:val="22"/>
        </w:rPr>
        <w:t>D</w:t>
      </w:r>
      <w:r w:rsidRPr="001006A0">
        <w:rPr>
          <w:rFonts w:eastAsia="Calibri"/>
          <w:sz w:val="22"/>
          <w:szCs w:val="22"/>
          <w:vertAlign w:val="subscript"/>
        </w:rPr>
        <w:t>max</w:t>
      </w:r>
      <w:r w:rsidRPr="001006A0">
        <w:rPr>
          <w:rFonts w:eastAsia="Calibri"/>
          <w:sz w:val="22"/>
          <w:szCs w:val="22"/>
          <w:vertAlign w:val="subscript"/>
        </w:rPr>
        <w:tab/>
      </w:r>
      <w:r w:rsidRPr="001006A0">
        <w:rPr>
          <w:rFonts w:eastAsia="Calibri"/>
          <w:sz w:val="22"/>
          <w:szCs w:val="22"/>
        </w:rPr>
        <w:t>=</w:t>
      </w:r>
      <w:r w:rsidR="00947B83" w:rsidRPr="001006A0">
        <w:rPr>
          <w:rFonts w:eastAsia="Calibri"/>
          <w:sz w:val="22"/>
          <w:szCs w:val="22"/>
        </w:rPr>
        <w:t xml:space="preserve"> </w:t>
      </w:r>
      <w:r w:rsidRPr="001006A0">
        <w:rPr>
          <w:rFonts w:eastAsia="Calibri"/>
          <w:sz w:val="22"/>
          <w:szCs w:val="22"/>
        </w:rPr>
        <w:t>41792,1 kg</w:t>
      </w:r>
    </w:p>
    <w:p w14:paraId="3B45A4A7" w14:textId="0D4FBF2E" w:rsidR="00794008" w:rsidRPr="00B919EF" w:rsidRDefault="00CA7832" w:rsidP="004F6E44">
      <w:pPr>
        <w:pStyle w:val="ListParagraph"/>
        <w:numPr>
          <w:ilvl w:val="0"/>
          <w:numId w:val="13"/>
        </w:numPr>
        <w:spacing w:after="0" w:line="240" w:lineRule="auto"/>
        <w:ind w:left="284" w:hanging="284"/>
        <w:rPr>
          <w:sz w:val="22"/>
          <w:szCs w:val="22"/>
          <w:lang w:val="de-DE"/>
        </w:rPr>
      </w:pPr>
      <w:r w:rsidRPr="00B919EF">
        <w:rPr>
          <w:sz w:val="22"/>
          <w:szCs w:val="22"/>
          <w:lang w:val="de-DE"/>
        </w:rPr>
        <w:t>Beban sendiri gelagar</w:t>
      </w:r>
      <w:r w:rsidRPr="00B919EF">
        <w:rPr>
          <w:rFonts w:eastAsia="Calibri"/>
          <w:sz w:val="22"/>
          <w:szCs w:val="22"/>
          <w:lang w:val="de-DE"/>
        </w:rPr>
        <w:t xml:space="preserve"> qd</w:t>
      </w:r>
      <w:r w:rsidR="006150CC" w:rsidRPr="00B919EF">
        <w:rPr>
          <w:rFonts w:eastAsia="Calibri"/>
          <w:sz w:val="22"/>
          <w:szCs w:val="22"/>
          <w:lang w:val="de-DE"/>
        </w:rPr>
        <w:t xml:space="preserve"> </w:t>
      </w:r>
      <w:r w:rsidRPr="00B919EF">
        <w:rPr>
          <w:rFonts w:eastAsia="Calibri"/>
          <w:sz w:val="22"/>
          <w:szCs w:val="22"/>
          <w:lang w:val="de-DE"/>
        </w:rPr>
        <w:t>= 1321,155 kg/m</w:t>
      </w:r>
    </w:p>
    <w:p w14:paraId="5487BACF" w14:textId="77777777" w:rsidR="00D44F49" w:rsidRPr="001006A0" w:rsidRDefault="00CA7832" w:rsidP="00D44F49">
      <w:pPr>
        <w:spacing w:after="0" w:line="240" w:lineRule="auto"/>
        <w:ind w:left="851" w:hanging="567"/>
        <w:rPr>
          <w:sz w:val="22"/>
          <w:szCs w:val="22"/>
        </w:rPr>
      </w:pPr>
      <w:r w:rsidRPr="001006A0">
        <w:rPr>
          <w:rFonts w:eastAsia="Calibri"/>
          <w:sz w:val="22"/>
          <w:szCs w:val="22"/>
        </w:rPr>
        <w:t>M</w:t>
      </w:r>
      <w:r w:rsidRPr="001006A0">
        <w:rPr>
          <w:rFonts w:eastAsia="Calibri"/>
          <w:sz w:val="22"/>
          <w:szCs w:val="22"/>
          <w:vertAlign w:val="subscript"/>
        </w:rPr>
        <w:t>max</w:t>
      </w:r>
      <w:r w:rsidRPr="001006A0">
        <w:rPr>
          <w:rFonts w:eastAsia="Calibri"/>
          <w:sz w:val="22"/>
          <w:szCs w:val="22"/>
        </w:rPr>
        <w:t xml:space="preserve"> </w:t>
      </w:r>
      <w:r w:rsidRPr="001006A0">
        <w:rPr>
          <w:rFonts w:eastAsia="Calibri"/>
          <w:sz w:val="22"/>
          <w:szCs w:val="22"/>
        </w:rPr>
        <w:tab/>
        <w:t>= 291314,677 kg.m</w:t>
      </w:r>
    </w:p>
    <w:p w14:paraId="5D5FE6E1" w14:textId="5FD39F00" w:rsidR="00CA7832" w:rsidRPr="001006A0" w:rsidRDefault="00CA7832" w:rsidP="007C2CC7">
      <w:pPr>
        <w:spacing w:after="0"/>
        <w:ind w:left="851" w:hanging="567"/>
        <w:rPr>
          <w:sz w:val="22"/>
          <w:szCs w:val="22"/>
        </w:rPr>
      </w:pPr>
      <w:r w:rsidRPr="001006A0">
        <w:rPr>
          <w:rFonts w:eastAsia="Calibri"/>
          <w:sz w:val="22"/>
          <w:szCs w:val="22"/>
        </w:rPr>
        <w:t>D</w:t>
      </w:r>
      <w:r w:rsidRPr="001006A0">
        <w:rPr>
          <w:rFonts w:eastAsia="Calibri"/>
          <w:sz w:val="22"/>
          <w:szCs w:val="22"/>
          <w:vertAlign w:val="subscript"/>
        </w:rPr>
        <w:t>max</w:t>
      </w:r>
      <w:r w:rsidRPr="001006A0">
        <w:rPr>
          <w:rFonts w:eastAsia="Calibri"/>
          <w:sz w:val="22"/>
          <w:szCs w:val="22"/>
        </w:rPr>
        <w:t xml:space="preserve"> </w:t>
      </w:r>
      <w:r w:rsidRPr="001006A0">
        <w:rPr>
          <w:rFonts w:eastAsia="Calibri"/>
          <w:sz w:val="22"/>
          <w:szCs w:val="22"/>
        </w:rPr>
        <w:tab/>
        <w:t>= 27744,255 kg</w:t>
      </w:r>
    </w:p>
    <w:p w14:paraId="1B4E66B5" w14:textId="6CE69A05" w:rsidR="00CA7832" w:rsidRPr="001006A0" w:rsidRDefault="00CA7832" w:rsidP="004F6E44">
      <w:pPr>
        <w:pStyle w:val="ListParagraph"/>
        <w:numPr>
          <w:ilvl w:val="0"/>
          <w:numId w:val="13"/>
        </w:numPr>
        <w:spacing w:after="0" w:line="240" w:lineRule="auto"/>
        <w:ind w:left="284" w:hanging="284"/>
        <w:rPr>
          <w:sz w:val="22"/>
          <w:szCs w:val="22"/>
        </w:rPr>
      </w:pPr>
      <w:r w:rsidRPr="001006A0">
        <w:rPr>
          <w:rFonts w:eastAsia="Calibri"/>
          <w:sz w:val="22"/>
          <w:szCs w:val="22"/>
        </w:rPr>
        <w:t>Beban akibat diafragama RA = RB = 580,8 kg</w:t>
      </w:r>
    </w:p>
    <w:p w14:paraId="7E6B445C" w14:textId="77777777" w:rsidR="00D44F49" w:rsidRPr="001006A0" w:rsidRDefault="00947B83" w:rsidP="00D44F49">
      <w:pPr>
        <w:pStyle w:val="Paragraf"/>
        <w:spacing w:line="240" w:lineRule="auto"/>
        <w:ind w:left="851" w:hanging="567"/>
        <w:rPr>
          <w:rFonts w:eastAsia="Calibri"/>
          <w:sz w:val="22"/>
          <w:szCs w:val="22"/>
        </w:rPr>
      </w:pPr>
      <w:r w:rsidRPr="001006A0">
        <w:rPr>
          <w:rFonts w:eastAsia="Calibri"/>
          <w:sz w:val="22"/>
          <w:szCs w:val="22"/>
        </w:rPr>
        <w:t>M</w:t>
      </w:r>
      <w:r w:rsidRPr="001006A0">
        <w:rPr>
          <w:rFonts w:eastAsia="Calibri"/>
          <w:sz w:val="22"/>
          <w:szCs w:val="22"/>
          <w:vertAlign w:val="subscript"/>
        </w:rPr>
        <w:t>ma</w:t>
      </w:r>
      <w:r w:rsidRPr="001006A0">
        <w:rPr>
          <w:rFonts w:eastAsia="Calibri"/>
          <w:sz w:val="22"/>
          <w:szCs w:val="22"/>
          <w:vertAlign w:val="subscript"/>
          <w:lang w:val="en-US"/>
        </w:rPr>
        <w:t>x</w:t>
      </w:r>
      <w:r w:rsidRPr="001006A0">
        <w:rPr>
          <w:rFonts w:eastAsia="Calibri"/>
          <w:sz w:val="22"/>
          <w:szCs w:val="22"/>
        </w:rPr>
        <w:t xml:space="preserve"> </w:t>
      </w:r>
      <w:r w:rsidRPr="001006A0">
        <w:rPr>
          <w:rFonts w:eastAsia="Calibri"/>
          <w:sz w:val="22"/>
          <w:szCs w:val="22"/>
        </w:rPr>
        <w:tab/>
        <w:t xml:space="preserve">= </w:t>
      </w:r>
      <w:r w:rsidRPr="001006A0">
        <w:rPr>
          <w:rFonts w:eastAsia="Calibri"/>
          <w:sz w:val="22"/>
          <w:szCs w:val="22"/>
          <w:lang w:val="en-US"/>
        </w:rPr>
        <w:t xml:space="preserve">5082 </w:t>
      </w:r>
      <w:r w:rsidRPr="001006A0">
        <w:rPr>
          <w:rFonts w:eastAsia="Calibri"/>
          <w:sz w:val="22"/>
          <w:szCs w:val="22"/>
        </w:rPr>
        <w:t>kg</w:t>
      </w:r>
      <w:r w:rsidRPr="001006A0">
        <w:rPr>
          <w:rFonts w:eastAsia="Calibri"/>
          <w:sz w:val="22"/>
          <w:szCs w:val="22"/>
          <w:lang w:val="en-US"/>
        </w:rPr>
        <w:t>.</w:t>
      </w:r>
      <w:r w:rsidRPr="001006A0">
        <w:rPr>
          <w:rFonts w:eastAsia="Calibri"/>
          <w:sz w:val="22"/>
          <w:szCs w:val="22"/>
        </w:rPr>
        <w:t>m</w:t>
      </w:r>
    </w:p>
    <w:p w14:paraId="50CC22CC" w14:textId="667DAD39" w:rsidR="00CA7832" w:rsidRPr="001006A0" w:rsidRDefault="00947B83" w:rsidP="007C2CC7">
      <w:pPr>
        <w:pStyle w:val="Paragraf"/>
        <w:spacing w:line="276" w:lineRule="auto"/>
        <w:ind w:left="851" w:hanging="567"/>
        <w:rPr>
          <w:rFonts w:eastAsia="Calibri"/>
          <w:sz w:val="22"/>
          <w:szCs w:val="22"/>
        </w:rPr>
      </w:pPr>
      <w:r w:rsidRPr="001006A0">
        <w:rPr>
          <w:rFonts w:eastAsia="Calibri"/>
          <w:sz w:val="22"/>
          <w:szCs w:val="22"/>
        </w:rPr>
        <w:t>D</w:t>
      </w:r>
      <w:r w:rsidRPr="001006A0">
        <w:rPr>
          <w:rFonts w:eastAsia="Calibri"/>
          <w:sz w:val="22"/>
          <w:szCs w:val="22"/>
          <w:vertAlign w:val="subscript"/>
        </w:rPr>
        <w:t>max</w:t>
      </w:r>
      <w:r w:rsidRPr="001006A0">
        <w:rPr>
          <w:rFonts w:eastAsia="Calibri"/>
          <w:sz w:val="22"/>
          <w:szCs w:val="22"/>
          <w:vertAlign w:val="subscript"/>
        </w:rPr>
        <w:tab/>
      </w:r>
      <w:r w:rsidRPr="001006A0">
        <w:rPr>
          <w:rFonts w:eastAsia="Calibri"/>
          <w:sz w:val="22"/>
          <w:szCs w:val="22"/>
        </w:rPr>
        <w:t>= 435,6 kg</w:t>
      </w:r>
    </w:p>
    <w:p w14:paraId="7308411B" w14:textId="5FEB9269" w:rsidR="00CA7832" w:rsidRPr="001006A0" w:rsidRDefault="00947B83" w:rsidP="004F6E44">
      <w:pPr>
        <w:pStyle w:val="ListParagraph"/>
        <w:numPr>
          <w:ilvl w:val="0"/>
          <w:numId w:val="13"/>
        </w:numPr>
        <w:spacing w:after="3" w:line="240" w:lineRule="auto"/>
        <w:ind w:left="284" w:hanging="284"/>
        <w:rPr>
          <w:sz w:val="22"/>
          <w:szCs w:val="22"/>
        </w:rPr>
      </w:pPr>
      <w:r w:rsidRPr="001006A0">
        <w:rPr>
          <w:sz w:val="22"/>
          <w:szCs w:val="22"/>
        </w:rPr>
        <w:t>Akibat beban hidup</w:t>
      </w:r>
    </w:p>
    <w:p w14:paraId="5E092615" w14:textId="1028C4AC" w:rsidR="00CA7832" w:rsidRPr="001006A0" w:rsidRDefault="006150CC" w:rsidP="004F6E44">
      <w:pPr>
        <w:pStyle w:val="ListParagraph"/>
        <w:numPr>
          <w:ilvl w:val="0"/>
          <w:numId w:val="14"/>
        </w:numPr>
        <w:spacing w:after="0" w:line="240" w:lineRule="auto"/>
        <w:ind w:left="567" w:hanging="283"/>
        <w:rPr>
          <w:sz w:val="22"/>
          <w:szCs w:val="22"/>
        </w:rPr>
      </w:pPr>
      <w:r w:rsidRPr="001006A0">
        <w:rPr>
          <w:sz w:val="22"/>
          <w:szCs w:val="22"/>
        </w:rPr>
        <w:t xml:space="preserve">Akibat beban “D” </w:t>
      </w:r>
    </w:p>
    <w:p w14:paraId="4F1630F3" w14:textId="77777777" w:rsidR="00BB6B1D" w:rsidRPr="001006A0" w:rsidRDefault="00F6636F" w:rsidP="00BB6B1D">
      <w:pPr>
        <w:pStyle w:val="Paragraf"/>
        <w:spacing w:line="240" w:lineRule="auto"/>
        <w:ind w:left="1134" w:hanging="567"/>
        <w:rPr>
          <w:rFonts w:eastAsia="Calibri"/>
          <w:color w:val="000000" w:themeColor="text1"/>
          <w:sz w:val="22"/>
          <w:szCs w:val="22"/>
          <w:lang w:val="id-ID"/>
        </w:rPr>
      </w:pPr>
      <w:r w:rsidRPr="001006A0">
        <w:rPr>
          <w:rFonts w:eastAsia="Calibri"/>
          <w:color w:val="000000" w:themeColor="text1"/>
          <w:sz w:val="22"/>
          <w:szCs w:val="22"/>
          <w:lang w:val="id-ID"/>
        </w:rPr>
        <w:t>M</w:t>
      </w:r>
      <w:r w:rsidRPr="001006A0">
        <w:rPr>
          <w:rFonts w:eastAsia="Calibri"/>
          <w:color w:val="000000" w:themeColor="text1"/>
          <w:sz w:val="22"/>
          <w:szCs w:val="22"/>
          <w:vertAlign w:val="subscript"/>
          <w:lang w:val="id-ID"/>
        </w:rPr>
        <w:t>L</w:t>
      </w:r>
      <w:r w:rsidRPr="001006A0">
        <w:rPr>
          <w:rFonts w:eastAsia="Calibri"/>
          <w:color w:val="000000" w:themeColor="text1"/>
          <w:sz w:val="22"/>
          <w:szCs w:val="22"/>
          <w:lang w:val="id-ID"/>
        </w:rPr>
        <w:tab/>
        <w:t>= 741673,8 kgm</w:t>
      </w:r>
    </w:p>
    <w:p w14:paraId="6F75749D" w14:textId="076F2CCC" w:rsidR="00F6636F" w:rsidRPr="001006A0" w:rsidRDefault="00F6636F" w:rsidP="00BB6B1D">
      <w:pPr>
        <w:pStyle w:val="Paragraf"/>
        <w:spacing w:line="240" w:lineRule="auto"/>
        <w:ind w:left="1134" w:hanging="567"/>
        <w:rPr>
          <w:rFonts w:eastAsia="Calibri"/>
          <w:color w:val="000000" w:themeColor="text1"/>
          <w:sz w:val="22"/>
          <w:szCs w:val="22"/>
          <w:lang w:val="id-ID"/>
        </w:rPr>
      </w:pPr>
      <w:r w:rsidRPr="001006A0">
        <w:rPr>
          <w:rFonts w:eastAsia="Calibri"/>
          <w:color w:val="000000" w:themeColor="text1"/>
          <w:sz w:val="22"/>
          <w:szCs w:val="22"/>
          <w:lang w:val="id-ID"/>
        </w:rPr>
        <w:t>D</w:t>
      </w:r>
      <w:r w:rsidRPr="001006A0">
        <w:rPr>
          <w:rFonts w:eastAsia="Calibri"/>
          <w:color w:val="000000" w:themeColor="text1"/>
          <w:sz w:val="22"/>
          <w:szCs w:val="22"/>
          <w:vertAlign w:val="subscript"/>
          <w:lang w:val="id-ID"/>
        </w:rPr>
        <w:t>L</w:t>
      </w:r>
      <w:r w:rsidRPr="001006A0">
        <w:rPr>
          <w:rFonts w:eastAsia="Calibri"/>
          <w:color w:val="000000" w:themeColor="text1"/>
          <w:sz w:val="22"/>
          <w:szCs w:val="22"/>
          <w:vertAlign w:val="subscript"/>
          <w:lang w:val="id-ID"/>
        </w:rPr>
        <w:tab/>
      </w:r>
      <w:r w:rsidRPr="001006A0">
        <w:rPr>
          <w:rFonts w:eastAsia="Calibri"/>
          <w:color w:val="000000" w:themeColor="text1"/>
          <w:sz w:val="22"/>
          <w:szCs w:val="22"/>
          <w:lang w:val="id-ID"/>
        </w:rPr>
        <w:t>= 64461,6 kg</w:t>
      </w:r>
    </w:p>
    <w:p w14:paraId="548639E1" w14:textId="19DA69A8" w:rsidR="00F6636F" w:rsidRPr="001006A0" w:rsidRDefault="00F6636F" w:rsidP="004F6E44">
      <w:pPr>
        <w:pStyle w:val="Paragraf"/>
        <w:numPr>
          <w:ilvl w:val="0"/>
          <w:numId w:val="14"/>
        </w:numPr>
        <w:spacing w:line="240" w:lineRule="auto"/>
        <w:ind w:left="567" w:hanging="283"/>
        <w:rPr>
          <w:rFonts w:eastAsia="Calibri"/>
          <w:color w:val="000000" w:themeColor="text1"/>
          <w:sz w:val="22"/>
          <w:szCs w:val="22"/>
          <w:lang w:val="id-ID"/>
        </w:rPr>
      </w:pPr>
      <w:r w:rsidRPr="001006A0">
        <w:rPr>
          <w:rFonts w:eastAsia="Calibri"/>
          <w:color w:val="000000" w:themeColor="text1"/>
          <w:sz w:val="22"/>
          <w:szCs w:val="22"/>
          <w:lang w:val="id-ID"/>
        </w:rPr>
        <w:t>Beban angin</w:t>
      </w:r>
    </w:p>
    <w:p w14:paraId="11998CDB" w14:textId="2405F48B" w:rsidR="00BB6B1D" w:rsidRPr="001006A0" w:rsidRDefault="00F6636F" w:rsidP="007C2CC7">
      <w:pPr>
        <w:pStyle w:val="Paragraf"/>
        <w:spacing w:line="240" w:lineRule="auto"/>
        <w:ind w:left="1134" w:hanging="567"/>
        <w:rPr>
          <w:rFonts w:eastAsia="Calibri"/>
          <w:color w:val="000000" w:themeColor="text1"/>
          <w:sz w:val="22"/>
          <w:szCs w:val="22"/>
          <w:lang w:val="id-ID"/>
        </w:rPr>
      </w:pPr>
      <w:r w:rsidRPr="001006A0">
        <w:rPr>
          <w:rFonts w:eastAsia="Calibri"/>
          <w:color w:val="000000" w:themeColor="text1"/>
          <w:sz w:val="22"/>
          <w:szCs w:val="22"/>
          <w:lang w:val="id-ID"/>
        </w:rPr>
        <w:t>qw</w:t>
      </w:r>
      <w:r w:rsidRPr="001006A0">
        <w:rPr>
          <w:rFonts w:eastAsia="Calibri"/>
          <w:color w:val="000000" w:themeColor="text1"/>
          <w:sz w:val="22"/>
          <w:szCs w:val="22"/>
          <w:lang w:val="en-US"/>
        </w:rPr>
        <w:t xml:space="preserve"> </w:t>
      </w:r>
      <w:r w:rsidR="007C2CC7">
        <w:rPr>
          <w:rFonts w:eastAsia="Calibri"/>
          <w:color w:val="000000" w:themeColor="text1"/>
          <w:sz w:val="22"/>
          <w:szCs w:val="22"/>
          <w:lang w:val="en-US"/>
        </w:rPr>
        <w:tab/>
      </w:r>
      <w:r w:rsidRPr="001006A0">
        <w:rPr>
          <w:rFonts w:eastAsia="Calibri"/>
          <w:color w:val="000000" w:themeColor="text1"/>
          <w:sz w:val="22"/>
          <w:szCs w:val="22"/>
          <w:lang w:val="id-ID"/>
        </w:rPr>
        <w:t>= 255,406 kg/m</w:t>
      </w:r>
    </w:p>
    <w:p w14:paraId="0D1B551F" w14:textId="069DC3D9" w:rsidR="00BB6B1D" w:rsidRPr="001006A0" w:rsidRDefault="00F6636F" w:rsidP="007C2CC7">
      <w:pPr>
        <w:pStyle w:val="Paragraf"/>
        <w:spacing w:line="240" w:lineRule="auto"/>
        <w:ind w:left="1134" w:hanging="567"/>
        <w:rPr>
          <w:rFonts w:eastAsia="Calibri"/>
          <w:color w:val="000000" w:themeColor="text1"/>
          <w:sz w:val="22"/>
          <w:szCs w:val="22"/>
          <w:lang w:val="id-ID"/>
        </w:rPr>
      </w:pPr>
      <w:r w:rsidRPr="001006A0">
        <w:rPr>
          <w:rFonts w:eastAsia="Calibri"/>
          <w:color w:val="000000" w:themeColor="text1"/>
          <w:sz w:val="22"/>
          <w:szCs w:val="22"/>
          <w:lang w:val="id-ID"/>
        </w:rPr>
        <w:t>M</w:t>
      </w:r>
      <w:r w:rsidRPr="001006A0">
        <w:rPr>
          <w:rFonts w:eastAsia="Calibri"/>
          <w:color w:val="000000" w:themeColor="text1"/>
          <w:sz w:val="22"/>
          <w:szCs w:val="22"/>
          <w:vertAlign w:val="subscript"/>
          <w:lang w:val="id-ID"/>
        </w:rPr>
        <w:t>maks</w:t>
      </w:r>
      <w:r w:rsidRPr="001006A0">
        <w:rPr>
          <w:rFonts w:eastAsia="Calibri"/>
          <w:color w:val="000000" w:themeColor="text1"/>
          <w:sz w:val="22"/>
          <w:szCs w:val="22"/>
          <w:vertAlign w:val="subscript"/>
          <w:lang w:val="en-US"/>
        </w:rPr>
        <w:t xml:space="preserve"> </w:t>
      </w:r>
      <w:r w:rsidR="00BB6B1D" w:rsidRPr="001006A0">
        <w:rPr>
          <w:rFonts w:eastAsia="Calibri"/>
          <w:color w:val="000000" w:themeColor="text1"/>
          <w:sz w:val="22"/>
          <w:szCs w:val="22"/>
          <w:lang w:val="en-US"/>
        </w:rPr>
        <w:tab/>
      </w:r>
      <w:r w:rsidRPr="001006A0">
        <w:rPr>
          <w:rFonts w:eastAsia="Calibri"/>
          <w:color w:val="000000" w:themeColor="text1"/>
          <w:sz w:val="22"/>
          <w:szCs w:val="22"/>
          <w:lang w:val="id-ID"/>
        </w:rPr>
        <w:t>= 1/8 x qw x L</w:t>
      </w:r>
      <w:r w:rsidRPr="001006A0">
        <w:rPr>
          <w:rFonts w:eastAsia="Calibri"/>
          <w:color w:val="000000" w:themeColor="text1"/>
          <w:sz w:val="22"/>
          <w:szCs w:val="22"/>
          <w:vertAlign w:val="superscript"/>
          <w:lang w:val="id-ID"/>
        </w:rPr>
        <w:t>2</w:t>
      </w:r>
      <w:r w:rsidRPr="001006A0">
        <w:rPr>
          <w:rFonts w:eastAsia="Calibri"/>
          <w:color w:val="000000" w:themeColor="text1"/>
          <w:sz w:val="22"/>
          <w:szCs w:val="22"/>
          <w:vertAlign w:val="superscript"/>
          <w:lang w:val="en-US"/>
        </w:rPr>
        <w:t xml:space="preserve"> </w:t>
      </w:r>
      <w:r w:rsidRPr="001006A0">
        <w:rPr>
          <w:rFonts w:eastAsia="Calibri"/>
          <w:color w:val="000000" w:themeColor="text1"/>
          <w:sz w:val="22"/>
          <w:szCs w:val="22"/>
          <w:lang w:val="id-ID"/>
        </w:rPr>
        <w:t>= 1/8 x 255,406 x 42</w:t>
      </w:r>
      <w:r w:rsidRPr="001006A0">
        <w:rPr>
          <w:rFonts w:eastAsia="Calibri"/>
          <w:color w:val="000000" w:themeColor="text1"/>
          <w:sz w:val="22"/>
          <w:szCs w:val="22"/>
          <w:vertAlign w:val="superscript"/>
          <w:lang w:val="id-ID"/>
        </w:rPr>
        <w:t>2</w:t>
      </w:r>
      <w:r w:rsidRPr="001006A0">
        <w:rPr>
          <w:rFonts w:eastAsia="Calibri"/>
          <w:color w:val="000000" w:themeColor="text1"/>
          <w:sz w:val="22"/>
          <w:szCs w:val="22"/>
          <w:lang w:val="en-US"/>
        </w:rPr>
        <w:t xml:space="preserve"> </w:t>
      </w:r>
      <w:r w:rsidRPr="001006A0">
        <w:rPr>
          <w:rFonts w:eastAsia="Calibri"/>
          <w:color w:val="000000" w:themeColor="text1"/>
          <w:sz w:val="22"/>
          <w:szCs w:val="22"/>
          <w:lang w:val="id-ID"/>
        </w:rPr>
        <w:t>= 56317,023 Kg.m</w:t>
      </w:r>
    </w:p>
    <w:p w14:paraId="3C625160" w14:textId="6D6F0E55" w:rsidR="00BB6B1D" w:rsidRPr="001006A0" w:rsidRDefault="00F6636F" w:rsidP="007C2CC7">
      <w:pPr>
        <w:pStyle w:val="Paragraf"/>
        <w:spacing w:line="240" w:lineRule="auto"/>
        <w:ind w:left="1134" w:hanging="567"/>
        <w:rPr>
          <w:rFonts w:eastAsia="Calibri"/>
          <w:color w:val="000000" w:themeColor="text1"/>
          <w:sz w:val="22"/>
          <w:szCs w:val="22"/>
          <w:lang w:val="id-ID"/>
        </w:rPr>
      </w:pPr>
      <w:r w:rsidRPr="001006A0">
        <w:rPr>
          <w:rFonts w:eastAsia="Calibri"/>
          <w:color w:val="000000" w:themeColor="text1"/>
          <w:sz w:val="22"/>
          <w:szCs w:val="22"/>
          <w:lang w:val="id-ID"/>
        </w:rPr>
        <w:t>D</w:t>
      </w:r>
      <w:r w:rsidRPr="001006A0">
        <w:rPr>
          <w:rFonts w:eastAsia="Calibri"/>
          <w:color w:val="000000" w:themeColor="text1"/>
          <w:sz w:val="22"/>
          <w:szCs w:val="22"/>
          <w:vertAlign w:val="subscript"/>
          <w:lang w:val="id-ID"/>
        </w:rPr>
        <w:t>maks</w:t>
      </w:r>
      <w:r w:rsidRPr="001006A0">
        <w:rPr>
          <w:rFonts w:eastAsia="Calibri"/>
          <w:color w:val="000000" w:themeColor="text1"/>
          <w:sz w:val="22"/>
          <w:szCs w:val="22"/>
          <w:lang w:val="id-ID"/>
        </w:rPr>
        <w:t xml:space="preserve"> </w:t>
      </w:r>
      <w:r w:rsidR="00BB6B1D" w:rsidRPr="001006A0">
        <w:rPr>
          <w:rFonts w:eastAsia="Calibri"/>
          <w:color w:val="000000" w:themeColor="text1"/>
          <w:sz w:val="22"/>
          <w:szCs w:val="22"/>
          <w:lang w:val="id-ID"/>
        </w:rPr>
        <w:tab/>
      </w:r>
      <w:r w:rsidRPr="001006A0">
        <w:rPr>
          <w:rFonts w:eastAsia="Calibri"/>
          <w:color w:val="000000" w:themeColor="text1"/>
          <w:sz w:val="22"/>
          <w:szCs w:val="22"/>
          <w:lang w:val="id-ID"/>
        </w:rPr>
        <w:t>= ½ x qw x L</w:t>
      </w:r>
      <w:r w:rsidRPr="001006A0">
        <w:rPr>
          <w:rFonts w:eastAsia="Calibri"/>
          <w:color w:val="000000" w:themeColor="text1"/>
          <w:sz w:val="22"/>
          <w:szCs w:val="22"/>
          <w:lang w:val="en-US"/>
        </w:rPr>
        <w:t xml:space="preserve"> </w:t>
      </w:r>
      <w:r w:rsidRPr="001006A0">
        <w:rPr>
          <w:rFonts w:eastAsia="Calibri"/>
          <w:color w:val="000000" w:themeColor="text1"/>
          <w:sz w:val="22"/>
          <w:szCs w:val="22"/>
          <w:lang w:val="id-ID"/>
        </w:rPr>
        <w:t>= ½ x 255,406 x 42 = 5363,526 Kg</w:t>
      </w:r>
    </w:p>
    <w:p w14:paraId="5ED027C6" w14:textId="3106CED3" w:rsidR="00BB6B1D" w:rsidRPr="001006A0" w:rsidRDefault="00BB6B1D" w:rsidP="004F6E44">
      <w:pPr>
        <w:pStyle w:val="Paragraf"/>
        <w:numPr>
          <w:ilvl w:val="0"/>
          <w:numId w:val="13"/>
        </w:numPr>
        <w:spacing w:line="276" w:lineRule="auto"/>
        <w:ind w:left="284" w:hanging="284"/>
        <w:rPr>
          <w:sz w:val="22"/>
          <w:szCs w:val="22"/>
        </w:rPr>
      </w:pPr>
      <w:r w:rsidRPr="001006A0">
        <w:rPr>
          <w:sz w:val="22"/>
          <w:szCs w:val="22"/>
        </w:rPr>
        <w:t>Beban akibat gaya rem (PR)</w:t>
      </w:r>
    </w:p>
    <w:p w14:paraId="394E2993" w14:textId="47B15964" w:rsidR="00BB6B1D" w:rsidRPr="001006A0" w:rsidRDefault="00BB6B1D" w:rsidP="007C2CC7">
      <w:pPr>
        <w:pStyle w:val="Paragraf"/>
        <w:spacing w:line="240" w:lineRule="auto"/>
        <w:ind w:left="851" w:hanging="567"/>
        <w:rPr>
          <w:sz w:val="22"/>
          <w:szCs w:val="22"/>
        </w:rPr>
      </w:pPr>
      <w:r w:rsidRPr="001006A0">
        <w:rPr>
          <w:rFonts w:eastAsia="Calibri"/>
          <w:sz w:val="22"/>
          <w:szCs w:val="22"/>
        </w:rPr>
        <w:t>PR</w:t>
      </w:r>
      <w:r w:rsidRPr="001006A0">
        <w:rPr>
          <w:rFonts w:eastAsia="Calibri"/>
          <w:sz w:val="22"/>
          <w:szCs w:val="22"/>
        </w:rPr>
        <w:tab/>
        <w:t xml:space="preserve">= </w:t>
      </w:r>
      <m:oMath>
        <m:f>
          <m:fPr>
            <m:ctrlPr>
              <w:rPr>
                <w:rFonts w:ascii="Cambria Math" w:eastAsia="Calibri" w:hAnsi="Cambria Math"/>
                <w:i/>
                <w:sz w:val="22"/>
                <w:szCs w:val="22"/>
              </w:rPr>
            </m:ctrlPr>
          </m:fPr>
          <m:num>
            <m:r>
              <w:rPr>
                <w:rFonts w:ascii="Cambria Math" w:eastAsia="Calibri"/>
                <w:sz w:val="22"/>
                <w:szCs w:val="22"/>
              </w:rPr>
              <m:t>1</m:t>
            </m:r>
          </m:num>
          <m:den>
            <m:r>
              <w:rPr>
                <w:rFonts w:ascii="Cambria Math" w:eastAsia="Calibri"/>
                <w:sz w:val="22"/>
                <w:szCs w:val="22"/>
              </w:rPr>
              <m:t>2</m:t>
            </m:r>
          </m:den>
        </m:f>
      </m:oMath>
      <w:r w:rsidRPr="001006A0">
        <w:rPr>
          <w:rFonts w:eastAsia="Calibri"/>
          <w:sz w:val="22"/>
          <w:szCs w:val="22"/>
        </w:rPr>
        <w:t xml:space="preserve"> </w:t>
      </w:r>
      <w:r w:rsidRPr="001006A0">
        <w:rPr>
          <w:rFonts w:eastAsia="Calibri"/>
          <w:i/>
          <w:sz w:val="22"/>
          <w:szCs w:val="22"/>
        </w:rPr>
        <w:t xml:space="preserve">x </w:t>
      </w:r>
      <w:r w:rsidRPr="001006A0">
        <w:rPr>
          <w:rFonts w:eastAsia="Calibri"/>
          <w:sz w:val="22"/>
          <w:szCs w:val="22"/>
        </w:rPr>
        <w:t>8328</w:t>
      </w:r>
      <w:r w:rsidRPr="001006A0">
        <w:rPr>
          <w:rFonts w:eastAsia="Calibri"/>
          <w:sz w:val="22"/>
          <w:szCs w:val="22"/>
          <w:lang w:val="en-US"/>
        </w:rPr>
        <w:t>,</w:t>
      </w:r>
      <w:r w:rsidRPr="001006A0">
        <w:rPr>
          <w:rFonts w:eastAsia="Calibri"/>
          <w:sz w:val="22"/>
          <w:szCs w:val="22"/>
        </w:rPr>
        <w:t>5 = 4164,25 kg</w:t>
      </w:r>
    </w:p>
    <w:p w14:paraId="28B65D23" w14:textId="03794936" w:rsidR="00BB6B1D" w:rsidRPr="001006A0" w:rsidRDefault="00BB6B1D" w:rsidP="007C2CC7">
      <w:pPr>
        <w:pStyle w:val="Paragraf"/>
        <w:spacing w:before="240" w:line="240" w:lineRule="auto"/>
        <w:ind w:firstLine="0"/>
        <w:rPr>
          <w:b/>
          <w:bCs/>
          <w:sz w:val="22"/>
          <w:szCs w:val="22"/>
        </w:rPr>
      </w:pPr>
      <w:r w:rsidRPr="001006A0">
        <w:rPr>
          <w:b/>
          <w:bCs/>
          <w:sz w:val="22"/>
          <w:szCs w:val="22"/>
        </w:rPr>
        <w:t xml:space="preserve">Dimensi </w:t>
      </w:r>
      <w:r w:rsidR="00F531FC" w:rsidRPr="001006A0">
        <w:rPr>
          <w:b/>
          <w:bCs/>
          <w:sz w:val="22"/>
          <w:szCs w:val="22"/>
        </w:rPr>
        <w:t>G</w:t>
      </w:r>
      <w:r w:rsidRPr="001006A0">
        <w:rPr>
          <w:b/>
          <w:bCs/>
          <w:sz w:val="22"/>
          <w:szCs w:val="22"/>
        </w:rPr>
        <w:t>elagar</w:t>
      </w:r>
    </w:p>
    <w:p w14:paraId="23C0DA30" w14:textId="320892C3" w:rsidR="00CA05AF" w:rsidRPr="001006A0" w:rsidRDefault="00BB6B1D" w:rsidP="004F6E44">
      <w:pPr>
        <w:pStyle w:val="Paragraf"/>
        <w:numPr>
          <w:ilvl w:val="0"/>
          <w:numId w:val="15"/>
        </w:numPr>
        <w:spacing w:after="0" w:line="240" w:lineRule="auto"/>
        <w:ind w:left="284" w:hanging="284"/>
        <w:rPr>
          <w:rFonts w:eastAsia="Calibri"/>
          <w:color w:val="000000" w:themeColor="text1"/>
          <w:sz w:val="22"/>
          <w:szCs w:val="22"/>
          <w:lang w:val="en-US"/>
        </w:rPr>
      </w:pPr>
      <w:r w:rsidRPr="00B919EF">
        <w:rPr>
          <w:sz w:val="22"/>
          <w:szCs w:val="22"/>
          <w:lang w:val="en-ID"/>
        </w:rPr>
        <w:t xml:space="preserve">Perhitungan rasio modular (n) = </w:t>
      </w:r>
      <w:r w:rsidRPr="001006A0">
        <w:rPr>
          <w:rFonts w:eastAsia="Calibri"/>
          <w:noProof/>
          <w:color w:val="000000" w:themeColor="text1"/>
          <w:position w:val="-24"/>
          <w:sz w:val="22"/>
          <w:szCs w:val="22"/>
          <w:lang w:val="id-ID"/>
        </w:rPr>
        <w:drawing>
          <wp:inline distT="0" distB="0" distL="0" distR="0" wp14:anchorId="7C17B5B5" wp14:editId="11B83061">
            <wp:extent cx="165100" cy="285750"/>
            <wp:effectExtent l="0" t="0" r="635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7560" cy="290007"/>
                    </a:xfrm>
                    <a:prstGeom prst="rect">
                      <a:avLst/>
                    </a:prstGeom>
                    <a:noFill/>
                    <a:ln>
                      <a:noFill/>
                    </a:ln>
                  </pic:spPr>
                </pic:pic>
              </a:graphicData>
            </a:graphic>
          </wp:inline>
        </w:drawing>
      </w:r>
      <w:r w:rsidRPr="001006A0">
        <w:rPr>
          <w:rFonts w:eastAsia="Calibri"/>
          <w:color w:val="000000" w:themeColor="text1"/>
          <w:sz w:val="22"/>
          <w:szCs w:val="22"/>
          <w:lang w:val="id-ID"/>
        </w:rPr>
        <w:t xml:space="preserve"> =  </w:t>
      </w:r>
      <m:oMath>
        <m:f>
          <m:fPr>
            <m:ctrlPr>
              <w:rPr>
                <w:rFonts w:ascii="Cambria Math" w:eastAsia="Calibri" w:hAnsi="Cambria Math"/>
                <w:i/>
                <w:color w:val="000000" w:themeColor="text1"/>
                <w:sz w:val="22"/>
                <w:szCs w:val="22"/>
                <w:lang w:val="id-ID"/>
              </w:rPr>
            </m:ctrlPr>
          </m:fPr>
          <m:num>
            <m:r>
              <w:rPr>
                <w:rFonts w:ascii="Cambria Math" w:eastAsia="Calibri" w:hAnsi="Cambria Math"/>
                <w:color w:val="000000" w:themeColor="text1"/>
                <w:sz w:val="22"/>
                <w:szCs w:val="22"/>
                <w:lang w:val="id-ID"/>
              </w:rPr>
              <m:t xml:space="preserve">2 x </m:t>
            </m:r>
            <m:sSup>
              <m:sSupPr>
                <m:ctrlPr>
                  <w:rPr>
                    <w:rFonts w:ascii="Cambria Math" w:eastAsia="Calibri" w:hAnsi="Cambria Math"/>
                    <w:i/>
                    <w:color w:val="000000" w:themeColor="text1"/>
                    <w:sz w:val="22"/>
                    <w:szCs w:val="22"/>
                    <w:lang w:val="id-ID"/>
                  </w:rPr>
                </m:ctrlPr>
              </m:sSupPr>
              <m:e>
                <m:r>
                  <w:rPr>
                    <w:rFonts w:ascii="Cambria Math" w:eastAsia="Calibri" w:hAnsi="Cambria Math"/>
                    <w:color w:val="000000" w:themeColor="text1"/>
                    <w:sz w:val="22"/>
                    <w:szCs w:val="22"/>
                    <w:lang w:val="id-ID"/>
                  </w:rPr>
                  <m:t>10</m:t>
                </m:r>
              </m:e>
              <m:sup>
                <m:r>
                  <w:rPr>
                    <w:rFonts w:ascii="Cambria Math" w:eastAsia="Calibri" w:hAnsi="Cambria Math"/>
                    <w:color w:val="000000" w:themeColor="text1"/>
                    <w:sz w:val="22"/>
                    <w:szCs w:val="22"/>
                    <w:lang w:val="id-ID"/>
                  </w:rPr>
                  <m:t>6</m:t>
                </m:r>
              </m:sup>
            </m:sSup>
          </m:num>
          <m:den>
            <m:r>
              <w:rPr>
                <w:rFonts w:ascii="Cambria Math" w:eastAsia="Calibri" w:hAnsi="Cambria Math"/>
                <w:color w:val="000000" w:themeColor="text1"/>
                <w:sz w:val="22"/>
                <w:szCs w:val="22"/>
                <w:lang w:val="id-ID"/>
              </w:rPr>
              <m:t xml:space="preserve">2,71 x </m:t>
            </m:r>
            <m:sSup>
              <m:sSupPr>
                <m:ctrlPr>
                  <w:rPr>
                    <w:rFonts w:ascii="Cambria Math" w:eastAsia="Calibri" w:hAnsi="Cambria Math"/>
                    <w:i/>
                    <w:color w:val="000000" w:themeColor="text1"/>
                    <w:sz w:val="22"/>
                    <w:szCs w:val="22"/>
                    <w:lang w:val="id-ID"/>
                  </w:rPr>
                </m:ctrlPr>
              </m:sSupPr>
              <m:e>
                <m:r>
                  <w:rPr>
                    <w:rFonts w:ascii="Cambria Math" w:eastAsia="Calibri" w:hAnsi="Cambria Math"/>
                    <w:color w:val="000000" w:themeColor="text1"/>
                    <w:sz w:val="22"/>
                    <w:szCs w:val="22"/>
                    <w:lang w:val="id-ID"/>
                  </w:rPr>
                  <m:t>10</m:t>
                </m:r>
              </m:e>
              <m:sup>
                <m:r>
                  <w:rPr>
                    <w:rFonts w:ascii="Cambria Math" w:eastAsia="Calibri" w:hAnsi="Cambria Math"/>
                    <w:color w:val="000000" w:themeColor="text1"/>
                    <w:sz w:val="22"/>
                    <w:szCs w:val="22"/>
                    <w:lang w:val="id-ID"/>
                  </w:rPr>
                  <m:t>5</m:t>
                </m:r>
              </m:sup>
            </m:sSup>
            <m:r>
              <w:rPr>
                <w:rFonts w:ascii="Cambria Math" w:eastAsia="Calibri" w:hAnsi="Cambria Math"/>
                <w:color w:val="000000" w:themeColor="text1"/>
                <w:sz w:val="22"/>
                <w:szCs w:val="22"/>
                <w:lang w:val="id-ID"/>
              </w:rPr>
              <m:t xml:space="preserve"> </m:t>
            </m:r>
          </m:den>
        </m:f>
      </m:oMath>
      <w:r w:rsidRPr="001006A0">
        <w:rPr>
          <w:rFonts w:eastAsia="Calibri"/>
          <w:color w:val="000000" w:themeColor="text1"/>
          <w:sz w:val="22"/>
          <w:szCs w:val="22"/>
          <w:lang w:val="en-US"/>
        </w:rPr>
        <w:t xml:space="preserve"> </w:t>
      </w:r>
      <w:r w:rsidRPr="001006A0">
        <w:rPr>
          <w:rFonts w:eastAsia="Calibri"/>
          <w:color w:val="000000" w:themeColor="text1"/>
          <w:sz w:val="22"/>
          <w:szCs w:val="22"/>
          <w:lang w:val="id-ID"/>
        </w:rPr>
        <w:t xml:space="preserve">= </w:t>
      </w:r>
      <w:r w:rsidRPr="001006A0">
        <w:rPr>
          <w:rFonts w:eastAsia="Calibri"/>
          <w:color w:val="000000" w:themeColor="text1"/>
          <w:sz w:val="22"/>
          <w:szCs w:val="22"/>
          <w:lang w:val="en-US"/>
        </w:rPr>
        <w:t>7,380</w:t>
      </w:r>
      <w:r w:rsidR="00236143">
        <w:rPr>
          <w:rFonts w:eastAsia="Calibri"/>
          <w:color w:val="000000" w:themeColor="text1"/>
          <w:sz w:val="22"/>
          <w:szCs w:val="22"/>
          <w:lang w:val="en-US"/>
        </w:rPr>
        <w:t xml:space="preserve"> </w:t>
      </w:r>
      <w:r w:rsidR="00236143">
        <w:rPr>
          <w:rFonts w:eastAsia="Calibri"/>
          <w:color w:val="000000" w:themeColor="text1"/>
          <w:sz w:val="22"/>
          <w:szCs w:val="22"/>
          <w:lang w:val="en-US"/>
        </w:rPr>
        <w:fldChar w:fldCharType="begin"/>
      </w:r>
      <w:r w:rsidR="00A03335">
        <w:rPr>
          <w:rFonts w:eastAsia="Calibri"/>
          <w:color w:val="000000" w:themeColor="text1"/>
          <w:sz w:val="22"/>
          <w:szCs w:val="22"/>
          <w:lang w:val="en-US"/>
        </w:rPr>
        <w:instrText xml:space="preserve"> ADDIN ZOTERO_ITEM CSL_CITATION {"citationID":"C5rvawWW","properties":{"formattedCitation":"(Salmon, Johnson &amp; Wira 1995)","plainCitation":"(Salmon, Johnson &amp; Wira 1995)","noteIndex":0},"citationItems":[{"id":86,"uris":["http://zotero.org/users/local/fMXXvCVe/items/PX94MVVY"],"uri":["http://zotero.org/users/local/fMXXvCVe/items/PX94MVVY"],"itemData":{"id":86,"type":"speech","abstract":"Steel Structures : Design and Behavior\nby : Charles G. Salmon &amp; John E.","event-place":"jakarta","genre":"Engineering","publisher-place":"jakarta","title":"Struktur Baja: Desain dan Perilaku Jilid 2","title-short":"Struktur Baja","URL":"https://www.slideshare.net/angreliany/struktur-baja-desain-dan-perilaku-jilid-2","author":[{"family":"Salmon","given":"Charles G"},{"family":"Johnson","given":"John E"},{"family":"Wira","given":""}],"accessed":{"date-parts":[["2021",2,28]]},"issued":{"date-parts":[["1995"]]}}}],"schema":"https://github.com/citation-style-language/schema/raw/master/csl-citation.json"} </w:instrText>
      </w:r>
      <w:r w:rsidR="00236143">
        <w:rPr>
          <w:rFonts w:eastAsia="Calibri"/>
          <w:color w:val="000000" w:themeColor="text1"/>
          <w:sz w:val="22"/>
          <w:szCs w:val="22"/>
          <w:lang w:val="en-US"/>
        </w:rPr>
        <w:fldChar w:fldCharType="separate"/>
      </w:r>
      <w:r w:rsidR="00A03335" w:rsidRPr="00B919EF">
        <w:rPr>
          <w:sz w:val="22"/>
          <w:lang w:val="en-ID"/>
        </w:rPr>
        <w:t>(Salmon, Johnson &amp; Wira 1995)</w:t>
      </w:r>
      <w:r w:rsidR="00236143">
        <w:rPr>
          <w:rFonts w:eastAsia="Calibri"/>
          <w:color w:val="000000" w:themeColor="text1"/>
          <w:sz w:val="22"/>
          <w:szCs w:val="22"/>
          <w:lang w:val="en-US"/>
        </w:rPr>
        <w:fldChar w:fldCharType="end"/>
      </w:r>
    </w:p>
    <w:p w14:paraId="66F9D777" w14:textId="77777777" w:rsidR="00CA05AF" w:rsidRPr="00B919EF" w:rsidRDefault="00BB6B1D" w:rsidP="004F6E44">
      <w:pPr>
        <w:pStyle w:val="Paragraf"/>
        <w:numPr>
          <w:ilvl w:val="0"/>
          <w:numId w:val="15"/>
        </w:numPr>
        <w:spacing w:after="0" w:line="276" w:lineRule="auto"/>
        <w:ind w:left="284" w:hanging="284"/>
        <w:rPr>
          <w:rFonts w:eastAsia="Calibri"/>
          <w:color w:val="000000" w:themeColor="text1"/>
          <w:sz w:val="22"/>
          <w:szCs w:val="22"/>
        </w:rPr>
      </w:pPr>
      <w:r w:rsidRPr="001006A0">
        <w:rPr>
          <w:sz w:val="22"/>
          <w:szCs w:val="22"/>
        </w:rPr>
        <w:t xml:space="preserve">Perhitungan Lebar Effektif </w:t>
      </w:r>
      <w:r w:rsidRPr="001006A0">
        <w:rPr>
          <w:rFonts w:eastAsia="Calibri"/>
          <w:sz w:val="22"/>
          <w:szCs w:val="22"/>
          <w:lang w:val="id-ID"/>
        </w:rPr>
        <w:t>B</w:t>
      </w:r>
      <w:r w:rsidRPr="001006A0">
        <w:rPr>
          <w:rFonts w:eastAsia="Calibri"/>
          <w:sz w:val="22"/>
          <w:szCs w:val="22"/>
          <w:vertAlign w:val="subscript"/>
          <w:lang w:val="id-ID"/>
        </w:rPr>
        <w:t>eff</w:t>
      </w:r>
      <w:r w:rsidRPr="001006A0">
        <w:rPr>
          <w:rFonts w:eastAsia="Calibri"/>
          <w:sz w:val="22"/>
          <w:szCs w:val="22"/>
          <w:vertAlign w:val="subscript"/>
        </w:rPr>
        <w:t xml:space="preserve"> </w:t>
      </w:r>
      <w:r w:rsidRPr="001006A0">
        <w:rPr>
          <w:rFonts w:eastAsia="Calibri"/>
          <w:sz w:val="22"/>
          <w:szCs w:val="22"/>
          <w:lang w:val="id-ID"/>
        </w:rPr>
        <w:t xml:space="preserve"> yaitu 140 cm</w:t>
      </w:r>
    </w:p>
    <w:p w14:paraId="24236446" w14:textId="47D8E5EF" w:rsidR="00CA7832" w:rsidRPr="001006A0" w:rsidRDefault="00CA05AF" w:rsidP="004F6E44">
      <w:pPr>
        <w:pStyle w:val="Paragraf"/>
        <w:numPr>
          <w:ilvl w:val="0"/>
          <w:numId w:val="15"/>
        </w:numPr>
        <w:spacing w:line="240" w:lineRule="auto"/>
        <w:ind w:left="284" w:hanging="284"/>
        <w:rPr>
          <w:rFonts w:eastAsia="Calibri"/>
          <w:color w:val="000000" w:themeColor="text1"/>
          <w:sz w:val="22"/>
          <w:szCs w:val="22"/>
          <w:lang w:val="en-US"/>
        </w:rPr>
      </w:pPr>
      <w:r w:rsidRPr="001006A0">
        <w:rPr>
          <w:sz w:val="22"/>
          <w:szCs w:val="22"/>
        </w:rPr>
        <w:t>Perencanaan Dimensi Plat</w:t>
      </w:r>
    </w:p>
    <w:p w14:paraId="032DE95E" w14:textId="407D4D7E" w:rsidR="00CA7832" w:rsidRPr="001006A0" w:rsidRDefault="00CA05AF" w:rsidP="004F6E44">
      <w:pPr>
        <w:pStyle w:val="Paragraf"/>
        <w:numPr>
          <w:ilvl w:val="0"/>
          <w:numId w:val="14"/>
        </w:numPr>
        <w:spacing w:line="240" w:lineRule="auto"/>
        <w:ind w:left="567" w:hanging="283"/>
        <w:rPr>
          <w:sz w:val="22"/>
          <w:szCs w:val="22"/>
        </w:rPr>
      </w:pPr>
      <w:r w:rsidRPr="001006A0">
        <w:rPr>
          <w:sz w:val="22"/>
          <w:szCs w:val="22"/>
        </w:rPr>
        <w:t>Mu : Mtotal = 1246845,33 kg.m = 124684533 kg.cm</w:t>
      </w:r>
    </w:p>
    <w:p w14:paraId="22129F1C" w14:textId="2C6F8AD9" w:rsidR="00CA05AF" w:rsidRPr="001006A0" w:rsidRDefault="00CA05AF" w:rsidP="004F6E44">
      <w:pPr>
        <w:pStyle w:val="Paragraf"/>
        <w:numPr>
          <w:ilvl w:val="0"/>
          <w:numId w:val="14"/>
        </w:numPr>
        <w:spacing w:line="240" w:lineRule="auto"/>
        <w:ind w:left="567" w:hanging="283"/>
        <w:rPr>
          <w:sz w:val="22"/>
          <w:szCs w:val="22"/>
        </w:rPr>
      </w:pPr>
      <w:r w:rsidRPr="001006A0">
        <w:rPr>
          <w:sz w:val="22"/>
          <w:szCs w:val="22"/>
        </w:rPr>
        <w:t xml:space="preserve">Penampang gelagar sebelum komposit </w:t>
      </w:r>
      <w:r w:rsidR="001040AD" w:rsidRPr="001006A0">
        <w:rPr>
          <w:sz w:val="22"/>
          <w:szCs w:val="22"/>
        </w:rPr>
        <w:t>(</w:t>
      </w:r>
      <w:r w:rsidR="001040AD" w:rsidRPr="001006A0">
        <w:rPr>
          <w:rFonts w:eastAsia="Calibri"/>
          <w:sz w:val="22"/>
          <w:szCs w:val="22"/>
          <w:lang w:val="id-ID"/>
        </w:rPr>
        <w:t xml:space="preserve">s) = </w:t>
      </w:r>
      <m:oMath>
        <m:f>
          <m:fPr>
            <m:ctrlPr>
              <w:rPr>
                <w:rFonts w:ascii="Cambria Math" w:eastAsia="Calibri" w:hAnsi="Cambria Math"/>
                <w:i/>
                <w:sz w:val="22"/>
                <w:szCs w:val="22"/>
                <w:lang w:val="id-ID"/>
              </w:rPr>
            </m:ctrlPr>
          </m:fPr>
          <m:num>
            <m:r>
              <w:rPr>
                <w:rFonts w:ascii="Cambria Math" w:eastAsia="Calibri" w:hAnsi="Cambria Math"/>
                <w:sz w:val="22"/>
                <w:szCs w:val="22"/>
                <w:lang w:val="id-ID"/>
              </w:rPr>
              <m:t>Ix</m:t>
            </m:r>
          </m:num>
          <m:den>
            <m:r>
              <w:rPr>
                <w:rFonts w:ascii="Cambria Math" w:eastAsia="Calibri" w:hAnsi="Cambria Math"/>
                <w:sz w:val="22"/>
                <w:szCs w:val="22"/>
                <w:lang w:val="id-ID"/>
              </w:rPr>
              <m:t>d/2</m:t>
            </m:r>
          </m:den>
        </m:f>
      </m:oMath>
      <w:r w:rsidR="001040AD" w:rsidRPr="001006A0">
        <w:rPr>
          <w:rFonts w:eastAsia="Calibri"/>
          <w:sz w:val="22"/>
          <w:szCs w:val="22"/>
          <w:lang w:val="id-ID"/>
        </w:rPr>
        <w:t xml:space="preserve"> = </w:t>
      </w:r>
      <m:oMath>
        <m:f>
          <m:fPr>
            <m:ctrlPr>
              <w:rPr>
                <w:rFonts w:ascii="Cambria Math" w:eastAsia="Calibri" w:hAnsi="Cambria Math"/>
                <w:i/>
                <w:sz w:val="22"/>
                <w:szCs w:val="22"/>
                <w:lang w:val="id-ID"/>
              </w:rPr>
            </m:ctrlPr>
          </m:fPr>
          <m:num>
            <m:r>
              <m:rPr>
                <m:sty m:val="p"/>
              </m:rPr>
              <w:rPr>
                <w:rFonts w:ascii="Cambria Math" w:eastAsia="Calibri" w:hAnsi="Cambria Math"/>
                <w:sz w:val="22"/>
                <w:szCs w:val="22"/>
                <w:lang w:val="id-ID"/>
              </w:rPr>
              <m:t>7676910</m:t>
            </m:r>
          </m:num>
          <m:den>
            <m:r>
              <w:rPr>
                <w:rFonts w:ascii="Cambria Math" w:eastAsia="Calibri" w:hAnsi="Cambria Math"/>
                <w:sz w:val="22"/>
                <w:szCs w:val="22"/>
                <w:lang w:val="id-ID"/>
              </w:rPr>
              <m:t>168/2</m:t>
            </m:r>
          </m:den>
        </m:f>
      </m:oMath>
      <w:r w:rsidR="001040AD" w:rsidRPr="001006A0">
        <w:rPr>
          <w:rFonts w:eastAsia="Calibri"/>
          <w:sz w:val="22"/>
          <w:szCs w:val="22"/>
          <w:lang w:val="id-ID"/>
        </w:rPr>
        <w:t xml:space="preserve"> = 91391,785</w:t>
      </w:r>
      <w:r w:rsidR="001040AD" w:rsidRPr="001006A0">
        <w:rPr>
          <w:rFonts w:eastAsia="Calibri"/>
          <w:sz w:val="22"/>
          <w:szCs w:val="22"/>
        </w:rPr>
        <w:t xml:space="preserve"> </w:t>
      </w:r>
      <w:r w:rsidR="001040AD" w:rsidRPr="001006A0">
        <w:rPr>
          <w:rFonts w:eastAsia="Calibri"/>
          <w:sz w:val="22"/>
          <w:szCs w:val="22"/>
          <w:lang w:val="id-ID"/>
        </w:rPr>
        <w:t>cm</w:t>
      </w:r>
      <w:r w:rsidR="001040AD" w:rsidRPr="001006A0">
        <w:rPr>
          <w:rFonts w:eastAsia="Calibri"/>
          <w:sz w:val="22"/>
          <w:szCs w:val="22"/>
          <w:vertAlign w:val="superscript"/>
          <w:lang w:val="id-ID"/>
        </w:rPr>
        <w:t>3</w:t>
      </w:r>
    </w:p>
    <w:p w14:paraId="19284DB1" w14:textId="3DB52940" w:rsidR="001040AD" w:rsidRPr="001006A0" w:rsidRDefault="001040AD" w:rsidP="004F6E44">
      <w:pPr>
        <w:pStyle w:val="Paragraf"/>
        <w:numPr>
          <w:ilvl w:val="0"/>
          <w:numId w:val="14"/>
        </w:numPr>
        <w:spacing w:line="240" w:lineRule="auto"/>
        <w:ind w:left="567" w:hanging="283"/>
        <w:rPr>
          <w:sz w:val="22"/>
          <w:szCs w:val="22"/>
        </w:rPr>
      </w:pPr>
      <w:r w:rsidRPr="001006A0">
        <w:rPr>
          <w:rFonts w:eastAsia="Calibri"/>
          <w:sz w:val="22"/>
          <w:szCs w:val="22"/>
          <w:lang w:val="id-ID"/>
        </w:rPr>
        <w:t>Kuat lentur nominal gelagar</w:t>
      </w:r>
      <w:r w:rsidRPr="001006A0">
        <w:rPr>
          <w:rFonts w:eastAsia="Calibri"/>
          <w:sz w:val="22"/>
          <w:szCs w:val="22"/>
        </w:rPr>
        <w:t xml:space="preserve"> :</w:t>
      </w:r>
      <w:r w:rsidRPr="001006A0">
        <w:rPr>
          <w:sz w:val="22"/>
          <w:szCs w:val="22"/>
        </w:rPr>
        <w:t xml:space="preserve"> </w:t>
      </w:r>
      <w:r w:rsidRPr="001006A0">
        <w:rPr>
          <w:rFonts w:eastAsia="Calibri"/>
          <w:sz w:val="22"/>
          <w:szCs w:val="22"/>
          <w:lang w:val="id-ID"/>
        </w:rPr>
        <w:t>Ø.Mn</w:t>
      </w:r>
      <w:r w:rsidRPr="00B919EF">
        <w:rPr>
          <w:rFonts w:eastAsia="Calibri"/>
          <w:sz w:val="22"/>
          <w:szCs w:val="22"/>
        </w:rPr>
        <w:t xml:space="preserve"> </w:t>
      </w:r>
      <w:r w:rsidRPr="001006A0">
        <w:rPr>
          <w:rFonts w:eastAsia="Calibri"/>
          <w:sz w:val="22"/>
          <w:szCs w:val="22"/>
          <w:lang w:val="id-ID"/>
        </w:rPr>
        <w:t>=</w:t>
      </w:r>
      <w:r w:rsidRPr="00B919EF">
        <w:rPr>
          <w:rFonts w:eastAsia="Calibri"/>
          <w:sz w:val="22"/>
          <w:szCs w:val="22"/>
        </w:rPr>
        <w:t xml:space="preserve"> </w:t>
      </w:r>
      <w:r w:rsidRPr="001006A0">
        <w:rPr>
          <w:rFonts w:eastAsia="Calibri"/>
          <w:sz w:val="22"/>
          <w:szCs w:val="22"/>
        </w:rPr>
        <w:t xml:space="preserve">2241789,472 </w:t>
      </w:r>
      <w:r w:rsidRPr="001006A0">
        <w:rPr>
          <w:rFonts w:eastAsia="Calibri"/>
          <w:sz w:val="22"/>
          <w:szCs w:val="22"/>
          <w:lang w:val="id-ID"/>
        </w:rPr>
        <w:t>kgm</w:t>
      </w:r>
      <w:r w:rsidRPr="001006A0">
        <w:rPr>
          <w:rFonts w:eastAsia="Calibri"/>
          <w:sz w:val="22"/>
          <w:szCs w:val="22"/>
        </w:rPr>
        <w:t xml:space="preserve"> &gt; </w:t>
      </w:r>
      <w:r w:rsidRPr="001006A0">
        <w:rPr>
          <w:rFonts w:eastAsia="Calibri"/>
          <w:sz w:val="22"/>
          <w:szCs w:val="22"/>
          <w:lang w:val="id-ID"/>
        </w:rPr>
        <w:t>1246845</w:t>
      </w:r>
      <w:r w:rsidRPr="001006A0">
        <w:rPr>
          <w:rFonts w:eastAsia="Calibri"/>
          <w:sz w:val="22"/>
          <w:szCs w:val="22"/>
        </w:rPr>
        <w:t xml:space="preserve">,33 </w:t>
      </w:r>
      <w:r w:rsidRPr="001006A0">
        <w:rPr>
          <w:rFonts w:eastAsia="Calibri"/>
          <w:sz w:val="22"/>
          <w:szCs w:val="22"/>
          <w:lang w:val="id-ID"/>
        </w:rPr>
        <w:t>kgm</w:t>
      </w:r>
      <w:r w:rsidRPr="001006A0">
        <w:rPr>
          <w:rFonts w:eastAsia="Calibri"/>
          <w:sz w:val="22"/>
          <w:szCs w:val="22"/>
          <w:lang w:val="id-ID"/>
        </w:rPr>
        <w:tab/>
        <w:t>OK</w:t>
      </w:r>
    </w:p>
    <w:p w14:paraId="69FC59FC" w14:textId="4CDF927A" w:rsidR="001040AD" w:rsidRPr="001006A0" w:rsidRDefault="001040AD" w:rsidP="004F6E44">
      <w:pPr>
        <w:pStyle w:val="Paragraf"/>
        <w:numPr>
          <w:ilvl w:val="0"/>
          <w:numId w:val="14"/>
        </w:numPr>
        <w:spacing w:line="240" w:lineRule="auto"/>
        <w:ind w:left="567" w:hanging="283"/>
        <w:rPr>
          <w:sz w:val="22"/>
          <w:szCs w:val="22"/>
        </w:rPr>
      </w:pPr>
      <w:r w:rsidRPr="001006A0">
        <w:rPr>
          <w:rFonts w:eastAsia="Calibri"/>
          <w:sz w:val="22"/>
          <w:szCs w:val="22"/>
          <w:lang w:val="id-ID"/>
        </w:rPr>
        <w:t>Pemeriksaan tegangan yang terjadi pada</w:t>
      </w:r>
      <w:r w:rsidRPr="001006A0">
        <w:rPr>
          <w:rFonts w:eastAsia="Calibri"/>
          <w:sz w:val="22"/>
          <w:szCs w:val="22"/>
          <w:lang w:val="en-US"/>
        </w:rPr>
        <w:t xml:space="preserve"> komposit :</w:t>
      </w:r>
    </w:p>
    <w:p w14:paraId="4169E7EF" w14:textId="544F7B12" w:rsidR="001040AD" w:rsidRPr="001006A0" w:rsidRDefault="001040AD" w:rsidP="001040AD">
      <w:pPr>
        <w:pStyle w:val="Paragraf"/>
        <w:spacing w:line="240" w:lineRule="auto"/>
        <w:ind w:left="567" w:firstLine="0"/>
        <w:rPr>
          <w:rFonts w:eastAsia="Calibri"/>
          <w:sz w:val="22"/>
          <w:szCs w:val="22"/>
          <w:lang w:val="id-ID"/>
        </w:rPr>
      </w:pPr>
      <w:r w:rsidRPr="001006A0">
        <w:rPr>
          <w:rFonts w:eastAsia="Calibri"/>
          <w:sz w:val="22"/>
          <w:szCs w:val="22"/>
          <w:lang w:val="id-ID"/>
        </w:rPr>
        <w:t>Terhadap serat atas beton</w:t>
      </w:r>
      <w:r w:rsidRPr="001006A0">
        <w:rPr>
          <w:rFonts w:eastAsia="Calibri"/>
          <w:sz w:val="22"/>
          <w:szCs w:val="22"/>
          <w:lang w:val="en-US"/>
        </w:rPr>
        <w:t xml:space="preserve"> : </w:t>
      </w:r>
      <w:r w:rsidRPr="001006A0">
        <w:rPr>
          <w:rFonts w:eastAsia="Calibri"/>
          <w:sz w:val="22"/>
          <w:szCs w:val="22"/>
          <w:lang w:val="id-ID"/>
        </w:rPr>
        <w:t>f</w:t>
      </w:r>
      <w:r w:rsidRPr="001006A0">
        <w:rPr>
          <w:rFonts w:eastAsia="Calibri"/>
          <w:sz w:val="22"/>
          <w:szCs w:val="22"/>
          <w:vertAlign w:val="subscript"/>
          <w:lang w:val="id-ID"/>
        </w:rPr>
        <w:t>tc</w:t>
      </w:r>
      <w:r w:rsidRPr="001006A0">
        <w:rPr>
          <w:rFonts w:eastAsia="Calibri"/>
          <w:sz w:val="22"/>
          <w:szCs w:val="22"/>
          <w:vertAlign w:val="subscript"/>
          <w:lang w:val="en-US"/>
        </w:rPr>
        <w:t xml:space="preserve"> </w:t>
      </w:r>
      <w:r w:rsidRPr="001006A0">
        <w:rPr>
          <w:rFonts w:eastAsia="Calibri"/>
          <w:sz w:val="22"/>
          <w:szCs w:val="22"/>
          <w:lang w:val="id-ID"/>
        </w:rPr>
        <w:t>= 144,507 kg/cm</w:t>
      </w:r>
      <w:r w:rsidRPr="001006A0">
        <w:rPr>
          <w:rFonts w:eastAsia="Calibri"/>
          <w:sz w:val="22"/>
          <w:szCs w:val="22"/>
          <w:vertAlign w:val="superscript"/>
          <w:lang w:val="id-ID"/>
        </w:rPr>
        <w:t>2</w:t>
      </w:r>
      <w:r w:rsidRPr="001006A0">
        <w:rPr>
          <w:rFonts w:eastAsia="Calibri"/>
          <w:sz w:val="22"/>
          <w:szCs w:val="22"/>
          <w:lang w:val="en-US"/>
        </w:rPr>
        <w:t xml:space="preserve"> </w:t>
      </w:r>
      <w:r w:rsidRPr="001006A0">
        <w:rPr>
          <w:rFonts w:eastAsia="Calibri"/>
          <w:sz w:val="22"/>
          <w:szCs w:val="22"/>
          <w:lang w:val="id-ID"/>
        </w:rPr>
        <w:t>&lt; 350 kg/cm</w:t>
      </w:r>
      <w:r w:rsidRPr="001006A0">
        <w:rPr>
          <w:rFonts w:eastAsia="Calibri"/>
          <w:sz w:val="22"/>
          <w:szCs w:val="22"/>
          <w:vertAlign w:val="superscript"/>
          <w:lang w:val="id-ID"/>
        </w:rPr>
        <w:t>2</w:t>
      </w:r>
      <w:r w:rsidRPr="001006A0">
        <w:rPr>
          <w:rFonts w:eastAsia="Calibri"/>
          <w:sz w:val="22"/>
          <w:szCs w:val="22"/>
          <w:lang w:val="id-ID"/>
        </w:rPr>
        <w:tab/>
      </w:r>
      <w:r w:rsidRPr="001006A0">
        <w:rPr>
          <w:rFonts w:eastAsia="Calibri"/>
          <w:sz w:val="22"/>
          <w:szCs w:val="22"/>
          <w:lang w:val="id-ID"/>
        </w:rPr>
        <w:tab/>
      </w:r>
      <w:r w:rsidRPr="001006A0">
        <w:rPr>
          <w:rFonts w:eastAsia="Calibri"/>
          <w:sz w:val="22"/>
          <w:szCs w:val="22"/>
          <w:lang w:val="id-ID"/>
        </w:rPr>
        <w:tab/>
        <w:t>OK</w:t>
      </w:r>
    </w:p>
    <w:p w14:paraId="055430A4" w14:textId="08313A2F" w:rsidR="001040AD" w:rsidRPr="001006A0" w:rsidRDefault="001040AD" w:rsidP="001040AD">
      <w:pPr>
        <w:pStyle w:val="Paragraf"/>
        <w:spacing w:line="240" w:lineRule="auto"/>
        <w:ind w:left="567" w:firstLine="0"/>
        <w:rPr>
          <w:rFonts w:eastAsia="Calibri"/>
          <w:sz w:val="22"/>
          <w:szCs w:val="22"/>
          <w:lang w:val="id-ID"/>
        </w:rPr>
      </w:pPr>
      <w:r w:rsidRPr="001006A0">
        <w:rPr>
          <w:rFonts w:eastAsia="Calibri"/>
          <w:sz w:val="22"/>
          <w:szCs w:val="22"/>
          <w:lang w:val="id-ID"/>
        </w:rPr>
        <w:t>Terhadap serat bawah baja</w:t>
      </w:r>
      <w:r w:rsidRPr="001006A0">
        <w:rPr>
          <w:rFonts w:eastAsia="Calibri"/>
          <w:sz w:val="22"/>
          <w:szCs w:val="22"/>
          <w:lang w:val="en-US"/>
        </w:rPr>
        <w:t xml:space="preserve"> : </w:t>
      </w:r>
      <m:oMath>
        <m:sSub>
          <m:sSubPr>
            <m:ctrlPr>
              <w:rPr>
                <w:rFonts w:ascii="Cambria Math" w:eastAsia="Calibri" w:hAnsi="Cambria Math"/>
                <w:i/>
                <w:sz w:val="22"/>
                <w:szCs w:val="22"/>
                <w:lang w:val="id-ID"/>
              </w:rPr>
            </m:ctrlPr>
          </m:sSubPr>
          <m:e>
            <m:r>
              <w:rPr>
                <w:rFonts w:ascii="Cambria Math" w:eastAsia="Calibri" w:hAnsi="Cambria Math"/>
                <w:sz w:val="22"/>
                <w:szCs w:val="22"/>
                <w:lang w:val="id-ID"/>
              </w:rPr>
              <m:t>f</m:t>
            </m:r>
          </m:e>
          <m:sub>
            <m:r>
              <w:rPr>
                <w:rFonts w:ascii="Cambria Math" w:eastAsia="Calibri" w:hAnsi="Cambria Math"/>
                <w:sz w:val="22"/>
                <w:szCs w:val="22"/>
                <w:lang w:val="id-ID"/>
              </w:rPr>
              <m:t>bs</m:t>
            </m:r>
          </m:sub>
        </m:sSub>
      </m:oMath>
      <w:r w:rsidRPr="001006A0">
        <w:rPr>
          <w:sz w:val="22"/>
          <w:szCs w:val="22"/>
          <w:lang w:val="en-US"/>
        </w:rPr>
        <w:t xml:space="preserve"> = </w:t>
      </w:r>
      <w:r w:rsidRPr="001006A0">
        <w:rPr>
          <w:rFonts w:eastAsia="Calibri"/>
          <w:sz w:val="22"/>
          <w:szCs w:val="22"/>
          <w:lang w:val="id-ID"/>
        </w:rPr>
        <w:t>1262,248 kg/cm</w:t>
      </w:r>
      <w:r w:rsidRPr="001006A0">
        <w:rPr>
          <w:rFonts w:eastAsia="Calibri"/>
          <w:sz w:val="22"/>
          <w:szCs w:val="22"/>
          <w:vertAlign w:val="superscript"/>
          <w:lang w:val="id-ID"/>
        </w:rPr>
        <w:t>2</w:t>
      </w:r>
      <w:r w:rsidRPr="001006A0">
        <w:rPr>
          <w:rFonts w:eastAsia="Calibri"/>
          <w:sz w:val="22"/>
          <w:szCs w:val="22"/>
          <w:lang w:val="id-ID"/>
        </w:rPr>
        <w:t xml:space="preserve"> &lt; 1740 kg/cm</w:t>
      </w:r>
      <w:r w:rsidRPr="001006A0">
        <w:rPr>
          <w:rFonts w:eastAsia="Calibri"/>
          <w:sz w:val="22"/>
          <w:szCs w:val="22"/>
          <w:vertAlign w:val="superscript"/>
          <w:lang w:val="id-ID"/>
        </w:rPr>
        <w:t>2</w:t>
      </w:r>
      <w:r w:rsidRPr="001006A0">
        <w:rPr>
          <w:rFonts w:eastAsia="Calibri"/>
          <w:sz w:val="22"/>
          <w:szCs w:val="22"/>
          <w:lang w:val="id-ID"/>
        </w:rPr>
        <w:tab/>
      </w:r>
      <w:r w:rsidRPr="001006A0">
        <w:rPr>
          <w:rFonts w:eastAsia="Calibri"/>
          <w:sz w:val="22"/>
          <w:szCs w:val="22"/>
          <w:lang w:val="id-ID"/>
        </w:rPr>
        <w:tab/>
      </w:r>
      <w:r w:rsidRPr="001006A0">
        <w:rPr>
          <w:rFonts w:eastAsia="Calibri"/>
          <w:sz w:val="22"/>
          <w:szCs w:val="22"/>
          <w:lang w:val="id-ID"/>
        </w:rPr>
        <w:tab/>
        <w:t>OK</w:t>
      </w:r>
    </w:p>
    <w:p w14:paraId="5BB02717" w14:textId="776D1E2F" w:rsidR="007C2CC7" w:rsidRDefault="001040AD" w:rsidP="001040AD">
      <w:pPr>
        <w:pStyle w:val="Paragraf"/>
        <w:spacing w:line="240" w:lineRule="auto"/>
        <w:ind w:left="567" w:firstLine="0"/>
        <w:rPr>
          <w:rFonts w:eastAsia="Calibri"/>
          <w:sz w:val="22"/>
          <w:szCs w:val="22"/>
          <w:lang w:val="id-ID"/>
        </w:rPr>
      </w:pPr>
      <w:r w:rsidRPr="001006A0">
        <w:rPr>
          <w:rFonts w:eastAsia="Calibri"/>
          <w:sz w:val="22"/>
          <w:szCs w:val="22"/>
          <w:lang w:val="id-ID"/>
        </w:rPr>
        <w:t>Terhadap serat atas baja</w:t>
      </w:r>
      <w:r w:rsidRPr="001006A0">
        <w:rPr>
          <w:rFonts w:eastAsia="Calibri"/>
          <w:sz w:val="22"/>
          <w:szCs w:val="22"/>
          <w:lang w:val="en-US"/>
        </w:rPr>
        <w:t xml:space="preserve"> : </w:t>
      </w:r>
      <w:r w:rsidRPr="001006A0">
        <w:rPr>
          <w:rFonts w:eastAsia="Calibri"/>
          <w:sz w:val="22"/>
          <w:szCs w:val="22"/>
          <w:lang w:val="id-ID"/>
        </w:rPr>
        <w:t>f</w:t>
      </w:r>
      <w:r w:rsidRPr="001006A0">
        <w:rPr>
          <w:rFonts w:eastAsia="Calibri"/>
          <w:sz w:val="22"/>
          <w:szCs w:val="22"/>
          <w:vertAlign w:val="subscript"/>
          <w:lang w:val="id-ID"/>
        </w:rPr>
        <w:t>ts</w:t>
      </w:r>
      <w:r w:rsidRPr="001006A0">
        <w:rPr>
          <w:rFonts w:eastAsia="Calibri"/>
          <w:sz w:val="22"/>
          <w:szCs w:val="22"/>
          <w:vertAlign w:val="subscript"/>
          <w:lang w:val="en-US"/>
        </w:rPr>
        <w:t xml:space="preserve"> </w:t>
      </w:r>
      <w:r w:rsidRPr="001006A0">
        <w:rPr>
          <w:rFonts w:eastAsia="Calibri"/>
          <w:sz w:val="22"/>
          <w:szCs w:val="22"/>
          <w:lang w:val="id-ID"/>
        </w:rPr>
        <w:t>=</w:t>
      </w:r>
      <w:r w:rsidRPr="001006A0">
        <w:rPr>
          <w:rFonts w:eastAsia="Calibri"/>
          <w:sz w:val="22"/>
          <w:szCs w:val="22"/>
          <w:lang w:val="en-US"/>
        </w:rPr>
        <w:t xml:space="preserve"> </w:t>
      </w:r>
      <w:r w:rsidRPr="001006A0">
        <w:rPr>
          <w:rFonts w:eastAsia="Calibri"/>
          <w:sz w:val="22"/>
          <w:szCs w:val="22"/>
          <w:lang w:val="id-ID"/>
        </w:rPr>
        <w:t>818,727 kg/cm</w:t>
      </w:r>
      <w:r w:rsidRPr="001006A0">
        <w:rPr>
          <w:rFonts w:eastAsia="Calibri"/>
          <w:sz w:val="22"/>
          <w:szCs w:val="22"/>
          <w:vertAlign w:val="superscript"/>
          <w:lang w:val="id-ID"/>
        </w:rPr>
        <w:t xml:space="preserve">2 </w:t>
      </w:r>
      <w:r w:rsidRPr="001006A0">
        <w:rPr>
          <w:rFonts w:eastAsia="Calibri"/>
          <w:sz w:val="22"/>
          <w:szCs w:val="22"/>
          <w:lang w:val="id-ID"/>
        </w:rPr>
        <w:t>&lt; 1740 kg/cm</w:t>
      </w:r>
      <w:r w:rsidRPr="001006A0">
        <w:rPr>
          <w:rFonts w:eastAsia="Calibri"/>
          <w:sz w:val="22"/>
          <w:szCs w:val="22"/>
          <w:vertAlign w:val="superscript"/>
          <w:lang w:val="id-ID"/>
        </w:rPr>
        <w:t>2</w:t>
      </w:r>
      <w:r w:rsidRPr="001006A0">
        <w:rPr>
          <w:rFonts w:eastAsia="Calibri"/>
          <w:sz w:val="22"/>
          <w:szCs w:val="22"/>
          <w:lang w:val="id-ID"/>
        </w:rPr>
        <w:tab/>
      </w:r>
      <w:r w:rsidRPr="001006A0">
        <w:rPr>
          <w:rFonts w:eastAsia="Calibri"/>
          <w:sz w:val="22"/>
          <w:szCs w:val="22"/>
          <w:lang w:val="id-ID"/>
        </w:rPr>
        <w:tab/>
      </w:r>
      <w:r w:rsidRPr="001006A0">
        <w:rPr>
          <w:rFonts w:eastAsia="Calibri"/>
          <w:sz w:val="22"/>
          <w:szCs w:val="22"/>
          <w:lang w:val="id-ID"/>
        </w:rPr>
        <w:tab/>
        <w:t>OK</w:t>
      </w:r>
    </w:p>
    <w:p w14:paraId="2722A6FE" w14:textId="207AE67A" w:rsidR="001040AD" w:rsidRPr="007C2CC7" w:rsidRDefault="007C2CC7" w:rsidP="007C2CC7">
      <w:pPr>
        <w:rPr>
          <w:rFonts w:eastAsia="Calibri"/>
          <w:sz w:val="22"/>
          <w:szCs w:val="22"/>
          <w:lang w:val="id-ID"/>
        </w:rPr>
      </w:pPr>
      <w:r>
        <w:rPr>
          <w:rFonts w:eastAsia="Calibri"/>
          <w:sz w:val="22"/>
          <w:szCs w:val="22"/>
          <w:lang w:val="id-ID"/>
        </w:rPr>
        <w:br w:type="page"/>
      </w:r>
    </w:p>
    <w:p w14:paraId="2853C6F9" w14:textId="1D80907C" w:rsidR="00CA7832" w:rsidRPr="001006A0" w:rsidRDefault="00DF1F87" w:rsidP="00F531FC">
      <w:pPr>
        <w:pStyle w:val="Paragraf"/>
        <w:spacing w:before="240" w:line="240" w:lineRule="auto"/>
        <w:ind w:firstLine="0"/>
        <w:jc w:val="center"/>
        <w:rPr>
          <w:sz w:val="22"/>
          <w:szCs w:val="22"/>
        </w:rPr>
      </w:pPr>
      <w:r w:rsidRPr="001006A0">
        <w:rPr>
          <w:noProof/>
          <w:sz w:val="22"/>
          <w:szCs w:val="22"/>
        </w:rPr>
        <w:object w:dxaOrig="20310" w:dyaOrig="7890" w14:anchorId="23F4F535">
          <v:shape id="_x0000_i1033" type="#_x0000_t75" alt="" style="width:320.3pt;height:171.3pt;mso-width-percent:0;mso-height-percent:0;mso-width-percent:0;mso-height-percent:0" o:ole="">
            <v:imagedata r:id="rId25" o:title="" croptop="19811f" cropbottom="35237f" cropleft="31279f" cropright="26658f"/>
          </v:shape>
          <o:OLEObject Type="Embed" ProgID="AutoCAD.Drawing.23" ShapeID="_x0000_i1033" DrawAspect="Content" ObjectID="_1700585041" r:id="rId26"/>
        </w:object>
      </w:r>
    </w:p>
    <w:p w14:paraId="6833A5B5" w14:textId="66A47A8A" w:rsidR="00F531FC" w:rsidRDefault="00F531FC" w:rsidP="00D31139">
      <w:pPr>
        <w:pStyle w:val="Caption"/>
        <w:spacing w:after="0"/>
        <w:rPr>
          <w:b w:val="0"/>
          <w:bCs/>
          <w:szCs w:val="22"/>
        </w:rPr>
      </w:pPr>
      <w:r w:rsidRPr="00D31139">
        <w:rPr>
          <w:b w:val="0"/>
          <w:bCs/>
          <w:szCs w:val="22"/>
        </w:rPr>
        <w:t xml:space="preserve">Gambar </w:t>
      </w:r>
      <w:r w:rsidR="006A057A" w:rsidRPr="00D31139">
        <w:rPr>
          <w:b w:val="0"/>
          <w:bCs/>
          <w:szCs w:val="22"/>
        </w:rPr>
        <w:fldChar w:fldCharType="begin"/>
      </w:r>
      <w:r w:rsidR="006A057A" w:rsidRPr="00D31139">
        <w:rPr>
          <w:b w:val="0"/>
          <w:bCs/>
          <w:szCs w:val="22"/>
        </w:rPr>
        <w:instrText xml:space="preserve"> SEQ Gambar \* ARABIC \s 1 </w:instrText>
      </w:r>
      <w:r w:rsidR="006A057A" w:rsidRPr="00D31139">
        <w:rPr>
          <w:b w:val="0"/>
          <w:bCs/>
          <w:szCs w:val="22"/>
        </w:rPr>
        <w:fldChar w:fldCharType="separate"/>
      </w:r>
      <w:r w:rsidR="0008138E">
        <w:rPr>
          <w:b w:val="0"/>
          <w:bCs/>
          <w:noProof/>
          <w:szCs w:val="22"/>
        </w:rPr>
        <w:t>6</w:t>
      </w:r>
      <w:r w:rsidR="006A057A" w:rsidRPr="00D31139">
        <w:rPr>
          <w:b w:val="0"/>
          <w:bCs/>
          <w:szCs w:val="22"/>
        </w:rPr>
        <w:fldChar w:fldCharType="end"/>
      </w:r>
      <w:r w:rsidRPr="00D31139">
        <w:rPr>
          <w:b w:val="0"/>
          <w:bCs/>
          <w:szCs w:val="22"/>
        </w:rPr>
        <w:t>. T</w:t>
      </w:r>
      <w:r w:rsidRPr="001006A0">
        <w:rPr>
          <w:b w:val="0"/>
          <w:bCs/>
          <w:szCs w:val="22"/>
        </w:rPr>
        <w:t>egangan pada gelagar komposit</w:t>
      </w:r>
    </w:p>
    <w:p w14:paraId="125A425C" w14:textId="0AE723F1" w:rsidR="00D31139" w:rsidRPr="00D31139" w:rsidRDefault="00D31139" w:rsidP="00D31139">
      <w:pPr>
        <w:jc w:val="center"/>
        <w:rPr>
          <w:lang w:val="en-ID"/>
        </w:rPr>
      </w:pPr>
      <w:r w:rsidRPr="00703AE2">
        <w:rPr>
          <w:iCs/>
          <w:szCs w:val="22"/>
        </w:rPr>
        <w:t>(sumber :</w:t>
      </w:r>
      <w:r>
        <w:rPr>
          <w:iCs/>
          <w:szCs w:val="22"/>
        </w:rPr>
        <w:t xml:space="preserve"> Gambar perencanaan</w:t>
      </w:r>
      <w:r w:rsidRPr="00703AE2">
        <w:rPr>
          <w:iCs/>
          <w:szCs w:val="22"/>
        </w:rPr>
        <w:t>)</w:t>
      </w:r>
    </w:p>
    <w:p w14:paraId="2AD854EA" w14:textId="2298DAEE" w:rsidR="00CA7832" w:rsidRPr="001006A0" w:rsidRDefault="00F531FC" w:rsidP="004F6E44">
      <w:pPr>
        <w:pStyle w:val="Paragraf"/>
        <w:numPr>
          <w:ilvl w:val="0"/>
          <w:numId w:val="15"/>
        </w:numPr>
        <w:spacing w:line="276" w:lineRule="auto"/>
        <w:ind w:left="284" w:hanging="284"/>
        <w:rPr>
          <w:sz w:val="22"/>
          <w:szCs w:val="22"/>
        </w:rPr>
      </w:pPr>
      <w:r w:rsidRPr="001006A0">
        <w:rPr>
          <w:sz w:val="22"/>
          <w:szCs w:val="22"/>
        </w:rPr>
        <w:t xml:space="preserve">Kontrol Lendutan yang diijinkan adalah : </w:t>
      </w:r>
      <w:r w:rsidR="00DF1F87" w:rsidRPr="001006A0">
        <w:rPr>
          <w:rFonts w:eastAsia="Calibri"/>
          <w:noProof/>
          <w:position w:val="-4"/>
          <w:sz w:val="22"/>
          <w:szCs w:val="22"/>
        </w:rPr>
        <w:object w:dxaOrig="220" w:dyaOrig="320" w14:anchorId="0687F7D9">
          <v:shape id="_x0000_i1032" type="#_x0000_t75" alt="" style="width:12.4pt;height:13.65pt;mso-width-percent:0;mso-height-percent:0;mso-width-percent:0;mso-height-percent:0" o:ole="">
            <v:imagedata r:id="rId27" o:title=""/>
          </v:shape>
          <o:OLEObject Type="Embed" ProgID="Equation.3" ShapeID="_x0000_i1032" DrawAspect="Content" ObjectID="_1700585042" r:id="rId28"/>
        </w:object>
      </w:r>
      <w:r w:rsidRPr="001006A0">
        <w:rPr>
          <w:rFonts w:eastAsia="Calibri"/>
          <w:sz w:val="22"/>
          <w:szCs w:val="22"/>
        </w:rPr>
        <w:t xml:space="preserve"> = 11,667 cm &gt; 10,368 cm</w:t>
      </w:r>
      <w:r w:rsidRPr="001006A0">
        <w:rPr>
          <w:rFonts w:eastAsia="Calibri"/>
          <w:sz w:val="22"/>
          <w:szCs w:val="22"/>
        </w:rPr>
        <w:tab/>
      </w:r>
      <w:r w:rsidRPr="001006A0">
        <w:rPr>
          <w:rFonts w:eastAsia="Calibri"/>
          <w:sz w:val="22"/>
          <w:szCs w:val="22"/>
        </w:rPr>
        <w:tab/>
        <w:t>OK</w:t>
      </w:r>
    </w:p>
    <w:p w14:paraId="5D13A0DE" w14:textId="135D3F2F" w:rsidR="00F531FC" w:rsidRPr="001006A0" w:rsidRDefault="00F531FC" w:rsidP="004F6E44">
      <w:pPr>
        <w:pStyle w:val="Paragraf"/>
        <w:numPr>
          <w:ilvl w:val="0"/>
          <w:numId w:val="15"/>
        </w:numPr>
        <w:ind w:left="284" w:hanging="284"/>
        <w:rPr>
          <w:sz w:val="22"/>
          <w:szCs w:val="22"/>
        </w:rPr>
      </w:pPr>
      <w:r w:rsidRPr="001006A0">
        <w:rPr>
          <w:sz w:val="22"/>
          <w:szCs w:val="22"/>
        </w:rPr>
        <w:t xml:space="preserve">Kontrol Lentur dan Geser Gelagar adalah </w:t>
      </w:r>
      <w:r w:rsidRPr="001006A0">
        <w:rPr>
          <w:rFonts w:eastAsia="Calibri"/>
          <w:color w:val="000000" w:themeColor="text1"/>
          <w:sz w:val="22"/>
          <w:szCs w:val="22"/>
        </w:rPr>
        <w:t>0,1</w:t>
      </w:r>
      <w:r w:rsidRPr="00B919EF">
        <w:rPr>
          <w:rFonts w:eastAsia="Calibri"/>
          <w:color w:val="000000" w:themeColor="text1"/>
          <w:sz w:val="22"/>
          <w:szCs w:val="22"/>
        </w:rPr>
        <w:t>55</w:t>
      </w:r>
      <w:r w:rsidRPr="001006A0">
        <w:rPr>
          <w:rFonts w:eastAsia="Calibri"/>
          <w:color w:val="000000" w:themeColor="text1"/>
          <w:sz w:val="22"/>
          <w:szCs w:val="22"/>
        </w:rPr>
        <w:t xml:space="preserve"> &lt; 1 (gelagar aman terhadap lipat.)</w:t>
      </w:r>
      <w:r w:rsidRPr="001006A0">
        <w:rPr>
          <w:rFonts w:eastAsia="Calibri"/>
          <w:color w:val="000000" w:themeColor="text1"/>
          <w:sz w:val="22"/>
          <w:szCs w:val="22"/>
        </w:rPr>
        <w:tab/>
        <w:t>OK</w:t>
      </w:r>
    </w:p>
    <w:p w14:paraId="1A4F9920" w14:textId="7A656273" w:rsidR="00CA7832" w:rsidRPr="001006A0" w:rsidRDefault="00F531FC" w:rsidP="00FC0F0D">
      <w:pPr>
        <w:pStyle w:val="Paragraf"/>
        <w:spacing w:line="240" w:lineRule="auto"/>
        <w:ind w:firstLine="0"/>
        <w:rPr>
          <w:b/>
          <w:bCs/>
          <w:sz w:val="22"/>
          <w:szCs w:val="22"/>
        </w:rPr>
      </w:pPr>
      <w:r w:rsidRPr="001006A0">
        <w:rPr>
          <w:b/>
          <w:bCs/>
          <w:sz w:val="22"/>
          <w:szCs w:val="22"/>
        </w:rPr>
        <w:t>Perencana Sambungan Gelagar (plate girder)</w:t>
      </w:r>
    </w:p>
    <w:p w14:paraId="1D01D7E3" w14:textId="1856B976" w:rsidR="00CA7832" w:rsidRPr="001006A0" w:rsidRDefault="00D024EC" w:rsidP="004F6E44">
      <w:pPr>
        <w:pStyle w:val="Paragraf"/>
        <w:numPr>
          <w:ilvl w:val="0"/>
          <w:numId w:val="16"/>
        </w:numPr>
        <w:spacing w:line="240" w:lineRule="auto"/>
        <w:ind w:left="284" w:hanging="284"/>
        <w:rPr>
          <w:sz w:val="22"/>
          <w:szCs w:val="22"/>
        </w:rPr>
      </w:pPr>
      <w:r w:rsidRPr="001006A0">
        <w:rPr>
          <w:sz w:val="22"/>
          <w:szCs w:val="22"/>
        </w:rPr>
        <w:t>Sambungan las plate girder</w:t>
      </w:r>
    </w:p>
    <w:p w14:paraId="52159971" w14:textId="1E94502F" w:rsidR="00D024EC" w:rsidRPr="001006A0" w:rsidRDefault="00D024EC" w:rsidP="00864899">
      <w:pPr>
        <w:pStyle w:val="Paragraf"/>
        <w:spacing w:line="276" w:lineRule="auto"/>
        <w:ind w:left="284" w:firstLine="0"/>
        <w:rPr>
          <w:sz w:val="22"/>
          <w:szCs w:val="22"/>
        </w:rPr>
      </w:pPr>
      <w:r w:rsidRPr="001006A0">
        <w:rPr>
          <w:sz w:val="22"/>
          <w:szCs w:val="22"/>
        </w:rPr>
        <w:t>Tebal plat terkecil adalah 3 cm sehingga ukuran minimum las yang dipakai adalah 6 mm. Dan Samungan las pengaku tumpuan Panjang minimum = 4. Tw = 4 . 3 = 12 cm</w:t>
      </w:r>
    </w:p>
    <w:p w14:paraId="3AD4E926" w14:textId="41675CB3" w:rsidR="00D024EC" w:rsidRPr="001006A0" w:rsidRDefault="00D024EC" w:rsidP="004F6E44">
      <w:pPr>
        <w:pStyle w:val="Paragraf"/>
        <w:numPr>
          <w:ilvl w:val="0"/>
          <w:numId w:val="16"/>
        </w:numPr>
        <w:spacing w:line="240" w:lineRule="auto"/>
        <w:ind w:left="284" w:hanging="284"/>
        <w:rPr>
          <w:sz w:val="22"/>
          <w:szCs w:val="22"/>
        </w:rPr>
      </w:pPr>
      <w:r w:rsidRPr="001006A0">
        <w:rPr>
          <w:sz w:val="22"/>
          <w:szCs w:val="22"/>
        </w:rPr>
        <w:t>Perhitungan sambungan baut plate girder</w:t>
      </w:r>
    </w:p>
    <w:p w14:paraId="355C174B" w14:textId="50E318E9" w:rsidR="00D024EC" w:rsidRPr="00B919EF" w:rsidRDefault="00D024EC" w:rsidP="004F6E44">
      <w:pPr>
        <w:pStyle w:val="Paragraf"/>
        <w:numPr>
          <w:ilvl w:val="0"/>
          <w:numId w:val="17"/>
        </w:numPr>
        <w:spacing w:line="240" w:lineRule="auto"/>
        <w:ind w:left="567" w:hanging="283"/>
        <w:rPr>
          <w:sz w:val="22"/>
          <w:szCs w:val="22"/>
          <w:lang w:val="en-ID"/>
        </w:rPr>
      </w:pPr>
      <w:r w:rsidRPr="00B919EF">
        <w:rPr>
          <w:sz w:val="22"/>
          <w:szCs w:val="22"/>
          <w:lang w:val="en-ID"/>
        </w:rPr>
        <w:t>Panjang plat bentang masing-masing = 6 m</w:t>
      </w:r>
    </w:p>
    <w:p w14:paraId="333F80FB" w14:textId="5E27F278" w:rsidR="00D024EC" w:rsidRPr="001006A0" w:rsidRDefault="00D024EC" w:rsidP="004F6E44">
      <w:pPr>
        <w:pStyle w:val="Paragraf"/>
        <w:numPr>
          <w:ilvl w:val="0"/>
          <w:numId w:val="17"/>
        </w:numPr>
        <w:spacing w:line="240" w:lineRule="auto"/>
        <w:ind w:left="567" w:hanging="283"/>
        <w:rPr>
          <w:sz w:val="22"/>
          <w:szCs w:val="22"/>
        </w:rPr>
      </w:pPr>
      <w:r w:rsidRPr="001006A0">
        <w:rPr>
          <w:sz w:val="22"/>
          <w:szCs w:val="22"/>
        </w:rPr>
        <w:t>Pehitungan sambungan pada titik I</w:t>
      </w:r>
    </w:p>
    <w:p w14:paraId="14BEB40C" w14:textId="4EA39DEE" w:rsidR="00D024EC" w:rsidRPr="001006A0" w:rsidRDefault="00D024EC" w:rsidP="00FC0F0D">
      <w:pPr>
        <w:pStyle w:val="Paragraf"/>
        <w:spacing w:line="240" w:lineRule="auto"/>
        <w:ind w:left="567" w:firstLine="0"/>
        <w:rPr>
          <w:sz w:val="22"/>
          <w:szCs w:val="22"/>
        </w:rPr>
      </w:pPr>
      <w:r w:rsidRPr="001006A0">
        <w:rPr>
          <w:sz w:val="22"/>
          <w:szCs w:val="22"/>
        </w:rPr>
        <w:t>Gaya yang dapat dipikul 1 baut Ng = 74684,002 kg ≥ gaya yang bekerja pada N maks = 62084,974 kg, jadi pola baut cukup kuat.</w:t>
      </w:r>
    </w:p>
    <w:p w14:paraId="75EE911E" w14:textId="47DC88C3" w:rsidR="00D024EC" w:rsidRPr="001006A0" w:rsidRDefault="00D024EC" w:rsidP="004F6E44">
      <w:pPr>
        <w:pStyle w:val="Paragraf"/>
        <w:numPr>
          <w:ilvl w:val="0"/>
          <w:numId w:val="17"/>
        </w:numPr>
        <w:spacing w:line="240" w:lineRule="auto"/>
        <w:ind w:left="567" w:hanging="283"/>
        <w:rPr>
          <w:sz w:val="22"/>
          <w:szCs w:val="22"/>
        </w:rPr>
      </w:pPr>
      <w:r w:rsidRPr="001006A0">
        <w:rPr>
          <w:sz w:val="22"/>
          <w:szCs w:val="22"/>
        </w:rPr>
        <w:t>Pehitungan sambungan pada titik 2</w:t>
      </w:r>
    </w:p>
    <w:p w14:paraId="72776C24" w14:textId="7CC99712" w:rsidR="00D024EC" w:rsidRPr="001006A0" w:rsidRDefault="00D024EC" w:rsidP="00864899">
      <w:pPr>
        <w:pStyle w:val="Paragraf"/>
        <w:spacing w:line="276" w:lineRule="auto"/>
        <w:ind w:left="567" w:firstLine="0"/>
        <w:rPr>
          <w:sz w:val="22"/>
          <w:szCs w:val="22"/>
        </w:rPr>
      </w:pPr>
      <w:r w:rsidRPr="001006A0">
        <w:rPr>
          <w:sz w:val="22"/>
          <w:szCs w:val="22"/>
        </w:rPr>
        <w:t>Gaya yang dapat dipikul 1 baut Ng = 74684,002 kg ≥ gaya yang bekerja pada N maks = 71789,519 kg, jadi pola baut cukup kuat.</w:t>
      </w:r>
    </w:p>
    <w:p w14:paraId="5CB5977B" w14:textId="7777CED4" w:rsidR="00D024EC" w:rsidRDefault="00D024EC" w:rsidP="004F6E44">
      <w:pPr>
        <w:pStyle w:val="Paragraf"/>
        <w:numPr>
          <w:ilvl w:val="0"/>
          <w:numId w:val="16"/>
        </w:numPr>
        <w:spacing w:line="240" w:lineRule="auto"/>
        <w:ind w:left="284" w:hanging="284"/>
        <w:rPr>
          <w:sz w:val="22"/>
          <w:szCs w:val="22"/>
        </w:rPr>
      </w:pPr>
      <w:r w:rsidRPr="001006A0">
        <w:rPr>
          <w:sz w:val="22"/>
          <w:szCs w:val="22"/>
        </w:rPr>
        <w:t>Sambungan diafragma menggunakan baja WF 400 x 200 x 8 x 13 x 16.</w:t>
      </w:r>
    </w:p>
    <w:p w14:paraId="4A468F3B" w14:textId="5F537BB4" w:rsidR="00236143" w:rsidRPr="001006A0" w:rsidRDefault="00236143" w:rsidP="00236143">
      <w:pPr>
        <w:pStyle w:val="Paragraf"/>
        <w:spacing w:line="240" w:lineRule="auto"/>
        <w:ind w:firstLine="0"/>
        <w:rPr>
          <w:sz w:val="22"/>
          <w:szCs w:val="22"/>
        </w:rPr>
      </w:pPr>
      <w:r>
        <w:rPr>
          <w:sz w:val="22"/>
          <w:szCs w:val="22"/>
        </w:rPr>
        <w:fldChar w:fldCharType="begin"/>
      </w:r>
      <w:r w:rsidR="00A03335">
        <w:rPr>
          <w:sz w:val="22"/>
          <w:szCs w:val="22"/>
        </w:rPr>
        <w:instrText xml:space="preserve"> ADDIN ZOTERO_ITEM CSL_CITATION {"citationID":"ykS3gy62","properties":{"formattedCitation":"(Setiawan 2013)","plainCitation":"(Setiawan 2013)","noteIndex":0},"citationItems":[{"id":46,"uris":["http://zotero.org/users/local/fMXXvCVe/items/PTNJLW5Y"],"uri":["http://zotero.org/users/local/fMXXvCVe/items/PTNJLW5Y"],"itemData":{"id":46,"type":"book","abstract":"adalah buku yang\nmembahas secara menyeluruh tentang perancangan struktur beton bertulang, sebagai salah\nsatu material bangunan yang paling banyak digunakan dalam dunia konstruksi. Topik\npembahasan dalam buku ini meliputi perancangan komponen struktur balok, kolom, pelat,\npondasi, dinding penahan tanah, hingga perencanaan struktur beton tahan gempa. Dalam\nmembahas metode perancangan struktur beton, buku ini menganut kaidah­kaidah dasar\nperancangan yang tertuang dalam SNI 2847:2013 “Persyaratan Beton Struktural untuk\nBangunan Gedung” (yang menggantikan SNI lama yaitu SNI 03­2847­2002).","ISBN":"0076240050","language":"id","source":"Zotero","title":"Perancangan Struktur Beton Bertulang (Berdasarkan SNI 2847:2013)","author":[{"family":"Setiawan","given":"Agus"}],"issued":{"date-parts":[["2013"]]}}}],"schema":"https://github.com/citation-style-language/schema/raw/master/csl-citation.json"} </w:instrText>
      </w:r>
      <w:r>
        <w:rPr>
          <w:sz w:val="22"/>
          <w:szCs w:val="22"/>
        </w:rPr>
        <w:fldChar w:fldCharType="separate"/>
      </w:r>
      <w:r w:rsidR="00A03335" w:rsidRPr="00A03335">
        <w:rPr>
          <w:sz w:val="22"/>
        </w:rPr>
        <w:t>(Setiawan 2013)</w:t>
      </w:r>
      <w:r>
        <w:rPr>
          <w:sz w:val="22"/>
          <w:szCs w:val="22"/>
        </w:rPr>
        <w:fldChar w:fldCharType="end"/>
      </w:r>
    </w:p>
    <w:p w14:paraId="2AD54179" w14:textId="364150BF" w:rsidR="00FC0F0D" w:rsidRPr="001006A0" w:rsidRDefault="00FC0F0D" w:rsidP="00FC0F0D">
      <w:pPr>
        <w:pStyle w:val="Paragraf"/>
        <w:spacing w:before="240" w:line="240" w:lineRule="auto"/>
        <w:ind w:firstLine="0"/>
        <w:rPr>
          <w:b/>
          <w:bCs/>
          <w:sz w:val="22"/>
          <w:szCs w:val="22"/>
        </w:rPr>
      </w:pPr>
      <w:r w:rsidRPr="001006A0">
        <w:rPr>
          <w:b/>
          <w:bCs/>
          <w:sz w:val="22"/>
          <w:szCs w:val="22"/>
        </w:rPr>
        <w:t>Perencanaan Shear Connector</w:t>
      </w:r>
    </w:p>
    <w:p w14:paraId="02C380C4" w14:textId="71384A81" w:rsidR="00FC0F0D" w:rsidRPr="001006A0" w:rsidRDefault="00FC0F0D" w:rsidP="00FC0F0D">
      <w:pPr>
        <w:pStyle w:val="Paragraf"/>
        <w:spacing w:line="240" w:lineRule="auto"/>
        <w:ind w:firstLine="567"/>
        <w:rPr>
          <w:sz w:val="22"/>
          <w:szCs w:val="22"/>
        </w:rPr>
      </w:pPr>
      <w:r w:rsidRPr="001006A0">
        <w:rPr>
          <w:sz w:val="22"/>
          <w:szCs w:val="22"/>
        </w:rPr>
        <w:t xml:space="preserve">Direncanakan penghubung geser dengan Jenis penghubung geser : Stud kepala Ø ¾” x 3” ds ¾” = 19 mm Hs 3” = 75 mm. Menggunakan 3 baris </w:t>
      </w:r>
      <w:r w:rsidRPr="001006A0">
        <w:rPr>
          <w:i/>
          <w:iCs/>
          <w:sz w:val="22"/>
          <w:szCs w:val="22"/>
        </w:rPr>
        <w:t>stud</w:t>
      </w:r>
      <w:r w:rsidRPr="001006A0">
        <w:rPr>
          <w:sz w:val="22"/>
          <w:szCs w:val="22"/>
        </w:rPr>
        <w:t xml:space="preserve"> maka total </w:t>
      </w:r>
      <w:r w:rsidRPr="001006A0">
        <w:rPr>
          <w:i/>
          <w:iCs/>
          <w:sz w:val="22"/>
          <w:szCs w:val="22"/>
        </w:rPr>
        <w:t>shear connector</w:t>
      </w:r>
      <w:r w:rsidRPr="001006A0">
        <w:rPr>
          <w:sz w:val="22"/>
          <w:szCs w:val="22"/>
        </w:rPr>
        <w:t xml:space="preserve"> yang dibutuhkan untuk satu gelagar sebanyak 720 buah.</w:t>
      </w:r>
    </w:p>
    <w:p w14:paraId="68547CFF" w14:textId="5303DC72" w:rsidR="00FC0F0D" w:rsidRPr="001006A0" w:rsidRDefault="00DF1F87" w:rsidP="00FC0F0D">
      <w:pPr>
        <w:pStyle w:val="Paragraf"/>
        <w:spacing w:line="240" w:lineRule="auto"/>
        <w:ind w:firstLine="567"/>
        <w:jc w:val="center"/>
        <w:rPr>
          <w:sz w:val="22"/>
          <w:szCs w:val="22"/>
        </w:rPr>
      </w:pPr>
      <w:r w:rsidRPr="001006A0">
        <w:rPr>
          <w:noProof/>
          <w:sz w:val="22"/>
          <w:szCs w:val="22"/>
        </w:rPr>
        <w:object w:dxaOrig="4320" w:dyaOrig="2069" w14:anchorId="3DCA490B">
          <v:shape id="_x0000_i1031" type="#_x0000_t75" alt="" style="width:449.4pt;height:95.6pt;mso-width-percent:0;mso-height-percent:0;mso-width-percent:0;mso-height-percent:0" o:ole="">
            <v:imagedata r:id="rId29" o:title="" croptop="17768f" cropbottom="35617f" cropleft="23405f" cropright="14477f"/>
          </v:shape>
          <o:OLEObject Type="Embed" ProgID="AutoCAD.Drawing.20" ShapeID="_x0000_i1031" DrawAspect="Content" ObjectID="_1700585043" r:id="rId30"/>
        </w:object>
      </w:r>
    </w:p>
    <w:p w14:paraId="024F0371" w14:textId="7A205366" w:rsidR="00FC0F0D" w:rsidRDefault="00FC0F0D" w:rsidP="00D31139">
      <w:pPr>
        <w:pStyle w:val="Caption"/>
        <w:spacing w:after="0"/>
        <w:rPr>
          <w:b w:val="0"/>
          <w:bCs/>
          <w:i/>
          <w:iCs w:val="0"/>
          <w:szCs w:val="22"/>
        </w:rPr>
      </w:pPr>
      <w:r w:rsidRPr="00D31139">
        <w:rPr>
          <w:b w:val="0"/>
          <w:bCs/>
          <w:szCs w:val="22"/>
        </w:rPr>
        <w:t xml:space="preserve">Gambar </w:t>
      </w:r>
      <w:r w:rsidR="006A057A" w:rsidRPr="00D31139">
        <w:rPr>
          <w:b w:val="0"/>
          <w:bCs/>
          <w:szCs w:val="22"/>
        </w:rPr>
        <w:fldChar w:fldCharType="begin"/>
      </w:r>
      <w:r w:rsidR="006A057A" w:rsidRPr="00D31139">
        <w:rPr>
          <w:b w:val="0"/>
          <w:bCs/>
          <w:szCs w:val="22"/>
        </w:rPr>
        <w:instrText xml:space="preserve"> SEQ Gambar \* ARABIC \s 1 </w:instrText>
      </w:r>
      <w:r w:rsidR="006A057A" w:rsidRPr="00D31139">
        <w:rPr>
          <w:b w:val="0"/>
          <w:bCs/>
          <w:szCs w:val="22"/>
        </w:rPr>
        <w:fldChar w:fldCharType="separate"/>
      </w:r>
      <w:r w:rsidR="0008138E">
        <w:rPr>
          <w:b w:val="0"/>
          <w:bCs/>
          <w:noProof/>
          <w:szCs w:val="22"/>
        </w:rPr>
        <w:t>7</w:t>
      </w:r>
      <w:r w:rsidR="006A057A" w:rsidRPr="00D31139">
        <w:rPr>
          <w:b w:val="0"/>
          <w:bCs/>
          <w:szCs w:val="22"/>
        </w:rPr>
        <w:fldChar w:fldCharType="end"/>
      </w:r>
      <w:r w:rsidRPr="00D31139">
        <w:rPr>
          <w:b w:val="0"/>
          <w:bCs/>
          <w:szCs w:val="22"/>
        </w:rPr>
        <w:t>. Letak</w:t>
      </w:r>
      <w:r w:rsidRPr="001006A0">
        <w:rPr>
          <w:b w:val="0"/>
          <w:bCs/>
          <w:szCs w:val="22"/>
        </w:rPr>
        <w:t xml:space="preserve"> memanjang </w:t>
      </w:r>
      <w:r w:rsidRPr="001006A0">
        <w:rPr>
          <w:b w:val="0"/>
          <w:bCs/>
          <w:i/>
          <w:iCs w:val="0"/>
          <w:szCs w:val="22"/>
        </w:rPr>
        <w:t>shear connector</w:t>
      </w:r>
    </w:p>
    <w:p w14:paraId="0EFE453D" w14:textId="091F18DC" w:rsidR="00D31139" w:rsidRPr="00D31139" w:rsidRDefault="00D31139" w:rsidP="00D31139">
      <w:pPr>
        <w:jc w:val="center"/>
        <w:rPr>
          <w:lang w:val="en-ID"/>
        </w:rPr>
      </w:pPr>
      <w:r w:rsidRPr="00703AE2">
        <w:rPr>
          <w:iCs/>
          <w:szCs w:val="22"/>
        </w:rPr>
        <w:t>(sumber :</w:t>
      </w:r>
      <w:r>
        <w:rPr>
          <w:iCs/>
          <w:szCs w:val="22"/>
        </w:rPr>
        <w:t xml:space="preserve"> Gambar perencanaan</w:t>
      </w:r>
      <w:r w:rsidRPr="00703AE2">
        <w:rPr>
          <w:iCs/>
          <w:szCs w:val="22"/>
        </w:rPr>
        <w:t>)</w:t>
      </w:r>
    </w:p>
    <w:p w14:paraId="49AE3B9A" w14:textId="0C31741F" w:rsidR="00F531FC" w:rsidRPr="001006A0" w:rsidRDefault="00FC0F0D" w:rsidP="001006A0">
      <w:pPr>
        <w:pStyle w:val="Paragraf"/>
        <w:spacing w:line="240" w:lineRule="auto"/>
        <w:ind w:firstLine="0"/>
        <w:rPr>
          <w:b/>
          <w:bCs/>
          <w:sz w:val="22"/>
          <w:szCs w:val="22"/>
        </w:rPr>
      </w:pPr>
      <w:r w:rsidRPr="001006A0">
        <w:rPr>
          <w:b/>
          <w:bCs/>
          <w:sz w:val="22"/>
          <w:szCs w:val="22"/>
        </w:rPr>
        <w:t>Perencanaan Bantalan Elastomer</w:t>
      </w:r>
    </w:p>
    <w:p w14:paraId="2D55EFE9" w14:textId="54E18D71" w:rsidR="001006A0" w:rsidRPr="00B919EF" w:rsidRDefault="001006A0" w:rsidP="001006A0">
      <w:pPr>
        <w:pStyle w:val="Paragraf"/>
        <w:spacing w:line="240" w:lineRule="auto"/>
        <w:ind w:firstLine="567"/>
        <w:rPr>
          <w:rFonts w:eastAsia="Calibri"/>
          <w:sz w:val="22"/>
          <w:szCs w:val="22"/>
        </w:rPr>
      </w:pPr>
      <w:r w:rsidRPr="001006A0">
        <w:rPr>
          <w:rFonts w:eastAsia="Calibri"/>
          <w:sz w:val="22"/>
          <w:szCs w:val="22"/>
          <w:lang w:val="id-ID"/>
        </w:rPr>
        <w:t>Asumsikan dimensi – dimensi dalam perletakan elastomer berdasarkan perhitungan luas diatas ;</w:t>
      </w:r>
    </w:p>
    <w:p w14:paraId="12C89020" w14:textId="64B921E3" w:rsidR="001006A0" w:rsidRPr="001006A0" w:rsidRDefault="001006A0" w:rsidP="001006A0">
      <w:pPr>
        <w:pStyle w:val="Paragraf"/>
        <w:spacing w:line="240" w:lineRule="auto"/>
        <w:ind w:firstLine="0"/>
        <w:rPr>
          <w:rFonts w:eastAsia="Calibri"/>
          <w:sz w:val="22"/>
          <w:szCs w:val="22"/>
          <w:lang w:val="en-US"/>
        </w:rPr>
      </w:pPr>
      <w:r w:rsidRPr="001006A0">
        <w:rPr>
          <w:rFonts w:eastAsia="Calibri"/>
          <w:iCs/>
          <w:sz w:val="22"/>
          <w:szCs w:val="22"/>
          <w:lang w:val="id-ID"/>
        </w:rPr>
        <w:t xml:space="preserve">(BMS </w:t>
      </w:r>
      <w:r w:rsidRPr="001006A0">
        <w:rPr>
          <w:rFonts w:eastAsia="Calibri"/>
          <w:i/>
          <w:sz w:val="22"/>
          <w:szCs w:val="22"/>
          <w:lang w:val="id-ID"/>
        </w:rPr>
        <w:t>Section</w:t>
      </w:r>
      <w:r w:rsidRPr="001006A0">
        <w:rPr>
          <w:rFonts w:eastAsia="Calibri"/>
          <w:iCs/>
          <w:sz w:val="22"/>
          <w:szCs w:val="22"/>
          <w:lang w:val="id-ID"/>
        </w:rPr>
        <w:t xml:space="preserve"> 7 ; table 2.4(j))</w:t>
      </w:r>
    </w:p>
    <w:p w14:paraId="61E44818" w14:textId="1280D960" w:rsidR="001006A0" w:rsidRPr="001006A0" w:rsidRDefault="001006A0" w:rsidP="004F6E44">
      <w:pPr>
        <w:pStyle w:val="Paragraf"/>
        <w:numPr>
          <w:ilvl w:val="0"/>
          <w:numId w:val="17"/>
        </w:numPr>
        <w:spacing w:line="240" w:lineRule="auto"/>
        <w:ind w:left="567" w:hanging="283"/>
        <w:rPr>
          <w:rFonts w:eastAsia="Calibri"/>
          <w:sz w:val="22"/>
          <w:szCs w:val="22"/>
          <w:lang w:val="id-ID"/>
        </w:rPr>
      </w:pPr>
      <w:r w:rsidRPr="001006A0">
        <w:rPr>
          <w:rFonts w:eastAsia="Calibri"/>
          <w:sz w:val="22"/>
          <w:szCs w:val="22"/>
          <w:lang w:val="id-ID"/>
        </w:rPr>
        <w:t>Lebar (W)</w:t>
      </w:r>
      <w:r w:rsidRPr="001006A0">
        <w:rPr>
          <w:rFonts w:eastAsia="Calibri"/>
          <w:sz w:val="22"/>
          <w:szCs w:val="22"/>
          <w:lang w:val="en-US"/>
        </w:rPr>
        <w:t xml:space="preserve"> </w:t>
      </w:r>
      <w:r w:rsidRPr="001006A0">
        <w:rPr>
          <w:rFonts w:eastAsia="Calibri"/>
          <w:sz w:val="22"/>
          <w:szCs w:val="22"/>
          <w:lang w:val="id-ID"/>
        </w:rPr>
        <w:t xml:space="preserve">= 600 mm </w:t>
      </w:r>
    </w:p>
    <w:p w14:paraId="5D9DA368" w14:textId="087AA306" w:rsidR="001006A0" w:rsidRPr="001006A0" w:rsidRDefault="001006A0" w:rsidP="004F6E44">
      <w:pPr>
        <w:pStyle w:val="Paragraf"/>
        <w:numPr>
          <w:ilvl w:val="0"/>
          <w:numId w:val="17"/>
        </w:numPr>
        <w:spacing w:line="240" w:lineRule="auto"/>
        <w:ind w:left="567" w:hanging="283"/>
        <w:rPr>
          <w:rFonts w:eastAsia="Calibri"/>
          <w:sz w:val="22"/>
          <w:szCs w:val="22"/>
          <w:lang w:val="id-ID"/>
        </w:rPr>
      </w:pPr>
      <w:r w:rsidRPr="001006A0">
        <w:rPr>
          <w:rFonts w:eastAsia="Calibri"/>
          <w:sz w:val="22"/>
          <w:szCs w:val="22"/>
          <w:lang w:val="id-ID"/>
        </w:rPr>
        <w:t>Panjang (L)</w:t>
      </w:r>
      <w:r w:rsidRPr="001006A0">
        <w:rPr>
          <w:rFonts w:eastAsia="Calibri"/>
          <w:sz w:val="22"/>
          <w:szCs w:val="22"/>
          <w:lang w:val="en-US"/>
        </w:rPr>
        <w:t xml:space="preserve"> </w:t>
      </w:r>
      <w:r w:rsidRPr="001006A0">
        <w:rPr>
          <w:rFonts w:eastAsia="Calibri"/>
          <w:sz w:val="22"/>
          <w:szCs w:val="22"/>
          <w:lang w:val="id-ID"/>
        </w:rPr>
        <w:t xml:space="preserve">= 600 mm </w:t>
      </w:r>
    </w:p>
    <w:p w14:paraId="552F94EA" w14:textId="3D24CA7A" w:rsidR="001006A0" w:rsidRPr="001006A0" w:rsidRDefault="001006A0" w:rsidP="004F6E44">
      <w:pPr>
        <w:pStyle w:val="Paragraf"/>
        <w:numPr>
          <w:ilvl w:val="0"/>
          <w:numId w:val="17"/>
        </w:numPr>
        <w:spacing w:line="240" w:lineRule="auto"/>
        <w:ind w:left="567" w:hanging="283"/>
        <w:rPr>
          <w:rFonts w:eastAsia="Calibri"/>
          <w:sz w:val="22"/>
          <w:szCs w:val="22"/>
          <w:lang w:val="id-ID"/>
        </w:rPr>
      </w:pPr>
      <w:r w:rsidRPr="001006A0">
        <w:rPr>
          <w:rFonts w:eastAsia="Calibri"/>
          <w:sz w:val="22"/>
          <w:szCs w:val="22"/>
          <w:lang w:val="id-ID"/>
        </w:rPr>
        <w:t>Tebal</w:t>
      </w:r>
      <w:r w:rsidRPr="001006A0">
        <w:rPr>
          <w:rFonts w:eastAsia="Calibri"/>
          <w:sz w:val="22"/>
          <w:szCs w:val="22"/>
          <w:lang w:val="en-US"/>
        </w:rPr>
        <w:t xml:space="preserve"> </w:t>
      </w:r>
      <w:r w:rsidRPr="001006A0">
        <w:rPr>
          <w:rFonts w:eastAsia="Calibri"/>
          <w:sz w:val="22"/>
          <w:szCs w:val="22"/>
          <w:lang w:val="id-ID"/>
        </w:rPr>
        <w:t xml:space="preserve">= 247 mm </w:t>
      </w:r>
    </w:p>
    <w:p w14:paraId="41F6DB97" w14:textId="77777777" w:rsidR="001006A0" w:rsidRPr="001006A0" w:rsidRDefault="001006A0" w:rsidP="004F6E44">
      <w:pPr>
        <w:pStyle w:val="Paragraf"/>
        <w:numPr>
          <w:ilvl w:val="0"/>
          <w:numId w:val="17"/>
        </w:numPr>
        <w:spacing w:line="240" w:lineRule="auto"/>
        <w:ind w:left="567" w:hanging="283"/>
        <w:rPr>
          <w:rFonts w:eastAsia="Calibri"/>
          <w:sz w:val="22"/>
          <w:szCs w:val="22"/>
          <w:lang w:val="id-ID"/>
        </w:rPr>
      </w:pPr>
      <w:r w:rsidRPr="001006A0">
        <w:rPr>
          <w:rFonts w:eastAsia="Calibri"/>
          <w:sz w:val="22"/>
          <w:szCs w:val="22"/>
          <w:lang w:val="id-ID"/>
        </w:rPr>
        <w:lastRenderedPageBreak/>
        <w:t>Tebal lapisan (h</w:t>
      </w:r>
      <w:r w:rsidRPr="001006A0">
        <w:rPr>
          <w:rFonts w:eastAsia="Calibri"/>
          <w:sz w:val="22"/>
          <w:szCs w:val="22"/>
          <w:vertAlign w:val="subscript"/>
          <w:lang w:val="id-ID"/>
        </w:rPr>
        <w:t>ri</w:t>
      </w:r>
      <w:r w:rsidRPr="001006A0">
        <w:rPr>
          <w:rFonts w:eastAsia="Calibri"/>
          <w:sz w:val="22"/>
          <w:szCs w:val="22"/>
          <w:lang w:val="id-ID"/>
        </w:rPr>
        <w:t xml:space="preserve">) = 18 mm </w:t>
      </w:r>
    </w:p>
    <w:p w14:paraId="51BD8227" w14:textId="77777777" w:rsidR="001006A0" w:rsidRPr="001006A0" w:rsidRDefault="001006A0" w:rsidP="004F6E44">
      <w:pPr>
        <w:pStyle w:val="Paragraf"/>
        <w:numPr>
          <w:ilvl w:val="0"/>
          <w:numId w:val="17"/>
        </w:numPr>
        <w:spacing w:line="240" w:lineRule="auto"/>
        <w:ind w:left="567" w:hanging="283"/>
        <w:rPr>
          <w:rFonts w:eastAsia="Calibri"/>
          <w:sz w:val="22"/>
          <w:szCs w:val="22"/>
          <w:lang w:val="id-ID"/>
        </w:rPr>
      </w:pPr>
      <w:r w:rsidRPr="001006A0">
        <w:rPr>
          <w:rFonts w:eastAsia="Calibri"/>
          <w:sz w:val="22"/>
          <w:szCs w:val="22"/>
          <w:lang w:val="id-ID"/>
        </w:rPr>
        <w:t>Tebal lapisan penutup (h</w:t>
      </w:r>
      <w:r w:rsidRPr="001006A0">
        <w:rPr>
          <w:rFonts w:eastAsia="Calibri"/>
          <w:sz w:val="22"/>
          <w:szCs w:val="22"/>
          <w:vertAlign w:val="subscript"/>
          <w:lang w:val="id-ID"/>
        </w:rPr>
        <w:t>cover</w:t>
      </w:r>
      <w:r w:rsidRPr="001006A0">
        <w:rPr>
          <w:rFonts w:eastAsia="Calibri"/>
          <w:sz w:val="22"/>
          <w:szCs w:val="22"/>
          <w:lang w:val="id-ID"/>
        </w:rPr>
        <w:t xml:space="preserve">) = 6 mm </w:t>
      </w:r>
    </w:p>
    <w:p w14:paraId="4C348307" w14:textId="6368017D" w:rsidR="00864899" w:rsidRDefault="001006A0" w:rsidP="004F6E44">
      <w:pPr>
        <w:pStyle w:val="Paragraf"/>
        <w:numPr>
          <w:ilvl w:val="0"/>
          <w:numId w:val="17"/>
        </w:numPr>
        <w:spacing w:line="240" w:lineRule="auto"/>
        <w:ind w:left="567" w:hanging="283"/>
        <w:rPr>
          <w:rFonts w:eastAsia="Calibri"/>
          <w:sz w:val="22"/>
          <w:szCs w:val="22"/>
          <w:lang w:val="id-ID"/>
        </w:rPr>
      </w:pPr>
      <w:r w:rsidRPr="001006A0">
        <w:rPr>
          <w:rFonts w:eastAsia="Calibri"/>
          <w:sz w:val="22"/>
          <w:szCs w:val="22"/>
          <w:lang w:val="id-ID"/>
        </w:rPr>
        <w:t xml:space="preserve">Jumlah lapisan (n) = 10 buah </w:t>
      </w:r>
    </w:p>
    <w:p w14:paraId="48CD8775" w14:textId="1A0D4764" w:rsidR="001006A0" w:rsidRPr="001006A0" w:rsidRDefault="00DF1F87" w:rsidP="00864899">
      <w:pPr>
        <w:pStyle w:val="Paragraf"/>
        <w:spacing w:before="240" w:line="240" w:lineRule="auto"/>
        <w:ind w:firstLine="0"/>
        <w:jc w:val="center"/>
        <w:rPr>
          <w:sz w:val="22"/>
          <w:szCs w:val="22"/>
        </w:rPr>
      </w:pPr>
      <w:r w:rsidRPr="001006A0">
        <w:rPr>
          <w:noProof/>
          <w:sz w:val="22"/>
          <w:szCs w:val="22"/>
        </w:rPr>
        <w:object w:dxaOrig="4320" w:dyaOrig="2069" w14:anchorId="071B500F">
          <v:shape id="_x0000_i1030" type="#_x0000_t75" alt="" style="width:162.6pt;height:112.95pt;mso-width-percent:0;mso-height-percent:0;mso-width-percent:0;mso-height-percent:0" o:ole="">
            <v:imagedata r:id="rId31" o:title="" croptop="20273f" cropbottom="33816f" cropleft="22818f" cropright="34918f"/>
          </v:shape>
          <o:OLEObject Type="Embed" ProgID="AutoCAD.Drawing.20" ShapeID="_x0000_i1030" DrawAspect="Content" ObjectID="_1700585044" r:id="rId32"/>
        </w:object>
      </w:r>
    </w:p>
    <w:p w14:paraId="0A787D82" w14:textId="26AB1FAD" w:rsidR="001006A0" w:rsidRDefault="001006A0" w:rsidP="00D31139">
      <w:pPr>
        <w:pStyle w:val="Caption"/>
        <w:spacing w:after="0"/>
        <w:rPr>
          <w:rFonts w:eastAsia="Calibri"/>
          <w:b w:val="0"/>
          <w:szCs w:val="22"/>
          <w:lang w:val="id-ID"/>
        </w:rPr>
      </w:pPr>
      <w:r w:rsidRPr="00D31139">
        <w:rPr>
          <w:b w:val="0"/>
          <w:bCs/>
          <w:szCs w:val="22"/>
        </w:rPr>
        <w:t xml:space="preserve">Gambar </w:t>
      </w:r>
      <w:r w:rsidR="006A057A" w:rsidRPr="00D31139">
        <w:rPr>
          <w:b w:val="0"/>
          <w:bCs/>
          <w:szCs w:val="22"/>
        </w:rPr>
        <w:fldChar w:fldCharType="begin"/>
      </w:r>
      <w:r w:rsidR="006A057A" w:rsidRPr="00D31139">
        <w:rPr>
          <w:b w:val="0"/>
          <w:bCs/>
          <w:szCs w:val="22"/>
        </w:rPr>
        <w:instrText xml:space="preserve"> SEQ Gambar \* ARABIC \s 1 </w:instrText>
      </w:r>
      <w:r w:rsidR="006A057A" w:rsidRPr="00D31139">
        <w:rPr>
          <w:b w:val="0"/>
          <w:bCs/>
          <w:szCs w:val="22"/>
        </w:rPr>
        <w:fldChar w:fldCharType="separate"/>
      </w:r>
      <w:r w:rsidR="0008138E">
        <w:rPr>
          <w:b w:val="0"/>
          <w:bCs/>
          <w:noProof/>
          <w:szCs w:val="22"/>
        </w:rPr>
        <w:t>8</w:t>
      </w:r>
      <w:r w:rsidR="006A057A" w:rsidRPr="00D31139">
        <w:rPr>
          <w:b w:val="0"/>
          <w:bCs/>
          <w:szCs w:val="22"/>
        </w:rPr>
        <w:fldChar w:fldCharType="end"/>
      </w:r>
      <w:r w:rsidRPr="00D31139">
        <w:rPr>
          <w:b w:val="0"/>
          <w:bCs/>
          <w:szCs w:val="22"/>
        </w:rPr>
        <w:t xml:space="preserve">. </w:t>
      </w:r>
      <w:r w:rsidRPr="00D31139">
        <w:rPr>
          <w:rFonts w:eastAsia="Calibri"/>
          <w:b w:val="0"/>
          <w:bCs/>
          <w:szCs w:val="22"/>
          <w:lang w:val="en-US"/>
        </w:rPr>
        <w:t>R</w:t>
      </w:r>
      <w:r w:rsidRPr="00D31139">
        <w:rPr>
          <w:rFonts w:eastAsia="Calibri"/>
          <w:b w:val="0"/>
          <w:bCs/>
          <w:szCs w:val="22"/>
          <w:lang w:val="id-ID"/>
        </w:rPr>
        <w:t>encana</w:t>
      </w:r>
      <w:r w:rsidRPr="001006A0">
        <w:rPr>
          <w:rFonts w:eastAsia="Calibri"/>
          <w:b w:val="0"/>
          <w:szCs w:val="22"/>
          <w:lang w:val="id-ID"/>
        </w:rPr>
        <w:t xml:space="preserve"> bantalan elastomer</w:t>
      </w:r>
    </w:p>
    <w:p w14:paraId="4964E426" w14:textId="7D766364" w:rsidR="00D31139" w:rsidRPr="00D31139" w:rsidRDefault="00D31139" w:rsidP="00D31139">
      <w:pPr>
        <w:jc w:val="center"/>
        <w:rPr>
          <w:lang w:val="id-ID"/>
        </w:rPr>
      </w:pPr>
      <w:r w:rsidRPr="00703AE2">
        <w:rPr>
          <w:iCs/>
          <w:szCs w:val="22"/>
        </w:rPr>
        <w:t>(sumber :</w:t>
      </w:r>
      <w:r>
        <w:rPr>
          <w:iCs/>
          <w:szCs w:val="22"/>
        </w:rPr>
        <w:t xml:space="preserve"> Gambar perencanaan</w:t>
      </w:r>
      <w:r w:rsidRPr="00703AE2">
        <w:rPr>
          <w:iCs/>
          <w:szCs w:val="22"/>
        </w:rPr>
        <w:t>)</w:t>
      </w:r>
    </w:p>
    <w:p w14:paraId="57B0B997" w14:textId="1FF0955E" w:rsidR="00F531FC" w:rsidRPr="001006A0" w:rsidRDefault="001006A0" w:rsidP="001006A0">
      <w:pPr>
        <w:pStyle w:val="Paragraf"/>
        <w:spacing w:before="240" w:line="240" w:lineRule="auto"/>
        <w:ind w:firstLine="0"/>
        <w:rPr>
          <w:b/>
          <w:bCs/>
          <w:sz w:val="22"/>
          <w:szCs w:val="22"/>
        </w:rPr>
      </w:pPr>
      <w:r w:rsidRPr="001006A0">
        <w:rPr>
          <w:b/>
          <w:bCs/>
          <w:sz w:val="22"/>
          <w:szCs w:val="22"/>
        </w:rPr>
        <w:t>Perencanaan Pilar</w:t>
      </w:r>
    </w:p>
    <w:p w14:paraId="153DA8AD" w14:textId="4D9F549C" w:rsidR="00F531FC" w:rsidRDefault="00DF1F87" w:rsidP="00864899">
      <w:pPr>
        <w:pStyle w:val="Paragraf"/>
        <w:spacing w:line="240" w:lineRule="auto"/>
        <w:ind w:firstLine="0"/>
        <w:jc w:val="center"/>
      </w:pPr>
      <w:r>
        <w:rPr>
          <w:noProof/>
        </w:rPr>
        <w:object w:dxaOrig="4320" w:dyaOrig="2069" w14:anchorId="583E467A">
          <v:shape id="_x0000_i1029" type="#_x0000_t75" alt="" style="width:109.25pt;height:163.85pt;mso-width-percent:0;mso-height-percent:0;mso-width-percent:0;mso-height-percent:0" o:ole="">
            <v:imagedata r:id="rId33" o:title="" croptop="29307f" cropbottom="15961f" cropleft="22754f" cropright="36344f"/>
          </v:shape>
          <o:OLEObject Type="Embed" ProgID="AutoCAD.Drawing.20" ShapeID="_x0000_i1029" DrawAspect="Content" ObjectID="_1700585045" r:id="rId34"/>
        </w:object>
      </w:r>
      <w:r>
        <w:rPr>
          <w:noProof/>
        </w:rPr>
        <w:object w:dxaOrig="4320" w:dyaOrig="2069" w14:anchorId="7CA57120">
          <v:shape id="_x0000_i1028" type="#_x0000_t75" alt="" style="width:335.15pt;height:152.7pt;mso-width-percent:0;mso-height-percent:0;mso-width-percent:0;mso-height-percent:0" o:ole="">
            <v:imagedata r:id="rId35" o:title="" croptop="24895f" cropbottom="23438f" cropleft="13866f" cropright="33538f"/>
          </v:shape>
          <o:OLEObject Type="Embed" ProgID="AutoCAD.Drawing.20" ShapeID="_x0000_i1028" DrawAspect="Content" ObjectID="_1700585046" r:id="rId36"/>
        </w:object>
      </w:r>
    </w:p>
    <w:p w14:paraId="747DC58E" w14:textId="10DE6F2C" w:rsidR="00DF7481" w:rsidRDefault="00DF7481" w:rsidP="00D31139">
      <w:pPr>
        <w:pStyle w:val="Caption"/>
        <w:spacing w:after="0"/>
        <w:rPr>
          <w:b w:val="0"/>
          <w:color w:val="000000" w:themeColor="text1"/>
        </w:rPr>
      </w:pPr>
      <w:r w:rsidRPr="00D31139">
        <w:rPr>
          <w:b w:val="0"/>
          <w:bCs/>
        </w:rPr>
        <w:t xml:space="preserve">Gambar </w:t>
      </w:r>
      <w:r w:rsidR="006A057A" w:rsidRPr="00D31139">
        <w:rPr>
          <w:b w:val="0"/>
          <w:bCs/>
        </w:rPr>
        <w:fldChar w:fldCharType="begin"/>
      </w:r>
      <w:r w:rsidR="006A057A" w:rsidRPr="00D31139">
        <w:rPr>
          <w:b w:val="0"/>
          <w:bCs/>
        </w:rPr>
        <w:instrText xml:space="preserve"> SEQ Gambar \* ARABIC \s 1 </w:instrText>
      </w:r>
      <w:r w:rsidR="006A057A" w:rsidRPr="00D31139">
        <w:rPr>
          <w:b w:val="0"/>
          <w:bCs/>
        </w:rPr>
        <w:fldChar w:fldCharType="separate"/>
      </w:r>
      <w:r w:rsidR="0008138E">
        <w:rPr>
          <w:b w:val="0"/>
          <w:bCs/>
          <w:noProof/>
        </w:rPr>
        <w:t>9</w:t>
      </w:r>
      <w:r w:rsidR="006A057A" w:rsidRPr="00D31139">
        <w:rPr>
          <w:b w:val="0"/>
          <w:bCs/>
        </w:rPr>
        <w:fldChar w:fldCharType="end"/>
      </w:r>
      <w:r w:rsidRPr="00D31139">
        <w:rPr>
          <w:b w:val="0"/>
          <w:bCs/>
        </w:rPr>
        <w:t xml:space="preserve">. </w:t>
      </w:r>
      <w:r w:rsidRPr="00D31139">
        <w:rPr>
          <w:b w:val="0"/>
          <w:bCs/>
          <w:color w:val="000000" w:themeColor="text1"/>
        </w:rPr>
        <w:t>Perencanaan</w:t>
      </w:r>
      <w:r w:rsidRPr="00F44A59">
        <w:rPr>
          <w:b w:val="0"/>
          <w:color w:val="000000" w:themeColor="text1"/>
        </w:rPr>
        <w:t xml:space="preserve"> pilar tampak melintang dan memanjang</w:t>
      </w:r>
    </w:p>
    <w:p w14:paraId="5E68C0A3" w14:textId="73B310DE" w:rsidR="00D31139" w:rsidRPr="00D31139" w:rsidRDefault="00D31139" w:rsidP="00D31139">
      <w:pPr>
        <w:jc w:val="center"/>
        <w:rPr>
          <w:lang w:val="en-ID"/>
        </w:rPr>
      </w:pPr>
      <w:r w:rsidRPr="00703AE2">
        <w:rPr>
          <w:iCs/>
          <w:szCs w:val="22"/>
        </w:rPr>
        <w:t>(sumber :</w:t>
      </w:r>
      <w:r>
        <w:rPr>
          <w:iCs/>
          <w:szCs w:val="22"/>
        </w:rPr>
        <w:t xml:space="preserve"> Gambar perencanaan</w:t>
      </w:r>
      <w:r w:rsidRPr="00703AE2">
        <w:rPr>
          <w:iCs/>
          <w:szCs w:val="22"/>
        </w:rPr>
        <w:t>)</w:t>
      </w:r>
    </w:p>
    <w:p w14:paraId="44BE8257" w14:textId="77777777" w:rsidR="00DF7481" w:rsidRPr="00DF7481" w:rsidRDefault="00DF7481" w:rsidP="00DF7481">
      <w:pPr>
        <w:pStyle w:val="Paragraf"/>
        <w:spacing w:line="240" w:lineRule="auto"/>
        <w:ind w:firstLine="284"/>
        <w:rPr>
          <w:rFonts w:eastAsia="Calibri"/>
          <w:color w:val="000000" w:themeColor="text1"/>
          <w:sz w:val="22"/>
          <w:szCs w:val="22"/>
          <w:lang w:val="en-US"/>
        </w:rPr>
      </w:pPr>
      <w:r w:rsidRPr="00DF7481">
        <w:rPr>
          <w:rFonts w:eastAsia="Calibri"/>
          <w:color w:val="000000" w:themeColor="text1"/>
          <w:sz w:val="22"/>
          <w:szCs w:val="22"/>
          <w:lang w:val="en-US"/>
        </w:rPr>
        <w:t>Keterangan :</w:t>
      </w:r>
    </w:p>
    <w:p w14:paraId="61726C99" w14:textId="77777777" w:rsidR="00DF7481" w:rsidRPr="00DF7481" w:rsidRDefault="00DF7481" w:rsidP="00DF7481">
      <w:pPr>
        <w:pStyle w:val="Paragraf"/>
        <w:spacing w:line="240" w:lineRule="auto"/>
        <w:ind w:firstLine="567"/>
        <w:rPr>
          <w:rFonts w:eastAsia="Calibri"/>
          <w:color w:val="000000" w:themeColor="text1"/>
          <w:sz w:val="22"/>
          <w:szCs w:val="22"/>
          <w:lang w:val="en-US"/>
        </w:rPr>
      </w:pPr>
      <w:r w:rsidRPr="00DF7481">
        <w:rPr>
          <w:rFonts w:eastAsia="Calibri"/>
          <w:color w:val="000000" w:themeColor="text1"/>
          <w:sz w:val="22"/>
          <w:szCs w:val="22"/>
          <w:lang w:val="en-US"/>
        </w:rPr>
        <w:t>Panjang total</w:t>
      </w:r>
      <w:r w:rsidRPr="00DF7481">
        <w:rPr>
          <w:rFonts w:eastAsia="Calibri"/>
          <w:color w:val="000000" w:themeColor="text1"/>
          <w:sz w:val="22"/>
          <w:szCs w:val="22"/>
          <w:lang w:val="en-US"/>
        </w:rPr>
        <w:tab/>
      </w:r>
      <w:r w:rsidRPr="00DF7481">
        <w:rPr>
          <w:rFonts w:eastAsia="Calibri"/>
          <w:color w:val="000000" w:themeColor="text1"/>
          <w:sz w:val="22"/>
          <w:szCs w:val="22"/>
          <w:lang w:val="en-US"/>
        </w:rPr>
        <w:tab/>
        <w:t>= 32 m</w:t>
      </w:r>
    </w:p>
    <w:p w14:paraId="463DDCE2" w14:textId="648BEE2F" w:rsidR="00DF7481" w:rsidRPr="00DF7481" w:rsidRDefault="00DF7481" w:rsidP="00DF7481">
      <w:pPr>
        <w:pStyle w:val="Paragraf"/>
        <w:spacing w:line="240" w:lineRule="auto"/>
        <w:ind w:firstLine="567"/>
        <w:rPr>
          <w:rFonts w:eastAsia="Calibri"/>
          <w:color w:val="000000" w:themeColor="text1"/>
          <w:sz w:val="22"/>
          <w:szCs w:val="22"/>
          <w:lang w:val="en-US"/>
        </w:rPr>
      </w:pPr>
      <w:r w:rsidRPr="00DF7481">
        <w:rPr>
          <w:rFonts w:eastAsia="Calibri"/>
          <w:color w:val="000000" w:themeColor="text1"/>
          <w:sz w:val="22"/>
          <w:szCs w:val="22"/>
          <w:lang w:val="en-US"/>
        </w:rPr>
        <w:t>Panjang rencana</w:t>
      </w:r>
      <w:r w:rsidRPr="00DF7481">
        <w:rPr>
          <w:rFonts w:eastAsia="Calibri"/>
          <w:color w:val="000000" w:themeColor="text1"/>
          <w:sz w:val="22"/>
          <w:szCs w:val="22"/>
          <w:lang w:val="en-US"/>
        </w:rPr>
        <w:tab/>
      </w:r>
      <w:r w:rsidRPr="00DF7481">
        <w:rPr>
          <w:rFonts w:eastAsia="Calibri"/>
          <w:color w:val="000000" w:themeColor="text1"/>
          <w:sz w:val="22"/>
          <w:szCs w:val="22"/>
          <w:lang w:val="en-US"/>
        </w:rPr>
        <w:tab/>
        <w:t>= 8 m</w:t>
      </w:r>
    </w:p>
    <w:p w14:paraId="673D60E8" w14:textId="2669C404" w:rsidR="00DF7481" w:rsidRPr="00DF7481" w:rsidRDefault="00DF7481" w:rsidP="00DF7481">
      <w:pPr>
        <w:pStyle w:val="Paragraf"/>
        <w:spacing w:line="240" w:lineRule="auto"/>
        <w:ind w:firstLine="567"/>
        <w:rPr>
          <w:rFonts w:eastAsia="Calibri"/>
          <w:color w:val="000000" w:themeColor="text1"/>
          <w:sz w:val="22"/>
          <w:szCs w:val="22"/>
          <w:lang w:val="en-US"/>
        </w:rPr>
      </w:pPr>
      <w:r w:rsidRPr="00DF7481">
        <w:rPr>
          <w:rFonts w:eastAsia="Calibri"/>
          <w:color w:val="000000" w:themeColor="text1"/>
          <w:sz w:val="22"/>
          <w:szCs w:val="22"/>
          <w:lang w:val="en-US"/>
        </w:rPr>
        <w:t xml:space="preserve">Tinggi pilar </w:t>
      </w:r>
      <w:r w:rsidRPr="00DF7481">
        <w:rPr>
          <w:rFonts w:eastAsia="Calibri"/>
          <w:color w:val="000000" w:themeColor="text1"/>
          <w:sz w:val="22"/>
          <w:szCs w:val="22"/>
          <w:lang w:val="en-US"/>
        </w:rPr>
        <w:tab/>
      </w:r>
      <w:r w:rsidRPr="00DF7481">
        <w:rPr>
          <w:rFonts w:eastAsia="Calibri"/>
          <w:color w:val="000000" w:themeColor="text1"/>
          <w:sz w:val="22"/>
          <w:szCs w:val="22"/>
          <w:lang w:val="en-US"/>
        </w:rPr>
        <w:tab/>
        <w:t>= 11,25 m</w:t>
      </w:r>
    </w:p>
    <w:p w14:paraId="083D7908" w14:textId="0155A7FC" w:rsidR="00DF7481" w:rsidRPr="00B919EF" w:rsidRDefault="00DF7481" w:rsidP="00DF7481">
      <w:pPr>
        <w:pStyle w:val="Paragraf"/>
        <w:spacing w:line="240" w:lineRule="auto"/>
        <w:ind w:firstLine="567"/>
        <w:rPr>
          <w:rFonts w:eastAsia="Calibri"/>
          <w:color w:val="000000" w:themeColor="text1"/>
          <w:sz w:val="22"/>
          <w:szCs w:val="22"/>
        </w:rPr>
      </w:pPr>
      <w:r w:rsidRPr="00B919EF">
        <w:rPr>
          <w:rFonts w:eastAsia="Calibri"/>
          <w:color w:val="000000" w:themeColor="text1"/>
          <w:sz w:val="22"/>
          <w:szCs w:val="22"/>
        </w:rPr>
        <w:t>Lebar (b) bawah</w:t>
      </w:r>
      <w:r w:rsidRPr="00B919EF">
        <w:rPr>
          <w:rFonts w:eastAsia="Calibri"/>
          <w:color w:val="000000" w:themeColor="text1"/>
          <w:sz w:val="22"/>
          <w:szCs w:val="22"/>
        </w:rPr>
        <w:tab/>
      </w:r>
      <w:r w:rsidRPr="00B919EF">
        <w:rPr>
          <w:rFonts w:eastAsia="Calibri"/>
          <w:color w:val="000000" w:themeColor="text1"/>
          <w:sz w:val="22"/>
          <w:szCs w:val="22"/>
        </w:rPr>
        <w:tab/>
        <w:t>= 8 m</w:t>
      </w:r>
    </w:p>
    <w:p w14:paraId="2492DC61" w14:textId="4E1A1E20" w:rsidR="00DF7481" w:rsidRPr="00B919EF" w:rsidRDefault="00DF7481" w:rsidP="00DF7481">
      <w:pPr>
        <w:pStyle w:val="Paragraf"/>
        <w:spacing w:line="240" w:lineRule="auto"/>
        <w:ind w:firstLine="567"/>
        <w:rPr>
          <w:rFonts w:eastAsia="Calibri"/>
          <w:color w:val="000000" w:themeColor="text1"/>
          <w:sz w:val="22"/>
          <w:szCs w:val="22"/>
        </w:rPr>
      </w:pPr>
      <w:r w:rsidRPr="00B919EF">
        <w:rPr>
          <w:rFonts w:eastAsia="Calibri"/>
          <w:color w:val="000000" w:themeColor="text1"/>
          <w:sz w:val="22"/>
          <w:szCs w:val="22"/>
        </w:rPr>
        <w:t>Lebar (b) atas</w:t>
      </w:r>
      <w:r w:rsidRPr="00B919EF">
        <w:rPr>
          <w:rFonts w:eastAsia="Calibri"/>
          <w:color w:val="000000" w:themeColor="text1"/>
          <w:sz w:val="22"/>
          <w:szCs w:val="22"/>
        </w:rPr>
        <w:tab/>
      </w:r>
      <w:r w:rsidRPr="00B919EF">
        <w:rPr>
          <w:rFonts w:eastAsia="Calibri"/>
          <w:color w:val="000000" w:themeColor="text1"/>
          <w:sz w:val="22"/>
          <w:szCs w:val="22"/>
        </w:rPr>
        <w:tab/>
        <w:t>= 4,8 m</w:t>
      </w:r>
    </w:p>
    <w:p w14:paraId="706E1762" w14:textId="497565A3" w:rsidR="00DF7481" w:rsidRPr="00DF7481" w:rsidRDefault="00DF7481" w:rsidP="00864899">
      <w:pPr>
        <w:pStyle w:val="Paragraf"/>
        <w:spacing w:before="240" w:line="240" w:lineRule="auto"/>
        <w:ind w:firstLine="0"/>
        <w:rPr>
          <w:rFonts w:eastAsia="Calibri"/>
          <w:b/>
          <w:bCs/>
          <w:color w:val="000000" w:themeColor="text1"/>
          <w:sz w:val="22"/>
          <w:szCs w:val="20"/>
          <w:lang w:val="en-US"/>
        </w:rPr>
      </w:pPr>
      <w:r w:rsidRPr="00DF7481">
        <w:rPr>
          <w:b/>
          <w:bCs/>
          <w:sz w:val="22"/>
          <w:szCs w:val="22"/>
        </w:rPr>
        <w:t>Pembebanan pilar</w:t>
      </w:r>
    </w:p>
    <w:p w14:paraId="58A3B765" w14:textId="4CC6F03C" w:rsidR="00F531FC" w:rsidRPr="00180BF0" w:rsidRDefault="00DF7481" w:rsidP="004F6E44">
      <w:pPr>
        <w:pStyle w:val="Paragraf"/>
        <w:numPr>
          <w:ilvl w:val="0"/>
          <w:numId w:val="18"/>
        </w:numPr>
        <w:spacing w:line="240" w:lineRule="auto"/>
        <w:ind w:left="284" w:hanging="284"/>
        <w:rPr>
          <w:sz w:val="22"/>
          <w:szCs w:val="22"/>
        </w:rPr>
      </w:pPr>
      <w:r w:rsidRPr="00F44A59">
        <w:rPr>
          <w:rFonts w:eastAsia="Calibri"/>
          <w:color w:val="000000" w:themeColor="text1"/>
          <w:lang w:val="id-ID"/>
        </w:rPr>
        <w:t>Beban mati</w:t>
      </w:r>
      <w:r>
        <w:rPr>
          <w:rFonts w:eastAsia="Calibri"/>
          <w:color w:val="000000" w:themeColor="text1"/>
          <w:lang w:val="en-US"/>
        </w:rPr>
        <w:t xml:space="preserve"> </w:t>
      </w:r>
      <w:r w:rsidR="00180BF0">
        <w:rPr>
          <w:rFonts w:eastAsia="Calibri"/>
          <w:color w:val="000000" w:themeColor="text1"/>
          <w:lang w:val="id-ID"/>
        </w:rPr>
        <w:t xml:space="preserve">(Rm) </w:t>
      </w:r>
      <w:r w:rsidR="00180BF0" w:rsidRPr="00F44A59">
        <w:rPr>
          <w:rFonts w:eastAsia="Calibri"/>
          <w:color w:val="000000" w:themeColor="text1"/>
          <w:lang w:val="id-ID"/>
        </w:rPr>
        <w:t>= ½ . 1566208,56 = 783104,28 kg</w:t>
      </w:r>
    </w:p>
    <w:p w14:paraId="06FB02C5" w14:textId="5570C127" w:rsidR="00180BF0" w:rsidRPr="00180BF0" w:rsidRDefault="00180BF0" w:rsidP="004F6E44">
      <w:pPr>
        <w:pStyle w:val="Paragraf"/>
        <w:numPr>
          <w:ilvl w:val="0"/>
          <w:numId w:val="18"/>
        </w:numPr>
        <w:spacing w:line="240" w:lineRule="auto"/>
        <w:ind w:left="284" w:hanging="284"/>
        <w:rPr>
          <w:sz w:val="22"/>
          <w:szCs w:val="22"/>
        </w:rPr>
      </w:pPr>
      <w:r>
        <w:t>Beban hidup :</w:t>
      </w:r>
    </w:p>
    <w:p w14:paraId="61AECC3C" w14:textId="7864484C" w:rsidR="00180BF0" w:rsidRPr="00B919EF" w:rsidRDefault="00180BF0" w:rsidP="004F6E44">
      <w:pPr>
        <w:pStyle w:val="Paragraf"/>
        <w:numPr>
          <w:ilvl w:val="0"/>
          <w:numId w:val="19"/>
        </w:numPr>
        <w:spacing w:line="240" w:lineRule="auto"/>
        <w:ind w:left="567" w:hanging="283"/>
        <w:rPr>
          <w:sz w:val="22"/>
          <w:szCs w:val="22"/>
          <w:lang w:val="en-ID"/>
        </w:rPr>
      </w:pPr>
      <w:r w:rsidRPr="00180BF0">
        <w:rPr>
          <w:rFonts w:eastAsia="Calibri"/>
          <w:color w:val="000000" w:themeColor="text1"/>
          <w:sz w:val="22"/>
          <w:szCs w:val="22"/>
          <w:lang w:val="id-ID"/>
        </w:rPr>
        <w:t>Beban hidup merata (BTR)</w:t>
      </w:r>
      <w:r w:rsidRPr="00180BF0">
        <w:rPr>
          <w:rFonts w:eastAsia="Calibri"/>
          <w:color w:val="000000" w:themeColor="text1"/>
          <w:sz w:val="22"/>
          <w:szCs w:val="22"/>
          <w:lang w:val="en-US"/>
        </w:rPr>
        <w:t xml:space="preserve"> : </w:t>
      </w:r>
      <w:r w:rsidRPr="00180BF0">
        <w:rPr>
          <w:rFonts w:eastAsiaTheme="minorEastAsia"/>
          <w:color w:val="000000" w:themeColor="text1"/>
          <w:sz w:val="22"/>
          <w:szCs w:val="22"/>
          <w:lang w:val="id-ID"/>
        </w:rPr>
        <w:t>Rh</w:t>
      </w:r>
      <w:r w:rsidRPr="00180BF0">
        <w:rPr>
          <w:rFonts w:eastAsiaTheme="minorEastAsia"/>
          <w:color w:val="000000" w:themeColor="text1"/>
          <w:sz w:val="22"/>
          <w:szCs w:val="22"/>
          <w:lang w:val="en-US"/>
        </w:rPr>
        <w:t xml:space="preserve"> </w:t>
      </w:r>
      <w:r w:rsidRPr="00180BF0">
        <w:rPr>
          <w:rFonts w:eastAsiaTheme="minorEastAsia"/>
          <w:color w:val="000000" w:themeColor="text1"/>
          <w:sz w:val="22"/>
          <w:szCs w:val="22"/>
          <w:lang w:val="id-ID"/>
        </w:rPr>
        <w:t>= R</w:t>
      </w:r>
      <w:r w:rsidRPr="00180BF0">
        <w:rPr>
          <w:rFonts w:eastAsiaTheme="minorEastAsia"/>
          <w:color w:val="000000" w:themeColor="text1"/>
          <w:sz w:val="22"/>
          <w:szCs w:val="22"/>
          <w:vertAlign w:val="subscript"/>
          <w:lang w:val="id-ID"/>
        </w:rPr>
        <w:t xml:space="preserve">A </w:t>
      </w:r>
      <w:r w:rsidRPr="00180BF0">
        <w:rPr>
          <w:rFonts w:eastAsiaTheme="minorEastAsia"/>
          <w:color w:val="000000" w:themeColor="text1"/>
          <w:sz w:val="22"/>
          <w:szCs w:val="22"/>
          <w:lang w:val="id-ID"/>
        </w:rPr>
        <w:t>x 42 = 7380,5</w:t>
      </w:r>
      <w:r w:rsidRPr="00180BF0">
        <w:rPr>
          <w:rFonts w:eastAsiaTheme="minorEastAsia"/>
          <w:color w:val="000000" w:themeColor="text1"/>
          <w:sz w:val="22"/>
          <w:szCs w:val="22"/>
          <w:lang w:val="en-US"/>
        </w:rPr>
        <w:t>65</w:t>
      </w:r>
      <w:r w:rsidRPr="00180BF0">
        <w:rPr>
          <w:rFonts w:eastAsiaTheme="minorEastAsia"/>
          <w:color w:val="000000" w:themeColor="text1"/>
          <w:sz w:val="22"/>
          <w:szCs w:val="22"/>
          <w:lang w:val="id-ID"/>
        </w:rPr>
        <w:t xml:space="preserve"> x 42 = 309983,719 kg</w:t>
      </w:r>
    </w:p>
    <w:p w14:paraId="3A3694CE" w14:textId="40DA1913" w:rsidR="00180BF0" w:rsidRPr="00180BF0" w:rsidRDefault="00180BF0" w:rsidP="004F6E44">
      <w:pPr>
        <w:pStyle w:val="Paragraf"/>
        <w:numPr>
          <w:ilvl w:val="0"/>
          <w:numId w:val="19"/>
        </w:numPr>
        <w:spacing w:line="240" w:lineRule="auto"/>
        <w:ind w:left="567" w:hanging="283"/>
        <w:rPr>
          <w:sz w:val="22"/>
          <w:szCs w:val="22"/>
        </w:rPr>
      </w:pPr>
      <w:r w:rsidRPr="00180BF0">
        <w:rPr>
          <w:rFonts w:eastAsiaTheme="minorEastAsia"/>
          <w:color w:val="000000" w:themeColor="text1"/>
          <w:sz w:val="22"/>
          <w:szCs w:val="22"/>
          <w:lang w:val="id-ID"/>
        </w:rPr>
        <w:t>Beban Garis (P)</w:t>
      </w:r>
      <w:r w:rsidRPr="00180BF0">
        <w:rPr>
          <w:rFonts w:eastAsiaTheme="minorEastAsia"/>
          <w:color w:val="000000" w:themeColor="text1"/>
          <w:sz w:val="22"/>
          <w:szCs w:val="22"/>
          <w:lang w:val="en-US"/>
        </w:rPr>
        <w:t xml:space="preserve"> : </w:t>
      </w:r>
      <w:r w:rsidRPr="00180BF0">
        <w:rPr>
          <w:sz w:val="22"/>
          <w:szCs w:val="22"/>
        </w:rPr>
        <w:t xml:space="preserve">RP </w:t>
      </w:r>
      <w:r w:rsidR="00864899">
        <w:rPr>
          <w:sz w:val="22"/>
          <w:szCs w:val="22"/>
        </w:rPr>
        <w:tab/>
      </w:r>
      <w:r w:rsidRPr="00180BF0">
        <w:rPr>
          <w:sz w:val="22"/>
          <w:szCs w:val="22"/>
        </w:rPr>
        <w:t>= 335380,5 kg</w:t>
      </w:r>
    </w:p>
    <w:p w14:paraId="3E9A2C03" w14:textId="0A00B610" w:rsidR="00180BF0" w:rsidRPr="00180BF0" w:rsidRDefault="00180BF0" w:rsidP="004F6E44">
      <w:pPr>
        <w:pStyle w:val="Paragraf"/>
        <w:numPr>
          <w:ilvl w:val="0"/>
          <w:numId w:val="19"/>
        </w:numPr>
        <w:spacing w:line="240" w:lineRule="auto"/>
        <w:ind w:left="567" w:hanging="283"/>
        <w:rPr>
          <w:sz w:val="22"/>
          <w:szCs w:val="22"/>
        </w:rPr>
      </w:pPr>
      <w:r w:rsidRPr="00180BF0">
        <w:rPr>
          <w:rFonts w:eastAsiaTheme="minorEastAsia"/>
          <w:color w:val="000000" w:themeColor="text1"/>
          <w:sz w:val="22"/>
          <w:szCs w:val="22"/>
          <w:lang w:val="en-US"/>
        </w:rPr>
        <w:t xml:space="preserve">Beban total : </w:t>
      </w:r>
      <w:r w:rsidRPr="00180BF0">
        <w:rPr>
          <w:rFonts w:eastAsia="Calibri"/>
          <w:color w:val="000000" w:themeColor="text1"/>
          <w:sz w:val="22"/>
          <w:szCs w:val="22"/>
          <w:lang w:val="id-ID"/>
        </w:rPr>
        <w:t>R</w:t>
      </w:r>
      <w:r w:rsidRPr="00180BF0">
        <w:rPr>
          <w:rFonts w:eastAsia="Calibri"/>
          <w:color w:val="000000" w:themeColor="text1"/>
          <w:sz w:val="22"/>
          <w:szCs w:val="22"/>
          <w:vertAlign w:val="subscript"/>
          <w:lang w:val="id-ID"/>
        </w:rPr>
        <w:t>Total</w:t>
      </w:r>
      <w:r w:rsidRPr="00180BF0">
        <w:rPr>
          <w:rFonts w:eastAsia="Calibri"/>
          <w:color w:val="000000" w:themeColor="text1"/>
          <w:sz w:val="22"/>
          <w:szCs w:val="22"/>
          <w:lang w:val="id-ID"/>
        </w:rPr>
        <w:t xml:space="preserve"> </w:t>
      </w:r>
      <w:r w:rsidR="00864899">
        <w:rPr>
          <w:rFonts w:eastAsia="Calibri"/>
          <w:color w:val="000000" w:themeColor="text1"/>
          <w:sz w:val="22"/>
          <w:szCs w:val="22"/>
          <w:lang w:val="id-ID"/>
        </w:rPr>
        <w:tab/>
      </w:r>
      <w:r w:rsidRPr="00180BF0">
        <w:rPr>
          <w:rFonts w:eastAsia="Calibri"/>
          <w:color w:val="000000" w:themeColor="text1"/>
          <w:sz w:val="22"/>
          <w:szCs w:val="22"/>
          <w:lang w:val="en-US"/>
        </w:rPr>
        <w:t xml:space="preserve">= </w:t>
      </w:r>
      <w:r w:rsidRPr="00180BF0">
        <w:rPr>
          <w:rFonts w:eastAsia="Calibri"/>
          <w:color w:val="000000" w:themeColor="text1"/>
          <w:sz w:val="22"/>
          <w:szCs w:val="22"/>
          <w:lang w:val="id-ID"/>
        </w:rPr>
        <w:t>1428468,499 kg</w:t>
      </w:r>
    </w:p>
    <w:p w14:paraId="11F8B967" w14:textId="0EED141E" w:rsidR="00180BF0" w:rsidRPr="00165920" w:rsidRDefault="00180BF0" w:rsidP="004F6E44">
      <w:pPr>
        <w:pStyle w:val="Paragraf"/>
        <w:numPr>
          <w:ilvl w:val="0"/>
          <w:numId w:val="18"/>
        </w:numPr>
        <w:spacing w:line="240" w:lineRule="auto"/>
        <w:ind w:left="284" w:hanging="284"/>
        <w:rPr>
          <w:sz w:val="22"/>
          <w:szCs w:val="22"/>
        </w:rPr>
      </w:pPr>
      <w:r w:rsidRPr="00180BF0">
        <w:rPr>
          <w:rFonts w:eastAsia="Calibri"/>
          <w:color w:val="000000" w:themeColor="text1"/>
          <w:sz w:val="22"/>
          <w:szCs w:val="22"/>
          <w:lang w:val="id-ID"/>
        </w:rPr>
        <w:t>R</w:t>
      </w:r>
      <w:r w:rsidRPr="00180BF0">
        <w:rPr>
          <w:rFonts w:eastAsia="Calibri"/>
          <w:color w:val="000000" w:themeColor="text1"/>
          <w:sz w:val="22"/>
          <w:szCs w:val="22"/>
          <w:vertAlign w:val="subscript"/>
          <w:lang w:val="id-ID"/>
        </w:rPr>
        <w:t>pakai</w:t>
      </w:r>
      <w:r w:rsidRPr="00180BF0">
        <w:rPr>
          <w:rFonts w:eastAsia="Calibri"/>
          <w:color w:val="000000" w:themeColor="text1"/>
          <w:sz w:val="22"/>
          <w:szCs w:val="22"/>
          <w:lang w:val="en-US"/>
        </w:rPr>
        <w:t xml:space="preserve"> = </w:t>
      </w:r>
      <m:oMath>
        <m:f>
          <m:fPr>
            <m:ctrlPr>
              <w:rPr>
                <w:rFonts w:ascii="Cambria Math" w:eastAsia="Calibri" w:hAnsi="Cambria Math"/>
                <w:i/>
                <w:color w:val="000000" w:themeColor="text1"/>
                <w:sz w:val="22"/>
                <w:szCs w:val="22"/>
                <w:lang w:val="id-ID"/>
              </w:rPr>
            </m:ctrlPr>
          </m:fPr>
          <m:num>
            <m:r>
              <m:rPr>
                <m:sty m:val="p"/>
              </m:rPr>
              <w:rPr>
                <w:rFonts w:ascii="Cambria Math" w:eastAsia="Calibri" w:hAnsi="Cambria Math"/>
                <w:color w:val="000000" w:themeColor="text1"/>
                <w:sz w:val="22"/>
                <w:szCs w:val="22"/>
                <w:lang w:val="id-ID"/>
              </w:rPr>
              <m:t>1428468,499</m:t>
            </m:r>
          </m:num>
          <m:den>
            <m:r>
              <w:rPr>
                <w:rFonts w:ascii="Cambria Math" w:eastAsia="Calibri" w:hAnsi="Cambria Math"/>
                <w:color w:val="000000" w:themeColor="text1"/>
                <w:sz w:val="22"/>
                <w:szCs w:val="22"/>
                <w:lang w:val="id-ID"/>
              </w:rPr>
              <m:t>4</m:t>
            </m:r>
          </m:den>
        </m:f>
      </m:oMath>
      <w:r w:rsidRPr="00180BF0">
        <w:rPr>
          <w:rFonts w:eastAsia="Calibri"/>
          <w:color w:val="000000" w:themeColor="text1"/>
          <w:sz w:val="22"/>
          <w:szCs w:val="22"/>
          <w:lang w:val="en-US"/>
        </w:rPr>
        <w:t xml:space="preserve"> = 357117,124 kg</w:t>
      </w:r>
    </w:p>
    <w:p w14:paraId="2D50AAAC" w14:textId="77777777" w:rsidR="00165920" w:rsidRPr="00165920" w:rsidRDefault="00165920" w:rsidP="004F6E44">
      <w:pPr>
        <w:pStyle w:val="Paragraf"/>
        <w:numPr>
          <w:ilvl w:val="0"/>
          <w:numId w:val="18"/>
        </w:numPr>
        <w:spacing w:line="240" w:lineRule="auto"/>
        <w:ind w:left="284" w:hanging="284"/>
        <w:rPr>
          <w:sz w:val="22"/>
          <w:szCs w:val="22"/>
        </w:rPr>
      </w:pPr>
      <w:r>
        <w:t>kombinasi pembebanan :</w:t>
      </w:r>
    </w:p>
    <w:p w14:paraId="05B0335C" w14:textId="77777777" w:rsidR="00165920" w:rsidRPr="00165920" w:rsidRDefault="00165920" w:rsidP="004F6E44">
      <w:pPr>
        <w:pStyle w:val="Paragraf"/>
        <w:numPr>
          <w:ilvl w:val="0"/>
          <w:numId w:val="20"/>
        </w:numPr>
        <w:spacing w:line="240" w:lineRule="auto"/>
        <w:ind w:left="567" w:hanging="283"/>
        <w:rPr>
          <w:sz w:val="22"/>
          <w:szCs w:val="22"/>
        </w:rPr>
      </w:pPr>
      <w:r>
        <w:t xml:space="preserve">Beban Vertikal : </w:t>
      </w:r>
    </w:p>
    <w:p w14:paraId="7BB9C5C9" w14:textId="77777777" w:rsidR="00165920" w:rsidRDefault="00165920" w:rsidP="00165920">
      <w:pPr>
        <w:pStyle w:val="Paragraf"/>
        <w:spacing w:line="240" w:lineRule="auto"/>
        <w:ind w:left="567" w:firstLine="0"/>
      </w:pPr>
      <w:r>
        <w:t xml:space="preserve">ΣV = Berat sendiri pilar = 1051447 kg </w:t>
      </w:r>
    </w:p>
    <w:p w14:paraId="24648686" w14:textId="77777777" w:rsidR="00165920" w:rsidRDefault="00165920" w:rsidP="00165920">
      <w:pPr>
        <w:pStyle w:val="Paragraf"/>
        <w:spacing w:line="240" w:lineRule="auto"/>
        <w:ind w:left="567" w:firstLine="0"/>
      </w:pPr>
      <w:r>
        <w:t xml:space="preserve">ΣMV = Momen berat sendiri pilar = 4527193 kg.m </w:t>
      </w:r>
    </w:p>
    <w:p w14:paraId="1CF30FBE" w14:textId="77777777" w:rsidR="00165920" w:rsidRDefault="00165920" w:rsidP="004F6E44">
      <w:pPr>
        <w:pStyle w:val="Paragraf"/>
        <w:numPr>
          <w:ilvl w:val="0"/>
          <w:numId w:val="20"/>
        </w:numPr>
        <w:spacing w:line="240" w:lineRule="auto"/>
        <w:ind w:left="567" w:hanging="283"/>
      </w:pPr>
      <w:r>
        <w:t xml:space="preserve">Beban horizontal : </w:t>
      </w:r>
    </w:p>
    <w:p w14:paraId="5791C987" w14:textId="77777777" w:rsidR="00165920" w:rsidRDefault="00165920" w:rsidP="00165920">
      <w:pPr>
        <w:pStyle w:val="Paragraf"/>
        <w:spacing w:line="240" w:lineRule="auto"/>
        <w:ind w:left="567" w:firstLine="0"/>
      </w:pPr>
      <w:r>
        <w:t>ΣH = Pa - Pp = 228164 - 51998,6 = 176165,4 kg</w:t>
      </w:r>
    </w:p>
    <w:p w14:paraId="2C7554E1" w14:textId="6668866F" w:rsidR="00D31139" w:rsidRDefault="00165920" w:rsidP="00165920">
      <w:pPr>
        <w:pStyle w:val="Paragraf"/>
        <w:spacing w:line="240" w:lineRule="auto"/>
        <w:ind w:left="567" w:firstLine="0"/>
      </w:pPr>
      <w:r>
        <w:t>ΣMH = MEQ - MPp = 912656 - 24266,013 = 888389,987 kg.m</w:t>
      </w:r>
    </w:p>
    <w:p w14:paraId="7FAB36F6" w14:textId="62E856A7" w:rsidR="00165920" w:rsidRPr="00D31139" w:rsidRDefault="00D31139" w:rsidP="00D31139">
      <w:pPr>
        <w:rPr>
          <w:rFonts w:eastAsia="Times New Roman"/>
          <w:lang w:val="de-DE"/>
        </w:rPr>
      </w:pPr>
      <w:r>
        <w:br w:type="page"/>
      </w:r>
    </w:p>
    <w:p w14:paraId="1547F255" w14:textId="77777777" w:rsidR="00165920" w:rsidRPr="00165920" w:rsidRDefault="00165920" w:rsidP="00165920">
      <w:pPr>
        <w:pStyle w:val="Paragraf"/>
        <w:spacing w:before="240" w:line="240" w:lineRule="auto"/>
        <w:ind w:firstLine="0"/>
        <w:rPr>
          <w:b/>
          <w:bCs/>
        </w:rPr>
      </w:pPr>
      <w:r w:rsidRPr="00165920">
        <w:rPr>
          <w:b/>
          <w:bCs/>
        </w:rPr>
        <w:lastRenderedPageBreak/>
        <w:t xml:space="preserve">Kontrol stabilitas </w:t>
      </w:r>
    </w:p>
    <w:p w14:paraId="2674955A" w14:textId="263BC630" w:rsidR="00F531FC" w:rsidRPr="00B919EF" w:rsidRDefault="00165920" w:rsidP="004F6E44">
      <w:pPr>
        <w:pStyle w:val="Paragraf"/>
        <w:numPr>
          <w:ilvl w:val="0"/>
          <w:numId w:val="20"/>
        </w:numPr>
        <w:spacing w:line="240" w:lineRule="auto"/>
        <w:ind w:left="567" w:hanging="283"/>
        <w:rPr>
          <w:sz w:val="22"/>
          <w:szCs w:val="22"/>
          <w:lang w:val="en-ID"/>
        </w:rPr>
      </w:pPr>
      <w:r w:rsidRPr="00B919EF">
        <w:rPr>
          <w:lang w:val="en-ID"/>
        </w:rPr>
        <w:t xml:space="preserve">Stabilitas terhadap guling : SF = </w:t>
      </w:r>
      <w:r w:rsidRPr="001474DB">
        <w:rPr>
          <w:rFonts w:eastAsia="Calibri"/>
          <w:color w:val="000000" w:themeColor="text1"/>
          <w:lang w:val="en-US"/>
        </w:rPr>
        <w:t>5,1 &gt; 1,5</w:t>
      </w:r>
      <w:r w:rsidRPr="001474DB">
        <w:rPr>
          <w:rFonts w:eastAsia="Calibri"/>
          <w:color w:val="000000" w:themeColor="text1"/>
          <w:lang w:val="en-US"/>
        </w:rPr>
        <w:tab/>
      </w:r>
      <w:r w:rsidRPr="001474DB">
        <w:rPr>
          <w:rFonts w:eastAsia="Calibri"/>
          <w:color w:val="000000" w:themeColor="text1"/>
          <w:lang w:val="en-US"/>
        </w:rPr>
        <w:tab/>
      </w:r>
      <w:r w:rsidRPr="001474DB">
        <w:rPr>
          <w:rFonts w:eastAsia="Calibri"/>
          <w:color w:val="000000" w:themeColor="text1"/>
          <w:lang w:val="en-US"/>
        </w:rPr>
        <w:tab/>
      </w:r>
      <w:r>
        <w:rPr>
          <w:rFonts w:eastAsia="Calibri"/>
          <w:color w:val="000000" w:themeColor="text1"/>
          <w:lang w:val="en-US"/>
        </w:rPr>
        <w:tab/>
      </w:r>
      <w:r w:rsidRPr="001474DB">
        <w:rPr>
          <w:rFonts w:eastAsia="Calibri"/>
          <w:color w:val="000000" w:themeColor="text1"/>
          <w:lang w:val="id-ID"/>
        </w:rPr>
        <w:t>(OK)</w:t>
      </w:r>
    </w:p>
    <w:p w14:paraId="1F94CAD9" w14:textId="5E2EE977" w:rsidR="00165920" w:rsidRPr="00165920" w:rsidRDefault="00165920" w:rsidP="004F6E44">
      <w:pPr>
        <w:pStyle w:val="Paragraf"/>
        <w:numPr>
          <w:ilvl w:val="0"/>
          <w:numId w:val="20"/>
        </w:numPr>
        <w:spacing w:line="240" w:lineRule="auto"/>
        <w:ind w:left="567" w:hanging="283"/>
        <w:rPr>
          <w:sz w:val="22"/>
          <w:szCs w:val="22"/>
        </w:rPr>
      </w:pPr>
      <w:r w:rsidRPr="001474DB">
        <w:rPr>
          <w:rFonts w:eastAsia="Calibri"/>
          <w:color w:val="000000" w:themeColor="text1"/>
          <w:lang w:val="id-ID"/>
        </w:rPr>
        <w:t xml:space="preserve">Stabilitas Terhadap Geser </w:t>
      </w:r>
      <w:r w:rsidRPr="00B919EF">
        <w:rPr>
          <w:rFonts w:eastAsia="Calibri"/>
          <w:color w:val="000000" w:themeColor="text1"/>
        </w:rPr>
        <w:t xml:space="preserve">: </w:t>
      </w:r>
      <w:r w:rsidRPr="001474DB">
        <w:rPr>
          <w:rFonts w:eastAsia="Calibri"/>
          <w:color w:val="000000" w:themeColor="text1"/>
          <w:lang w:val="id-ID"/>
        </w:rPr>
        <w:t>SF</w:t>
      </w:r>
      <w:r w:rsidRPr="00B919EF">
        <w:rPr>
          <w:rFonts w:eastAsia="Calibri"/>
          <w:color w:val="000000" w:themeColor="text1"/>
        </w:rPr>
        <w:t xml:space="preserve"> = </w:t>
      </w:r>
      <w:r w:rsidRPr="001474DB">
        <w:rPr>
          <w:rFonts w:eastAsia="Calibri"/>
          <w:color w:val="000000" w:themeColor="text1"/>
          <w:lang w:val="id-ID"/>
        </w:rPr>
        <w:t xml:space="preserve">3,729 &gt; 1,5 </w:t>
      </w:r>
      <w:r w:rsidRPr="001474DB">
        <w:rPr>
          <w:rFonts w:eastAsia="Calibri"/>
          <w:color w:val="000000" w:themeColor="text1"/>
          <w:lang w:val="id-ID"/>
        </w:rPr>
        <w:tab/>
      </w:r>
      <w:r w:rsidRPr="001474DB">
        <w:rPr>
          <w:rFonts w:eastAsia="Calibri"/>
          <w:color w:val="000000" w:themeColor="text1"/>
          <w:lang w:val="id-ID"/>
        </w:rPr>
        <w:tab/>
      </w:r>
      <w:r>
        <w:rPr>
          <w:rFonts w:eastAsia="Calibri"/>
          <w:color w:val="000000" w:themeColor="text1"/>
          <w:lang w:val="id-ID"/>
        </w:rPr>
        <w:tab/>
      </w:r>
      <w:r>
        <w:rPr>
          <w:rFonts w:eastAsia="Calibri"/>
          <w:color w:val="000000" w:themeColor="text1"/>
          <w:lang w:val="id-ID"/>
        </w:rPr>
        <w:tab/>
      </w:r>
      <w:r w:rsidRPr="001474DB">
        <w:rPr>
          <w:rFonts w:eastAsia="Calibri"/>
          <w:color w:val="000000" w:themeColor="text1"/>
          <w:lang w:val="id-ID"/>
        </w:rPr>
        <w:t>(OK)</w:t>
      </w:r>
    </w:p>
    <w:p w14:paraId="5608F149" w14:textId="3DD77D39" w:rsidR="00165920" w:rsidRPr="00165920" w:rsidRDefault="00165920" w:rsidP="004F6E44">
      <w:pPr>
        <w:pStyle w:val="Paragraf"/>
        <w:numPr>
          <w:ilvl w:val="0"/>
          <w:numId w:val="20"/>
        </w:numPr>
        <w:spacing w:line="240" w:lineRule="auto"/>
        <w:ind w:left="567" w:hanging="283"/>
        <w:rPr>
          <w:sz w:val="22"/>
          <w:szCs w:val="22"/>
        </w:rPr>
      </w:pPr>
      <w:r w:rsidRPr="001474DB">
        <w:rPr>
          <w:rFonts w:eastAsia="Calibri"/>
          <w:color w:val="000000" w:themeColor="text1"/>
          <w:lang w:val="id-ID"/>
        </w:rPr>
        <w:t xml:space="preserve">Stabilitas Terhadap Eksentrisitas </w:t>
      </w:r>
      <w:r w:rsidRPr="001474DB">
        <w:rPr>
          <w:rFonts w:eastAsia="Calibri"/>
          <w:color w:val="000000" w:themeColor="text1"/>
          <w:lang w:val="en-US"/>
        </w:rPr>
        <w:t>:</w:t>
      </w:r>
      <w:r>
        <w:rPr>
          <w:rFonts w:eastAsia="Calibri"/>
          <w:color w:val="000000" w:themeColor="text1"/>
          <w:lang w:val="en-US"/>
        </w:rPr>
        <w:t xml:space="preserve"> </w:t>
      </w:r>
      <w:r>
        <w:rPr>
          <w:rFonts w:eastAsia="Calibri"/>
          <w:color w:val="000000" w:themeColor="text1"/>
          <w:lang w:val="id-ID"/>
        </w:rPr>
        <w:t>e</w:t>
      </w:r>
      <w:r>
        <w:rPr>
          <w:rFonts w:eastAsia="Calibri"/>
          <w:color w:val="000000" w:themeColor="text1"/>
          <w:lang w:val="en-US"/>
        </w:rPr>
        <w:t xml:space="preserve"> </w:t>
      </w:r>
      <w:r w:rsidRPr="001474DB">
        <w:rPr>
          <w:rFonts w:eastAsia="Calibri"/>
          <w:color w:val="000000" w:themeColor="text1"/>
          <w:lang w:val="id-ID"/>
        </w:rPr>
        <w:t>=</w:t>
      </w:r>
      <w:r w:rsidRPr="001474DB">
        <w:rPr>
          <w:rFonts w:eastAsia="Calibri"/>
          <w:color w:val="000000" w:themeColor="text1"/>
          <w:lang w:val="en-US"/>
        </w:rPr>
        <w:t xml:space="preserve"> </w:t>
      </w:r>
      <w:r w:rsidRPr="001474DB">
        <w:rPr>
          <w:rFonts w:eastAsia="Calibri"/>
          <w:color w:val="000000" w:themeColor="text1"/>
          <w:lang w:val="id-ID"/>
        </w:rPr>
        <w:t>1,13 ≤ 1</w:t>
      </w:r>
      <w:r w:rsidRPr="001474DB">
        <w:rPr>
          <w:rFonts w:eastAsia="Calibri"/>
          <w:color w:val="000000" w:themeColor="text1"/>
          <w:lang w:val="en-US"/>
        </w:rPr>
        <w:t>,3</w:t>
      </w:r>
      <w:r w:rsidRPr="001474DB">
        <w:rPr>
          <w:rFonts w:eastAsia="Calibri"/>
          <w:color w:val="000000" w:themeColor="text1"/>
          <w:lang w:val="id-ID"/>
        </w:rPr>
        <w:tab/>
      </w:r>
      <w:r w:rsidRPr="001474DB">
        <w:rPr>
          <w:rFonts w:eastAsia="Calibri"/>
          <w:color w:val="000000" w:themeColor="text1"/>
          <w:lang w:val="id-ID"/>
        </w:rPr>
        <w:tab/>
      </w:r>
      <w:r>
        <w:rPr>
          <w:rFonts w:eastAsia="Calibri"/>
          <w:color w:val="000000" w:themeColor="text1"/>
          <w:lang w:val="id-ID"/>
        </w:rPr>
        <w:tab/>
      </w:r>
      <w:r w:rsidRPr="001474DB">
        <w:rPr>
          <w:rFonts w:eastAsia="Calibri"/>
          <w:color w:val="000000" w:themeColor="text1"/>
          <w:lang w:val="id-ID"/>
        </w:rPr>
        <w:t>(OK)</w:t>
      </w:r>
    </w:p>
    <w:p w14:paraId="00C83EDE" w14:textId="77777777" w:rsidR="00165920" w:rsidRPr="00165920" w:rsidRDefault="00165920" w:rsidP="004F6E44">
      <w:pPr>
        <w:pStyle w:val="Paragraf"/>
        <w:numPr>
          <w:ilvl w:val="0"/>
          <w:numId w:val="20"/>
        </w:numPr>
        <w:spacing w:line="240" w:lineRule="auto"/>
        <w:ind w:left="567" w:hanging="283"/>
        <w:rPr>
          <w:sz w:val="22"/>
          <w:szCs w:val="22"/>
        </w:rPr>
      </w:pPr>
      <w:r w:rsidRPr="001474DB">
        <w:rPr>
          <w:rFonts w:eastAsia="Calibri"/>
          <w:color w:val="000000" w:themeColor="text1"/>
          <w:lang w:val="id-ID"/>
        </w:rPr>
        <w:t>Stabilitas Terhadap Tegangan Tanah</w:t>
      </w:r>
      <w:r>
        <w:rPr>
          <w:rFonts w:eastAsia="Calibri"/>
          <w:color w:val="000000" w:themeColor="text1"/>
          <w:lang w:val="en-US"/>
        </w:rPr>
        <w:t xml:space="preserve"> : </w:t>
      </w:r>
    </w:p>
    <w:p w14:paraId="6705F91B" w14:textId="0EEBB6A9" w:rsidR="00165920" w:rsidRPr="00165920" w:rsidRDefault="00165920" w:rsidP="00165920">
      <w:pPr>
        <w:pStyle w:val="Paragraf"/>
        <w:spacing w:line="240" w:lineRule="auto"/>
        <w:ind w:left="567" w:firstLine="0"/>
        <w:rPr>
          <w:sz w:val="22"/>
          <w:szCs w:val="22"/>
          <w:lang w:val="en-US"/>
        </w:rPr>
      </w:pPr>
      <w:r w:rsidRPr="0036252A">
        <w:rPr>
          <w:rFonts w:eastAsia="Calibri"/>
          <w:color w:val="000000" w:themeColor="text1"/>
          <w:lang w:val="id-ID"/>
        </w:rPr>
        <w:t xml:space="preserve">Q </w:t>
      </w:r>
      <w:r w:rsidRPr="0036252A">
        <w:rPr>
          <w:rFonts w:eastAsia="Calibri"/>
          <w:color w:val="000000" w:themeColor="text1"/>
          <w:vertAlign w:val="subscript"/>
          <w:lang w:val="id-ID"/>
        </w:rPr>
        <w:t>ijin</w:t>
      </w:r>
      <w:r w:rsidR="00E31B04">
        <w:rPr>
          <w:rFonts w:eastAsia="Calibri"/>
          <w:color w:val="000000" w:themeColor="text1"/>
          <w:lang w:val="en-US"/>
        </w:rPr>
        <w:t xml:space="preserve"> </w:t>
      </w:r>
      <w:r w:rsidRPr="0036252A">
        <w:rPr>
          <w:rFonts w:eastAsia="Calibri"/>
          <w:color w:val="000000" w:themeColor="text1"/>
          <w:lang w:val="id-ID"/>
        </w:rPr>
        <w:t xml:space="preserve">= </w:t>
      </w:r>
      <w:r w:rsidRPr="0036252A">
        <w:rPr>
          <w:iCs/>
          <w:color w:val="000000" w:themeColor="text1"/>
          <w:lang w:val="id-ID"/>
        </w:rPr>
        <w:t xml:space="preserve">27,856 </w:t>
      </w:r>
      <w:r w:rsidRPr="0036252A">
        <w:rPr>
          <w:rFonts w:eastAsia="Calibri"/>
          <w:color w:val="000000" w:themeColor="text1"/>
          <w:lang w:val="id-ID"/>
        </w:rPr>
        <w:t>ton/m</w:t>
      </w:r>
      <w:r w:rsidRPr="0036252A">
        <w:rPr>
          <w:rFonts w:eastAsia="Calibri"/>
          <w:color w:val="000000" w:themeColor="text1"/>
          <w:vertAlign w:val="superscript"/>
          <w:lang w:val="id-ID"/>
        </w:rPr>
        <w:t>2</w:t>
      </w:r>
      <w:r w:rsidRPr="0036252A">
        <w:rPr>
          <w:rFonts w:eastAsia="Calibri"/>
          <w:color w:val="000000" w:themeColor="text1"/>
          <w:lang w:val="id-ID"/>
        </w:rPr>
        <w:t xml:space="preserve"> </w:t>
      </w:r>
      <w:r w:rsidRPr="0036252A">
        <w:rPr>
          <w:rFonts w:eastAsia="Calibri"/>
          <w:color w:val="000000" w:themeColor="text1"/>
          <w:lang w:val="en-US"/>
        </w:rPr>
        <w:t xml:space="preserve">&lt; </w:t>
      </w:r>
      <w:r w:rsidRPr="0036252A">
        <w:rPr>
          <w:rFonts w:eastAsia="Calibri"/>
          <w:color w:val="000000" w:themeColor="text1"/>
          <w:lang w:val="id-ID"/>
        </w:rPr>
        <w:t xml:space="preserve">Q </w:t>
      </w:r>
      <w:r w:rsidRPr="0036252A">
        <w:rPr>
          <w:rFonts w:eastAsia="Calibri"/>
          <w:color w:val="000000" w:themeColor="text1"/>
          <w:vertAlign w:val="subscript"/>
          <w:lang w:val="id-ID"/>
        </w:rPr>
        <w:t xml:space="preserve"> max</w:t>
      </w:r>
      <w:r w:rsidRPr="0036252A">
        <w:rPr>
          <w:rFonts w:eastAsia="Calibri"/>
          <w:color w:val="000000" w:themeColor="text1"/>
          <w:lang w:val="id-ID"/>
        </w:rPr>
        <w:t xml:space="preserve"> = </w:t>
      </w:r>
      <w:r w:rsidRPr="0036252A">
        <w:rPr>
          <w:color w:val="000000" w:themeColor="text1"/>
          <w:lang w:val="en-US"/>
        </w:rPr>
        <w:t xml:space="preserve">30,352 </w:t>
      </w:r>
      <w:r w:rsidRPr="0036252A">
        <w:rPr>
          <w:rFonts w:eastAsia="Calibri"/>
          <w:color w:val="000000" w:themeColor="text1"/>
          <w:lang w:val="id-ID"/>
        </w:rPr>
        <w:t>ton/m</w:t>
      </w:r>
      <w:r w:rsidRPr="0036252A">
        <w:rPr>
          <w:rFonts w:eastAsia="Calibri"/>
          <w:color w:val="000000" w:themeColor="text1"/>
          <w:vertAlign w:val="superscript"/>
          <w:lang w:val="id-ID"/>
        </w:rPr>
        <w:t>2</w:t>
      </w:r>
      <w:r>
        <w:rPr>
          <w:rFonts w:eastAsia="Calibri"/>
          <w:color w:val="000000" w:themeColor="text1"/>
          <w:lang w:val="id-ID"/>
        </w:rPr>
        <w:tab/>
      </w:r>
      <w:r>
        <w:rPr>
          <w:rFonts w:eastAsia="Calibri"/>
          <w:color w:val="000000" w:themeColor="text1"/>
          <w:lang w:val="id-ID"/>
        </w:rPr>
        <w:tab/>
      </w:r>
      <w:r>
        <w:rPr>
          <w:rFonts w:eastAsia="Calibri"/>
          <w:color w:val="000000" w:themeColor="text1"/>
          <w:lang w:val="id-ID"/>
        </w:rPr>
        <w:tab/>
      </w:r>
      <w:r>
        <w:rPr>
          <w:rFonts w:eastAsia="Calibri"/>
          <w:color w:val="000000" w:themeColor="text1"/>
          <w:lang w:val="en-US"/>
        </w:rPr>
        <w:t>(</w:t>
      </w:r>
      <w:r w:rsidRPr="0036252A">
        <w:rPr>
          <w:rFonts w:eastAsia="Calibri"/>
          <w:color w:val="000000" w:themeColor="text1"/>
          <w:lang w:val="id-ID"/>
        </w:rPr>
        <w:t>OK</w:t>
      </w:r>
      <w:r>
        <w:rPr>
          <w:rFonts w:eastAsia="Calibri"/>
          <w:color w:val="000000" w:themeColor="text1"/>
          <w:lang w:val="en-US"/>
        </w:rPr>
        <w:t>)</w:t>
      </w:r>
    </w:p>
    <w:p w14:paraId="46F5C300" w14:textId="263CE017" w:rsidR="00F531FC" w:rsidRPr="00FC43C6" w:rsidRDefault="00E31B04" w:rsidP="00FC43C6">
      <w:pPr>
        <w:pStyle w:val="Paragraf"/>
        <w:spacing w:before="240" w:after="0" w:line="240" w:lineRule="auto"/>
        <w:ind w:firstLine="0"/>
        <w:rPr>
          <w:b/>
          <w:bCs/>
          <w:sz w:val="22"/>
          <w:szCs w:val="22"/>
        </w:rPr>
      </w:pPr>
      <w:r w:rsidRPr="00FC43C6">
        <w:rPr>
          <w:rFonts w:eastAsia="Calibri"/>
          <w:b/>
          <w:bCs/>
          <w:sz w:val="22"/>
          <w:szCs w:val="22"/>
        </w:rPr>
        <w:t>Penulangan pilar</w:t>
      </w:r>
    </w:p>
    <w:p w14:paraId="7A06D047" w14:textId="6B19B4A2" w:rsidR="00F531FC" w:rsidRPr="00FC43C6" w:rsidRDefault="00E31B04" w:rsidP="004F6E44">
      <w:pPr>
        <w:pStyle w:val="Paragraf"/>
        <w:numPr>
          <w:ilvl w:val="0"/>
          <w:numId w:val="21"/>
        </w:numPr>
        <w:spacing w:after="0" w:line="240" w:lineRule="auto"/>
        <w:ind w:left="284" w:hanging="284"/>
        <w:rPr>
          <w:sz w:val="20"/>
          <w:szCs w:val="20"/>
        </w:rPr>
      </w:pPr>
      <w:r w:rsidRPr="00FC43C6">
        <w:rPr>
          <w:sz w:val="22"/>
          <w:szCs w:val="22"/>
        </w:rPr>
        <w:t xml:space="preserve">Penulangan bagian I </w:t>
      </w:r>
    </w:p>
    <w:p w14:paraId="543390D4" w14:textId="186B7604" w:rsidR="00E31B04" w:rsidRPr="00FC43C6" w:rsidRDefault="00E31B04" w:rsidP="004F6E44">
      <w:pPr>
        <w:pStyle w:val="Paragraf"/>
        <w:numPr>
          <w:ilvl w:val="0"/>
          <w:numId w:val="22"/>
        </w:numPr>
        <w:spacing w:after="0" w:line="240" w:lineRule="auto"/>
        <w:ind w:left="567" w:hanging="283"/>
        <w:rPr>
          <w:sz w:val="20"/>
          <w:szCs w:val="20"/>
        </w:rPr>
      </w:pPr>
      <w:r w:rsidRPr="00FC43C6">
        <w:rPr>
          <w:rFonts w:eastAsia="Calibri"/>
          <w:color w:val="000000" w:themeColor="text1"/>
          <w:sz w:val="22"/>
          <w:szCs w:val="22"/>
          <w:lang w:val="id-ID"/>
        </w:rPr>
        <w:t>Tulangan untuk menahan gaya vertikal</w:t>
      </w:r>
      <w:r w:rsidRPr="00B919EF">
        <w:rPr>
          <w:rFonts w:eastAsia="Calibri"/>
          <w:color w:val="000000" w:themeColor="text1"/>
          <w:sz w:val="22"/>
          <w:szCs w:val="22"/>
        </w:rPr>
        <w:t xml:space="preserve"> : </w:t>
      </w:r>
      <w:r w:rsidRPr="00FC43C6">
        <w:rPr>
          <w:rFonts w:eastAsia="Calibri"/>
          <w:color w:val="000000" w:themeColor="text1"/>
          <w:sz w:val="22"/>
          <w:szCs w:val="22"/>
          <w:lang w:val="id-ID"/>
        </w:rPr>
        <w:t xml:space="preserve">Dipakai tulangan D25 – 125 </w:t>
      </w:r>
      <w:r w:rsidR="00864899" w:rsidRPr="00B919EF">
        <w:rPr>
          <w:rFonts w:eastAsia="Calibri"/>
          <w:color w:val="000000" w:themeColor="text1"/>
          <w:sz w:val="22"/>
          <w:szCs w:val="22"/>
        </w:rPr>
        <w:t>(</w:t>
      </w:r>
      <w:r w:rsidRPr="00FC43C6">
        <w:rPr>
          <w:rFonts w:eastAsia="Calibri"/>
          <w:color w:val="000000" w:themeColor="text1"/>
          <w:sz w:val="22"/>
          <w:szCs w:val="22"/>
          <w:lang w:val="id-ID"/>
        </w:rPr>
        <w:t>As = 3927 mm</w:t>
      </w:r>
      <w:r w:rsidRPr="00FC43C6">
        <w:rPr>
          <w:rFonts w:eastAsia="Calibri"/>
          <w:color w:val="000000" w:themeColor="text1"/>
          <w:sz w:val="22"/>
          <w:szCs w:val="22"/>
          <w:vertAlign w:val="superscript"/>
          <w:lang w:val="id-ID"/>
        </w:rPr>
        <w:t>2</w:t>
      </w:r>
      <w:r w:rsidR="00864899" w:rsidRPr="00B919EF">
        <w:rPr>
          <w:rFonts w:eastAsia="Calibri"/>
          <w:color w:val="000000" w:themeColor="text1"/>
          <w:sz w:val="22"/>
          <w:szCs w:val="22"/>
        </w:rPr>
        <w:t>)</w:t>
      </w:r>
      <w:r w:rsidRPr="00B919EF">
        <w:rPr>
          <w:rFonts w:eastAsia="Calibri"/>
          <w:color w:val="000000" w:themeColor="text1"/>
          <w:sz w:val="22"/>
          <w:szCs w:val="22"/>
        </w:rPr>
        <w:t xml:space="preserve"> </w:t>
      </w:r>
      <w:r w:rsidRPr="00FC43C6">
        <w:rPr>
          <w:rFonts w:eastAsia="Calibri"/>
          <w:color w:val="000000" w:themeColor="text1"/>
          <w:sz w:val="22"/>
          <w:szCs w:val="22"/>
          <w:lang w:val="id-ID"/>
        </w:rPr>
        <w:t>&gt; A</w:t>
      </w:r>
      <w:r w:rsidRPr="00FC43C6">
        <w:rPr>
          <w:rFonts w:eastAsia="Calibri"/>
          <w:color w:val="000000" w:themeColor="text1"/>
          <w:sz w:val="22"/>
          <w:szCs w:val="22"/>
          <w:vertAlign w:val="subscript"/>
          <w:lang w:val="id-ID"/>
        </w:rPr>
        <w:t>v</w:t>
      </w:r>
    </w:p>
    <w:p w14:paraId="0CC3CF00" w14:textId="5E7DBA93" w:rsidR="00E31B04" w:rsidRPr="00FC43C6" w:rsidRDefault="00E31B04" w:rsidP="004F6E44">
      <w:pPr>
        <w:pStyle w:val="Paragraf"/>
        <w:numPr>
          <w:ilvl w:val="0"/>
          <w:numId w:val="22"/>
        </w:numPr>
        <w:spacing w:after="0" w:line="240" w:lineRule="auto"/>
        <w:ind w:left="567" w:hanging="283"/>
        <w:rPr>
          <w:sz w:val="20"/>
          <w:szCs w:val="20"/>
        </w:rPr>
      </w:pPr>
      <w:r w:rsidRPr="00FC43C6">
        <w:rPr>
          <w:rFonts w:eastAsia="Calibri"/>
          <w:color w:val="000000" w:themeColor="text1"/>
          <w:sz w:val="22"/>
          <w:szCs w:val="22"/>
          <w:lang w:val="id-ID"/>
        </w:rPr>
        <w:t>Tulangan untuk menahan gaya horizontal</w:t>
      </w:r>
      <w:r w:rsidRPr="00FC43C6">
        <w:rPr>
          <w:rFonts w:eastAsia="Calibri"/>
          <w:color w:val="000000" w:themeColor="text1"/>
          <w:sz w:val="22"/>
          <w:szCs w:val="22"/>
          <w:lang w:val="en-US"/>
        </w:rPr>
        <w:t xml:space="preserve"> : </w:t>
      </w:r>
      <w:r w:rsidRPr="00FC43C6">
        <w:rPr>
          <w:rFonts w:eastAsia="Calibri"/>
          <w:color w:val="000000" w:themeColor="text1"/>
          <w:sz w:val="22"/>
          <w:szCs w:val="22"/>
          <w:lang w:val="id-ID"/>
        </w:rPr>
        <w:t xml:space="preserve">Dipakai tulangan D16 – 150 </w:t>
      </w:r>
      <w:r w:rsidR="00864899">
        <w:rPr>
          <w:rFonts w:eastAsia="Calibri"/>
          <w:color w:val="000000" w:themeColor="text1"/>
          <w:sz w:val="22"/>
          <w:szCs w:val="22"/>
          <w:lang w:val="en-US"/>
        </w:rPr>
        <w:t>(</w:t>
      </w:r>
      <w:r w:rsidRPr="00FC43C6">
        <w:rPr>
          <w:rFonts w:eastAsia="Calibri"/>
          <w:color w:val="000000" w:themeColor="text1"/>
          <w:sz w:val="22"/>
          <w:szCs w:val="22"/>
          <w:lang w:val="id-ID"/>
        </w:rPr>
        <w:t>As = 1340 mm</w:t>
      </w:r>
      <w:r w:rsidRPr="00FC43C6">
        <w:rPr>
          <w:rFonts w:eastAsia="Calibri"/>
          <w:color w:val="000000" w:themeColor="text1"/>
          <w:sz w:val="22"/>
          <w:szCs w:val="22"/>
          <w:vertAlign w:val="superscript"/>
          <w:lang w:val="id-ID"/>
        </w:rPr>
        <w:t>2</w:t>
      </w:r>
      <w:r w:rsidRPr="00FC43C6">
        <w:rPr>
          <w:rFonts w:eastAsia="Calibri"/>
          <w:color w:val="000000" w:themeColor="text1"/>
          <w:sz w:val="22"/>
          <w:szCs w:val="22"/>
          <w:vertAlign w:val="superscript"/>
          <w:lang w:val="en-US"/>
        </w:rPr>
        <w:t xml:space="preserve"> </w:t>
      </w:r>
      <w:r w:rsidR="00864899">
        <w:rPr>
          <w:rFonts w:eastAsia="Calibri"/>
          <w:color w:val="000000" w:themeColor="text1"/>
          <w:sz w:val="22"/>
          <w:szCs w:val="22"/>
          <w:lang w:val="en-US"/>
        </w:rPr>
        <w:t xml:space="preserve">) </w:t>
      </w:r>
      <w:r w:rsidRPr="00FC43C6">
        <w:rPr>
          <w:rFonts w:eastAsia="Calibri"/>
          <w:color w:val="000000" w:themeColor="text1"/>
          <w:sz w:val="22"/>
          <w:szCs w:val="22"/>
          <w:lang w:val="id-ID"/>
        </w:rPr>
        <w:t>&gt; An</w:t>
      </w:r>
    </w:p>
    <w:p w14:paraId="551F6678" w14:textId="177036C9" w:rsidR="00E31B04" w:rsidRPr="00FC43C6" w:rsidRDefault="00E31B04" w:rsidP="004F6E44">
      <w:pPr>
        <w:pStyle w:val="Paragraf"/>
        <w:numPr>
          <w:ilvl w:val="0"/>
          <w:numId w:val="22"/>
        </w:numPr>
        <w:spacing w:after="0" w:line="276" w:lineRule="auto"/>
        <w:ind w:left="567" w:hanging="283"/>
        <w:rPr>
          <w:sz w:val="20"/>
          <w:szCs w:val="20"/>
        </w:rPr>
      </w:pPr>
      <w:r w:rsidRPr="00FC43C6">
        <w:rPr>
          <w:rFonts w:eastAsia="Calibri"/>
          <w:color w:val="000000" w:themeColor="text1"/>
          <w:sz w:val="22"/>
          <w:szCs w:val="22"/>
          <w:lang w:val="id-ID"/>
        </w:rPr>
        <w:t>Menentukan tulangan pokok</w:t>
      </w:r>
      <w:r w:rsidRPr="00B919EF">
        <w:rPr>
          <w:rFonts w:eastAsia="Calibri"/>
          <w:color w:val="000000" w:themeColor="text1"/>
          <w:sz w:val="22"/>
          <w:szCs w:val="22"/>
        </w:rPr>
        <w:t xml:space="preserve"> : </w:t>
      </w:r>
      <w:r w:rsidRPr="00FC43C6">
        <w:rPr>
          <w:rFonts w:eastAsia="Calibri"/>
          <w:color w:val="000000" w:themeColor="text1"/>
          <w:sz w:val="22"/>
          <w:szCs w:val="22"/>
          <w:lang w:val="id-ID"/>
        </w:rPr>
        <w:t xml:space="preserve">Dipakai tulangan D16 – 150 </w:t>
      </w:r>
      <w:r w:rsidR="00864899" w:rsidRPr="00B919EF">
        <w:rPr>
          <w:rFonts w:eastAsia="Calibri"/>
          <w:color w:val="000000" w:themeColor="text1"/>
          <w:sz w:val="22"/>
          <w:szCs w:val="22"/>
        </w:rPr>
        <w:t>(</w:t>
      </w:r>
      <w:r w:rsidRPr="00FC43C6">
        <w:rPr>
          <w:rFonts w:eastAsia="Calibri"/>
          <w:color w:val="000000" w:themeColor="text1"/>
          <w:sz w:val="22"/>
          <w:szCs w:val="22"/>
          <w:lang w:val="id-ID"/>
        </w:rPr>
        <w:t>As = 1340 mm</w:t>
      </w:r>
      <w:r w:rsidRPr="00FC43C6">
        <w:rPr>
          <w:rFonts w:eastAsia="Calibri"/>
          <w:color w:val="000000" w:themeColor="text1"/>
          <w:sz w:val="22"/>
          <w:szCs w:val="22"/>
          <w:vertAlign w:val="superscript"/>
          <w:lang w:val="id-ID"/>
        </w:rPr>
        <w:t>2</w:t>
      </w:r>
      <w:r w:rsidR="00864899" w:rsidRPr="00B919EF">
        <w:rPr>
          <w:rFonts w:eastAsia="Calibri"/>
          <w:color w:val="000000" w:themeColor="text1"/>
          <w:sz w:val="22"/>
          <w:szCs w:val="22"/>
        </w:rPr>
        <w:t>)</w:t>
      </w:r>
      <w:r w:rsidRPr="00B919EF">
        <w:rPr>
          <w:rFonts w:eastAsia="Calibri"/>
          <w:color w:val="000000" w:themeColor="text1"/>
          <w:sz w:val="22"/>
          <w:szCs w:val="22"/>
          <w:vertAlign w:val="superscript"/>
        </w:rPr>
        <w:t xml:space="preserve"> </w:t>
      </w:r>
      <w:r w:rsidRPr="00FC43C6">
        <w:rPr>
          <w:rFonts w:eastAsia="Calibri"/>
          <w:color w:val="000000" w:themeColor="text1"/>
          <w:sz w:val="22"/>
          <w:szCs w:val="22"/>
          <w:lang w:val="id-ID"/>
        </w:rPr>
        <w:t>&gt; Ah</w:t>
      </w:r>
    </w:p>
    <w:p w14:paraId="43B4913A" w14:textId="21259EF1" w:rsidR="00E31B04" w:rsidRPr="00FC43C6" w:rsidRDefault="00E31B04" w:rsidP="004F6E44">
      <w:pPr>
        <w:pStyle w:val="Paragraf"/>
        <w:numPr>
          <w:ilvl w:val="0"/>
          <w:numId w:val="21"/>
        </w:numPr>
        <w:spacing w:after="0" w:line="240" w:lineRule="auto"/>
        <w:ind w:left="284" w:hanging="284"/>
        <w:rPr>
          <w:sz w:val="20"/>
          <w:szCs w:val="20"/>
          <w:lang w:val="en-US"/>
        </w:rPr>
      </w:pPr>
      <w:r w:rsidRPr="00FC43C6">
        <w:rPr>
          <w:sz w:val="22"/>
          <w:szCs w:val="22"/>
        </w:rPr>
        <w:t>Penulangan bagian II</w:t>
      </w:r>
    </w:p>
    <w:p w14:paraId="3B4F46B0" w14:textId="430646D3" w:rsidR="00E31B04" w:rsidRPr="00B919EF" w:rsidRDefault="00E31B04" w:rsidP="004F6E44">
      <w:pPr>
        <w:pStyle w:val="Paragraf"/>
        <w:numPr>
          <w:ilvl w:val="0"/>
          <w:numId w:val="23"/>
        </w:numPr>
        <w:spacing w:after="0" w:line="240" w:lineRule="auto"/>
        <w:ind w:left="567" w:hanging="283"/>
        <w:rPr>
          <w:sz w:val="20"/>
          <w:szCs w:val="20"/>
        </w:rPr>
      </w:pPr>
      <w:r w:rsidRPr="00B919EF">
        <w:rPr>
          <w:rFonts w:eastAsia="Calibri"/>
          <w:color w:val="000000" w:themeColor="text1"/>
          <w:sz w:val="22"/>
          <w:szCs w:val="22"/>
        </w:rPr>
        <w:t xml:space="preserve">Penulangan untuk beban gaya vertikal : </w:t>
      </w:r>
      <w:r w:rsidRPr="00FC43C6">
        <w:rPr>
          <w:rFonts w:eastAsia="Calibri"/>
          <w:color w:val="000000" w:themeColor="text1"/>
          <w:sz w:val="22"/>
          <w:szCs w:val="22"/>
          <w:lang w:val="id-ID"/>
        </w:rPr>
        <w:t>Dipakai tulangan D32-75 (As = 10723 mm²)</w:t>
      </w:r>
    </w:p>
    <w:p w14:paraId="62D7D628" w14:textId="02808905" w:rsidR="00E31B04" w:rsidRPr="00FC43C6" w:rsidRDefault="00E31B04" w:rsidP="004F6E44">
      <w:pPr>
        <w:pStyle w:val="Paragraf"/>
        <w:numPr>
          <w:ilvl w:val="0"/>
          <w:numId w:val="23"/>
        </w:numPr>
        <w:spacing w:after="0" w:line="240" w:lineRule="auto"/>
        <w:ind w:left="567" w:hanging="283"/>
        <w:rPr>
          <w:sz w:val="20"/>
          <w:szCs w:val="20"/>
          <w:lang w:val="en-US"/>
        </w:rPr>
      </w:pPr>
      <w:r w:rsidRPr="00FC43C6">
        <w:rPr>
          <w:rFonts w:eastAsia="Calibri"/>
          <w:color w:val="000000" w:themeColor="text1"/>
          <w:sz w:val="22"/>
          <w:szCs w:val="22"/>
          <w:lang w:val="id-ID"/>
        </w:rPr>
        <w:t xml:space="preserve">Tulangan untuk menahan </w:t>
      </w:r>
      <w:r w:rsidR="00FC43C6">
        <w:rPr>
          <w:rFonts w:eastAsia="Calibri"/>
          <w:color w:val="000000" w:themeColor="text1"/>
          <w:sz w:val="22"/>
          <w:szCs w:val="22"/>
          <w:lang w:val="en-US"/>
        </w:rPr>
        <w:t>gaya</w:t>
      </w:r>
      <w:r w:rsidRPr="00FC43C6">
        <w:rPr>
          <w:rFonts w:eastAsia="Calibri"/>
          <w:color w:val="000000" w:themeColor="text1"/>
          <w:sz w:val="22"/>
          <w:szCs w:val="22"/>
          <w:lang w:val="id-ID"/>
        </w:rPr>
        <w:t xml:space="preserve"> horizontal :</w:t>
      </w:r>
      <w:r w:rsidRPr="00FC43C6">
        <w:rPr>
          <w:rFonts w:eastAsia="Calibri"/>
          <w:color w:val="000000" w:themeColor="text1"/>
          <w:sz w:val="22"/>
          <w:szCs w:val="22"/>
          <w:lang w:val="en-US"/>
        </w:rPr>
        <w:t xml:space="preserve"> </w:t>
      </w:r>
      <w:r w:rsidRPr="00FC43C6">
        <w:rPr>
          <w:rFonts w:eastAsia="Calibri"/>
          <w:color w:val="000000" w:themeColor="text1"/>
          <w:sz w:val="22"/>
          <w:szCs w:val="22"/>
          <w:lang w:val="id-ID"/>
        </w:rPr>
        <w:t>Dipakai tulangan D36 – 50</w:t>
      </w:r>
      <w:r w:rsidRPr="00FC43C6">
        <w:rPr>
          <w:rFonts w:eastAsia="Calibri"/>
          <w:color w:val="000000" w:themeColor="text1"/>
          <w:sz w:val="22"/>
          <w:szCs w:val="22"/>
          <w:lang w:val="en-US"/>
        </w:rPr>
        <w:t xml:space="preserve"> </w:t>
      </w:r>
      <w:r w:rsidR="00FC43C6">
        <w:rPr>
          <w:rFonts w:eastAsia="Calibri"/>
          <w:color w:val="000000" w:themeColor="text1"/>
          <w:sz w:val="22"/>
          <w:szCs w:val="22"/>
          <w:lang w:val="en-US"/>
        </w:rPr>
        <w:t>(</w:t>
      </w:r>
      <w:r w:rsidRPr="00FC43C6">
        <w:rPr>
          <w:rFonts w:eastAsia="Calibri"/>
          <w:color w:val="000000" w:themeColor="text1"/>
          <w:sz w:val="22"/>
          <w:szCs w:val="22"/>
          <w:lang w:val="id-ID"/>
        </w:rPr>
        <w:t>As = 20358 mm</w:t>
      </w:r>
      <w:r w:rsidRPr="00FC43C6">
        <w:rPr>
          <w:rFonts w:eastAsia="Calibri"/>
          <w:color w:val="000000" w:themeColor="text1"/>
          <w:sz w:val="22"/>
          <w:szCs w:val="22"/>
          <w:vertAlign w:val="superscript"/>
          <w:lang w:val="id-ID"/>
        </w:rPr>
        <w:t>2</w:t>
      </w:r>
      <w:r w:rsidR="00FC43C6">
        <w:rPr>
          <w:rFonts w:eastAsia="Calibri"/>
          <w:color w:val="000000" w:themeColor="text1"/>
          <w:sz w:val="22"/>
          <w:szCs w:val="22"/>
          <w:lang w:val="en-US"/>
        </w:rPr>
        <w:t>)</w:t>
      </w:r>
    </w:p>
    <w:p w14:paraId="3E339297" w14:textId="2243221F" w:rsidR="00E31B04" w:rsidRPr="00E31B04" w:rsidRDefault="00FC43C6" w:rsidP="004F6E44">
      <w:pPr>
        <w:pStyle w:val="Paragraf"/>
        <w:numPr>
          <w:ilvl w:val="0"/>
          <w:numId w:val="23"/>
        </w:numPr>
        <w:spacing w:after="0" w:line="276" w:lineRule="auto"/>
        <w:ind w:left="567" w:hanging="283"/>
        <w:rPr>
          <w:sz w:val="22"/>
          <w:szCs w:val="22"/>
          <w:lang w:val="en-US"/>
        </w:rPr>
      </w:pPr>
      <w:r w:rsidRPr="00C83622">
        <w:rPr>
          <w:rFonts w:eastAsia="Calibri"/>
          <w:color w:val="000000" w:themeColor="text1"/>
          <w:lang w:val="id-ID"/>
        </w:rPr>
        <w:t>Tulangan bagi</w:t>
      </w:r>
      <w:r>
        <w:rPr>
          <w:rFonts w:eastAsia="Calibri"/>
          <w:color w:val="000000" w:themeColor="text1"/>
          <w:lang w:val="en-US"/>
        </w:rPr>
        <w:t xml:space="preserve"> : </w:t>
      </w:r>
      <w:r w:rsidR="002F60CD" w:rsidRPr="00C83622">
        <w:rPr>
          <w:rFonts w:eastAsia="Calibri"/>
          <w:color w:val="000000" w:themeColor="text1"/>
          <w:lang w:val="id-ID"/>
        </w:rPr>
        <w:t xml:space="preserve">Dipakai tulangan D36 – 250 </w:t>
      </w:r>
      <w:r w:rsidR="00864899">
        <w:rPr>
          <w:rFonts w:eastAsia="Calibri"/>
          <w:color w:val="000000" w:themeColor="text1"/>
          <w:lang w:val="en-US"/>
        </w:rPr>
        <w:t>(</w:t>
      </w:r>
      <w:r w:rsidR="002F60CD" w:rsidRPr="00C83622">
        <w:rPr>
          <w:rFonts w:eastAsia="Calibri"/>
          <w:color w:val="000000" w:themeColor="text1"/>
          <w:lang w:val="id-ID"/>
        </w:rPr>
        <w:t>As =</w:t>
      </w:r>
      <w:r w:rsidR="002F60CD" w:rsidRPr="00C83622">
        <w:rPr>
          <w:rFonts w:eastAsia="Calibri"/>
          <w:color w:val="000000" w:themeColor="text1"/>
          <w:lang w:val="en-US"/>
        </w:rPr>
        <w:t xml:space="preserve"> </w:t>
      </w:r>
      <w:r w:rsidR="002F60CD" w:rsidRPr="00C83622">
        <w:rPr>
          <w:rFonts w:eastAsia="Calibri"/>
          <w:color w:val="000000" w:themeColor="text1"/>
          <w:lang w:val="id-ID"/>
        </w:rPr>
        <w:t>4072  mm</w:t>
      </w:r>
      <w:r w:rsidR="002F60CD" w:rsidRPr="00C83622">
        <w:rPr>
          <w:rFonts w:eastAsia="Calibri"/>
          <w:color w:val="000000" w:themeColor="text1"/>
          <w:vertAlign w:val="superscript"/>
          <w:lang w:val="id-ID"/>
        </w:rPr>
        <w:t>2</w:t>
      </w:r>
      <w:r w:rsidR="00864899">
        <w:rPr>
          <w:rFonts w:eastAsia="Calibri"/>
          <w:color w:val="000000" w:themeColor="text1"/>
          <w:lang w:val="en-US"/>
        </w:rPr>
        <w:t>)</w:t>
      </w:r>
    </w:p>
    <w:p w14:paraId="7A0D2497" w14:textId="5A1D9C46" w:rsidR="00F531FC" w:rsidRPr="002F60CD" w:rsidRDefault="002F60CD" w:rsidP="004F6E44">
      <w:pPr>
        <w:pStyle w:val="Paragraf"/>
        <w:numPr>
          <w:ilvl w:val="0"/>
          <w:numId w:val="21"/>
        </w:numPr>
        <w:spacing w:after="0" w:line="240" w:lineRule="auto"/>
        <w:ind w:left="284" w:hanging="284"/>
        <w:rPr>
          <w:sz w:val="22"/>
          <w:szCs w:val="22"/>
        </w:rPr>
      </w:pPr>
      <w:r>
        <w:t>Penulangan bagian III</w:t>
      </w:r>
    </w:p>
    <w:p w14:paraId="3D011853" w14:textId="0A4D3732" w:rsidR="002F60CD" w:rsidRPr="002F60CD" w:rsidRDefault="002F60CD" w:rsidP="004F6E44">
      <w:pPr>
        <w:pStyle w:val="Paragraf"/>
        <w:numPr>
          <w:ilvl w:val="0"/>
          <w:numId w:val="24"/>
        </w:numPr>
        <w:spacing w:after="0" w:line="240" w:lineRule="auto"/>
        <w:ind w:left="567" w:hanging="283"/>
        <w:rPr>
          <w:sz w:val="22"/>
          <w:szCs w:val="22"/>
        </w:rPr>
      </w:pPr>
      <w:r w:rsidRPr="00B919EF">
        <w:rPr>
          <w:rFonts w:eastAsia="Calibri"/>
          <w:color w:val="000000" w:themeColor="text1"/>
          <w:sz w:val="22"/>
          <w:szCs w:val="22"/>
        </w:rPr>
        <w:t xml:space="preserve">Penulangan untuk beban gaya vertikal : </w:t>
      </w:r>
      <w:r w:rsidRPr="00305553">
        <w:rPr>
          <w:rFonts w:eastAsia="Calibri"/>
          <w:color w:val="000000" w:themeColor="text1"/>
          <w:lang w:val="id-ID"/>
        </w:rPr>
        <w:t xml:space="preserve">Dipakai tulangan D32 – 50 </w:t>
      </w:r>
      <w:r w:rsidR="00864899" w:rsidRPr="00B919EF">
        <w:rPr>
          <w:rFonts w:eastAsia="Calibri"/>
          <w:color w:val="000000" w:themeColor="text1"/>
        </w:rPr>
        <w:t>(</w:t>
      </w:r>
      <w:r w:rsidRPr="00305553">
        <w:rPr>
          <w:rFonts w:eastAsia="Calibri"/>
          <w:color w:val="000000" w:themeColor="text1"/>
          <w:lang w:val="id-ID"/>
        </w:rPr>
        <w:t xml:space="preserve">As = </w:t>
      </w:r>
      <w:r w:rsidRPr="00B919EF">
        <w:rPr>
          <w:rFonts w:eastAsia="Calibri"/>
          <w:color w:val="000000" w:themeColor="text1"/>
        </w:rPr>
        <w:t>16085</w:t>
      </w:r>
      <w:r w:rsidRPr="00305553">
        <w:rPr>
          <w:rFonts w:eastAsia="Calibri"/>
          <w:color w:val="000000" w:themeColor="text1"/>
          <w:lang w:val="id-ID"/>
        </w:rPr>
        <w:t xml:space="preserve"> mm</w:t>
      </w:r>
      <w:r w:rsidRPr="00305553">
        <w:rPr>
          <w:rFonts w:eastAsia="Calibri"/>
          <w:color w:val="000000" w:themeColor="text1"/>
          <w:vertAlign w:val="superscript"/>
          <w:lang w:val="id-ID"/>
        </w:rPr>
        <w:t>2</w:t>
      </w:r>
      <w:r w:rsidR="00864899" w:rsidRPr="00B919EF">
        <w:rPr>
          <w:rFonts w:eastAsia="Calibri"/>
          <w:color w:val="000000" w:themeColor="text1"/>
        </w:rPr>
        <w:t>)</w:t>
      </w:r>
    </w:p>
    <w:p w14:paraId="13294A6B" w14:textId="3DC41D9B" w:rsidR="002F60CD" w:rsidRPr="002F60CD" w:rsidRDefault="002F60CD" w:rsidP="004F6E44">
      <w:pPr>
        <w:pStyle w:val="Paragraf"/>
        <w:numPr>
          <w:ilvl w:val="0"/>
          <w:numId w:val="24"/>
        </w:numPr>
        <w:spacing w:after="0" w:line="240" w:lineRule="auto"/>
        <w:ind w:left="567" w:hanging="283"/>
        <w:rPr>
          <w:sz w:val="22"/>
          <w:szCs w:val="22"/>
        </w:rPr>
      </w:pPr>
      <w:r w:rsidRPr="00FC43C6">
        <w:rPr>
          <w:rFonts w:eastAsia="Calibri"/>
          <w:color w:val="000000" w:themeColor="text1"/>
          <w:sz w:val="22"/>
          <w:szCs w:val="22"/>
          <w:lang w:val="id-ID"/>
        </w:rPr>
        <w:t xml:space="preserve">Tulangan untuk menahan </w:t>
      </w:r>
      <w:r>
        <w:rPr>
          <w:rFonts w:eastAsia="Calibri"/>
          <w:color w:val="000000" w:themeColor="text1"/>
          <w:sz w:val="22"/>
          <w:szCs w:val="22"/>
          <w:lang w:val="en-US"/>
        </w:rPr>
        <w:t>gaya</w:t>
      </w:r>
      <w:r w:rsidRPr="00FC43C6">
        <w:rPr>
          <w:rFonts w:eastAsia="Calibri"/>
          <w:color w:val="000000" w:themeColor="text1"/>
          <w:sz w:val="22"/>
          <w:szCs w:val="22"/>
          <w:lang w:val="id-ID"/>
        </w:rPr>
        <w:t xml:space="preserve"> horizontal :</w:t>
      </w:r>
      <w:r>
        <w:rPr>
          <w:rFonts w:eastAsia="Calibri"/>
          <w:color w:val="000000" w:themeColor="text1"/>
          <w:sz w:val="22"/>
          <w:szCs w:val="22"/>
          <w:lang w:val="en-US"/>
        </w:rPr>
        <w:t xml:space="preserve"> </w:t>
      </w:r>
      <w:r w:rsidRPr="00305553">
        <w:rPr>
          <w:rFonts w:eastAsia="Calibri"/>
          <w:color w:val="000000" w:themeColor="text1"/>
          <w:lang w:val="id-ID"/>
        </w:rPr>
        <w:t xml:space="preserve">Dipakai tulangan D36 – </w:t>
      </w:r>
      <w:r w:rsidRPr="00305553">
        <w:rPr>
          <w:rFonts w:eastAsia="Calibri"/>
          <w:color w:val="000000" w:themeColor="text1"/>
          <w:lang w:val="en-US"/>
        </w:rPr>
        <w:t>75</w:t>
      </w:r>
      <w:r w:rsidRPr="00305553">
        <w:rPr>
          <w:rFonts w:eastAsia="Calibri"/>
          <w:color w:val="000000" w:themeColor="text1"/>
          <w:lang w:val="id-ID"/>
        </w:rPr>
        <w:t xml:space="preserve"> </w:t>
      </w:r>
      <w:r w:rsidR="00864899">
        <w:rPr>
          <w:rFonts w:eastAsia="Calibri"/>
          <w:color w:val="000000" w:themeColor="text1"/>
          <w:lang w:val="en-US"/>
        </w:rPr>
        <w:t>(</w:t>
      </w:r>
      <w:r w:rsidRPr="00305553">
        <w:rPr>
          <w:rFonts w:eastAsia="Calibri"/>
          <w:color w:val="000000" w:themeColor="text1"/>
          <w:lang w:val="id-ID"/>
        </w:rPr>
        <w:t xml:space="preserve">As = </w:t>
      </w:r>
      <w:r w:rsidRPr="00305553">
        <w:rPr>
          <w:rFonts w:eastAsia="Calibri"/>
          <w:color w:val="000000" w:themeColor="text1"/>
          <w:lang w:val="en-US"/>
        </w:rPr>
        <w:t>13752</w:t>
      </w:r>
      <w:r w:rsidRPr="00305553">
        <w:rPr>
          <w:rFonts w:eastAsia="Calibri"/>
          <w:color w:val="000000" w:themeColor="text1"/>
          <w:lang w:val="id-ID"/>
        </w:rPr>
        <w:t xml:space="preserve"> mm</w:t>
      </w:r>
      <w:r w:rsidRPr="00305553">
        <w:rPr>
          <w:rFonts w:eastAsia="Calibri"/>
          <w:color w:val="000000" w:themeColor="text1"/>
          <w:vertAlign w:val="superscript"/>
          <w:lang w:val="id-ID"/>
        </w:rPr>
        <w:t>2</w:t>
      </w:r>
      <w:r w:rsidR="00864899">
        <w:rPr>
          <w:rFonts w:eastAsia="Calibri"/>
          <w:color w:val="000000" w:themeColor="text1"/>
          <w:lang w:val="en-US"/>
        </w:rPr>
        <w:t>)</w:t>
      </w:r>
    </w:p>
    <w:p w14:paraId="599D0151" w14:textId="6B102DEE" w:rsidR="002F60CD" w:rsidRPr="001006A0" w:rsidRDefault="002F60CD" w:rsidP="004F6E44">
      <w:pPr>
        <w:pStyle w:val="Paragraf"/>
        <w:numPr>
          <w:ilvl w:val="0"/>
          <w:numId w:val="24"/>
        </w:numPr>
        <w:spacing w:after="0" w:line="276" w:lineRule="auto"/>
        <w:ind w:left="567" w:hanging="283"/>
        <w:rPr>
          <w:sz w:val="22"/>
          <w:szCs w:val="22"/>
        </w:rPr>
      </w:pPr>
      <w:r w:rsidRPr="00C83622">
        <w:rPr>
          <w:rFonts w:eastAsia="Calibri"/>
          <w:color w:val="000000" w:themeColor="text1"/>
          <w:lang w:val="id-ID"/>
        </w:rPr>
        <w:t>Tulangan bagi</w:t>
      </w:r>
      <w:r>
        <w:rPr>
          <w:rFonts w:eastAsia="Calibri"/>
          <w:color w:val="000000" w:themeColor="text1"/>
          <w:lang w:val="en-US"/>
        </w:rPr>
        <w:t xml:space="preserve"> : </w:t>
      </w:r>
      <w:r w:rsidRPr="00305553">
        <w:rPr>
          <w:rFonts w:eastAsia="Calibri"/>
          <w:color w:val="000000" w:themeColor="text1"/>
          <w:lang w:val="id-ID"/>
        </w:rPr>
        <w:t xml:space="preserve">Dipakai tulangan D16 – 75 </w:t>
      </w:r>
      <w:r w:rsidR="00864899">
        <w:rPr>
          <w:rFonts w:eastAsia="Calibri"/>
          <w:color w:val="000000" w:themeColor="text1"/>
          <w:lang w:val="en-US"/>
        </w:rPr>
        <w:t>(</w:t>
      </w:r>
      <w:r w:rsidRPr="00305553">
        <w:rPr>
          <w:rFonts w:eastAsia="Calibri"/>
          <w:color w:val="000000" w:themeColor="text1"/>
          <w:lang w:val="id-ID"/>
        </w:rPr>
        <w:t xml:space="preserve">As = </w:t>
      </w:r>
      <w:r w:rsidRPr="00305553">
        <w:rPr>
          <w:rFonts w:eastAsia="Calibri"/>
          <w:color w:val="000000" w:themeColor="text1"/>
          <w:lang w:val="en-US"/>
        </w:rPr>
        <w:t>2681</w:t>
      </w:r>
      <w:r w:rsidRPr="00305553">
        <w:rPr>
          <w:rFonts w:eastAsia="Calibri"/>
          <w:color w:val="000000" w:themeColor="text1"/>
          <w:lang w:val="id-ID"/>
        </w:rPr>
        <w:t xml:space="preserve"> mm</w:t>
      </w:r>
      <w:r w:rsidRPr="00305553">
        <w:rPr>
          <w:rFonts w:eastAsia="Calibri"/>
          <w:color w:val="000000" w:themeColor="text1"/>
          <w:vertAlign w:val="superscript"/>
          <w:lang w:val="id-ID"/>
        </w:rPr>
        <w:t>2</w:t>
      </w:r>
      <w:r w:rsidR="00864899">
        <w:rPr>
          <w:rFonts w:eastAsia="Calibri"/>
          <w:color w:val="000000" w:themeColor="text1"/>
          <w:lang w:val="en-US"/>
        </w:rPr>
        <w:t>)</w:t>
      </w:r>
    </w:p>
    <w:p w14:paraId="2395602A" w14:textId="0B78D3B6" w:rsidR="00F531FC" w:rsidRPr="002F60CD" w:rsidRDefault="002F60CD" w:rsidP="004F6E44">
      <w:pPr>
        <w:pStyle w:val="Paragraf"/>
        <w:numPr>
          <w:ilvl w:val="0"/>
          <w:numId w:val="21"/>
        </w:numPr>
        <w:spacing w:after="0" w:line="240" w:lineRule="auto"/>
        <w:ind w:left="284" w:hanging="284"/>
        <w:rPr>
          <w:sz w:val="22"/>
          <w:szCs w:val="22"/>
        </w:rPr>
      </w:pPr>
      <w:r w:rsidRPr="002F60CD">
        <w:rPr>
          <w:sz w:val="22"/>
          <w:szCs w:val="22"/>
        </w:rPr>
        <w:t>Penulangan bagian IV</w:t>
      </w:r>
    </w:p>
    <w:p w14:paraId="355EAE88" w14:textId="6269784E" w:rsidR="002F60CD" w:rsidRPr="002F60CD" w:rsidRDefault="002F60CD" w:rsidP="004F6E44">
      <w:pPr>
        <w:pStyle w:val="Paragraf"/>
        <w:numPr>
          <w:ilvl w:val="0"/>
          <w:numId w:val="25"/>
        </w:numPr>
        <w:spacing w:after="0" w:line="240" w:lineRule="auto"/>
        <w:ind w:left="567" w:hanging="283"/>
        <w:rPr>
          <w:sz w:val="22"/>
          <w:szCs w:val="22"/>
        </w:rPr>
      </w:pPr>
      <w:r w:rsidRPr="00B919EF">
        <w:rPr>
          <w:rFonts w:eastAsia="Calibri"/>
          <w:color w:val="000000" w:themeColor="text1"/>
          <w:sz w:val="22"/>
          <w:szCs w:val="22"/>
        </w:rPr>
        <w:t xml:space="preserve">Penulangan untuk beban gaya vertikal : </w:t>
      </w:r>
      <w:r w:rsidRPr="002F60CD">
        <w:rPr>
          <w:rFonts w:eastAsia="Calibri"/>
          <w:color w:val="000000" w:themeColor="text1"/>
          <w:sz w:val="22"/>
          <w:szCs w:val="22"/>
          <w:lang w:val="id-ID"/>
        </w:rPr>
        <w:t xml:space="preserve">Dipakai tulangan D36 – 50 </w:t>
      </w:r>
      <w:r w:rsidR="00864899" w:rsidRPr="00B919EF">
        <w:rPr>
          <w:rFonts w:eastAsia="Calibri"/>
          <w:color w:val="000000" w:themeColor="text1"/>
          <w:sz w:val="22"/>
          <w:szCs w:val="22"/>
        </w:rPr>
        <w:t>(</w:t>
      </w:r>
      <w:r w:rsidRPr="002F60CD">
        <w:rPr>
          <w:rFonts w:eastAsia="Calibri"/>
          <w:color w:val="000000" w:themeColor="text1"/>
          <w:sz w:val="22"/>
          <w:szCs w:val="22"/>
          <w:lang w:val="id-ID"/>
        </w:rPr>
        <w:t xml:space="preserve">As = </w:t>
      </w:r>
      <w:r w:rsidRPr="00B919EF">
        <w:rPr>
          <w:rFonts w:eastAsia="Calibri"/>
          <w:color w:val="000000" w:themeColor="text1"/>
          <w:sz w:val="22"/>
          <w:szCs w:val="22"/>
        </w:rPr>
        <w:t>20358</w:t>
      </w:r>
      <w:r w:rsidRPr="002F60CD">
        <w:rPr>
          <w:rFonts w:eastAsia="Calibri"/>
          <w:color w:val="000000" w:themeColor="text1"/>
          <w:sz w:val="22"/>
          <w:szCs w:val="22"/>
          <w:lang w:val="id-ID"/>
        </w:rPr>
        <w:t xml:space="preserve"> mm</w:t>
      </w:r>
      <w:r w:rsidRPr="002F60CD">
        <w:rPr>
          <w:rFonts w:eastAsia="Calibri"/>
          <w:color w:val="000000" w:themeColor="text1"/>
          <w:sz w:val="22"/>
          <w:szCs w:val="22"/>
          <w:vertAlign w:val="superscript"/>
          <w:lang w:val="id-ID"/>
        </w:rPr>
        <w:t>2</w:t>
      </w:r>
      <w:r w:rsidR="00864899" w:rsidRPr="00B919EF">
        <w:rPr>
          <w:rFonts w:eastAsia="Calibri"/>
          <w:color w:val="000000" w:themeColor="text1"/>
          <w:sz w:val="22"/>
          <w:szCs w:val="22"/>
        </w:rPr>
        <w:t>)</w:t>
      </w:r>
    </w:p>
    <w:p w14:paraId="3EFAE045" w14:textId="77777777" w:rsidR="00864899" w:rsidRDefault="002F60CD" w:rsidP="004F6E44">
      <w:pPr>
        <w:pStyle w:val="Paragraf"/>
        <w:numPr>
          <w:ilvl w:val="0"/>
          <w:numId w:val="25"/>
        </w:numPr>
        <w:spacing w:after="0" w:line="240" w:lineRule="auto"/>
        <w:ind w:left="567" w:hanging="283"/>
        <w:rPr>
          <w:sz w:val="22"/>
          <w:szCs w:val="22"/>
        </w:rPr>
      </w:pPr>
      <w:r w:rsidRPr="002F60CD">
        <w:rPr>
          <w:rFonts w:eastAsia="Calibri"/>
          <w:color w:val="000000" w:themeColor="text1"/>
          <w:sz w:val="22"/>
          <w:szCs w:val="22"/>
          <w:lang w:val="id-ID"/>
        </w:rPr>
        <w:t xml:space="preserve">Tulangan untuk menahan </w:t>
      </w:r>
      <w:r w:rsidRPr="002F60CD">
        <w:rPr>
          <w:rFonts w:eastAsia="Calibri"/>
          <w:color w:val="000000" w:themeColor="text1"/>
          <w:sz w:val="22"/>
          <w:szCs w:val="22"/>
          <w:lang w:val="en-US"/>
        </w:rPr>
        <w:t>gaya</w:t>
      </w:r>
      <w:r w:rsidRPr="002F60CD">
        <w:rPr>
          <w:rFonts w:eastAsia="Calibri"/>
          <w:color w:val="000000" w:themeColor="text1"/>
          <w:sz w:val="22"/>
          <w:szCs w:val="22"/>
          <w:lang w:val="id-ID"/>
        </w:rPr>
        <w:t xml:space="preserve"> horizontal :</w:t>
      </w:r>
      <w:r w:rsidRPr="002F60CD">
        <w:rPr>
          <w:rFonts w:eastAsia="Calibri"/>
          <w:color w:val="000000" w:themeColor="text1"/>
          <w:sz w:val="22"/>
          <w:szCs w:val="22"/>
          <w:lang w:val="en-US"/>
        </w:rPr>
        <w:t xml:space="preserve"> </w:t>
      </w:r>
      <w:r w:rsidRPr="002F60CD">
        <w:rPr>
          <w:rFonts w:eastAsia="Calibri"/>
          <w:color w:val="000000" w:themeColor="text1"/>
          <w:sz w:val="22"/>
          <w:szCs w:val="22"/>
          <w:lang w:val="id-ID"/>
        </w:rPr>
        <w:t xml:space="preserve">Dipakai tulangan D40 – </w:t>
      </w:r>
      <w:r w:rsidRPr="002F60CD">
        <w:rPr>
          <w:rFonts w:eastAsia="Calibri"/>
          <w:color w:val="000000" w:themeColor="text1"/>
          <w:sz w:val="22"/>
          <w:szCs w:val="22"/>
          <w:lang w:val="en-US"/>
        </w:rPr>
        <w:t>50</w:t>
      </w:r>
      <w:r w:rsidRPr="002F60CD">
        <w:rPr>
          <w:rFonts w:eastAsia="Calibri"/>
          <w:color w:val="000000" w:themeColor="text1"/>
          <w:sz w:val="22"/>
          <w:szCs w:val="22"/>
          <w:lang w:val="id-ID"/>
        </w:rPr>
        <w:t xml:space="preserve"> </w:t>
      </w:r>
      <w:r w:rsidR="00864899">
        <w:rPr>
          <w:rFonts w:eastAsia="Calibri"/>
          <w:color w:val="000000" w:themeColor="text1"/>
          <w:sz w:val="22"/>
          <w:szCs w:val="22"/>
          <w:lang w:val="en-US"/>
        </w:rPr>
        <w:t>(</w:t>
      </w:r>
      <w:r w:rsidRPr="002F60CD">
        <w:rPr>
          <w:rFonts w:eastAsia="Calibri"/>
          <w:color w:val="000000" w:themeColor="text1"/>
          <w:sz w:val="22"/>
          <w:szCs w:val="22"/>
          <w:lang w:val="id-ID"/>
        </w:rPr>
        <w:t xml:space="preserve">As = </w:t>
      </w:r>
      <w:r w:rsidRPr="002F60CD">
        <w:rPr>
          <w:rFonts w:eastAsia="Calibri"/>
          <w:color w:val="000000" w:themeColor="text1"/>
          <w:sz w:val="22"/>
          <w:szCs w:val="22"/>
          <w:lang w:val="en-US"/>
        </w:rPr>
        <w:t>25133</w:t>
      </w:r>
      <w:r w:rsidRPr="002F60CD">
        <w:rPr>
          <w:rFonts w:eastAsia="Calibri"/>
          <w:color w:val="000000" w:themeColor="text1"/>
          <w:sz w:val="22"/>
          <w:szCs w:val="22"/>
          <w:lang w:val="id-ID"/>
        </w:rPr>
        <w:t xml:space="preserve"> mm</w:t>
      </w:r>
      <w:r w:rsidRPr="002F60CD">
        <w:rPr>
          <w:rFonts w:eastAsia="Calibri"/>
          <w:color w:val="000000" w:themeColor="text1"/>
          <w:sz w:val="22"/>
          <w:szCs w:val="22"/>
          <w:vertAlign w:val="superscript"/>
          <w:lang w:val="id-ID"/>
        </w:rPr>
        <w:t>2</w:t>
      </w:r>
      <w:r w:rsidR="00864899">
        <w:rPr>
          <w:rFonts w:eastAsia="Calibri"/>
          <w:color w:val="000000" w:themeColor="text1"/>
          <w:sz w:val="22"/>
          <w:szCs w:val="22"/>
          <w:lang w:val="en-US"/>
        </w:rPr>
        <w:t>)</w:t>
      </w:r>
    </w:p>
    <w:p w14:paraId="57B58507" w14:textId="0613C1B5" w:rsidR="001B3B94" w:rsidRPr="00864899" w:rsidRDefault="002F60CD" w:rsidP="004F6E44">
      <w:pPr>
        <w:pStyle w:val="Paragraf"/>
        <w:numPr>
          <w:ilvl w:val="0"/>
          <w:numId w:val="25"/>
        </w:numPr>
        <w:spacing w:after="0" w:line="240" w:lineRule="auto"/>
        <w:ind w:left="567" w:hanging="283"/>
        <w:rPr>
          <w:sz w:val="22"/>
          <w:szCs w:val="22"/>
        </w:rPr>
      </w:pPr>
      <w:r w:rsidRPr="00864899">
        <w:rPr>
          <w:rFonts w:eastAsia="Calibri"/>
          <w:color w:val="000000" w:themeColor="text1"/>
          <w:sz w:val="22"/>
          <w:szCs w:val="22"/>
          <w:lang w:val="id-ID"/>
        </w:rPr>
        <w:t>Tulangan bagi</w:t>
      </w:r>
      <w:r w:rsidRPr="00864899">
        <w:rPr>
          <w:rFonts w:eastAsia="Calibri"/>
          <w:color w:val="000000" w:themeColor="text1"/>
          <w:sz w:val="22"/>
          <w:szCs w:val="22"/>
          <w:lang w:val="en-US"/>
        </w:rPr>
        <w:t xml:space="preserve"> : </w:t>
      </w:r>
      <w:r w:rsidRPr="00864899">
        <w:rPr>
          <w:rFonts w:eastAsia="Calibri"/>
          <w:color w:val="000000" w:themeColor="text1"/>
          <w:sz w:val="22"/>
          <w:szCs w:val="22"/>
          <w:lang w:val="id-ID"/>
        </w:rPr>
        <w:t xml:space="preserve">Dipakai tulangan D32 – 200 </w:t>
      </w:r>
      <w:r w:rsidR="00864899" w:rsidRPr="00864899">
        <w:rPr>
          <w:rFonts w:eastAsia="Calibri"/>
          <w:color w:val="000000" w:themeColor="text1"/>
          <w:sz w:val="22"/>
          <w:szCs w:val="22"/>
          <w:lang w:val="en-US"/>
        </w:rPr>
        <w:t>(</w:t>
      </w:r>
      <w:r w:rsidRPr="00864899">
        <w:rPr>
          <w:rFonts w:eastAsia="Calibri"/>
          <w:color w:val="000000" w:themeColor="text1"/>
          <w:sz w:val="22"/>
          <w:szCs w:val="22"/>
          <w:lang w:val="id-ID"/>
        </w:rPr>
        <w:t xml:space="preserve">As = </w:t>
      </w:r>
      <w:r w:rsidRPr="00864899">
        <w:rPr>
          <w:rFonts w:eastAsia="Calibri"/>
          <w:color w:val="000000" w:themeColor="text1"/>
          <w:sz w:val="22"/>
          <w:szCs w:val="22"/>
          <w:lang w:val="en-US"/>
        </w:rPr>
        <w:t>4021</w:t>
      </w:r>
      <w:r w:rsidRPr="00864899">
        <w:rPr>
          <w:rFonts w:eastAsia="Calibri"/>
          <w:color w:val="000000" w:themeColor="text1"/>
          <w:sz w:val="22"/>
          <w:szCs w:val="22"/>
          <w:lang w:val="id-ID"/>
        </w:rPr>
        <w:t xml:space="preserve"> mm</w:t>
      </w:r>
      <w:r w:rsidRPr="00864899">
        <w:rPr>
          <w:rFonts w:eastAsia="Calibri"/>
          <w:color w:val="000000" w:themeColor="text1"/>
          <w:sz w:val="22"/>
          <w:szCs w:val="22"/>
          <w:vertAlign w:val="superscript"/>
          <w:lang w:val="id-ID"/>
        </w:rPr>
        <w:t>2</w:t>
      </w:r>
      <w:r w:rsidR="00864899" w:rsidRPr="00864899">
        <w:rPr>
          <w:rFonts w:eastAsia="Calibri"/>
          <w:color w:val="000000" w:themeColor="text1"/>
          <w:sz w:val="22"/>
          <w:szCs w:val="22"/>
          <w:lang w:val="en-US"/>
        </w:rPr>
        <w:t>)</w:t>
      </w:r>
    </w:p>
    <w:p w14:paraId="1F5B10E3" w14:textId="1103E860" w:rsidR="00F531FC" w:rsidRDefault="00DF1F87" w:rsidP="00864899">
      <w:pPr>
        <w:pStyle w:val="Paragraf"/>
        <w:spacing w:before="240" w:line="240" w:lineRule="auto"/>
        <w:ind w:firstLine="0"/>
        <w:jc w:val="center"/>
        <w:rPr>
          <w:rFonts w:eastAsia="Calibri"/>
          <w:lang w:val="id-ID"/>
        </w:rPr>
      </w:pPr>
      <w:r w:rsidRPr="00F44A59">
        <w:rPr>
          <w:rFonts w:eastAsia="Calibri"/>
          <w:noProof/>
          <w:lang w:val="id-ID"/>
        </w:rPr>
        <w:object w:dxaOrig="4320" w:dyaOrig="1940" w14:anchorId="40FC8A72">
          <v:shape id="_x0000_i1027" type="#_x0000_t75" alt="" style="width:203.6pt;height:276.85pt;mso-width-percent:0;mso-height-percent:0;mso-width-percent:0;mso-height-percent:0" o:ole="">
            <v:imagedata r:id="rId37" o:title="" croptop="16531f" cropbottom="24116f" cropleft="29058f" cropright="28127f"/>
          </v:shape>
          <o:OLEObject Type="Embed" ProgID="AutoCAD.Drawing.20" ShapeID="_x0000_i1027" DrawAspect="Content" ObjectID="_1700585047" r:id="rId38"/>
        </w:object>
      </w:r>
    </w:p>
    <w:p w14:paraId="0C244A27" w14:textId="4429EA10" w:rsidR="002F60CD" w:rsidRPr="00D31139" w:rsidRDefault="002F60CD" w:rsidP="00D31139">
      <w:pPr>
        <w:pStyle w:val="Caption"/>
        <w:spacing w:after="0"/>
        <w:rPr>
          <w:rFonts w:eastAsia="Calibri"/>
          <w:b w:val="0"/>
          <w:bCs/>
          <w:i/>
          <w:color w:val="000000" w:themeColor="text1"/>
          <w:szCs w:val="22"/>
          <w:lang w:val="id-ID"/>
        </w:rPr>
      </w:pPr>
      <w:r w:rsidRPr="00D31139">
        <w:rPr>
          <w:b w:val="0"/>
          <w:bCs/>
        </w:rPr>
        <w:t xml:space="preserve">Gambar </w:t>
      </w:r>
      <w:r w:rsidR="006A057A" w:rsidRPr="00D31139">
        <w:rPr>
          <w:b w:val="0"/>
          <w:bCs/>
        </w:rPr>
        <w:fldChar w:fldCharType="begin"/>
      </w:r>
      <w:r w:rsidR="006A057A" w:rsidRPr="00D31139">
        <w:rPr>
          <w:b w:val="0"/>
          <w:bCs/>
        </w:rPr>
        <w:instrText xml:space="preserve"> SEQ Gambar \* ARABIC \s 1 </w:instrText>
      </w:r>
      <w:r w:rsidR="006A057A" w:rsidRPr="00D31139">
        <w:rPr>
          <w:b w:val="0"/>
          <w:bCs/>
        </w:rPr>
        <w:fldChar w:fldCharType="separate"/>
      </w:r>
      <w:r w:rsidR="0008138E">
        <w:rPr>
          <w:b w:val="0"/>
          <w:bCs/>
          <w:noProof/>
        </w:rPr>
        <w:t>10</w:t>
      </w:r>
      <w:r w:rsidR="006A057A" w:rsidRPr="00D31139">
        <w:rPr>
          <w:b w:val="0"/>
          <w:bCs/>
        </w:rPr>
        <w:fldChar w:fldCharType="end"/>
      </w:r>
      <w:r w:rsidRPr="00D31139">
        <w:rPr>
          <w:b w:val="0"/>
          <w:bCs/>
        </w:rPr>
        <w:t xml:space="preserve">. </w:t>
      </w:r>
      <w:r w:rsidRPr="00D31139">
        <w:rPr>
          <w:rFonts w:eastAsia="Calibri"/>
          <w:b w:val="0"/>
          <w:bCs/>
          <w:color w:val="000000" w:themeColor="text1"/>
          <w:szCs w:val="22"/>
          <w:lang w:val="id-ID"/>
        </w:rPr>
        <w:t xml:space="preserve">Penulangan </w:t>
      </w:r>
      <w:r w:rsidRPr="00D31139">
        <w:rPr>
          <w:rFonts w:eastAsia="Calibri"/>
          <w:b w:val="0"/>
          <w:bCs/>
          <w:i/>
          <w:color w:val="000000" w:themeColor="text1"/>
          <w:szCs w:val="22"/>
          <w:lang w:val="id-ID"/>
        </w:rPr>
        <w:t>pilar</w:t>
      </w:r>
    </w:p>
    <w:p w14:paraId="71B2EB65" w14:textId="21C1BF41" w:rsidR="00D31139" w:rsidRPr="00D31139" w:rsidRDefault="00D31139" w:rsidP="00D31139">
      <w:pPr>
        <w:jc w:val="center"/>
        <w:rPr>
          <w:lang w:val="id-ID"/>
        </w:rPr>
      </w:pPr>
      <w:r w:rsidRPr="00D31139">
        <w:rPr>
          <w:bCs/>
          <w:iCs/>
          <w:szCs w:val="22"/>
        </w:rPr>
        <w:t>(sumber : Gambar</w:t>
      </w:r>
      <w:r>
        <w:rPr>
          <w:iCs/>
          <w:szCs w:val="22"/>
        </w:rPr>
        <w:t xml:space="preserve"> perencanaan</w:t>
      </w:r>
      <w:r w:rsidRPr="00703AE2">
        <w:rPr>
          <w:iCs/>
          <w:szCs w:val="22"/>
        </w:rPr>
        <w:t>)</w:t>
      </w:r>
    </w:p>
    <w:p w14:paraId="36D6355E" w14:textId="753857A7" w:rsidR="00F531FC" w:rsidRPr="00B919EF" w:rsidRDefault="0003455F" w:rsidP="008B45F0">
      <w:pPr>
        <w:pStyle w:val="Paragraf"/>
        <w:spacing w:before="240" w:line="240" w:lineRule="auto"/>
        <w:ind w:firstLine="0"/>
        <w:rPr>
          <w:b/>
          <w:bCs/>
          <w:sz w:val="20"/>
          <w:szCs w:val="20"/>
          <w:lang w:val="id-ID"/>
        </w:rPr>
      </w:pPr>
      <w:r w:rsidRPr="00B919EF">
        <w:rPr>
          <w:b/>
          <w:bCs/>
          <w:sz w:val="22"/>
          <w:szCs w:val="22"/>
          <w:lang w:val="id-ID"/>
        </w:rPr>
        <w:t>Perencanaan pondasi tiang pancang</w:t>
      </w:r>
    </w:p>
    <w:p w14:paraId="1C76E923" w14:textId="2530F39A" w:rsidR="008B45F0" w:rsidRPr="00B919EF" w:rsidRDefault="00A26CAC" w:rsidP="008B45F0">
      <w:pPr>
        <w:pStyle w:val="Paragraf"/>
        <w:spacing w:line="240" w:lineRule="auto"/>
        <w:ind w:firstLine="284"/>
        <w:rPr>
          <w:rFonts w:eastAsia="Calibri"/>
          <w:color w:val="000000" w:themeColor="text1"/>
          <w:sz w:val="22"/>
          <w:szCs w:val="22"/>
          <w:lang w:val="id-ID"/>
        </w:rPr>
      </w:pPr>
      <w:r w:rsidRPr="008B45F0">
        <w:rPr>
          <w:rFonts w:eastAsia="Calibri"/>
          <w:sz w:val="22"/>
          <w:szCs w:val="22"/>
          <w:lang w:val="id-ID"/>
        </w:rPr>
        <w:t>Diameter tiang</w:t>
      </w:r>
      <w:r w:rsidRPr="008B45F0">
        <w:rPr>
          <w:rFonts w:eastAsia="Calibri"/>
          <w:spacing w:val="-4"/>
          <w:sz w:val="22"/>
          <w:szCs w:val="22"/>
          <w:lang w:val="id-ID"/>
        </w:rPr>
        <w:t xml:space="preserve"> </w:t>
      </w:r>
      <w:r w:rsidRPr="008B45F0">
        <w:rPr>
          <w:rFonts w:eastAsia="Calibri"/>
          <w:sz w:val="22"/>
          <w:szCs w:val="22"/>
          <w:lang w:val="id-ID"/>
        </w:rPr>
        <w:t>pancang</w:t>
      </w:r>
      <w:r w:rsidRPr="008B45F0">
        <w:rPr>
          <w:rFonts w:eastAsia="Calibri"/>
          <w:sz w:val="22"/>
          <w:szCs w:val="22"/>
          <w:lang w:val="id-ID"/>
        </w:rPr>
        <w:tab/>
      </w:r>
      <w:r w:rsidRPr="00B919EF">
        <w:rPr>
          <w:rFonts w:eastAsia="Calibri"/>
          <w:color w:val="000000" w:themeColor="text1"/>
          <w:sz w:val="22"/>
          <w:szCs w:val="22"/>
          <w:lang w:val="id-ID"/>
        </w:rPr>
        <w:t>= 50 cm = 0,5 m</w:t>
      </w:r>
    </w:p>
    <w:p w14:paraId="7B8D640A" w14:textId="3C730FC6" w:rsidR="008B45F0" w:rsidRPr="00B919EF" w:rsidRDefault="00A26CAC" w:rsidP="008B45F0">
      <w:pPr>
        <w:pStyle w:val="Paragraf"/>
        <w:spacing w:line="240" w:lineRule="auto"/>
        <w:ind w:firstLine="284"/>
        <w:rPr>
          <w:rFonts w:eastAsia="Calibri"/>
          <w:color w:val="000000" w:themeColor="text1"/>
          <w:sz w:val="22"/>
          <w:szCs w:val="22"/>
          <w:lang w:val="id-ID"/>
        </w:rPr>
      </w:pPr>
      <w:r w:rsidRPr="00B919EF">
        <w:rPr>
          <w:rFonts w:eastAsia="Calibri"/>
          <w:color w:val="000000" w:themeColor="text1"/>
          <w:sz w:val="22"/>
          <w:szCs w:val="22"/>
          <w:lang w:val="id-ID"/>
        </w:rPr>
        <w:t>Panjang tiang pancang</w:t>
      </w:r>
      <w:r w:rsidRPr="00B919EF">
        <w:rPr>
          <w:rFonts w:eastAsia="Calibri"/>
          <w:color w:val="000000" w:themeColor="text1"/>
          <w:sz w:val="22"/>
          <w:szCs w:val="22"/>
          <w:lang w:val="id-ID"/>
        </w:rPr>
        <w:tab/>
        <w:t>= 15 m</w:t>
      </w:r>
    </w:p>
    <w:p w14:paraId="68656C6E" w14:textId="22C8D6FC" w:rsidR="008B45F0" w:rsidRPr="00B919EF" w:rsidRDefault="008B45F0" w:rsidP="00130904">
      <w:pPr>
        <w:pStyle w:val="Paragraf"/>
        <w:spacing w:line="240" w:lineRule="auto"/>
        <w:ind w:firstLine="284"/>
        <w:rPr>
          <w:rFonts w:eastAsia="Calibri"/>
          <w:color w:val="000000" w:themeColor="text1"/>
          <w:sz w:val="22"/>
          <w:szCs w:val="22"/>
          <w:lang w:val="id-ID"/>
        </w:rPr>
      </w:pPr>
      <w:r w:rsidRPr="00130904">
        <w:rPr>
          <w:rFonts w:eastAsia="Calibri"/>
          <w:sz w:val="22"/>
          <w:szCs w:val="22"/>
          <w:lang w:val="id-ID"/>
        </w:rPr>
        <w:t>Gaya Vertikal</w:t>
      </w:r>
      <w:r w:rsidRPr="00130904">
        <w:rPr>
          <w:rFonts w:eastAsia="Calibri"/>
          <w:sz w:val="22"/>
          <w:szCs w:val="22"/>
          <w:lang w:val="id-ID"/>
        </w:rPr>
        <w:tab/>
      </w:r>
      <w:r w:rsidRPr="00130904">
        <w:rPr>
          <w:rFonts w:eastAsia="Calibri"/>
          <w:sz w:val="22"/>
          <w:szCs w:val="22"/>
          <w:lang w:val="id-ID"/>
        </w:rPr>
        <w:tab/>
        <w:t xml:space="preserve">= </w:t>
      </w:r>
      <w:r w:rsidRPr="00B919EF">
        <w:rPr>
          <w:sz w:val="22"/>
          <w:szCs w:val="22"/>
          <w:lang w:val="id-ID"/>
        </w:rPr>
        <w:t>1051447</w:t>
      </w:r>
      <w:r w:rsidRPr="00130904">
        <w:rPr>
          <w:rFonts w:eastAsia="Calibri"/>
          <w:noProof/>
          <w:sz w:val="22"/>
          <w:szCs w:val="22"/>
          <w:lang w:val="id-ID"/>
        </w:rPr>
        <w:t xml:space="preserve"> kg</w:t>
      </w:r>
      <w:r w:rsidRPr="00B919EF">
        <w:rPr>
          <w:rFonts w:eastAsia="Calibri"/>
          <w:noProof/>
          <w:sz w:val="22"/>
          <w:szCs w:val="22"/>
          <w:lang w:val="id-ID"/>
        </w:rPr>
        <w:t xml:space="preserve"> </w:t>
      </w:r>
      <w:r w:rsidRPr="00130904">
        <w:rPr>
          <w:rFonts w:eastAsia="Calibri"/>
          <w:noProof/>
          <w:sz w:val="22"/>
          <w:szCs w:val="22"/>
          <w:lang w:val="id-ID"/>
        </w:rPr>
        <w:t xml:space="preserve">= </w:t>
      </w:r>
      <w:r w:rsidRPr="00B919EF">
        <w:rPr>
          <w:sz w:val="22"/>
          <w:szCs w:val="22"/>
          <w:lang w:val="id-ID"/>
        </w:rPr>
        <w:t>1051,447</w:t>
      </w:r>
      <w:r w:rsidRPr="00130904">
        <w:rPr>
          <w:rFonts w:eastAsia="Calibri"/>
          <w:noProof/>
          <w:sz w:val="22"/>
          <w:szCs w:val="22"/>
          <w:lang w:val="id-ID"/>
        </w:rPr>
        <w:t xml:space="preserve"> </w:t>
      </w:r>
      <w:r w:rsidRPr="00B919EF">
        <w:rPr>
          <w:rFonts w:eastAsia="Calibri"/>
          <w:noProof/>
          <w:sz w:val="22"/>
          <w:szCs w:val="22"/>
          <w:lang w:val="id-ID"/>
        </w:rPr>
        <w:t xml:space="preserve">ton </w:t>
      </w:r>
    </w:p>
    <w:p w14:paraId="227D1419" w14:textId="51AADC0E" w:rsidR="008B45F0" w:rsidRPr="00B919EF" w:rsidRDefault="008B45F0" w:rsidP="00130904">
      <w:pPr>
        <w:pStyle w:val="Paragraf"/>
        <w:spacing w:line="240" w:lineRule="auto"/>
        <w:ind w:firstLine="284"/>
        <w:rPr>
          <w:rFonts w:eastAsia="Calibri"/>
          <w:color w:val="000000" w:themeColor="text1"/>
          <w:sz w:val="22"/>
          <w:szCs w:val="22"/>
          <w:lang w:val="id-ID"/>
        </w:rPr>
      </w:pPr>
      <w:r w:rsidRPr="00130904">
        <w:rPr>
          <w:rFonts w:eastAsia="Calibri"/>
          <w:sz w:val="22"/>
          <w:szCs w:val="22"/>
          <w:lang w:val="id-ID"/>
        </w:rPr>
        <w:t>Gaya Horizontal</w:t>
      </w:r>
      <w:r w:rsidRPr="00130904">
        <w:rPr>
          <w:rFonts w:eastAsia="Calibri"/>
          <w:sz w:val="22"/>
          <w:szCs w:val="22"/>
          <w:lang w:val="id-ID"/>
        </w:rPr>
        <w:tab/>
      </w:r>
      <w:r w:rsidRPr="00130904">
        <w:rPr>
          <w:rFonts w:eastAsia="Calibri"/>
          <w:sz w:val="22"/>
          <w:szCs w:val="22"/>
          <w:lang w:val="id-ID"/>
        </w:rPr>
        <w:tab/>
        <w:t xml:space="preserve">= </w:t>
      </w:r>
      <w:r w:rsidRPr="00B919EF">
        <w:rPr>
          <w:rFonts w:eastAsia="Calibri"/>
          <w:sz w:val="22"/>
          <w:szCs w:val="22"/>
          <w:lang w:val="id-ID"/>
        </w:rPr>
        <w:t xml:space="preserve">176165,4 </w:t>
      </w:r>
      <w:r w:rsidRPr="00130904">
        <w:rPr>
          <w:rFonts w:eastAsia="Calibri"/>
          <w:sz w:val="22"/>
          <w:szCs w:val="22"/>
          <w:lang w:val="id-ID"/>
        </w:rPr>
        <w:t>kg</w:t>
      </w:r>
      <w:r w:rsidRPr="00B919EF">
        <w:rPr>
          <w:rFonts w:eastAsia="Calibri"/>
          <w:sz w:val="22"/>
          <w:szCs w:val="22"/>
          <w:lang w:val="id-ID"/>
        </w:rPr>
        <w:t>.m</w:t>
      </w:r>
      <w:r w:rsidRPr="00130904">
        <w:rPr>
          <w:rFonts w:eastAsia="Calibri"/>
          <w:sz w:val="22"/>
          <w:szCs w:val="22"/>
          <w:lang w:val="id-ID"/>
        </w:rPr>
        <w:t xml:space="preserve"> = </w:t>
      </w:r>
      <w:r w:rsidRPr="00B919EF">
        <w:rPr>
          <w:rFonts w:eastAsia="Calibri"/>
          <w:sz w:val="22"/>
          <w:szCs w:val="22"/>
          <w:lang w:val="id-ID"/>
        </w:rPr>
        <w:t>176,165</w:t>
      </w:r>
      <w:r w:rsidRPr="00130904">
        <w:rPr>
          <w:rFonts w:eastAsia="Calibri"/>
          <w:sz w:val="22"/>
          <w:szCs w:val="22"/>
          <w:lang w:val="id-ID"/>
        </w:rPr>
        <w:t xml:space="preserve"> t,m</w:t>
      </w:r>
    </w:p>
    <w:p w14:paraId="53605F75" w14:textId="50EF53E1" w:rsidR="002F60CD" w:rsidRPr="00130904" w:rsidRDefault="008B45F0" w:rsidP="004F6E44">
      <w:pPr>
        <w:pStyle w:val="Paragraf"/>
        <w:numPr>
          <w:ilvl w:val="0"/>
          <w:numId w:val="26"/>
        </w:numPr>
        <w:spacing w:line="240" w:lineRule="auto"/>
        <w:ind w:left="567" w:hanging="283"/>
        <w:rPr>
          <w:sz w:val="22"/>
          <w:szCs w:val="22"/>
        </w:rPr>
      </w:pPr>
      <w:r w:rsidRPr="00130904">
        <w:rPr>
          <w:sz w:val="22"/>
          <w:szCs w:val="22"/>
        </w:rPr>
        <w:lastRenderedPageBreak/>
        <w:t xml:space="preserve">Berat tiang pancang : </w:t>
      </w:r>
      <w:r w:rsidRPr="00130904">
        <w:rPr>
          <w:rFonts w:eastAsia="Calibri"/>
          <w:sz w:val="22"/>
          <w:szCs w:val="22"/>
        </w:rPr>
        <w:t>q</w:t>
      </w:r>
      <w:r w:rsidRPr="00130904">
        <w:rPr>
          <w:rFonts w:eastAsia="Calibri"/>
          <w:sz w:val="22"/>
          <w:szCs w:val="22"/>
        </w:rPr>
        <w:tab/>
        <w:t xml:space="preserve">= 942.154 </w:t>
      </w:r>
      <w:r w:rsidRPr="00130904">
        <w:rPr>
          <w:rFonts w:eastAsia="Calibri"/>
          <w:sz w:val="22"/>
          <w:szCs w:val="22"/>
          <w:lang w:val="id-ID"/>
        </w:rPr>
        <w:t>kg/m</w:t>
      </w:r>
    </w:p>
    <w:p w14:paraId="0871CC96" w14:textId="7F97BBFE" w:rsidR="008B45F0" w:rsidRPr="00B919EF" w:rsidRDefault="008B45F0" w:rsidP="004F6E44">
      <w:pPr>
        <w:pStyle w:val="Paragraf"/>
        <w:numPr>
          <w:ilvl w:val="0"/>
          <w:numId w:val="26"/>
        </w:numPr>
        <w:spacing w:line="240" w:lineRule="auto"/>
        <w:ind w:left="567" w:hanging="283"/>
        <w:rPr>
          <w:sz w:val="22"/>
          <w:szCs w:val="22"/>
          <w:lang w:val="en-ID"/>
        </w:rPr>
      </w:pPr>
      <w:r w:rsidRPr="00130904">
        <w:rPr>
          <w:rFonts w:eastAsia="Calibri"/>
          <w:sz w:val="22"/>
          <w:szCs w:val="22"/>
          <w:lang w:val="id-ID"/>
        </w:rPr>
        <w:t>Momen</w:t>
      </w:r>
      <w:r w:rsidRPr="00130904">
        <w:rPr>
          <w:rFonts w:eastAsia="Calibri"/>
          <w:spacing w:val="-4"/>
          <w:sz w:val="22"/>
          <w:szCs w:val="22"/>
          <w:lang w:val="id-ID"/>
        </w:rPr>
        <w:t xml:space="preserve"> </w:t>
      </w:r>
      <w:r w:rsidRPr="00130904">
        <w:rPr>
          <w:rFonts w:eastAsia="Calibri"/>
          <w:sz w:val="22"/>
          <w:szCs w:val="22"/>
          <w:lang w:val="id-ID"/>
        </w:rPr>
        <w:t>yang</w:t>
      </w:r>
      <w:r w:rsidRPr="00130904">
        <w:rPr>
          <w:rFonts w:eastAsia="Calibri"/>
          <w:spacing w:val="-8"/>
          <w:sz w:val="22"/>
          <w:szCs w:val="22"/>
          <w:lang w:val="id-ID"/>
        </w:rPr>
        <w:t xml:space="preserve"> </w:t>
      </w:r>
      <w:r w:rsidRPr="00130904">
        <w:rPr>
          <w:rFonts w:eastAsia="Calibri"/>
          <w:sz w:val="22"/>
          <w:szCs w:val="22"/>
          <w:lang w:val="id-ID"/>
        </w:rPr>
        <w:t>terjadi</w:t>
      </w:r>
      <w:r w:rsidRPr="00130904">
        <w:rPr>
          <w:rFonts w:eastAsia="Calibri"/>
          <w:spacing w:val="-6"/>
          <w:sz w:val="22"/>
          <w:szCs w:val="22"/>
          <w:lang w:val="id-ID"/>
        </w:rPr>
        <w:t xml:space="preserve"> </w:t>
      </w:r>
      <w:r w:rsidRPr="00130904">
        <w:rPr>
          <w:rFonts w:eastAsia="Calibri"/>
          <w:sz w:val="22"/>
          <w:szCs w:val="22"/>
          <w:lang w:val="id-ID"/>
        </w:rPr>
        <w:t>:</w:t>
      </w:r>
      <w:r w:rsidRPr="00130904">
        <w:rPr>
          <w:rFonts w:eastAsia="Calibri"/>
          <w:sz w:val="22"/>
          <w:szCs w:val="22"/>
          <w:lang w:val="en-US"/>
        </w:rPr>
        <w:t xml:space="preserve"> </w:t>
      </w:r>
      <w:r w:rsidRPr="00B919EF">
        <w:rPr>
          <w:rFonts w:eastAsia="Calibri"/>
          <w:sz w:val="22"/>
          <w:szCs w:val="22"/>
          <w:lang w:val="en-ID"/>
        </w:rPr>
        <w:t>M1</w:t>
      </w:r>
      <w:r w:rsidR="00130904" w:rsidRPr="00B919EF">
        <w:rPr>
          <w:rFonts w:eastAsia="Calibri"/>
          <w:sz w:val="22"/>
          <w:szCs w:val="22"/>
          <w:lang w:val="en-ID"/>
        </w:rPr>
        <w:tab/>
      </w:r>
      <w:r w:rsidRPr="00B919EF">
        <w:rPr>
          <w:rFonts w:eastAsia="Calibri"/>
          <w:sz w:val="22"/>
          <w:szCs w:val="22"/>
          <w:lang w:val="en-ID"/>
        </w:rPr>
        <w:t xml:space="preserve">= </w:t>
      </w:r>
      <m:oMath>
        <m:f>
          <m:fPr>
            <m:ctrlPr>
              <w:rPr>
                <w:rFonts w:ascii="Cambria Math" w:eastAsia="Calibri" w:hAnsi="Cambria Math"/>
                <w:i/>
                <w:sz w:val="22"/>
                <w:szCs w:val="22"/>
              </w:rPr>
            </m:ctrlPr>
          </m:fPr>
          <m:num>
            <m:r>
              <w:rPr>
                <w:rFonts w:ascii="Cambria Math" w:eastAsia="Calibri" w:hAnsi="Cambria Math"/>
                <w:sz w:val="22"/>
                <w:szCs w:val="22"/>
                <w:lang w:val="en-ID"/>
              </w:rPr>
              <m:t>1</m:t>
            </m:r>
          </m:num>
          <m:den>
            <m:r>
              <w:rPr>
                <w:rFonts w:ascii="Cambria Math" w:eastAsia="Calibri" w:hAnsi="Cambria Math"/>
                <w:sz w:val="22"/>
                <w:szCs w:val="22"/>
                <w:lang w:val="en-ID"/>
              </w:rPr>
              <m:t>2</m:t>
            </m:r>
          </m:den>
        </m:f>
      </m:oMath>
      <w:r w:rsidRPr="00B919EF">
        <w:rPr>
          <w:rFonts w:eastAsia="Calibri"/>
          <w:sz w:val="22"/>
          <w:szCs w:val="22"/>
          <w:lang w:val="en-ID"/>
        </w:rPr>
        <w:t xml:space="preserve"> x q x </w:t>
      </w:r>
      <m:oMath>
        <m:sSup>
          <m:sSupPr>
            <m:ctrlPr>
              <w:rPr>
                <w:rFonts w:ascii="Cambria Math" w:eastAsia="Calibri" w:hAnsi="Cambria Math"/>
                <w:i/>
                <w:sz w:val="22"/>
                <w:szCs w:val="22"/>
              </w:rPr>
            </m:ctrlPr>
          </m:sSupPr>
          <m:e>
            <m:r>
              <w:rPr>
                <w:rFonts w:ascii="Cambria Math" w:eastAsia="Calibri" w:hAnsi="Cambria Math"/>
                <w:sz w:val="22"/>
                <w:szCs w:val="22"/>
              </w:rPr>
              <m:t>a</m:t>
            </m:r>
          </m:e>
          <m:sup>
            <m:r>
              <w:rPr>
                <w:rFonts w:ascii="Cambria Math" w:eastAsia="Calibri" w:hAnsi="Cambria Math"/>
                <w:sz w:val="22"/>
                <w:szCs w:val="22"/>
                <w:lang w:val="en-ID"/>
              </w:rPr>
              <m:t>2</m:t>
            </m:r>
          </m:sup>
        </m:sSup>
      </m:oMath>
      <w:r w:rsidRPr="00B919EF">
        <w:rPr>
          <w:rFonts w:eastAsia="Calibri"/>
          <w:sz w:val="22"/>
          <w:szCs w:val="22"/>
          <w:lang w:val="en-ID"/>
        </w:rPr>
        <w:t xml:space="preserve"> = 49461,257 </w:t>
      </w:r>
      <w:r w:rsidRPr="00130904">
        <w:rPr>
          <w:rFonts w:eastAsia="Calibri"/>
          <w:sz w:val="22"/>
          <w:szCs w:val="22"/>
          <w:lang w:val="id-ID"/>
        </w:rPr>
        <w:t>kg/m</w:t>
      </w:r>
    </w:p>
    <w:p w14:paraId="2D8C3C22" w14:textId="31473039" w:rsidR="008B45F0" w:rsidRPr="00130904" w:rsidRDefault="008B45F0" w:rsidP="004F6E44">
      <w:pPr>
        <w:pStyle w:val="Paragraf"/>
        <w:numPr>
          <w:ilvl w:val="0"/>
          <w:numId w:val="26"/>
        </w:numPr>
        <w:spacing w:line="240" w:lineRule="auto"/>
        <w:ind w:left="567" w:hanging="283"/>
        <w:rPr>
          <w:sz w:val="22"/>
          <w:szCs w:val="22"/>
        </w:rPr>
      </w:pPr>
      <w:r w:rsidRPr="00130904">
        <w:rPr>
          <w:rFonts w:eastAsia="Calibri"/>
          <w:sz w:val="22"/>
          <w:szCs w:val="22"/>
        </w:rPr>
        <w:t xml:space="preserve">Tulangan lentur : </w:t>
      </w:r>
      <w:r w:rsidRPr="00130904">
        <w:rPr>
          <w:rFonts w:eastAsia="Calibri"/>
          <w:sz w:val="22"/>
          <w:szCs w:val="22"/>
          <w:lang w:val="id-ID"/>
        </w:rPr>
        <w:t>Dipakai rencana diameter tulangan : 12</w:t>
      </w:r>
      <w:r w:rsidRPr="00130904">
        <w:rPr>
          <w:rFonts w:eastAsia="Calibri"/>
          <w:sz w:val="22"/>
          <w:szCs w:val="22"/>
        </w:rPr>
        <w:t>D19</w:t>
      </w:r>
      <w:r w:rsidRPr="00130904">
        <w:rPr>
          <w:rFonts w:eastAsia="Calibri"/>
          <w:sz w:val="22"/>
          <w:szCs w:val="22"/>
          <w:lang w:val="id-ID"/>
        </w:rPr>
        <w:t xml:space="preserve"> (As = 3402 mm²</w:t>
      </w:r>
      <w:r w:rsidRPr="00130904">
        <w:rPr>
          <w:rFonts w:eastAsia="Calibri"/>
          <w:sz w:val="22"/>
          <w:szCs w:val="22"/>
          <w:lang w:val="en-US"/>
        </w:rPr>
        <w:t>)</w:t>
      </w:r>
    </w:p>
    <w:p w14:paraId="1311B8FA" w14:textId="11B52BB7" w:rsidR="008B45F0" w:rsidRPr="00130904" w:rsidRDefault="008B45F0" w:rsidP="004F6E44">
      <w:pPr>
        <w:pStyle w:val="Paragraf"/>
        <w:numPr>
          <w:ilvl w:val="0"/>
          <w:numId w:val="26"/>
        </w:numPr>
        <w:spacing w:line="240" w:lineRule="auto"/>
        <w:ind w:left="567" w:hanging="283"/>
        <w:rPr>
          <w:sz w:val="22"/>
          <w:szCs w:val="22"/>
        </w:rPr>
      </w:pPr>
      <w:r w:rsidRPr="00130904">
        <w:rPr>
          <w:rFonts w:eastAsia="Calibri"/>
          <w:sz w:val="22"/>
          <w:szCs w:val="22"/>
        </w:rPr>
        <w:t xml:space="preserve">Tulangan geser : </w:t>
      </w:r>
      <w:r w:rsidR="00130904" w:rsidRPr="00130904">
        <w:rPr>
          <w:rFonts w:eastAsia="Calibri"/>
          <w:sz w:val="22"/>
          <w:szCs w:val="22"/>
          <w:lang w:val="id-ID"/>
        </w:rPr>
        <w:t>menggunakan tulangan spiral D19</w:t>
      </w:r>
    </w:p>
    <w:p w14:paraId="6E5AD1E9" w14:textId="6E0088BC" w:rsidR="00501F09" w:rsidRDefault="00130904" w:rsidP="004F6E44">
      <w:pPr>
        <w:pStyle w:val="Paragraf"/>
        <w:numPr>
          <w:ilvl w:val="0"/>
          <w:numId w:val="26"/>
        </w:numPr>
        <w:spacing w:line="240" w:lineRule="auto"/>
        <w:ind w:left="567" w:hanging="283"/>
        <w:rPr>
          <w:rFonts w:eastAsia="Calibri"/>
          <w:color w:val="000000" w:themeColor="text1"/>
        </w:rPr>
      </w:pPr>
      <w:r w:rsidRPr="00E442C8">
        <w:rPr>
          <w:rFonts w:eastAsia="Calibri"/>
          <w:color w:val="000000" w:themeColor="text1"/>
          <w:lang w:val="id-ID"/>
        </w:rPr>
        <w:t>Sedangakan jarak spasi maksimum :</w:t>
      </w:r>
      <w:r w:rsidRPr="00B919EF">
        <w:rPr>
          <w:rFonts w:eastAsia="Calibri"/>
          <w:color w:val="000000" w:themeColor="text1"/>
        </w:rPr>
        <w:t xml:space="preserve"> </w:t>
      </w:r>
      <w:r w:rsidRPr="00E442C8">
        <w:rPr>
          <w:rFonts w:eastAsia="Calibri"/>
          <w:color w:val="000000" w:themeColor="text1"/>
        </w:rPr>
        <w:t>dipakai 200 mm</w:t>
      </w:r>
    </w:p>
    <w:p w14:paraId="74272207" w14:textId="51C3A78E" w:rsidR="002F60CD" w:rsidRDefault="00DF1F87" w:rsidP="00501F09">
      <w:pPr>
        <w:pStyle w:val="Paragraf"/>
        <w:spacing w:before="240" w:line="240" w:lineRule="auto"/>
        <w:jc w:val="center"/>
      </w:pPr>
      <w:r>
        <w:rPr>
          <w:noProof/>
        </w:rPr>
        <w:object w:dxaOrig="4320" w:dyaOrig="1940" w14:anchorId="5203CC82">
          <v:shape id="_x0000_i1026" type="#_x0000_t75" alt="" style="width:2in;height:254.5pt;mso-width-percent:0;mso-height-percent:0;mso-width-percent:0;mso-height-percent:0" o:ole="">
            <v:imagedata r:id="rId39" o:title="" croptop="6133f" cropbottom="10363f" cropleft="28202f" cropright="25001f"/>
          </v:shape>
          <o:OLEObject Type="Embed" ProgID="AutoCAD.Drawing.20" ShapeID="_x0000_i1026" DrawAspect="Content" ObjectID="_1700585048" r:id="rId40"/>
        </w:object>
      </w:r>
    </w:p>
    <w:p w14:paraId="59FFC621" w14:textId="7B8A4E7A" w:rsidR="00130904" w:rsidRDefault="00130904" w:rsidP="00D31139">
      <w:pPr>
        <w:pStyle w:val="Caption"/>
        <w:spacing w:after="0"/>
        <w:rPr>
          <w:rFonts w:eastAsia="Calibri"/>
          <w:b w:val="0"/>
          <w:color w:val="000000" w:themeColor="text1"/>
        </w:rPr>
      </w:pPr>
      <w:r w:rsidRPr="00D31139">
        <w:rPr>
          <w:b w:val="0"/>
          <w:bCs/>
        </w:rPr>
        <w:t xml:space="preserve">Gambar </w:t>
      </w:r>
      <w:r w:rsidR="006A057A" w:rsidRPr="00D31139">
        <w:rPr>
          <w:b w:val="0"/>
          <w:bCs/>
        </w:rPr>
        <w:fldChar w:fldCharType="begin"/>
      </w:r>
      <w:r w:rsidR="006A057A" w:rsidRPr="00D31139">
        <w:rPr>
          <w:b w:val="0"/>
          <w:bCs/>
        </w:rPr>
        <w:instrText xml:space="preserve"> SEQ Gambar \* ARABIC \s 1 </w:instrText>
      </w:r>
      <w:r w:rsidR="006A057A" w:rsidRPr="00D31139">
        <w:rPr>
          <w:b w:val="0"/>
          <w:bCs/>
        </w:rPr>
        <w:fldChar w:fldCharType="separate"/>
      </w:r>
      <w:r w:rsidR="0008138E">
        <w:rPr>
          <w:b w:val="0"/>
          <w:bCs/>
          <w:noProof/>
        </w:rPr>
        <w:t>11</w:t>
      </w:r>
      <w:r w:rsidR="006A057A" w:rsidRPr="00D31139">
        <w:rPr>
          <w:b w:val="0"/>
          <w:bCs/>
        </w:rPr>
        <w:fldChar w:fldCharType="end"/>
      </w:r>
      <w:r w:rsidRPr="00D31139">
        <w:rPr>
          <w:b w:val="0"/>
          <w:bCs/>
        </w:rPr>
        <w:t>.</w:t>
      </w:r>
      <w:r>
        <w:t xml:space="preserve"> </w:t>
      </w:r>
      <w:r w:rsidRPr="005203DF">
        <w:rPr>
          <w:rFonts w:eastAsia="Calibri"/>
          <w:b w:val="0"/>
          <w:color w:val="000000" w:themeColor="text1"/>
        </w:rPr>
        <w:t>Penulangan tiang pancang</w:t>
      </w:r>
    </w:p>
    <w:p w14:paraId="5410BD2A" w14:textId="2135CCC0" w:rsidR="00D31139" w:rsidRPr="00D31139" w:rsidRDefault="00D31139" w:rsidP="00D31139">
      <w:pPr>
        <w:jc w:val="center"/>
        <w:rPr>
          <w:lang w:val="en-ID"/>
        </w:rPr>
      </w:pPr>
      <w:r w:rsidRPr="00703AE2">
        <w:rPr>
          <w:iCs/>
          <w:szCs w:val="22"/>
        </w:rPr>
        <w:t>(sumber :</w:t>
      </w:r>
      <w:r>
        <w:rPr>
          <w:iCs/>
          <w:szCs w:val="22"/>
        </w:rPr>
        <w:t xml:space="preserve"> Gambar perencanaan</w:t>
      </w:r>
      <w:r w:rsidRPr="00703AE2">
        <w:rPr>
          <w:iCs/>
          <w:szCs w:val="22"/>
        </w:rPr>
        <w:t>)</w:t>
      </w:r>
    </w:p>
    <w:p w14:paraId="788F2E56" w14:textId="676DBFA6" w:rsidR="002F60CD" w:rsidRPr="006A057A" w:rsidRDefault="00130904" w:rsidP="00501F09">
      <w:pPr>
        <w:pStyle w:val="Paragraf"/>
        <w:spacing w:before="240" w:line="240" w:lineRule="auto"/>
        <w:ind w:firstLine="0"/>
        <w:rPr>
          <w:b/>
          <w:bCs/>
          <w:sz w:val="22"/>
          <w:szCs w:val="22"/>
        </w:rPr>
      </w:pPr>
      <w:r w:rsidRPr="006A057A">
        <w:rPr>
          <w:rFonts w:eastAsia="Calibri"/>
          <w:b/>
          <w:bCs/>
          <w:color w:val="000000" w:themeColor="text1"/>
          <w:sz w:val="22"/>
          <w:szCs w:val="22"/>
        </w:rPr>
        <w:t>Perhitungan jumlah tiang pancang</w:t>
      </w:r>
    </w:p>
    <w:p w14:paraId="7A22A189" w14:textId="6C7A359D" w:rsidR="002F60CD" w:rsidRPr="006A057A" w:rsidRDefault="00130904" w:rsidP="006A057A">
      <w:pPr>
        <w:pStyle w:val="Paragraf"/>
        <w:spacing w:line="240" w:lineRule="auto"/>
        <w:ind w:firstLine="284"/>
        <w:rPr>
          <w:sz w:val="20"/>
          <w:szCs w:val="20"/>
        </w:rPr>
      </w:pPr>
      <w:r w:rsidRPr="006A057A">
        <w:rPr>
          <w:rFonts w:eastAsia="Calibri"/>
          <w:color w:val="000000" w:themeColor="text1"/>
          <w:sz w:val="22"/>
          <w:szCs w:val="22"/>
        </w:rPr>
        <w:t>n</w:t>
      </w:r>
      <w:r w:rsidR="00501F09">
        <w:rPr>
          <w:rFonts w:eastAsia="Calibri"/>
          <w:color w:val="000000" w:themeColor="text1"/>
          <w:sz w:val="22"/>
          <w:szCs w:val="22"/>
        </w:rPr>
        <w:t xml:space="preserve"> </w:t>
      </w:r>
      <w:r w:rsidRPr="006A057A">
        <w:rPr>
          <w:rFonts w:eastAsia="Calibri"/>
          <w:color w:val="000000" w:themeColor="text1"/>
          <w:sz w:val="22"/>
          <w:szCs w:val="22"/>
        </w:rPr>
        <w:t xml:space="preserve">= </w:t>
      </w:r>
      <m:oMath>
        <m:f>
          <m:fPr>
            <m:ctrlPr>
              <w:rPr>
                <w:rFonts w:ascii="Cambria Math" w:eastAsia="Calibri" w:hAnsi="Cambria Math"/>
                <w:i/>
                <w:color w:val="000000" w:themeColor="text1"/>
                <w:sz w:val="22"/>
                <w:szCs w:val="22"/>
              </w:rPr>
            </m:ctrlPr>
          </m:fPr>
          <m:num>
            <m:r>
              <w:rPr>
                <w:rFonts w:ascii="Cambria Math" w:eastAsia="Calibri" w:hAnsi="Cambria Math"/>
                <w:color w:val="000000" w:themeColor="text1"/>
                <w:sz w:val="22"/>
                <w:szCs w:val="22"/>
              </w:rPr>
              <m:t>∑V</m:t>
            </m:r>
          </m:num>
          <m:den>
            <m:sSub>
              <m:sSubPr>
                <m:ctrlPr>
                  <w:rPr>
                    <w:rFonts w:ascii="Cambria Math" w:eastAsia="Calibri" w:hAnsi="Cambria Math"/>
                    <w:i/>
                    <w:color w:val="000000" w:themeColor="text1"/>
                    <w:sz w:val="22"/>
                    <w:szCs w:val="22"/>
                    <w:lang w:val="id-ID"/>
                  </w:rPr>
                </m:ctrlPr>
              </m:sSubPr>
              <m:e>
                <m:r>
                  <w:rPr>
                    <w:rFonts w:ascii="Cambria Math" w:eastAsia="Calibri" w:hAnsi="Cambria Math"/>
                    <w:color w:val="000000" w:themeColor="text1"/>
                    <w:sz w:val="22"/>
                    <w:szCs w:val="22"/>
                    <w:lang w:val="id-ID"/>
                  </w:rPr>
                  <m:t>Q</m:t>
                </m:r>
              </m:e>
              <m:sub>
                <m:r>
                  <w:rPr>
                    <w:rFonts w:ascii="Cambria Math" w:eastAsia="Calibri" w:hAnsi="Cambria Math"/>
                    <w:color w:val="000000" w:themeColor="text1"/>
                    <w:sz w:val="22"/>
                    <w:szCs w:val="22"/>
                    <w:lang w:val="id-ID"/>
                  </w:rPr>
                  <m:t>sp</m:t>
                </m:r>
              </m:sub>
            </m:sSub>
          </m:den>
        </m:f>
      </m:oMath>
      <w:r w:rsidRPr="006A057A">
        <w:rPr>
          <w:rFonts w:eastAsia="Calibri"/>
          <w:color w:val="000000" w:themeColor="text1"/>
          <w:sz w:val="22"/>
          <w:szCs w:val="22"/>
        </w:rPr>
        <w:t xml:space="preserve"> = </w:t>
      </w:r>
      <m:oMath>
        <m:f>
          <m:fPr>
            <m:ctrlPr>
              <w:rPr>
                <w:rFonts w:ascii="Cambria Math" w:eastAsia="Calibri" w:hAnsi="Cambria Math"/>
                <w:i/>
                <w:color w:val="000000" w:themeColor="text1"/>
                <w:sz w:val="22"/>
                <w:szCs w:val="22"/>
              </w:rPr>
            </m:ctrlPr>
          </m:fPr>
          <m:num>
            <m:r>
              <m:rPr>
                <m:sty m:val="p"/>
              </m:rPr>
              <w:rPr>
                <w:rFonts w:ascii="Cambria Math" w:hAnsi="Cambria Math"/>
                <w:color w:val="000000" w:themeColor="text1"/>
                <w:sz w:val="22"/>
                <w:szCs w:val="22"/>
              </w:rPr>
              <m:t>1051,447</m:t>
            </m:r>
          </m:num>
          <m:den>
            <m:r>
              <m:rPr>
                <m:sty m:val="p"/>
              </m:rPr>
              <w:rPr>
                <w:rFonts w:ascii="Cambria Math" w:eastAsia="Calibri" w:hAnsi="Cambria Math"/>
                <w:color w:val="000000" w:themeColor="text1"/>
                <w:sz w:val="22"/>
                <w:szCs w:val="22"/>
              </w:rPr>
              <m:t>95,175</m:t>
            </m:r>
          </m:den>
        </m:f>
      </m:oMath>
      <w:r w:rsidRPr="006A057A">
        <w:rPr>
          <w:rFonts w:eastAsia="Calibri"/>
          <w:color w:val="000000" w:themeColor="text1"/>
          <w:sz w:val="22"/>
          <w:szCs w:val="22"/>
        </w:rPr>
        <w:t xml:space="preserve"> = 11,047 buah</w:t>
      </w:r>
    </w:p>
    <w:p w14:paraId="04104673" w14:textId="5694A943" w:rsidR="002F60CD" w:rsidRPr="006A057A" w:rsidRDefault="006A057A" w:rsidP="00501F09">
      <w:pPr>
        <w:pStyle w:val="Paragraf"/>
        <w:spacing w:line="276" w:lineRule="auto"/>
        <w:ind w:firstLine="567"/>
        <w:rPr>
          <w:sz w:val="20"/>
          <w:szCs w:val="20"/>
        </w:rPr>
      </w:pPr>
      <w:r w:rsidRPr="006A057A">
        <w:rPr>
          <w:sz w:val="22"/>
          <w:szCs w:val="22"/>
        </w:rPr>
        <w:t>Hasil perhitungan diatas dapat diketahui bahwa jumlah tiang ialah 11 tiang. Dengan pertimbangan efesiensi kelompok tiang serta pertimbangan kontrol jar</w:t>
      </w:r>
      <w:r w:rsidRPr="006A057A">
        <w:rPr>
          <w:color w:val="000000" w:themeColor="text1"/>
          <w:sz w:val="22"/>
          <w:szCs w:val="22"/>
        </w:rPr>
        <w:t>ak antar tiang, maka direncakanan tiang sebanyak 16 tiang dalam satu pilar.</w:t>
      </w:r>
    </w:p>
    <w:p w14:paraId="53A086E6" w14:textId="1BBA98C7" w:rsidR="002F60CD" w:rsidRPr="00C26228" w:rsidRDefault="006A057A" w:rsidP="004F6E44">
      <w:pPr>
        <w:pStyle w:val="Paragraf"/>
        <w:numPr>
          <w:ilvl w:val="0"/>
          <w:numId w:val="27"/>
        </w:numPr>
        <w:spacing w:line="240" w:lineRule="auto"/>
        <w:ind w:left="284" w:hanging="284"/>
        <w:rPr>
          <w:sz w:val="22"/>
          <w:szCs w:val="22"/>
        </w:rPr>
      </w:pPr>
      <w:r w:rsidRPr="00C26228">
        <w:rPr>
          <w:sz w:val="22"/>
          <w:szCs w:val="22"/>
        </w:rPr>
        <w:t>Perhitungan Kontrol Jarak antar Tiang</w:t>
      </w:r>
    </w:p>
    <w:p w14:paraId="251E3CB5" w14:textId="1BD184B9" w:rsidR="006A057A" w:rsidRPr="006A057A" w:rsidRDefault="006A057A" w:rsidP="006A057A">
      <w:pPr>
        <w:pStyle w:val="Paragraf"/>
        <w:spacing w:line="240" w:lineRule="auto"/>
        <w:ind w:firstLine="284"/>
        <w:rPr>
          <w:rFonts w:eastAsia="Calibri"/>
          <w:color w:val="000000" w:themeColor="text1"/>
          <w:sz w:val="22"/>
          <w:szCs w:val="22"/>
        </w:rPr>
      </w:pPr>
      <w:r w:rsidRPr="006A057A">
        <w:rPr>
          <w:rFonts w:eastAsia="Calibri"/>
          <w:color w:val="000000" w:themeColor="text1"/>
          <w:sz w:val="22"/>
          <w:szCs w:val="22"/>
        </w:rPr>
        <w:t xml:space="preserve">S </w:t>
      </w:r>
      <m:oMath>
        <m:r>
          <w:rPr>
            <w:rFonts w:ascii="Cambria Math" w:eastAsia="Calibri" w:hAnsi="Cambria Math"/>
            <w:color w:val="000000" w:themeColor="text1"/>
            <w:sz w:val="22"/>
            <w:szCs w:val="22"/>
          </w:rPr>
          <m:t>≤</m:t>
        </m:r>
      </m:oMath>
      <w:r w:rsidRPr="006A057A">
        <w:rPr>
          <w:rFonts w:eastAsia="Calibri"/>
          <w:color w:val="000000" w:themeColor="text1"/>
          <w:sz w:val="22"/>
          <w:szCs w:val="22"/>
        </w:rPr>
        <w:t xml:space="preserve"> </w:t>
      </w:r>
      <m:oMath>
        <m:f>
          <m:fPr>
            <m:ctrlPr>
              <w:rPr>
                <w:rFonts w:ascii="Cambria Math" w:eastAsia="Calibri" w:hAnsi="Cambria Math"/>
                <w:i/>
                <w:color w:val="000000" w:themeColor="text1"/>
                <w:sz w:val="22"/>
                <w:szCs w:val="22"/>
              </w:rPr>
            </m:ctrlPr>
          </m:fPr>
          <m:num>
            <m:r>
              <m:rPr>
                <m:sty m:val="p"/>
              </m:rPr>
              <w:rPr>
                <w:rFonts w:ascii="Cambria Math" w:hAnsi="Cambria Math"/>
                <w:color w:val="000000" w:themeColor="text1"/>
                <w:sz w:val="22"/>
                <w:szCs w:val="22"/>
              </w:rPr>
              <m:t>1,57 x d x m x n</m:t>
            </m:r>
          </m:num>
          <m:den>
            <m:r>
              <m:rPr>
                <m:sty m:val="p"/>
              </m:rPr>
              <w:rPr>
                <w:rFonts w:ascii="Cambria Math" w:eastAsia="Calibri" w:hAnsi="Cambria Math"/>
                <w:color w:val="000000" w:themeColor="text1"/>
                <w:sz w:val="22"/>
                <w:szCs w:val="22"/>
              </w:rPr>
              <m:t>m+n-2</m:t>
            </m:r>
          </m:den>
        </m:f>
      </m:oMath>
    </w:p>
    <w:p w14:paraId="4FDD6747" w14:textId="5F8168EF" w:rsidR="006A057A" w:rsidRPr="006A057A" w:rsidRDefault="006A057A" w:rsidP="006A057A">
      <w:pPr>
        <w:pStyle w:val="Paragraf"/>
        <w:spacing w:line="240" w:lineRule="auto"/>
        <w:ind w:firstLine="284"/>
        <w:rPr>
          <w:sz w:val="22"/>
          <w:szCs w:val="22"/>
        </w:rPr>
      </w:pPr>
      <w:r w:rsidRPr="006A057A">
        <w:rPr>
          <w:rFonts w:eastAsia="Calibri"/>
          <w:color w:val="000000" w:themeColor="text1"/>
          <w:sz w:val="22"/>
          <w:szCs w:val="22"/>
          <w:lang w:val="id-ID"/>
        </w:rPr>
        <w:t xml:space="preserve">S = </w:t>
      </w:r>
      <w:r w:rsidRPr="006A057A">
        <w:rPr>
          <w:rFonts w:eastAsia="Calibri"/>
          <w:color w:val="000000" w:themeColor="text1"/>
          <w:sz w:val="22"/>
          <w:szCs w:val="22"/>
          <w:lang w:val="en-US"/>
        </w:rPr>
        <w:t>200</w:t>
      </w:r>
      <w:r w:rsidRPr="006A057A">
        <w:rPr>
          <w:rFonts w:eastAsia="Calibri"/>
          <w:color w:val="000000" w:themeColor="text1"/>
          <w:sz w:val="22"/>
          <w:szCs w:val="22"/>
          <w:lang w:val="id-ID"/>
        </w:rPr>
        <w:t xml:space="preserve"> cm ≤ </w:t>
      </w:r>
      <w:r w:rsidRPr="006A057A">
        <w:rPr>
          <w:rFonts w:eastAsia="Calibri"/>
          <w:color w:val="000000" w:themeColor="text1"/>
          <w:sz w:val="22"/>
          <w:szCs w:val="22"/>
        </w:rPr>
        <w:t>209,333</w:t>
      </w:r>
      <w:r w:rsidRPr="006A057A">
        <w:rPr>
          <w:rFonts w:eastAsia="Calibri"/>
          <w:color w:val="000000" w:themeColor="text1"/>
          <w:sz w:val="22"/>
          <w:szCs w:val="22"/>
          <w:lang w:val="id-ID"/>
        </w:rPr>
        <w:t xml:space="preserve"> cm</w:t>
      </w:r>
    </w:p>
    <w:p w14:paraId="34AC9FAF" w14:textId="187932CA" w:rsidR="006A057A" w:rsidRDefault="00DF1F87" w:rsidP="006A057A">
      <w:pPr>
        <w:pStyle w:val="Paragraf"/>
        <w:ind w:firstLine="0"/>
        <w:jc w:val="center"/>
      </w:pPr>
      <w:r>
        <w:rPr>
          <w:noProof/>
        </w:rPr>
        <w:object w:dxaOrig="17010" w:dyaOrig="8040" w14:anchorId="5D76DECE">
          <v:shape id="_x0000_i1025" type="#_x0000_t75" alt="" style="width:268.15pt;height:162.6pt;mso-width-percent:0;mso-height-percent:0;mso-width-percent:0;mso-height-percent:0" o:ole="">
            <v:imagedata r:id="rId41" o:title="" croptop="13107f" cropbottom="30671f" cropleft="13529f" cropright="35086f"/>
          </v:shape>
          <o:OLEObject Type="Embed" ProgID="AutoCAD.Drawing.20" ShapeID="_x0000_i1025" DrawAspect="Content" ObjectID="_1700585049" r:id="rId42"/>
        </w:object>
      </w:r>
    </w:p>
    <w:p w14:paraId="740A91A1" w14:textId="035CEE13" w:rsidR="006A057A" w:rsidRDefault="006A057A" w:rsidP="00D31139">
      <w:pPr>
        <w:pStyle w:val="Caption"/>
        <w:spacing w:after="0"/>
        <w:rPr>
          <w:rFonts w:eastAsia="Calibri"/>
          <w:b w:val="0"/>
          <w:color w:val="000000" w:themeColor="text1"/>
          <w:lang w:val="en-US"/>
        </w:rPr>
      </w:pPr>
      <w:r w:rsidRPr="00D31139">
        <w:rPr>
          <w:b w:val="0"/>
          <w:bCs/>
        </w:rPr>
        <w:t xml:space="preserve">Gambar </w:t>
      </w:r>
      <w:r w:rsidRPr="00D31139">
        <w:rPr>
          <w:b w:val="0"/>
          <w:bCs/>
        </w:rPr>
        <w:fldChar w:fldCharType="begin"/>
      </w:r>
      <w:r w:rsidRPr="00D31139">
        <w:rPr>
          <w:b w:val="0"/>
          <w:bCs/>
        </w:rPr>
        <w:instrText xml:space="preserve"> SEQ Gambar \* ARABIC \s 1 </w:instrText>
      </w:r>
      <w:r w:rsidRPr="00D31139">
        <w:rPr>
          <w:b w:val="0"/>
          <w:bCs/>
        </w:rPr>
        <w:fldChar w:fldCharType="separate"/>
      </w:r>
      <w:r w:rsidR="0008138E">
        <w:rPr>
          <w:b w:val="0"/>
          <w:bCs/>
          <w:noProof/>
        </w:rPr>
        <w:t>12</w:t>
      </w:r>
      <w:r w:rsidRPr="00D31139">
        <w:rPr>
          <w:b w:val="0"/>
          <w:bCs/>
        </w:rPr>
        <w:fldChar w:fldCharType="end"/>
      </w:r>
      <w:r w:rsidRPr="00D31139">
        <w:rPr>
          <w:b w:val="0"/>
          <w:bCs/>
        </w:rPr>
        <w:t>.</w:t>
      </w:r>
      <w:r>
        <w:t xml:space="preserve"> </w:t>
      </w:r>
      <w:r w:rsidRPr="00B35CA5">
        <w:rPr>
          <w:rFonts w:eastAsia="Calibri"/>
          <w:b w:val="0"/>
          <w:color w:val="000000" w:themeColor="text1"/>
          <w:lang w:val="en-US"/>
        </w:rPr>
        <w:t>K</w:t>
      </w:r>
      <w:r w:rsidRPr="00B35CA5">
        <w:rPr>
          <w:rFonts w:eastAsia="Calibri"/>
          <w:b w:val="0"/>
          <w:color w:val="000000" w:themeColor="text1"/>
          <w:lang w:val="id-ID"/>
        </w:rPr>
        <w:t>ontrol jarak antar tiang</w:t>
      </w:r>
      <w:r w:rsidRPr="00B35CA5">
        <w:rPr>
          <w:rFonts w:eastAsia="Calibri"/>
          <w:b w:val="0"/>
          <w:color w:val="000000" w:themeColor="text1"/>
          <w:lang w:val="en-US"/>
        </w:rPr>
        <w:t xml:space="preserve"> di satu pilar</w:t>
      </w:r>
    </w:p>
    <w:p w14:paraId="2DF231BC" w14:textId="540EDDEF" w:rsidR="00D31139" w:rsidRPr="00D31139" w:rsidRDefault="00D31139" w:rsidP="00D31139">
      <w:pPr>
        <w:jc w:val="center"/>
      </w:pPr>
      <w:r w:rsidRPr="00703AE2">
        <w:rPr>
          <w:iCs/>
          <w:szCs w:val="22"/>
        </w:rPr>
        <w:t>(sumber :</w:t>
      </w:r>
      <w:r>
        <w:rPr>
          <w:iCs/>
          <w:szCs w:val="22"/>
        </w:rPr>
        <w:t xml:space="preserve"> Gambar perencanaan</w:t>
      </w:r>
      <w:r w:rsidRPr="00703AE2">
        <w:rPr>
          <w:iCs/>
          <w:szCs w:val="22"/>
        </w:rPr>
        <w:t>)</w:t>
      </w:r>
    </w:p>
    <w:p w14:paraId="3101AB29" w14:textId="094A5792" w:rsidR="00C26228" w:rsidRPr="00E5701F" w:rsidRDefault="00C26228" w:rsidP="004F6E44">
      <w:pPr>
        <w:pStyle w:val="Paragraf"/>
        <w:numPr>
          <w:ilvl w:val="0"/>
          <w:numId w:val="27"/>
        </w:numPr>
        <w:spacing w:line="240" w:lineRule="auto"/>
        <w:ind w:left="284" w:hanging="284"/>
        <w:rPr>
          <w:rFonts w:eastAsia="Calibri"/>
          <w:color w:val="000000" w:themeColor="text1"/>
          <w:sz w:val="22"/>
          <w:szCs w:val="22"/>
          <w:lang w:val="id-ID"/>
        </w:rPr>
      </w:pPr>
      <w:r w:rsidRPr="00E5701F">
        <w:rPr>
          <w:sz w:val="22"/>
          <w:szCs w:val="22"/>
        </w:rPr>
        <w:lastRenderedPageBreak/>
        <w:t>Perhitungan Efisiensi Kelompok Tiang Pancang</w:t>
      </w:r>
    </w:p>
    <w:p w14:paraId="28074ED4" w14:textId="5A27BE08" w:rsidR="002F60CD" w:rsidRPr="00E5701F" w:rsidRDefault="006A057A" w:rsidP="00501F09">
      <w:pPr>
        <w:pStyle w:val="Paragraf"/>
        <w:spacing w:line="276" w:lineRule="auto"/>
        <w:ind w:firstLine="284"/>
        <w:rPr>
          <w:rFonts w:eastAsia="Calibri"/>
          <w:color w:val="000000" w:themeColor="text1"/>
          <w:sz w:val="22"/>
          <w:szCs w:val="22"/>
        </w:rPr>
      </w:pPr>
      <w:r w:rsidRPr="00E5701F">
        <w:rPr>
          <w:rFonts w:eastAsia="Calibri"/>
          <w:color w:val="000000" w:themeColor="text1"/>
          <w:sz w:val="22"/>
          <w:szCs w:val="22"/>
          <w:lang w:val="id-ID"/>
        </w:rPr>
        <w:t>Daya dukung</w:t>
      </w:r>
      <w:r w:rsidR="00501F09">
        <w:rPr>
          <w:rFonts w:eastAsia="Calibri"/>
          <w:color w:val="000000" w:themeColor="text1"/>
          <w:sz w:val="22"/>
          <w:szCs w:val="22"/>
          <w:lang w:val="en-US"/>
        </w:rPr>
        <w:t xml:space="preserve"> </w:t>
      </w:r>
      <w:r w:rsidRPr="00E5701F">
        <w:rPr>
          <w:rFonts w:eastAsia="Calibri"/>
          <w:color w:val="000000" w:themeColor="text1"/>
          <w:sz w:val="22"/>
          <w:szCs w:val="22"/>
          <w:lang w:val="id-ID"/>
        </w:rPr>
        <w:t>= ŋ x Qsp</w:t>
      </w:r>
      <w:r w:rsidRPr="00E5701F">
        <w:rPr>
          <w:rFonts w:eastAsia="Calibri"/>
          <w:color w:val="000000" w:themeColor="text1"/>
          <w:sz w:val="22"/>
          <w:szCs w:val="22"/>
          <w:lang w:val="en-US"/>
        </w:rPr>
        <w:t xml:space="preserve"> </w:t>
      </w:r>
      <w:r w:rsidRPr="00E5701F">
        <w:rPr>
          <w:rFonts w:eastAsia="Calibri"/>
          <w:color w:val="000000" w:themeColor="text1"/>
          <w:sz w:val="22"/>
          <w:szCs w:val="22"/>
        </w:rPr>
        <w:t>= 0,766 x 95,175 = 72,904 ton</w:t>
      </w:r>
    </w:p>
    <w:p w14:paraId="424CF8DB" w14:textId="474E432C" w:rsidR="00C26228" w:rsidRPr="00E5701F" w:rsidRDefault="00C26228" w:rsidP="004F6E44">
      <w:pPr>
        <w:pStyle w:val="Paragraf"/>
        <w:numPr>
          <w:ilvl w:val="0"/>
          <w:numId w:val="27"/>
        </w:numPr>
        <w:spacing w:line="240" w:lineRule="auto"/>
        <w:ind w:left="284" w:hanging="284"/>
        <w:rPr>
          <w:rFonts w:eastAsia="Calibri"/>
          <w:color w:val="000000" w:themeColor="text1"/>
          <w:sz w:val="22"/>
          <w:szCs w:val="22"/>
          <w:lang w:val="id-ID"/>
        </w:rPr>
      </w:pPr>
      <w:r w:rsidRPr="00E5701F">
        <w:rPr>
          <w:sz w:val="22"/>
          <w:szCs w:val="22"/>
        </w:rPr>
        <w:t>Kekuatan tiang pancang menerima gaya eksentrisitas</w:t>
      </w:r>
    </w:p>
    <w:p w14:paraId="67F2F52D" w14:textId="77777777" w:rsidR="00E5701F" w:rsidRPr="00B919EF" w:rsidRDefault="00DF1F87" w:rsidP="00E5701F">
      <w:pPr>
        <w:pStyle w:val="Paragraf"/>
        <w:spacing w:line="240" w:lineRule="auto"/>
        <w:ind w:firstLine="284"/>
        <w:rPr>
          <w:rFonts w:eastAsia="Calibri"/>
          <w:color w:val="000000" w:themeColor="text1"/>
          <w:sz w:val="22"/>
          <w:szCs w:val="22"/>
          <w:lang w:val="en-ID"/>
        </w:rPr>
      </w:pPr>
      <m:oMath>
        <m:sSub>
          <m:sSubPr>
            <m:ctrlPr>
              <w:rPr>
                <w:rFonts w:ascii="Cambria Math" w:eastAsia="Calibri" w:hAnsi="Cambria Math"/>
                <w:i/>
                <w:color w:val="000000" w:themeColor="text1"/>
                <w:sz w:val="22"/>
                <w:szCs w:val="22"/>
              </w:rPr>
            </m:ctrlPr>
          </m:sSubPr>
          <m:e>
            <m:r>
              <w:rPr>
                <w:rFonts w:ascii="Cambria Math" w:eastAsia="Calibri" w:hAnsi="Cambria Math"/>
                <w:color w:val="000000" w:themeColor="text1"/>
                <w:sz w:val="22"/>
                <w:szCs w:val="22"/>
              </w:rPr>
              <m:t>P</m:t>
            </m:r>
          </m:e>
          <m:sub>
            <m:r>
              <w:rPr>
                <w:rFonts w:ascii="Cambria Math" w:eastAsia="Calibri" w:hAnsi="Cambria Math"/>
                <w:color w:val="000000" w:themeColor="text1"/>
                <w:sz w:val="22"/>
                <w:szCs w:val="22"/>
              </w:rPr>
              <m:t>max</m:t>
            </m:r>
          </m:sub>
        </m:sSub>
      </m:oMath>
      <w:r w:rsidR="00C26228" w:rsidRPr="00B919EF">
        <w:rPr>
          <w:rFonts w:eastAsia="Calibri"/>
          <w:color w:val="000000" w:themeColor="text1"/>
          <w:sz w:val="22"/>
          <w:szCs w:val="22"/>
          <w:lang w:val="en-ID"/>
        </w:rPr>
        <w:tab/>
        <w:t xml:space="preserve">= </w:t>
      </w:r>
      <m:oMath>
        <m:f>
          <m:fPr>
            <m:ctrlPr>
              <w:rPr>
                <w:rFonts w:ascii="Cambria Math" w:eastAsia="Calibri" w:hAnsi="Cambria Math"/>
                <w:i/>
                <w:color w:val="000000" w:themeColor="text1"/>
                <w:sz w:val="22"/>
                <w:szCs w:val="22"/>
              </w:rPr>
            </m:ctrlPr>
          </m:fPr>
          <m:num>
            <m:r>
              <m:rPr>
                <m:sty m:val="p"/>
              </m:rPr>
              <w:rPr>
                <w:rFonts w:ascii="Cambria Math" w:eastAsia="Calibri" w:hAnsi="Cambria Math"/>
                <w:color w:val="000000" w:themeColor="text1"/>
                <w:sz w:val="22"/>
                <w:szCs w:val="22"/>
                <w:lang w:val="id-ID"/>
              </w:rPr>
              <m:t>∑</m:t>
            </m:r>
            <m:r>
              <m:rPr>
                <m:sty m:val="p"/>
              </m:rPr>
              <w:rPr>
                <w:rFonts w:ascii="Cambria Math" w:eastAsia="Calibri"/>
                <w:color w:val="000000" w:themeColor="text1"/>
                <w:sz w:val="22"/>
                <w:szCs w:val="22"/>
                <w:lang w:val="id-ID"/>
              </w:rPr>
              <m:t>V</m:t>
            </m:r>
          </m:num>
          <m:den>
            <m:r>
              <w:rPr>
                <w:rFonts w:ascii="Cambria Math" w:eastAsia="Calibri" w:hAnsi="Cambria Math"/>
                <w:color w:val="000000" w:themeColor="text1"/>
                <w:sz w:val="22"/>
                <w:szCs w:val="22"/>
              </w:rPr>
              <m:t>np</m:t>
            </m:r>
          </m:den>
        </m:f>
      </m:oMath>
      <w:r w:rsidR="00C26228" w:rsidRPr="00B919EF">
        <w:rPr>
          <w:rFonts w:eastAsia="Calibri"/>
          <w:color w:val="000000" w:themeColor="text1"/>
          <w:sz w:val="22"/>
          <w:szCs w:val="22"/>
          <w:lang w:val="en-ID"/>
        </w:rPr>
        <w:t xml:space="preserve"> </w:t>
      </w:r>
      <m:oMath>
        <m:r>
          <w:rPr>
            <w:rFonts w:ascii="Cambria Math" w:eastAsia="Calibri" w:hAnsi="Cambria Math"/>
            <w:color w:val="000000" w:themeColor="text1"/>
            <w:sz w:val="22"/>
            <w:szCs w:val="22"/>
            <w:lang w:val="en-ID"/>
          </w:rPr>
          <m:t>±</m:t>
        </m:r>
      </m:oMath>
      <w:r w:rsidR="00C26228" w:rsidRPr="00B919EF">
        <w:rPr>
          <w:rFonts w:eastAsia="Calibri"/>
          <w:color w:val="000000" w:themeColor="text1"/>
          <w:sz w:val="22"/>
          <w:szCs w:val="22"/>
          <w:lang w:val="en-ID"/>
        </w:rPr>
        <w:t xml:space="preserve"> </w:t>
      </w:r>
      <m:oMath>
        <m:f>
          <m:fPr>
            <m:ctrlPr>
              <w:rPr>
                <w:rFonts w:ascii="Cambria Math" w:eastAsia="Calibri" w:hAnsi="Cambria Math"/>
                <w:i/>
                <w:color w:val="000000" w:themeColor="text1"/>
                <w:sz w:val="22"/>
                <w:szCs w:val="22"/>
              </w:rPr>
            </m:ctrlPr>
          </m:fPr>
          <m:num>
            <m:r>
              <m:rPr>
                <m:sty m:val="p"/>
              </m:rPr>
              <w:rPr>
                <w:rFonts w:ascii="Cambria Math" w:eastAsia="Calibri" w:hAnsi="Cambria Math"/>
                <w:color w:val="000000" w:themeColor="text1"/>
                <w:sz w:val="22"/>
                <w:szCs w:val="22"/>
                <w:lang w:val="id-ID"/>
              </w:rPr>
              <m:t>∑</m:t>
            </m:r>
            <m:r>
              <m:rPr>
                <m:sty m:val="p"/>
              </m:rPr>
              <w:rPr>
                <w:rFonts w:ascii="Cambria Math" w:eastAsia="Calibri"/>
                <w:color w:val="000000" w:themeColor="text1"/>
                <w:sz w:val="22"/>
                <w:szCs w:val="22"/>
                <w:lang w:val="id-ID"/>
              </w:rPr>
              <m:t>MH.Xmax</m:t>
            </m:r>
          </m:num>
          <m:den>
            <m:r>
              <w:rPr>
                <w:rFonts w:ascii="Cambria Math" w:eastAsia="Calibri" w:hAnsi="Cambria Math"/>
                <w:color w:val="000000" w:themeColor="text1"/>
                <w:sz w:val="22"/>
                <w:szCs w:val="22"/>
              </w:rPr>
              <m:t>ny</m:t>
            </m:r>
            <m:r>
              <w:rPr>
                <w:rFonts w:ascii="Cambria Math" w:eastAsia="Calibri" w:hAnsi="Cambria Math"/>
                <w:color w:val="000000" w:themeColor="text1"/>
                <w:sz w:val="22"/>
                <w:szCs w:val="22"/>
                <w:lang w:val="en-ID"/>
              </w:rPr>
              <m:t>.</m:t>
            </m:r>
            <m:r>
              <m:rPr>
                <m:sty m:val="p"/>
              </m:rPr>
              <w:rPr>
                <w:rFonts w:ascii="Cambria Math" w:eastAsia="Calibri" w:hAnsi="Cambria Math"/>
                <w:color w:val="000000" w:themeColor="text1"/>
                <w:sz w:val="22"/>
                <w:szCs w:val="22"/>
                <w:lang w:val="id-ID"/>
              </w:rPr>
              <m:t>∑</m:t>
            </m:r>
            <m:sSup>
              <m:sSupPr>
                <m:ctrlPr>
                  <w:rPr>
                    <w:rFonts w:ascii="Cambria Math" w:eastAsia="Calibri" w:hAnsi="Cambria Math"/>
                    <w:color w:val="000000" w:themeColor="text1"/>
                    <w:sz w:val="22"/>
                    <w:szCs w:val="22"/>
                  </w:rPr>
                </m:ctrlPr>
              </m:sSupPr>
              <m:e>
                <m:r>
                  <w:rPr>
                    <w:rFonts w:ascii="Cambria Math" w:eastAsia="Calibri" w:hAnsi="Cambria Math"/>
                    <w:color w:val="000000" w:themeColor="text1"/>
                    <w:sz w:val="22"/>
                    <w:szCs w:val="22"/>
                  </w:rPr>
                  <m:t>X</m:t>
                </m:r>
              </m:e>
              <m:sup>
                <m:r>
                  <w:rPr>
                    <w:rFonts w:ascii="Cambria Math" w:eastAsia="Calibri" w:hAnsi="Cambria Math"/>
                    <w:color w:val="000000" w:themeColor="text1"/>
                    <w:sz w:val="22"/>
                    <w:szCs w:val="22"/>
                    <w:lang w:val="en-ID"/>
                  </w:rPr>
                  <m:t>2</m:t>
                </m:r>
              </m:sup>
            </m:sSup>
          </m:den>
        </m:f>
      </m:oMath>
      <w:r w:rsidR="00C26228" w:rsidRPr="00B919EF">
        <w:rPr>
          <w:rFonts w:eastAsia="Calibri"/>
          <w:color w:val="000000" w:themeColor="text1"/>
          <w:sz w:val="22"/>
          <w:szCs w:val="22"/>
          <w:lang w:val="en-ID"/>
        </w:rPr>
        <w:t xml:space="preserve"> = </w:t>
      </w:r>
      <m:oMath>
        <m:f>
          <m:fPr>
            <m:ctrlPr>
              <w:rPr>
                <w:rFonts w:ascii="Cambria Math" w:eastAsia="Calibri" w:hAnsi="Cambria Math"/>
                <w:i/>
                <w:color w:val="000000" w:themeColor="text1"/>
                <w:sz w:val="22"/>
                <w:szCs w:val="22"/>
              </w:rPr>
            </m:ctrlPr>
          </m:fPr>
          <m:num>
            <m:r>
              <m:rPr>
                <m:sty m:val="p"/>
              </m:rPr>
              <w:rPr>
                <w:rFonts w:ascii="Cambria Math" w:hAnsi="Cambria Math"/>
                <w:color w:val="000000" w:themeColor="text1"/>
                <w:sz w:val="22"/>
                <w:szCs w:val="22"/>
                <w:lang w:val="en-ID"/>
              </w:rPr>
              <m:t>1051,447</m:t>
            </m:r>
          </m:num>
          <m:den>
            <m:r>
              <w:rPr>
                <w:rFonts w:ascii="Cambria Math" w:eastAsia="Calibri" w:hAnsi="Cambria Math"/>
                <w:color w:val="000000" w:themeColor="text1"/>
                <w:sz w:val="22"/>
                <w:szCs w:val="22"/>
                <w:lang w:val="en-ID"/>
              </w:rPr>
              <m:t>16</m:t>
            </m:r>
          </m:den>
        </m:f>
      </m:oMath>
      <w:r w:rsidR="00C26228" w:rsidRPr="00B919EF">
        <w:rPr>
          <w:rFonts w:eastAsia="Calibri"/>
          <w:color w:val="000000" w:themeColor="text1"/>
          <w:sz w:val="22"/>
          <w:szCs w:val="22"/>
          <w:lang w:val="en-ID"/>
        </w:rPr>
        <w:t xml:space="preserve"> </w:t>
      </w:r>
      <m:oMath>
        <m:r>
          <w:rPr>
            <w:rFonts w:ascii="Cambria Math" w:eastAsia="Calibri" w:hAnsi="Cambria Math"/>
            <w:color w:val="000000" w:themeColor="text1"/>
            <w:sz w:val="22"/>
            <w:szCs w:val="22"/>
            <w:lang w:val="en-ID"/>
          </w:rPr>
          <m:t>±</m:t>
        </m:r>
      </m:oMath>
      <w:r w:rsidR="00C26228" w:rsidRPr="00B919EF">
        <w:rPr>
          <w:rFonts w:eastAsia="Calibri"/>
          <w:color w:val="000000" w:themeColor="text1"/>
          <w:sz w:val="22"/>
          <w:szCs w:val="22"/>
          <w:lang w:val="en-ID"/>
        </w:rPr>
        <w:t xml:space="preserve"> </w:t>
      </w:r>
      <m:oMath>
        <m:f>
          <m:fPr>
            <m:ctrlPr>
              <w:rPr>
                <w:rFonts w:ascii="Cambria Math" w:eastAsia="Calibri" w:hAnsi="Cambria Math"/>
                <w:i/>
                <w:color w:val="000000" w:themeColor="text1"/>
                <w:sz w:val="22"/>
                <w:szCs w:val="22"/>
              </w:rPr>
            </m:ctrlPr>
          </m:fPr>
          <m:num>
            <m:r>
              <m:rPr>
                <m:sty m:val="p"/>
              </m:rPr>
              <w:rPr>
                <w:rFonts w:ascii="Cambria Math" w:eastAsia="Calibri" w:hAnsi="Cambria Math"/>
                <w:color w:val="000000" w:themeColor="text1"/>
                <w:sz w:val="22"/>
                <w:szCs w:val="22"/>
                <w:lang w:val="en-ID"/>
              </w:rPr>
              <m:t>176,165</m:t>
            </m:r>
            <m:r>
              <m:rPr>
                <m:sty m:val="p"/>
              </m:rPr>
              <w:rPr>
                <w:rFonts w:ascii="Cambria Math" w:eastAsia="Calibri"/>
                <w:color w:val="000000" w:themeColor="text1"/>
                <w:sz w:val="22"/>
                <w:szCs w:val="22"/>
                <w:lang w:val="id-ID"/>
              </w:rPr>
              <m:t>x3</m:t>
            </m:r>
          </m:num>
          <m:den>
            <m:r>
              <w:rPr>
                <w:rFonts w:ascii="Cambria Math" w:eastAsia="Calibri" w:hAnsi="Cambria Math"/>
                <w:color w:val="000000" w:themeColor="text1"/>
                <w:sz w:val="22"/>
                <w:szCs w:val="22"/>
                <w:lang w:val="en-ID"/>
              </w:rPr>
              <m:t>4</m:t>
            </m:r>
            <m:r>
              <w:rPr>
                <w:rFonts w:ascii="Cambria Math" w:eastAsia="Calibri" w:hAnsi="Cambria Math"/>
                <w:color w:val="000000" w:themeColor="text1"/>
                <w:sz w:val="22"/>
                <w:szCs w:val="22"/>
              </w:rPr>
              <m:t>x</m:t>
            </m:r>
            <m:sSup>
              <m:sSupPr>
                <m:ctrlPr>
                  <w:rPr>
                    <w:rFonts w:ascii="Cambria Math" w:eastAsia="Calibri" w:hAnsi="Cambria Math"/>
                    <w:color w:val="000000" w:themeColor="text1"/>
                    <w:sz w:val="22"/>
                    <w:szCs w:val="22"/>
                  </w:rPr>
                </m:ctrlPr>
              </m:sSupPr>
              <m:e>
                <m:r>
                  <w:rPr>
                    <w:rFonts w:ascii="Cambria Math" w:eastAsia="Calibri" w:hAnsi="Cambria Math"/>
                    <w:color w:val="000000" w:themeColor="text1"/>
                    <w:sz w:val="22"/>
                    <w:szCs w:val="22"/>
                    <w:lang w:val="en-ID"/>
                  </w:rPr>
                  <m:t>80</m:t>
                </m:r>
              </m:e>
              <m:sup>
                <m:r>
                  <w:rPr>
                    <w:rFonts w:ascii="Cambria Math" w:eastAsia="Calibri" w:hAnsi="Cambria Math"/>
                    <w:color w:val="000000" w:themeColor="text1"/>
                    <w:sz w:val="22"/>
                    <w:szCs w:val="22"/>
                    <w:lang w:val="en-ID"/>
                  </w:rPr>
                  <m:t>2</m:t>
                </m:r>
              </m:sup>
            </m:sSup>
          </m:den>
        </m:f>
      </m:oMath>
      <w:r w:rsidR="00C26228" w:rsidRPr="00B919EF">
        <w:rPr>
          <w:rFonts w:eastAsia="Calibri"/>
          <w:color w:val="000000" w:themeColor="text1"/>
          <w:sz w:val="22"/>
          <w:szCs w:val="22"/>
          <w:lang w:val="en-ID"/>
        </w:rPr>
        <w:t xml:space="preserve"> = 65,736 ton</w:t>
      </w:r>
    </w:p>
    <w:p w14:paraId="2073DA6F" w14:textId="3F217FEF" w:rsidR="00501F09" w:rsidRPr="00B919EF" w:rsidRDefault="00C26228" w:rsidP="00E5701F">
      <w:pPr>
        <w:pStyle w:val="Paragraf"/>
        <w:spacing w:line="240" w:lineRule="auto"/>
        <w:ind w:firstLine="284"/>
        <w:rPr>
          <w:rFonts w:eastAsia="Calibri"/>
          <w:color w:val="000000" w:themeColor="text1"/>
          <w:sz w:val="22"/>
          <w:szCs w:val="22"/>
          <w:lang w:val="en-ID"/>
        </w:rPr>
      </w:pPr>
      <w:r w:rsidRPr="00E5701F">
        <w:rPr>
          <w:rFonts w:eastAsia="Calibri"/>
          <w:color w:val="000000" w:themeColor="text1"/>
          <w:sz w:val="22"/>
          <w:szCs w:val="22"/>
          <w:lang w:val="id-ID"/>
        </w:rPr>
        <w:t>Qtiang</w:t>
      </w:r>
      <w:r w:rsidRPr="00E5701F">
        <w:rPr>
          <w:rFonts w:eastAsia="Calibri"/>
          <w:color w:val="000000" w:themeColor="text1"/>
          <w:sz w:val="22"/>
          <w:szCs w:val="22"/>
          <w:lang w:val="id-ID"/>
        </w:rPr>
        <w:tab/>
        <w:t xml:space="preserve">= </w:t>
      </w:r>
      <w:r w:rsidRPr="00B919EF">
        <w:rPr>
          <w:rFonts w:eastAsia="Calibri"/>
          <w:color w:val="000000" w:themeColor="text1"/>
          <w:sz w:val="22"/>
          <w:szCs w:val="22"/>
          <w:lang w:val="en-ID"/>
        </w:rPr>
        <w:t>72,904</w:t>
      </w:r>
      <w:r w:rsidRPr="00E5701F">
        <w:rPr>
          <w:rFonts w:eastAsia="Calibri"/>
          <w:color w:val="000000" w:themeColor="text1"/>
          <w:sz w:val="22"/>
          <w:szCs w:val="22"/>
          <w:lang w:val="id-ID"/>
        </w:rPr>
        <w:t xml:space="preserve"> ton </w:t>
      </w:r>
      <m:oMath>
        <m:r>
          <w:rPr>
            <w:rFonts w:ascii="Cambria Math" w:eastAsia="Calibri" w:hAnsi="Cambria Math"/>
            <w:color w:val="000000" w:themeColor="text1"/>
            <w:sz w:val="22"/>
            <w:szCs w:val="22"/>
            <w:lang w:val="id-ID"/>
          </w:rPr>
          <m:t>≥</m:t>
        </m:r>
      </m:oMath>
      <w:r w:rsidRPr="00E5701F">
        <w:rPr>
          <w:rFonts w:eastAsia="Calibri"/>
          <w:color w:val="000000" w:themeColor="text1"/>
          <w:sz w:val="22"/>
          <w:szCs w:val="22"/>
          <w:lang w:val="id-ID"/>
        </w:rPr>
        <w:t xml:space="preserve"> Pmax = </w:t>
      </w:r>
      <w:r w:rsidRPr="00B919EF">
        <w:rPr>
          <w:rFonts w:eastAsia="Calibri"/>
          <w:color w:val="000000" w:themeColor="text1"/>
          <w:sz w:val="22"/>
          <w:szCs w:val="22"/>
          <w:lang w:val="en-ID"/>
        </w:rPr>
        <w:t>65,736</w:t>
      </w:r>
      <w:r w:rsidRPr="00E5701F">
        <w:rPr>
          <w:rFonts w:eastAsia="Calibri"/>
          <w:color w:val="000000" w:themeColor="text1"/>
          <w:sz w:val="22"/>
          <w:szCs w:val="22"/>
          <w:lang w:val="id-ID"/>
        </w:rPr>
        <w:t xml:space="preserve"> ton</w:t>
      </w:r>
      <w:r w:rsidRPr="00E5701F">
        <w:rPr>
          <w:rFonts w:eastAsia="Calibri"/>
          <w:color w:val="000000" w:themeColor="text1"/>
          <w:sz w:val="22"/>
          <w:szCs w:val="22"/>
          <w:lang w:val="id-ID"/>
        </w:rPr>
        <w:tab/>
      </w:r>
      <w:r w:rsidRPr="00E5701F">
        <w:rPr>
          <w:rFonts w:eastAsia="Calibri"/>
          <w:color w:val="000000" w:themeColor="text1"/>
          <w:sz w:val="22"/>
          <w:szCs w:val="22"/>
          <w:lang w:val="id-ID"/>
        </w:rPr>
        <w:tab/>
      </w:r>
      <w:r w:rsidRPr="00E5701F">
        <w:rPr>
          <w:rFonts w:eastAsia="Calibri"/>
          <w:color w:val="000000" w:themeColor="text1"/>
          <w:sz w:val="22"/>
          <w:szCs w:val="22"/>
          <w:lang w:val="id-ID"/>
        </w:rPr>
        <w:tab/>
      </w:r>
      <w:r w:rsidR="00501F09">
        <w:rPr>
          <w:rFonts w:eastAsia="Calibri"/>
          <w:color w:val="000000" w:themeColor="text1"/>
          <w:sz w:val="22"/>
          <w:szCs w:val="22"/>
          <w:lang w:val="id-ID"/>
        </w:rPr>
        <w:tab/>
      </w:r>
      <w:r w:rsidRPr="00B919EF">
        <w:rPr>
          <w:rFonts w:eastAsia="Calibri"/>
          <w:color w:val="000000" w:themeColor="text1"/>
          <w:sz w:val="22"/>
          <w:szCs w:val="22"/>
          <w:lang w:val="en-ID"/>
        </w:rPr>
        <w:t>OK</w:t>
      </w:r>
    </w:p>
    <w:p w14:paraId="0335CF17" w14:textId="0A30EFC8" w:rsidR="00A03335" w:rsidRPr="00B919EF" w:rsidRDefault="00A03335" w:rsidP="00A03335">
      <w:pPr>
        <w:pStyle w:val="Paragraf"/>
        <w:spacing w:line="240" w:lineRule="auto"/>
        <w:ind w:firstLine="0"/>
        <w:rPr>
          <w:rFonts w:eastAsia="Calibri"/>
          <w:color w:val="000000" w:themeColor="text1"/>
          <w:sz w:val="22"/>
          <w:szCs w:val="22"/>
          <w:lang w:val="en-ID"/>
        </w:rPr>
      </w:pPr>
      <w:r>
        <w:rPr>
          <w:rFonts w:eastAsia="Calibri"/>
          <w:color w:val="000000" w:themeColor="text1"/>
          <w:sz w:val="22"/>
          <w:szCs w:val="22"/>
        </w:rPr>
        <w:fldChar w:fldCharType="begin"/>
      </w:r>
      <w:r w:rsidRPr="00B919EF">
        <w:rPr>
          <w:rFonts w:eastAsia="Calibri"/>
          <w:color w:val="000000" w:themeColor="text1"/>
          <w:sz w:val="22"/>
          <w:szCs w:val="22"/>
          <w:lang w:val="en-ID"/>
        </w:rPr>
        <w:instrText xml:space="preserve"> ADDIN ZOTERO_ITEM CSL_CITATION {"citationID":"6TKdbrrW","properties":{"formattedCitation":"(Essen &amp; Rohman 2019)","plainCitation":"(Essen &amp; Rohman 2019)","noteIndex":0},"citationItems":[{"id":73,"uris":["http://zotero.org/users/local/fMXXvCVe/items/USIP3ENS"],"uri":["http://zotero.org/users/local/fMXXvCVe/items/USIP3ENS"],"itemData":{"id":73,"type":"article-journal","container-title":"Journal of Applied Science, Engineering, Technology, and Education","issue":"1","note":"ISBN: 2685-0591","page":"24-39","title":"Comparative Analysis of Plate Girder Designs In The Composite Bridge Between AASHTO LRFD Bridge Design Specifications 2017 Regulation with SNI 1729: 2015","volume":"1","author":[{"family":"Essen","given":"Donald"},{"family":"Rohman","given":"Ryza Nur"}],"issued":{"date-parts":[["2019"]]}}}],"schema":"https://github.com/citation-style-language/schema/raw/master/csl-citation.json"} </w:instrText>
      </w:r>
      <w:r>
        <w:rPr>
          <w:rFonts w:eastAsia="Calibri"/>
          <w:color w:val="000000" w:themeColor="text1"/>
          <w:sz w:val="22"/>
          <w:szCs w:val="22"/>
        </w:rPr>
        <w:fldChar w:fldCharType="separate"/>
      </w:r>
      <w:r w:rsidRPr="00B919EF">
        <w:rPr>
          <w:sz w:val="22"/>
          <w:lang w:val="en-ID"/>
        </w:rPr>
        <w:t>(Essen &amp; Rohman 2019)</w:t>
      </w:r>
      <w:r>
        <w:rPr>
          <w:rFonts w:eastAsia="Calibri"/>
          <w:color w:val="000000" w:themeColor="text1"/>
          <w:sz w:val="22"/>
          <w:szCs w:val="22"/>
        </w:rPr>
        <w:fldChar w:fldCharType="end"/>
      </w:r>
    </w:p>
    <w:p w14:paraId="32FD81E7" w14:textId="77777777" w:rsidR="00E5701F" w:rsidRPr="00B919EF" w:rsidRDefault="00E5701F" w:rsidP="00D31139">
      <w:pPr>
        <w:pStyle w:val="Paragraf"/>
        <w:spacing w:before="240" w:line="276" w:lineRule="auto"/>
        <w:ind w:firstLine="0"/>
        <w:rPr>
          <w:b/>
          <w:bCs/>
          <w:sz w:val="22"/>
          <w:szCs w:val="22"/>
          <w:lang w:val="en-ID"/>
        </w:rPr>
      </w:pPr>
      <w:r w:rsidRPr="00B919EF">
        <w:rPr>
          <w:b/>
          <w:bCs/>
          <w:sz w:val="22"/>
          <w:szCs w:val="22"/>
          <w:lang w:val="en-ID"/>
        </w:rPr>
        <w:t>PENUTUP</w:t>
      </w:r>
    </w:p>
    <w:p w14:paraId="426D51E9" w14:textId="5488A778" w:rsidR="00E5701F" w:rsidRPr="00B919EF" w:rsidRDefault="00E5701F" w:rsidP="00501F09">
      <w:pPr>
        <w:pStyle w:val="Paragraf"/>
        <w:spacing w:line="240" w:lineRule="auto"/>
        <w:ind w:firstLine="0"/>
        <w:rPr>
          <w:b/>
          <w:bCs/>
          <w:sz w:val="22"/>
          <w:szCs w:val="22"/>
          <w:lang w:val="en-ID"/>
        </w:rPr>
      </w:pPr>
      <w:r w:rsidRPr="00B919EF">
        <w:rPr>
          <w:b/>
          <w:bCs/>
          <w:sz w:val="22"/>
          <w:szCs w:val="22"/>
          <w:lang w:val="en-ID"/>
        </w:rPr>
        <w:t xml:space="preserve">Kesimpulan </w:t>
      </w:r>
    </w:p>
    <w:p w14:paraId="76EC2D0F" w14:textId="77777777" w:rsidR="00E5701F" w:rsidRPr="00B919EF" w:rsidRDefault="00E5701F" w:rsidP="00501F09">
      <w:pPr>
        <w:pStyle w:val="Paragraf"/>
        <w:spacing w:line="276" w:lineRule="auto"/>
        <w:ind w:firstLine="567"/>
        <w:rPr>
          <w:sz w:val="22"/>
          <w:szCs w:val="22"/>
          <w:lang w:val="en-ID"/>
        </w:rPr>
      </w:pPr>
      <w:r w:rsidRPr="00B919EF">
        <w:rPr>
          <w:sz w:val="22"/>
          <w:szCs w:val="22"/>
          <w:lang w:val="en-ID"/>
        </w:rPr>
        <w:t>Berdasarkan hasil perhitungan pada studi perencanaan dengan metode komposit pada Jembatan under bridge STA 4+400 pada proyek jalan tol serpong - balaraja, maka dapat disimpulkan sebagai berikut :</w:t>
      </w:r>
    </w:p>
    <w:p w14:paraId="09EC0B16" w14:textId="3F71FA33" w:rsidR="00501F09" w:rsidRDefault="00E5701F" w:rsidP="004F6E44">
      <w:pPr>
        <w:pStyle w:val="Paragraf"/>
        <w:numPr>
          <w:ilvl w:val="0"/>
          <w:numId w:val="28"/>
        </w:numPr>
        <w:spacing w:line="276" w:lineRule="auto"/>
        <w:ind w:left="284" w:hanging="284"/>
        <w:rPr>
          <w:sz w:val="22"/>
          <w:szCs w:val="22"/>
        </w:rPr>
      </w:pPr>
      <w:r w:rsidRPr="00B919EF">
        <w:rPr>
          <w:sz w:val="22"/>
          <w:szCs w:val="22"/>
          <w:lang w:val="en-ID"/>
        </w:rPr>
        <w:t xml:space="preserve">Besar beban yang bekerja terhadap struktur jembatan adalah , Berat plat lantai kendaraan: 1990,1 kg/m, Beban sendiri gelagar : 1321,155 kg/m, beban hidup : 2775,6 kg/m dan beban garis ”P” : 12348 kg. </w:t>
      </w:r>
      <w:r w:rsidRPr="00E5701F">
        <w:rPr>
          <w:sz w:val="22"/>
          <w:szCs w:val="22"/>
        </w:rPr>
        <w:t>Sedangkan untuk beban sekunder didapat Beban angin : 255,406 kg/m dan akibat Gaya rem : 4164,25 kg. Perencanaan dimensi tulangan lantai kendaraan menggunakan mutu beton fc’ = 30 Mpa dengan tebal plat beton: 0,20 m, dan menggunakan tulangan rangkap D14 - 100 mm.</w:t>
      </w:r>
    </w:p>
    <w:p w14:paraId="21F74C52" w14:textId="77777777" w:rsidR="00501F09" w:rsidRDefault="00E5701F" w:rsidP="004F6E44">
      <w:pPr>
        <w:pStyle w:val="Paragraf"/>
        <w:numPr>
          <w:ilvl w:val="0"/>
          <w:numId w:val="28"/>
        </w:numPr>
        <w:spacing w:line="276" w:lineRule="auto"/>
        <w:ind w:left="284" w:hanging="284"/>
        <w:rPr>
          <w:sz w:val="22"/>
          <w:szCs w:val="22"/>
        </w:rPr>
      </w:pPr>
      <w:r w:rsidRPr="00E5701F">
        <w:rPr>
          <w:sz w:val="22"/>
          <w:szCs w:val="22"/>
        </w:rPr>
        <w:t>Dimensi gelagar induk menggunakan baja konstruksi Bj 50 (290 Mpa), dengan tinggi gelagar 168 cm, lebar flens atas dan bawah 60 cm, tebal web gelagar 3 cm, dan tebal flens atas dan bawah 9 cm.</w:t>
      </w:r>
    </w:p>
    <w:p w14:paraId="08EFAEE4" w14:textId="77777777" w:rsidR="00501F09" w:rsidRDefault="00E5701F" w:rsidP="004F6E44">
      <w:pPr>
        <w:pStyle w:val="Paragraf"/>
        <w:numPr>
          <w:ilvl w:val="0"/>
          <w:numId w:val="28"/>
        </w:numPr>
        <w:spacing w:line="276" w:lineRule="auto"/>
        <w:ind w:left="284" w:hanging="284"/>
        <w:rPr>
          <w:sz w:val="22"/>
          <w:szCs w:val="22"/>
        </w:rPr>
      </w:pPr>
      <w:r w:rsidRPr="00501F09">
        <w:rPr>
          <w:sz w:val="22"/>
          <w:szCs w:val="22"/>
        </w:rPr>
        <w:t>Dari hasil perhitungan yang diperoleh jumlah shear connector untuk satu panjang gelagar sebanyak 720 buah. dengan pembagian menjadi 3 baris stud.</w:t>
      </w:r>
    </w:p>
    <w:p w14:paraId="33C6600E" w14:textId="38C56CE7" w:rsidR="00E5701F" w:rsidRPr="00501F09" w:rsidRDefault="00E5701F" w:rsidP="004F6E44">
      <w:pPr>
        <w:pStyle w:val="Paragraf"/>
        <w:numPr>
          <w:ilvl w:val="0"/>
          <w:numId w:val="28"/>
        </w:numPr>
        <w:spacing w:line="240" w:lineRule="auto"/>
        <w:ind w:left="284" w:hanging="284"/>
        <w:rPr>
          <w:sz w:val="22"/>
          <w:szCs w:val="22"/>
        </w:rPr>
      </w:pPr>
      <w:r w:rsidRPr="00501F09">
        <w:rPr>
          <w:sz w:val="22"/>
          <w:szCs w:val="22"/>
        </w:rPr>
        <w:t>Dari perhitungan yang direncanakan diperoleh ukuran pilar dengan tinggi 11,25 m, panjang pilar sesuai dengan lebar jembatan yaitu 32 m di bagi 4 bagian dengan panjang 8 m dalam satu pilar, lebar bagian bawah pilar 8 m, dan lebar bagian atas pilar 4,8 m. Pondasi yang dipakai adalah pondasi tiang pancang dengan kedalaman 15 meter, diameter luar 50 cm, diameter dalam 42 cm. jumlah pondasi total adalah 64 buah, dengan pembagian di setiap pilar sebanyak 16 buah. Dipakai tulangan pokok sebesar 12D19 dan tulangan spiral sebesar D19–200.</w:t>
      </w:r>
    </w:p>
    <w:p w14:paraId="5C5FD084" w14:textId="392CDAB0" w:rsidR="00E5701F" w:rsidRPr="00501F09" w:rsidRDefault="00E5701F" w:rsidP="00501F09">
      <w:pPr>
        <w:pStyle w:val="Paragraf"/>
        <w:spacing w:before="240" w:line="276" w:lineRule="auto"/>
        <w:ind w:firstLine="0"/>
        <w:rPr>
          <w:b/>
          <w:bCs/>
          <w:sz w:val="22"/>
          <w:szCs w:val="22"/>
        </w:rPr>
      </w:pPr>
      <w:r w:rsidRPr="00501F09">
        <w:rPr>
          <w:b/>
          <w:bCs/>
          <w:sz w:val="22"/>
          <w:szCs w:val="22"/>
        </w:rPr>
        <w:t>Saran</w:t>
      </w:r>
    </w:p>
    <w:p w14:paraId="4B570AB1" w14:textId="654207D5" w:rsidR="00501F09" w:rsidRDefault="00E5701F" w:rsidP="004F6E44">
      <w:pPr>
        <w:pStyle w:val="Paragraf"/>
        <w:numPr>
          <w:ilvl w:val="0"/>
          <w:numId w:val="29"/>
        </w:numPr>
        <w:spacing w:line="276" w:lineRule="auto"/>
        <w:ind w:left="284" w:hanging="284"/>
        <w:rPr>
          <w:sz w:val="22"/>
          <w:szCs w:val="22"/>
        </w:rPr>
      </w:pPr>
      <w:r w:rsidRPr="00E5701F">
        <w:rPr>
          <w:sz w:val="22"/>
          <w:szCs w:val="22"/>
        </w:rPr>
        <w:t>Dalam merencanakan jembatan dapat menggunakan alternatif lain yaitu gelagar Prestressed Concrete Institute (PC-I) atau box girder dengan mempertimbangkan lokasi dan bentang jembatan yang akan direncanakan.</w:t>
      </w:r>
    </w:p>
    <w:p w14:paraId="261CE1CB" w14:textId="78393EEE" w:rsidR="00E5701F" w:rsidRDefault="00E5701F" w:rsidP="004F6E44">
      <w:pPr>
        <w:pStyle w:val="Paragraf"/>
        <w:numPr>
          <w:ilvl w:val="0"/>
          <w:numId w:val="29"/>
        </w:numPr>
        <w:spacing w:line="240" w:lineRule="auto"/>
        <w:ind w:left="284" w:hanging="284"/>
        <w:rPr>
          <w:sz w:val="22"/>
          <w:szCs w:val="22"/>
        </w:rPr>
      </w:pPr>
      <w:r w:rsidRPr="00E5701F">
        <w:rPr>
          <w:sz w:val="22"/>
          <w:szCs w:val="22"/>
        </w:rPr>
        <w:t>Pemilihan jenis pondasi pada prencanaan ini adalah pondasi tiang pancnag, adapun alternatif lain dari perencanaan pondasi ini adalah pondasi bore pile dengan mempertimbangkan kondisi tanah dan keefisiensi dalam perencanaan.</w:t>
      </w:r>
    </w:p>
    <w:p w14:paraId="47301983" w14:textId="7B18F436" w:rsidR="00501F09" w:rsidRPr="00B919EF" w:rsidRDefault="00501F09" w:rsidP="00501F09">
      <w:pPr>
        <w:pStyle w:val="Paragraf"/>
        <w:spacing w:before="240" w:line="240" w:lineRule="auto"/>
        <w:ind w:firstLine="0"/>
        <w:rPr>
          <w:b/>
          <w:bCs/>
          <w:lang w:val="en-ID"/>
        </w:rPr>
      </w:pPr>
      <w:r w:rsidRPr="00B919EF">
        <w:rPr>
          <w:b/>
          <w:bCs/>
          <w:lang w:val="en-ID"/>
        </w:rPr>
        <w:t>DAFTAR PUSTAKA</w:t>
      </w:r>
    </w:p>
    <w:p w14:paraId="6DD1D903" w14:textId="77777777" w:rsidR="00251406" w:rsidRPr="00251406" w:rsidRDefault="00A03335" w:rsidP="00873740">
      <w:pPr>
        <w:pStyle w:val="Bibliography"/>
        <w:spacing w:after="0" w:line="276" w:lineRule="auto"/>
        <w:rPr>
          <w:sz w:val="22"/>
        </w:rPr>
      </w:pPr>
      <w:r>
        <w:rPr>
          <w:sz w:val="22"/>
          <w:szCs w:val="22"/>
        </w:rPr>
        <w:t xml:space="preserve">[1] </w:t>
      </w:r>
      <w:r w:rsidRPr="00A03335">
        <w:rPr>
          <w:sz w:val="22"/>
          <w:szCs w:val="22"/>
        </w:rPr>
        <w:fldChar w:fldCharType="begin"/>
      </w:r>
      <w:r w:rsidRPr="00A03335">
        <w:rPr>
          <w:sz w:val="22"/>
          <w:szCs w:val="22"/>
        </w:rPr>
        <w:instrText xml:space="preserve"> ADDIN ZOTERO_BIBL {"uncited":[],"omitted":[],"custom":[]} CSL_BIBLIOGRAPHY </w:instrText>
      </w:r>
      <w:r w:rsidRPr="00A03335">
        <w:rPr>
          <w:sz w:val="22"/>
          <w:szCs w:val="22"/>
        </w:rPr>
        <w:fldChar w:fldCharType="separate"/>
      </w:r>
      <w:r w:rsidR="00251406" w:rsidRPr="00251406">
        <w:rPr>
          <w:sz w:val="22"/>
        </w:rPr>
        <w:t xml:space="preserve">Essen, D. &amp; Rohman, R.N., 2019, ‘Comparative Analysis of Plate Girder Designs In The Composite Bridge Between AASHTO LRFD Bridge Design Specifications 2017 Regulation with SNI 1729: 2015’, </w:t>
      </w:r>
      <w:r w:rsidR="00251406" w:rsidRPr="00251406">
        <w:rPr>
          <w:i/>
          <w:iCs/>
          <w:sz w:val="22"/>
        </w:rPr>
        <w:t>Journal of Applied Science, Engineering, Technology, and Education</w:t>
      </w:r>
      <w:r w:rsidR="00251406" w:rsidRPr="00251406">
        <w:rPr>
          <w:sz w:val="22"/>
        </w:rPr>
        <w:t>, 1(1), 24–39.</w:t>
      </w:r>
    </w:p>
    <w:p w14:paraId="267F272D" w14:textId="75C9DD4D" w:rsidR="00251406" w:rsidRPr="00B919EF" w:rsidRDefault="00251406" w:rsidP="00873740">
      <w:pPr>
        <w:pStyle w:val="Bibliography"/>
        <w:spacing w:after="0" w:line="276" w:lineRule="auto"/>
        <w:rPr>
          <w:sz w:val="22"/>
          <w:lang w:val="de-DE"/>
        </w:rPr>
      </w:pPr>
      <w:r w:rsidRPr="00B919EF">
        <w:rPr>
          <w:sz w:val="22"/>
          <w:szCs w:val="22"/>
          <w:lang w:val="de-DE"/>
        </w:rPr>
        <w:t xml:space="preserve">[2] </w:t>
      </w:r>
      <w:r w:rsidRPr="00B919EF">
        <w:rPr>
          <w:sz w:val="22"/>
          <w:lang w:val="de-DE"/>
        </w:rPr>
        <w:t xml:space="preserve">Istimawan, D., 1994, </w:t>
      </w:r>
      <w:r w:rsidRPr="00B919EF">
        <w:rPr>
          <w:i/>
          <w:iCs/>
          <w:sz w:val="22"/>
          <w:lang w:val="de-DE"/>
        </w:rPr>
        <w:t>Struktur Beton Bertulang</w:t>
      </w:r>
      <w:r w:rsidRPr="00B919EF">
        <w:rPr>
          <w:sz w:val="22"/>
          <w:lang w:val="de-DE"/>
        </w:rPr>
        <w:t>, PT. Gramedia Pustaka Utama, Jakarta.</w:t>
      </w:r>
    </w:p>
    <w:p w14:paraId="770EB027" w14:textId="7B865518" w:rsidR="00251406" w:rsidRPr="00B919EF" w:rsidRDefault="00251406" w:rsidP="00873740">
      <w:pPr>
        <w:pStyle w:val="Bibliography"/>
        <w:spacing w:after="0" w:line="276" w:lineRule="auto"/>
        <w:rPr>
          <w:sz w:val="22"/>
          <w:lang w:val="de-DE"/>
        </w:rPr>
      </w:pPr>
      <w:r w:rsidRPr="00B919EF">
        <w:rPr>
          <w:sz w:val="22"/>
          <w:szCs w:val="22"/>
          <w:lang w:val="de-DE"/>
        </w:rPr>
        <w:t xml:space="preserve">[3] </w:t>
      </w:r>
      <w:r w:rsidRPr="00B919EF">
        <w:rPr>
          <w:sz w:val="22"/>
          <w:lang w:val="de-DE"/>
        </w:rPr>
        <w:t>Nasution, T., 2012, ‘MODUL 1 Pengenalan Jembatan.pdf’.</w:t>
      </w:r>
    </w:p>
    <w:p w14:paraId="0988BAF6" w14:textId="7B883E79" w:rsidR="00251406" w:rsidRPr="00B919EF" w:rsidRDefault="00251406" w:rsidP="00873740">
      <w:pPr>
        <w:pStyle w:val="Bibliography"/>
        <w:spacing w:after="0" w:line="276" w:lineRule="auto"/>
        <w:rPr>
          <w:sz w:val="22"/>
          <w:lang w:val="de-DE"/>
        </w:rPr>
      </w:pPr>
      <w:r w:rsidRPr="00B919EF">
        <w:rPr>
          <w:sz w:val="22"/>
          <w:szCs w:val="22"/>
          <w:lang w:val="de-DE"/>
        </w:rPr>
        <w:t xml:space="preserve">[4] </w:t>
      </w:r>
      <w:r w:rsidRPr="00B919EF">
        <w:rPr>
          <w:sz w:val="22"/>
          <w:lang w:val="de-DE"/>
        </w:rPr>
        <w:t xml:space="preserve">Salmon, C.G., Johnson, J.E. &amp; Wira, 1995, </w:t>
      </w:r>
      <w:r w:rsidRPr="00B919EF">
        <w:rPr>
          <w:i/>
          <w:iCs/>
          <w:sz w:val="22"/>
          <w:lang w:val="de-DE"/>
        </w:rPr>
        <w:t>Struktur Baja: Desain dan Perilaku Jilid 2</w:t>
      </w:r>
      <w:r w:rsidRPr="00B919EF">
        <w:rPr>
          <w:sz w:val="22"/>
          <w:lang w:val="de-DE"/>
        </w:rPr>
        <w:t>, jakarta.</w:t>
      </w:r>
    </w:p>
    <w:p w14:paraId="5D792D55" w14:textId="6BED6A77" w:rsidR="00251406" w:rsidRPr="00B919EF" w:rsidRDefault="00251406" w:rsidP="00873740">
      <w:pPr>
        <w:pStyle w:val="Bibliography"/>
        <w:spacing w:after="0" w:line="276" w:lineRule="auto"/>
        <w:rPr>
          <w:sz w:val="22"/>
          <w:lang w:val="de-DE"/>
        </w:rPr>
      </w:pPr>
      <w:r w:rsidRPr="00B919EF">
        <w:rPr>
          <w:sz w:val="22"/>
          <w:szCs w:val="22"/>
          <w:lang w:val="de-DE"/>
        </w:rPr>
        <w:t xml:space="preserve">[5] </w:t>
      </w:r>
      <w:r w:rsidRPr="00B919EF">
        <w:rPr>
          <w:sz w:val="22"/>
          <w:lang w:val="de-DE"/>
        </w:rPr>
        <w:t xml:space="preserve">Setiawan, A., 2013, </w:t>
      </w:r>
      <w:r w:rsidRPr="00B919EF">
        <w:rPr>
          <w:i/>
          <w:iCs/>
          <w:sz w:val="22"/>
          <w:lang w:val="de-DE"/>
        </w:rPr>
        <w:t>Perancangan Struktur Beton Bertulang (Berdasarkan SNI 2847:2013)</w:t>
      </w:r>
      <w:r w:rsidRPr="00B919EF">
        <w:rPr>
          <w:sz w:val="22"/>
          <w:lang w:val="de-DE"/>
        </w:rPr>
        <w:t>.</w:t>
      </w:r>
    </w:p>
    <w:p w14:paraId="0CCCF80A" w14:textId="2037D613" w:rsidR="00251406" w:rsidRPr="00B919EF" w:rsidRDefault="00251406" w:rsidP="00873740">
      <w:pPr>
        <w:pStyle w:val="Bibliography"/>
        <w:spacing w:after="0" w:line="276" w:lineRule="auto"/>
        <w:rPr>
          <w:sz w:val="22"/>
          <w:lang w:val="de-DE"/>
        </w:rPr>
      </w:pPr>
      <w:r w:rsidRPr="00B919EF">
        <w:rPr>
          <w:sz w:val="22"/>
          <w:szCs w:val="22"/>
          <w:lang w:val="de-DE"/>
        </w:rPr>
        <w:t xml:space="preserve">[6] </w:t>
      </w:r>
      <w:r w:rsidRPr="00B919EF">
        <w:rPr>
          <w:sz w:val="22"/>
          <w:lang w:val="de-DE"/>
        </w:rPr>
        <w:t xml:space="preserve">SNI 1725, S., 2016, </w:t>
      </w:r>
      <w:r w:rsidRPr="00B919EF">
        <w:rPr>
          <w:i/>
          <w:iCs/>
          <w:sz w:val="22"/>
          <w:lang w:val="de-DE"/>
        </w:rPr>
        <w:t>SNI Pembebanan untuk jembatan .pdf</w:t>
      </w:r>
      <w:r w:rsidRPr="00B919EF">
        <w:rPr>
          <w:sz w:val="22"/>
          <w:lang w:val="de-DE"/>
        </w:rPr>
        <w:t>.</w:t>
      </w:r>
    </w:p>
    <w:p w14:paraId="2E544929" w14:textId="714F2F84" w:rsidR="00251406" w:rsidRPr="00B919EF" w:rsidRDefault="00251406" w:rsidP="00251406">
      <w:pPr>
        <w:pStyle w:val="Bibliography"/>
        <w:spacing w:after="0"/>
        <w:rPr>
          <w:sz w:val="22"/>
          <w:lang w:val="de-DE"/>
        </w:rPr>
      </w:pPr>
      <w:r w:rsidRPr="00B919EF">
        <w:rPr>
          <w:sz w:val="22"/>
          <w:szCs w:val="22"/>
          <w:lang w:val="de-DE"/>
        </w:rPr>
        <w:t xml:space="preserve">[7] </w:t>
      </w:r>
      <w:r w:rsidRPr="00B919EF">
        <w:rPr>
          <w:sz w:val="22"/>
          <w:lang w:val="de-DE"/>
        </w:rPr>
        <w:t xml:space="preserve">Struyk, K.H.C. &amp; Veen, V.D., 1984, </w:t>
      </w:r>
      <w:r w:rsidRPr="00B919EF">
        <w:rPr>
          <w:i/>
          <w:iCs/>
          <w:sz w:val="22"/>
          <w:lang w:val="de-DE"/>
        </w:rPr>
        <w:t>JEMBATAN - KONSTRUKSI</w:t>
      </w:r>
      <w:r w:rsidRPr="00B919EF">
        <w:rPr>
          <w:sz w:val="22"/>
          <w:lang w:val="de-DE"/>
        </w:rPr>
        <w:t xml:space="preserve">, </w:t>
      </w:r>
      <w:r w:rsidRPr="00B919EF">
        <w:rPr>
          <w:i/>
          <w:iCs/>
          <w:sz w:val="22"/>
          <w:lang w:val="de-DE"/>
        </w:rPr>
        <w:t>l: Jembatan / oleh H.J. Struyk, K.H.C.W. Van der Veen; bahasa Indonesia oleh: Soemargono</w:t>
      </w:r>
      <w:r w:rsidRPr="00B919EF">
        <w:rPr>
          <w:sz w:val="22"/>
          <w:lang w:val="de-DE"/>
        </w:rPr>
        <w:t>.</w:t>
      </w:r>
    </w:p>
    <w:p w14:paraId="0C3D82CB" w14:textId="7AD46DF2" w:rsidR="004F6E44" w:rsidRPr="00B919EF" w:rsidRDefault="00A03335" w:rsidP="00A03335">
      <w:pPr>
        <w:pStyle w:val="Bibliography"/>
        <w:spacing w:after="0"/>
        <w:jc w:val="both"/>
        <w:rPr>
          <w:lang w:val="de-DE"/>
        </w:rPr>
      </w:pPr>
      <w:r w:rsidRPr="00A03335">
        <w:rPr>
          <w:sz w:val="22"/>
          <w:szCs w:val="22"/>
        </w:rPr>
        <w:fldChar w:fldCharType="end"/>
      </w:r>
    </w:p>
    <w:p w14:paraId="40C8364E" w14:textId="7B6098E8" w:rsidR="00794008" w:rsidRPr="00B919EF" w:rsidRDefault="00794008" w:rsidP="004F6E44">
      <w:pPr>
        <w:rPr>
          <w:lang w:val="de-DE"/>
        </w:rPr>
      </w:pPr>
    </w:p>
    <w:p w14:paraId="43D6E8C7" w14:textId="519E2796" w:rsidR="003319AF" w:rsidRPr="00B919EF" w:rsidRDefault="003319AF" w:rsidP="004F6E44">
      <w:pPr>
        <w:rPr>
          <w:lang w:val="de-DE"/>
        </w:rPr>
      </w:pPr>
    </w:p>
    <w:p w14:paraId="3B619356" w14:textId="77777777" w:rsidR="00873740" w:rsidRPr="00B919EF" w:rsidRDefault="00873740" w:rsidP="004F6E44">
      <w:pPr>
        <w:rPr>
          <w:lang w:val="de-DE"/>
        </w:rPr>
      </w:pPr>
    </w:p>
    <w:sectPr w:rsidR="00873740" w:rsidRPr="00B919EF" w:rsidSect="00B919EF">
      <w:footerReference w:type="default" r:id="rId43"/>
      <w:pgSz w:w="11907" w:h="16839" w:code="9"/>
      <w:pgMar w:top="1134" w:right="1134" w:bottom="1134" w:left="1134" w:header="720" w:footer="720" w:gutter="0"/>
      <w:pgNumType w:start="80"/>
      <w:cols w:space="28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93AF55" w14:textId="77777777" w:rsidR="00DF1F87" w:rsidRDefault="00DF1F87" w:rsidP="00B919EF">
      <w:pPr>
        <w:spacing w:after="0" w:line="240" w:lineRule="auto"/>
      </w:pPr>
      <w:r>
        <w:separator/>
      </w:r>
    </w:p>
  </w:endnote>
  <w:endnote w:type="continuationSeparator" w:id="0">
    <w:p w14:paraId="204C2D95" w14:textId="77777777" w:rsidR="00DF1F87" w:rsidRDefault="00DF1F87" w:rsidP="00B91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Yu Gothic UI Semilight">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D8DAC" w14:textId="38697234" w:rsidR="00B919EF" w:rsidRPr="00B919EF" w:rsidRDefault="00B919EF" w:rsidP="00B919EF">
    <w:pPr>
      <w:pStyle w:val="Footer"/>
    </w:pPr>
    <w:r>
      <w:rPr>
        <w:noProof/>
      </w:rPr>
      <mc:AlternateContent>
        <mc:Choice Requires="wps">
          <w:drawing>
            <wp:anchor distT="4294967291" distB="4294967291" distL="114300" distR="114300" simplePos="0" relativeHeight="251659264" behindDoc="0" locked="0" layoutInCell="1" allowOverlap="1" wp14:anchorId="367530DD" wp14:editId="48E0553E">
              <wp:simplePos x="0" y="0"/>
              <wp:positionH relativeFrom="column">
                <wp:posOffset>37465</wp:posOffset>
              </wp:positionH>
              <wp:positionV relativeFrom="paragraph">
                <wp:posOffset>-33656</wp:posOffset>
              </wp:positionV>
              <wp:extent cx="5038725" cy="0"/>
              <wp:effectExtent l="0" t="0" r="3175" b="0"/>
              <wp:wrapNone/>
              <wp:docPr id="41438" name="Straight Connector 28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0387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75EB1D1" id="Straight Connector 2837" o:spid="_x0000_s1026" style="position:absolute;flip:y;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2.95pt,-2.65pt" to="399.7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" strokecolor="windowText" strokeweight=".5pt">
              <v:stroke joinstyle="miter"/>
              <o:lock v:ext="edit" shapetype="f"/>
            </v:line>
          </w:pict>
        </mc:Fallback>
      </mc:AlternateContent>
    </w:r>
    <w:r w:rsidRPr="00D95B00">
      <w:fldChar w:fldCharType="begin"/>
    </w:r>
    <w:r w:rsidRPr="00D95B00">
      <w:instrText xml:space="preserve"> PAGE   \* MERGEFORMAT </w:instrText>
    </w:r>
    <w:r w:rsidRPr="00D95B00">
      <w:fldChar w:fldCharType="separate"/>
    </w:r>
    <w:r>
      <w:t>79</w:t>
    </w:r>
    <w:r w:rsidRPr="00D95B00">
      <w:rPr>
        <w:noProof/>
      </w:rPr>
      <w:fldChar w:fldCharType="end"/>
    </w:r>
    <w:r w:rsidRPr="00D95B00">
      <w:rPr>
        <w:noProof/>
      </w:rPr>
      <w:t xml:space="preserve"> </w:t>
    </w:r>
    <w:r w:rsidRPr="00D95B00">
      <w:rPr>
        <w:rFonts w:ascii="Cambria Math" w:hAnsi="Cambria Math" w:cs="Cambria Math"/>
        <w:noProof/>
      </w:rPr>
      <w:t>∣</w:t>
    </w:r>
    <w:r w:rsidRPr="00D95B00">
      <w:rPr>
        <w:noProof/>
      </w:rPr>
      <w:t xml:space="preserve"> Jurnal Rekayasa Sipil </w:t>
    </w:r>
    <w:r w:rsidRPr="00D95B00">
      <w:rPr>
        <w:rFonts w:ascii="Cambria Math" w:hAnsi="Cambria Math" w:cs="Cambria Math"/>
        <w:noProof/>
      </w:rPr>
      <w:t>∣</w:t>
    </w:r>
    <w:r w:rsidRPr="00D95B00">
      <w:rPr>
        <w:noProof/>
      </w:rPr>
      <w:t xml:space="preserve"> Vol. 1</w:t>
    </w:r>
    <w:r>
      <w:rPr>
        <w:noProof/>
      </w:rPr>
      <w:t>1</w:t>
    </w:r>
    <w:r w:rsidRPr="00D95B00">
      <w:rPr>
        <w:noProof/>
      </w:rPr>
      <w:t xml:space="preserve"> No. </w:t>
    </w:r>
    <w:r>
      <w:rPr>
        <w:noProof/>
      </w:rPr>
      <w:t>1</w:t>
    </w:r>
    <w:r w:rsidRPr="00D95B00">
      <w:rPr>
        <w:noProof/>
      </w:rPr>
      <w:t xml:space="preserve"> </w:t>
    </w:r>
    <w:r>
      <w:rPr>
        <w:noProof/>
      </w:rPr>
      <w:t>Desember</w:t>
    </w:r>
    <w:r w:rsidRPr="00D95B00">
      <w:rPr>
        <w:noProof/>
      </w:rPr>
      <w:t xml:space="preserv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9CA2E6" w14:textId="77777777" w:rsidR="00DF1F87" w:rsidRDefault="00DF1F87" w:rsidP="00B919EF">
      <w:pPr>
        <w:spacing w:after="0" w:line="240" w:lineRule="auto"/>
      </w:pPr>
      <w:r>
        <w:separator/>
      </w:r>
    </w:p>
  </w:footnote>
  <w:footnote w:type="continuationSeparator" w:id="0">
    <w:p w14:paraId="78B5A940" w14:textId="77777777" w:rsidR="00DF1F87" w:rsidRDefault="00DF1F87" w:rsidP="00B919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C619E"/>
    <w:multiLevelType w:val="hybridMultilevel"/>
    <w:tmpl w:val="DFCAFCDC"/>
    <w:lvl w:ilvl="0" w:tplc="C7BC22F2">
      <w:start w:val="1"/>
      <w:numFmt w:val="decimal"/>
      <w:lvlText w:val="%1."/>
      <w:lvlJc w:val="left"/>
      <w:pPr>
        <w:ind w:left="1068" w:hanging="360"/>
      </w:pPr>
      <w:rPr>
        <w:rFonts w:eastAsia="Times New Roman" w:hint="default"/>
        <w:color w:val="auto"/>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15:restartNumberingAfterBreak="0">
    <w:nsid w:val="09DD2339"/>
    <w:multiLevelType w:val="hybridMultilevel"/>
    <w:tmpl w:val="19DEA2AA"/>
    <w:lvl w:ilvl="0" w:tplc="6B74C47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0AB02923"/>
    <w:multiLevelType w:val="hybridMultilevel"/>
    <w:tmpl w:val="666CA38A"/>
    <w:lvl w:ilvl="0" w:tplc="6B74C47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0C5A0241"/>
    <w:multiLevelType w:val="hybridMultilevel"/>
    <w:tmpl w:val="626E6A1C"/>
    <w:lvl w:ilvl="0" w:tplc="6B74C47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1298750D"/>
    <w:multiLevelType w:val="hybridMultilevel"/>
    <w:tmpl w:val="3F24AF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A73E8"/>
    <w:multiLevelType w:val="hybridMultilevel"/>
    <w:tmpl w:val="90102940"/>
    <w:lvl w:ilvl="0" w:tplc="CC3EFBD6">
      <w:start w:val="1"/>
      <w:numFmt w:val="decimal"/>
      <w:lvlText w:val="%1."/>
      <w:lvlJc w:val="left"/>
      <w:pPr>
        <w:ind w:left="720" w:hanging="360"/>
      </w:pPr>
      <w:rPr>
        <w:rFonts w:ascii="Times New Roman" w:eastAsiaTheme="minorHAnsi" w:hAnsi="Times New Roman" w:cs="Times New Roman"/>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7D3202E"/>
    <w:multiLevelType w:val="hybridMultilevel"/>
    <w:tmpl w:val="75F25DEC"/>
    <w:lvl w:ilvl="0" w:tplc="6B74C476">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 w15:restartNumberingAfterBreak="0">
    <w:nsid w:val="188B3B38"/>
    <w:multiLevelType w:val="hybridMultilevel"/>
    <w:tmpl w:val="40D0F41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A034D6"/>
    <w:multiLevelType w:val="hybridMultilevel"/>
    <w:tmpl w:val="62AE0C24"/>
    <w:lvl w:ilvl="0" w:tplc="0274869C">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8F6115B"/>
    <w:multiLevelType w:val="hybridMultilevel"/>
    <w:tmpl w:val="4564649E"/>
    <w:lvl w:ilvl="0" w:tplc="6B74C47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0DA5111"/>
    <w:multiLevelType w:val="hybridMultilevel"/>
    <w:tmpl w:val="83EA455C"/>
    <w:lvl w:ilvl="0" w:tplc="6B74C476">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11" w15:restartNumberingAfterBreak="0">
    <w:nsid w:val="31331C00"/>
    <w:multiLevelType w:val="hybridMultilevel"/>
    <w:tmpl w:val="57BA0F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471EEA"/>
    <w:multiLevelType w:val="hybridMultilevel"/>
    <w:tmpl w:val="F470E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B026C4"/>
    <w:multiLevelType w:val="hybridMultilevel"/>
    <w:tmpl w:val="506CA102"/>
    <w:lvl w:ilvl="0" w:tplc="360616B6">
      <w:start w:val="1"/>
      <w:numFmt w:val="decimal"/>
      <w:lvlText w:val="%1."/>
      <w:lvlJc w:val="left"/>
      <w:pPr>
        <w:ind w:left="720" w:hanging="360"/>
      </w:pPr>
      <w:rPr>
        <w:rFonts w:ascii="Times New Roman" w:eastAsiaTheme="minorHAnsi" w:hAnsi="Times New Roman" w:cs="Times New Roman"/>
        <w:sz w:val="22"/>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03F707A"/>
    <w:multiLevelType w:val="hybridMultilevel"/>
    <w:tmpl w:val="8484554E"/>
    <w:lvl w:ilvl="0" w:tplc="3DC4DA12">
      <w:numFmt w:val="bullet"/>
      <w:lvlText w:val="-"/>
      <w:lvlJc w:val="left"/>
      <w:pPr>
        <w:ind w:left="720" w:hanging="360"/>
      </w:pPr>
      <w:rPr>
        <w:rFonts w:ascii="Times New Roman" w:eastAsiaTheme="minorHAnsi" w:hAnsi="Times New Roman" w:cs="Times New Roman" w:hint="default"/>
        <w:b/>
        <w:sz w:val="22"/>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44702CD3"/>
    <w:multiLevelType w:val="hybridMultilevel"/>
    <w:tmpl w:val="A59AB82A"/>
    <w:lvl w:ilvl="0" w:tplc="6B74C4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B96B57"/>
    <w:multiLevelType w:val="hybridMultilevel"/>
    <w:tmpl w:val="D1544000"/>
    <w:lvl w:ilvl="0" w:tplc="A16AEF36">
      <w:start w:val="1"/>
      <w:numFmt w:val="decimal"/>
      <w:lvlText w:val="%1."/>
      <w:lvlJc w:val="left"/>
      <w:pPr>
        <w:ind w:left="720" w:hanging="360"/>
      </w:pPr>
      <w:rPr>
        <w:rFonts w:ascii="Times New Roman" w:eastAsiaTheme="minorHAnsi" w:hAnsi="Times New Roman" w:cs="Times New Roman"/>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8CB54E4"/>
    <w:multiLevelType w:val="hybridMultilevel"/>
    <w:tmpl w:val="B71677CA"/>
    <w:lvl w:ilvl="0" w:tplc="1AF0B04A">
      <w:start w:val="1"/>
      <w:numFmt w:val="decimal"/>
      <w:lvlText w:val="%1."/>
      <w:lvlJc w:val="left"/>
      <w:pPr>
        <w:ind w:left="786" w:hanging="360"/>
      </w:pPr>
      <w:rPr>
        <w:rFonts w:ascii="Times New Roman" w:eastAsia="Times New Roman" w:hAnsi="Times New Roman" w:cs="Times New Roman"/>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15:restartNumberingAfterBreak="0">
    <w:nsid w:val="48DB4A9C"/>
    <w:multiLevelType w:val="hybridMultilevel"/>
    <w:tmpl w:val="D76846B6"/>
    <w:lvl w:ilvl="0" w:tplc="36E0AEC4">
      <w:start w:val="1"/>
      <w:numFmt w:val="decimal"/>
      <w:lvlText w:val="%1."/>
      <w:lvlJc w:val="left"/>
      <w:pPr>
        <w:ind w:left="786" w:hanging="360"/>
      </w:pPr>
      <w:rPr>
        <w:rFonts w:ascii="Times New Roman" w:eastAsia="Times New Roman" w:hAnsi="Times New Roman" w:cs="Times New Roman"/>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 w15:restartNumberingAfterBreak="0">
    <w:nsid w:val="4F134B22"/>
    <w:multiLevelType w:val="hybridMultilevel"/>
    <w:tmpl w:val="CFCA01B8"/>
    <w:lvl w:ilvl="0" w:tplc="6B74C47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F2E643C"/>
    <w:multiLevelType w:val="multilevel"/>
    <w:tmpl w:val="B36235DA"/>
    <w:lvl w:ilvl="0">
      <w:start w:val="1"/>
      <w:numFmt w:val="upperRoman"/>
      <w:pStyle w:val="Heading1"/>
      <w:lvlText w:val="BAB %1"/>
      <w:lvlJc w:val="center"/>
      <w:pPr>
        <w:ind w:left="0" w:firstLine="288"/>
      </w:pPr>
      <w:rPr>
        <w:rFonts w:hint="default"/>
      </w:rPr>
    </w:lvl>
    <w:lvl w:ilvl="1">
      <w:start w:val="1"/>
      <w:numFmt w:val="decimal"/>
      <w:pStyle w:val="Heading2"/>
      <w:isLgl/>
      <w:lvlText w:val="%1.%2"/>
      <w:lvlJc w:val="left"/>
      <w:pPr>
        <w:ind w:left="576"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isLgl/>
      <w:lvlText w:val="%1.%2.%3"/>
      <w:lvlJc w:val="left"/>
      <w:pPr>
        <w:ind w:left="720" w:hanging="720"/>
      </w:pPr>
      <w:rPr>
        <w:rFonts w:hint="default"/>
        <w:i w:val="0"/>
      </w:rPr>
    </w:lvl>
    <w:lvl w:ilvl="3">
      <w:start w:val="1"/>
      <w:numFmt w:val="decimal"/>
      <w:pStyle w:val="Heading4"/>
      <w:isLgl/>
      <w:lvlText w:val="%1.%2.%3.%4"/>
      <w:lvlJc w:val="left"/>
      <w:pPr>
        <w:ind w:left="864" w:hanging="864"/>
      </w:pPr>
      <w:rPr>
        <w:rFonts w:hint="default"/>
      </w:rPr>
    </w:lvl>
    <w:lvl w:ilvl="4">
      <w:start w:val="1"/>
      <w:numFmt w:val="decimal"/>
      <w:pStyle w:val="Heading5"/>
      <w:isLg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1" w15:restartNumberingAfterBreak="0">
    <w:nsid w:val="5817330C"/>
    <w:multiLevelType w:val="hybridMultilevel"/>
    <w:tmpl w:val="7708D06A"/>
    <w:lvl w:ilvl="0" w:tplc="EE6E7792">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15:restartNumberingAfterBreak="0">
    <w:nsid w:val="594738DE"/>
    <w:multiLevelType w:val="hybridMultilevel"/>
    <w:tmpl w:val="D298A8F4"/>
    <w:lvl w:ilvl="0" w:tplc="6B74C47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3" w15:restartNumberingAfterBreak="0">
    <w:nsid w:val="60833A2A"/>
    <w:multiLevelType w:val="hybridMultilevel"/>
    <w:tmpl w:val="069CC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4704C1"/>
    <w:multiLevelType w:val="hybridMultilevel"/>
    <w:tmpl w:val="C4C2C494"/>
    <w:lvl w:ilvl="0" w:tplc="FE12B7FC">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15:restartNumberingAfterBreak="0">
    <w:nsid w:val="671308FC"/>
    <w:multiLevelType w:val="hybridMultilevel"/>
    <w:tmpl w:val="BD42223E"/>
    <w:lvl w:ilvl="0" w:tplc="1CFA0A80">
      <w:start w:val="1"/>
      <w:numFmt w:val="decimal"/>
      <w:lvlText w:val="%1."/>
      <w:lvlJc w:val="left"/>
      <w:pPr>
        <w:ind w:left="1572" w:hanging="360"/>
      </w:pPr>
      <w:rPr>
        <w:rFonts w:ascii="Times New Roman" w:eastAsiaTheme="minorHAnsi" w:hAnsi="Times New Roman" w:cs="Times New Roman"/>
        <w:sz w:val="22"/>
      </w:rPr>
    </w:lvl>
    <w:lvl w:ilvl="1" w:tplc="04210019" w:tentative="1">
      <w:start w:val="1"/>
      <w:numFmt w:val="lowerLetter"/>
      <w:lvlText w:val="%2."/>
      <w:lvlJc w:val="left"/>
      <w:pPr>
        <w:ind w:left="2292" w:hanging="360"/>
      </w:pPr>
    </w:lvl>
    <w:lvl w:ilvl="2" w:tplc="0421001B" w:tentative="1">
      <w:start w:val="1"/>
      <w:numFmt w:val="lowerRoman"/>
      <w:lvlText w:val="%3."/>
      <w:lvlJc w:val="right"/>
      <w:pPr>
        <w:ind w:left="3012" w:hanging="180"/>
      </w:pPr>
    </w:lvl>
    <w:lvl w:ilvl="3" w:tplc="0421000F" w:tentative="1">
      <w:start w:val="1"/>
      <w:numFmt w:val="decimal"/>
      <w:lvlText w:val="%4."/>
      <w:lvlJc w:val="left"/>
      <w:pPr>
        <w:ind w:left="3732" w:hanging="360"/>
      </w:pPr>
    </w:lvl>
    <w:lvl w:ilvl="4" w:tplc="04210019" w:tentative="1">
      <w:start w:val="1"/>
      <w:numFmt w:val="lowerLetter"/>
      <w:lvlText w:val="%5."/>
      <w:lvlJc w:val="left"/>
      <w:pPr>
        <w:ind w:left="4452" w:hanging="360"/>
      </w:pPr>
    </w:lvl>
    <w:lvl w:ilvl="5" w:tplc="0421001B" w:tentative="1">
      <w:start w:val="1"/>
      <w:numFmt w:val="lowerRoman"/>
      <w:lvlText w:val="%6."/>
      <w:lvlJc w:val="right"/>
      <w:pPr>
        <w:ind w:left="5172" w:hanging="180"/>
      </w:pPr>
    </w:lvl>
    <w:lvl w:ilvl="6" w:tplc="0421000F" w:tentative="1">
      <w:start w:val="1"/>
      <w:numFmt w:val="decimal"/>
      <w:lvlText w:val="%7."/>
      <w:lvlJc w:val="left"/>
      <w:pPr>
        <w:ind w:left="5892" w:hanging="360"/>
      </w:pPr>
    </w:lvl>
    <w:lvl w:ilvl="7" w:tplc="04210019" w:tentative="1">
      <w:start w:val="1"/>
      <w:numFmt w:val="lowerLetter"/>
      <w:lvlText w:val="%8."/>
      <w:lvlJc w:val="left"/>
      <w:pPr>
        <w:ind w:left="6612" w:hanging="360"/>
      </w:pPr>
    </w:lvl>
    <w:lvl w:ilvl="8" w:tplc="0421001B" w:tentative="1">
      <w:start w:val="1"/>
      <w:numFmt w:val="lowerRoman"/>
      <w:lvlText w:val="%9."/>
      <w:lvlJc w:val="right"/>
      <w:pPr>
        <w:ind w:left="7332" w:hanging="180"/>
      </w:pPr>
    </w:lvl>
  </w:abstractNum>
  <w:abstractNum w:abstractNumId="26" w15:restartNumberingAfterBreak="0">
    <w:nsid w:val="69413186"/>
    <w:multiLevelType w:val="hybridMultilevel"/>
    <w:tmpl w:val="8666831C"/>
    <w:lvl w:ilvl="0" w:tplc="6194C74A">
      <w:start w:val="1"/>
      <w:numFmt w:val="decimal"/>
      <w:lvlText w:val="%1."/>
      <w:lvlJc w:val="left"/>
      <w:pPr>
        <w:ind w:left="720" w:hanging="360"/>
      </w:pPr>
      <w:rPr>
        <w:rFonts w:ascii="Times New Roman" w:eastAsiaTheme="minorHAnsi" w:hAnsi="Times New Roman" w:cs="Times New Roman"/>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B561B5C"/>
    <w:multiLevelType w:val="hybridMultilevel"/>
    <w:tmpl w:val="8390C1B0"/>
    <w:lvl w:ilvl="0" w:tplc="6B74C47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15:restartNumberingAfterBreak="0">
    <w:nsid w:val="7B5122DD"/>
    <w:multiLevelType w:val="hybridMultilevel"/>
    <w:tmpl w:val="6054F0BE"/>
    <w:lvl w:ilvl="0" w:tplc="6B74C47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25"/>
  </w:num>
  <w:num w:numId="2">
    <w:abstractNumId w:val="16"/>
  </w:num>
  <w:num w:numId="3">
    <w:abstractNumId w:val="26"/>
  </w:num>
  <w:num w:numId="4">
    <w:abstractNumId w:val="5"/>
  </w:num>
  <w:num w:numId="5">
    <w:abstractNumId w:val="8"/>
  </w:num>
  <w:num w:numId="6">
    <w:abstractNumId w:val="13"/>
  </w:num>
  <w:num w:numId="7">
    <w:abstractNumId w:val="17"/>
  </w:num>
  <w:num w:numId="8">
    <w:abstractNumId w:val="20"/>
  </w:num>
  <w:num w:numId="9">
    <w:abstractNumId w:val="14"/>
  </w:num>
  <w:num w:numId="10">
    <w:abstractNumId w:val="18"/>
  </w:num>
  <w:num w:numId="11">
    <w:abstractNumId w:val="10"/>
  </w:num>
  <w:num w:numId="12">
    <w:abstractNumId w:val="15"/>
  </w:num>
  <w:num w:numId="13">
    <w:abstractNumId w:val="7"/>
  </w:num>
  <w:num w:numId="14">
    <w:abstractNumId w:val="19"/>
  </w:num>
  <w:num w:numId="15">
    <w:abstractNumId w:val="0"/>
  </w:num>
  <w:num w:numId="16">
    <w:abstractNumId w:val="21"/>
  </w:num>
  <w:num w:numId="17">
    <w:abstractNumId w:val="9"/>
  </w:num>
  <w:num w:numId="18">
    <w:abstractNumId w:val="24"/>
  </w:num>
  <w:num w:numId="19">
    <w:abstractNumId w:val="1"/>
  </w:num>
  <w:num w:numId="20">
    <w:abstractNumId w:val="2"/>
  </w:num>
  <w:num w:numId="21">
    <w:abstractNumId w:val="12"/>
  </w:num>
  <w:num w:numId="22">
    <w:abstractNumId w:val="22"/>
  </w:num>
  <w:num w:numId="23">
    <w:abstractNumId w:val="27"/>
  </w:num>
  <w:num w:numId="24">
    <w:abstractNumId w:val="28"/>
  </w:num>
  <w:num w:numId="25">
    <w:abstractNumId w:val="3"/>
  </w:num>
  <w:num w:numId="26">
    <w:abstractNumId w:val="6"/>
  </w:num>
  <w:num w:numId="27">
    <w:abstractNumId w:val="23"/>
  </w:num>
  <w:num w:numId="28">
    <w:abstractNumId w:val="4"/>
  </w:num>
  <w:num w:numId="29">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1"/>
  <w:hideSpelling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32A"/>
    <w:rsid w:val="00004505"/>
    <w:rsid w:val="00017196"/>
    <w:rsid w:val="00032D6E"/>
    <w:rsid w:val="0003455F"/>
    <w:rsid w:val="00034BE2"/>
    <w:rsid w:val="0004632A"/>
    <w:rsid w:val="000621F2"/>
    <w:rsid w:val="00073348"/>
    <w:rsid w:val="00075889"/>
    <w:rsid w:val="000758E0"/>
    <w:rsid w:val="00076B19"/>
    <w:rsid w:val="0008039A"/>
    <w:rsid w:val="0008138E"/>
    <w:rsid w:val="00081E35"/>
    <w:rsid w:val="000A64D2"/>
    <w:rsid w:val="000B7AC8"/>
    <w:rsid w:val="000C44BF"/>
    <w:rsid w:val="000E41A3"/>
    <w:rsid w:val="000E6B1E"/>
    <w:rsid w:val="000E6BC9"/>
    <w:rsid w:val="000F0989"/>
    <w:rsid w:val="000F3A4E"/>
    <w:rsid w:val="001006A0"/>
    <w:rsid w:val="001040AD"/>
    <w:rsid w:val="00110020"/>
    <w:rsid w:val="00123518"/>
    <w:rsid w:val="00127FEC"/>
    <w:rsid w:val="00130904"/>
    <w:rsid w:val="00133CFC"/>
    <w:rsid w:val="00136550"/>
    <w:rsid w:val="00152829"/>
    <w:rsid w:val="00160D76"/>
    <w:rsid w:val="00164E04"/>
    <w:rsid w:val="00165920"/>
    <w:rsid w:val="00180BF0"/>
    <w:rsid w:val="001A6495"/>
    <w:rsid w:val="001B3B94"/>
    <w:rsid w:val="001E5611"/>
    <w:rsid w:val="001E5BFD"/>
    <w:rsid w:val="001F1801"/>
    <w:rsid w:val="001F71D9"/>
    <w:rsid w:val="0020317B"/>
    <w:rsid w:val="00234199"/>
    <w:rsid w:val="002345A8"/>
    <w:rsid w:val="00236143"/>
    <w:rsid w:val="00251406"/>
    <w:rsid w:val="00254D2D"/>
    <w:rsid w:val="00256427"/>
    <w:rsid w:val="002655C9"/>
    <w:rsid w:val="002715AF"/>
    <w:rsid w:val="002734E2"/>
    <w:rsid w:val="00293BB4"/>
    <w:rsid w:val="002C6432"/>
    <w:rsid w:val="002D0174"/>
    <w:rsid w:val="002D124F"/>
    <w:rsid w:val="002D480E"/>
    <w:rsid w:val="002E20D3"/>
    <w:rsid w:val="002E77B9"/>
    <w:rsid w:val="002F60CD"/>
    <w:rsid w:val="00302182"/>
    <w:rsid w:val="00320CEF"/>
    <w:rsid w:val="00320DCD"/>
    <w:rsid w:val="003319AF"/>
    <w:rsid w:val="00333636"/>
    <w:rsid w:val="003355AA"/>
    <w:rsid w:val="00340F05"/>
    <w:rsid w:val="00347328"/>
    <w:rsid w:val="00355695"/>
    <w:rsid w:val="00360BC3"/>
    <w:rsid w:val="00377081"/>
    <w:rsid w:val="003834CA"/>
    <w:rsid w:val="003A3A8D"/>
    <w:rsid w:val="003E4162"/>
    <w:rsid w:val="003F7DCA"/>
    <w:rsid w:val="00400257"/>
    <w:rsid w:val="00403737"/>
    <w:rsid w:val="0040484D"/>
    <w:rsid w:val="00405A11"/>
    <w:rsid w:val="004130D0"/>
    <w:rsid w:val="0041577E"/>
    <w:rsid w:val="004170B7"/>
    <w:rsid w:val="00417C72"/>
    <w:rsid w:val="004C5C27"/>
    <w:rsid w:val="004D025C"/>
    <w:rsid w:val="004D1C26"/>
    <w:rsid w:val="004D1CBA"/>
    <w:rsid w:val="004D7D6A"/>
    <w:rsid w:val="004F132F"/>
    <w:rsid w:val="004F4DDC"/>
    <w:rsid w:val="004F6E44"/>
    <w:rsid w:val="00500E51"/>
    <w:rsid w:val="00501F09"/>
    <w:rsid w:val="0050751B"/>
    <w:rsid w:val="005269FC"/>
    <w:rsid w:val="0053775B"/>
    <w:rsid w:val="00537811"/>
    <w:rsid w:val="00545388"/>
    <w:rsid w:val="00547715"/>
    <w:rsid w:val="0055009A"/>
    <w:rsid w:val="00553928"/>
    <w:rsid w:val="00553F62"/>
    <w:rsid w:val="0055728A"/>
    <w:rsid w:val="00566AF3"/>
    <w:rsid w:val="00585BDF"/>
    <w:rsid w:val="005962C9"/>
    <w:rsid w:val="005A1635"/>
    <w:rsid w:val="005A6DE3"/>
    <w:rsid w:val="005B033D"/>
    <w:rsid w:val="005B088C"/>
    <w:rsid w:val="005C5743"/>
    <w:rsid w:val="005D4BC5"/>
    <w:rsid w:val="005D793C"/>
    <w:rsid w:val="005F414D"/>
    <w:rsid w:val="006007E4"/>
    <w:rsid w:val="00602DC1"/>
    <w:rsid w:val="006074D5"/>
    <w:rsid w:val="006150CC"/>
    <w:rsid w:val="00620E1E"/>
    <w:rsid w:val="00621973"/>
    <w:rsid w:val="006231BC"/>
    <w:rsid w:val="006328E9"/>
    <w:rsid w:val="0065581D"/>
    <w:rsid w:val="00661BB2"/>
    <w:rsid w:val="00671097"/>
    <w:rsid w:val="00685153"/>
    <w:rsid w:val="00693CE6"/>
    <w:rsid w:val="006A057A"/>
    <w:rsid w:val="006A19CD"/>
    <w:rsid w:val="006A4591"/>
    <w:rsid w:val="006B0273"/>
    <w:rsid w:val="006B73E5"/>
    <w:rsid w:val="006C22F8"/>
    <w:rsid w:val="006E73A4"/>
    <w:rsid w:val="006F015A"/>
    <w:rsid w:val="006F1C22"/>
    <w:rsid w:val="00700675"/>
    <w:rsid w:val="00703AE2"/>
    <w:rsid w:val="0071419C"/>
    <w:rsid w:val="007156AA"/>
    <w:rsid w:val="007419AF"/>
    <w:rsid w:val="007463E7"/>
    <w:rsid w:val="00772C0D"/>
    <w:rsid w:val="0077791D"/>
    <w:rsid w:val="0079290E"/>
    <w:rsid w:val="00794008"/>
    <w:rsid w:val="00794279"/>
    <w:rsid w:val="007B079F"/>
    <w:rsid w:val="007C2CC7"/>
    <w:rsid w:val="007D65AA"/>
    <w:rsid w:val="007E4545"/>
    <w:rsid w:val="00813CB7"/>
    <w:rsid w:val="00820022"/>
    <w:rsid w:val="00834215"/>
    <w:rsid w:val="0085010D"/>
    <w:rsid w:val="00853E56"/>
    <w:rsid w:val="008626D6"/>
    <w:rsid w:val="00864899"/>
    <w:rsid w:val="008652E9"/>
    <w:rsid w:val="00873740"/>
    <w:rsid w:val="00894AFB"/>
    <w:rsid w:val="008A5AB1"/>
    <w:rsid w:val="008B02EA"/>
    <w:rsid w:val="008B45F0"/>
    <w:rsid w:val="008E64E8"/>
    <w:rsid w:val="00913513"/>
    <w:rsid w:val="00947B83"/>
    <w:rsid w:val="00951C72"/>
    <w:rsid w:val="00956AA1"/>
    <w:rsid w:val="0097662E"/>
    <w:rsid w:val="009D07CB"/>
    <w:rsid w:val="009D715A"/>
    <w:rsid w:val="009F1ACE"/>
    <w:rsid w:val="00A01742"/>
    <w:rsid w:val="00A03335"/>
    <w:rsid w:val="00A25840"/>
    <w:rsid w:val="00A26CAC"/>
    <w:rsid w:val="00A30E3C"/>
    <w:rsid w:val="00A324E3"/>
    <w:rsid w:val="00A33790"/>
    <w:rsid w:val="00A42E70"/>
    <w:rsid w:val="00A45F58"/>
    <w:rsid w:val="00A47344"/>
    <w:rsid w:val="00A532CD"/>
    <w:rsid w:val="00A56842"/>
    <w:rsid w:val="00A618FA"/>
    <w:rsid w:val="00A6328C"/>
    <w:rsid w:val="00A65215"/>
    <w:rsid w:val="00A66214"/>
    <w:rsid w:val="00AA0A2A"/>
    <w:rsid w:val="00AA4A24"/>
    <w:rsid w:val="00AA5B7A"/>
    <w:rsid w:val="00AD41E2"/>
    <w:rsid w:val="00AD6297"/>
    <w:rsid w:val="00AE1E5F"/>
    <w:rsid w:val="00AF3871"/>
    <w:rsid w:val="00B06646"/>
    <w:rsid w:val="00B50DEF"/>
    <w:rsid w:val="00B52914"/>
    <w:rsid w:val="00B66000"/>
    <w:rsid w:val="00B66F53"/>
    <w:rsid w:val="00B714CE"/>
    <w:rsid w:val="00B76C1E"/>
    <w:rsid w:val="00B81EBE"/>
    <w:rsid w:val="00B919EF"/>
    <w:rsid w:val="00B967DD"/>
    <w:rsid w:val="00BA071B"/>
    <w:rsid w:val="00BA79AD"/>
    <w:rsid w:val="00BB32FF"/>
    <w:rsid w:val="00BB6B1D"/>
    <w:rsid w:val="00BC2B10"/>
    <w:rsid w:val="00BC6D84"/>
    <w:rsid w:val="00BE541B"/>
    <w:rsid w:val="00BF0E7C"/>
    <w:rsid w:val="00BF5891"/>
    <w:rsid w:val="00BF6DD3"/>
    <w:rsid w:val="00C26228"/>
    <w:rsid w:val="00C529BE"/>
    <w:rsid w:val="00C67673"/>
    <w:rsid w:val="00C7041F"/>
    <w:rsid w:val="00C72768"/>
    <w:rsid w:val="00C77637"/>
    <w:rsid w:val="00C94654"/>
    <w:rsid w:val="00CA05AF"/>
    <w:rsid w:val="00CA7832"/>
    <w:rsid w:val="00CC5A78"/>
    <w:rsid w:val="00CE6987"/>
    <w:rsid w:val="00D024EC"/>
    <w:rsid w:val="00D23A94"/>
    <w:rsid w:val="00D31139"/>
    <w:rsid w:val="00D33E77"/>
    <w:rsid w:val="00D3680E"/>
    <w:rsid w:val="00D44F49"/>
    <w:rsid w:val="00D519A1"/>
    <w:rsid w:val="00D75624"/>
    <w:rsid w:val="00D83BDD"/>
    <w:rsid w:val="00DA4DE5"/>
    <w:rsid w:val="00DA581A"/>
    <w:rsid w:val="00DB329C"/>
    <w:rsid w:val="00DB62A0"/>
    <w:rsid w:val="00DD42C3"/>
    <w:rsid w:val="00DE03B1"/>
    <w:rsid w:val="00DF1F87"/>
    <w:rsid w:val="00DF7481"/>
    <w:rsid w:val="00E01CE3"/>
    <w:rsid w:val="00E1077A"/>
    <w:rsid w:val="00E12D6F"/>
    <w:rsid w:val="00E31B04"/>
    <w:rsid w:val="00E374D7"/>
    <w:rsid w:val="00E456D4"/>
    <w:rsid w:val="00E4749D"/>
    <w:rsid w:val="00E533E9"/>
    <w:rsid w:val="00E5701F"/>
    <w:rsid w:val="00E77D30"/>
    <w:rsid w:val="00E81406"/>
    <w:rsid w:val="00E873F4"/>
    <w:rsid w:val="00E9724A"/>
    <w:rsid w:val="00EB0072"/>
    <w:rsid w:val="00EB03D8"/>
    <w:rsid w:val="00EB3E5B"/>
    <w:rsid w:val="00EB5C23"/>
    <w:rsid w:val="00EB6FD5"/>
    <w:rsid w:val="00EC3328"/>
    <w:rsid w:val="00EC5883"/>
    <w:rsid w:val="00ED202B"/>
    <w:rsid w:val="00EF25F1"/>
    <w:rsid w:val="00EF2E9B"/>
    <w:rsid w:val="00EF6119"/>
    <w:rsid w:val="00F00088"/>
    <w:rsid w:val="00F0058C"/>
    <w:rsid w:val="00F049CB"/>
    <w:rsid w:val="00F071F1"/>
    <w:rsid w:val="00F0797C"/>
    <w:rsid w:val="00F22480"/>
    <w:rsid w:val="00F31E6D"/>
    <w:rsid w:val="00F531FC"/>
    <w:rsid w:val="00F61A66"/>
    <w:rsid w:val="00F63682"/>
    <w:rsid w:val="00F6636F"/>
    <w:rsid w:val="00F8177F"/>
    <w:rsid w:val="00F81B33"/>
    <w:rsid w:val="00FB2D8B"/>
    <w:rsid w:val="00FC00BB"/>
    <w:rsid w:val="00FC0F0D"/>
    <w:rsid w:val="00FC43C6"/>
    <w:rsid w:val="00FD08A8"/>
    <w:rsid w:val="00FD59C0"/>
    <w:rsid w:val="00FE0AD9"/>
    <w:rsid w:val="00FF18B8"/>
  </w:rsids>
  <m:mathPr>
    <m:mathFont m:val="Cambria Math"/>
    <m:brkBin m:val="before"/>
    <m:brkBinSub m:val="--"/>
    <m:smallFrac m:val="0"/>
    <m:dispDef/>
    <m:lMargin m:val="0"/>
    <m:rMargin m:val="0"/>
    <m:defJc m:val="left"/>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65C95B"/>
  <w15:docId w15:val="{4BABDF02-2EDE-4BC8-A40C-1633E6A8A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32A"/>
  </w:style>
  <w:style w:type="paragraph" w:styleId="Heading1">
    <w:name w:val="heading 1"/>
    <w:aliases w:val="a BAB"/>
    <w:basedOn w:val="Normal"/>
    <w:next w:val="Normal"/>
    <w:link w:val="Heading1Char"/>
    <w:uiPriority w:val="9"/>
    <w:qFormat/>
    <w:rsid w:val="000E6BC9"/>
    <w:pPr>
      <w:numPr>
        <w:numId w:val="8"/>
      </w:numPr>
      <w:spacing w:after="135" w:line="480" w:lineRule="auto"/>
      <w:ind w:right="6"/>
      <w:jc w:val="center"/>
      <w:outlineLvl w:val="0"/>
    </w:pPr>
    <w:rPr>
      <w:rFonts w:eastAsia="Times New Roman"/>
      <w:b/>
      <w:caps/>
      <w:lang w:val="de-DE"/>
    </w:rPr>
  </w:style>
  <w:style w:type="paragraph" w:styleId="Heading2">
    <w:name w:val="heading 2"/>
    <w:aliases w:val="a SUB BAB"/>
    <w:basedOn w:val="Normal"/>
    <w:next w:val="Paragraf"/>
    <w:link w:val="Heading2Char"/>
    <w:uiPriority w:val="9"/>
    <w:unhideWhenUsed/>
    <w:qFormat/>
    <w:rsid w:val="000E6BC9"/>
    <w:pPr>
      <w:numPr>
        <w:ilvl w:val="1"/>
        <w:numId w:val="8"/>
      </w:numPr>
      <w:spacing w:after="0" w:line="480" w:lineRule="auto"/>
      <w:ind w:left="567" w:hanging="567"/>
      <w:outlineLvl w:val="1"/>
    </w:pPr>
    <w:rPr>
      <w:rFonts w:eastAsia="Calibri"/>
      <w:b/>
      <w:bCs/>
      <w:lang w:val="de-DE"/>
    </w:rPr>
  </w:style>
  <w:style w:type="paragraph" w:styleId="Heading3">
    <w:name w:val="heading 3"/>
    <w:aliases w:val="aaa ANAK SUB BAB"/>
    <w:basedOn w:val="Heading2"/>
    <w:next w:val="Normal"/>
    <w:link w:val="Heading3Char"/>
    <w:uiPriority w:val="9"/>
    <w:unhideWhenUsed/>
    <w:qFormat/>
    <w:rsid w:val="000E6BC9"/>
    <w:pPr>
      <w:keepNext/>
      <w:keepLines/>
      <w:numPr>
        <w:ilvl w:val="2"/>
      </w:numPr>
      <w:spacing w:before="40"/>
      <w:ind w:left="567" w:hanging="567"/>
      <w:outlineLvl w:val="2"/>
    </w:pPr>
    <w:rPr>
      <w:rFonts w:eastAsiaTheme="majorEastAsia" w:cstheme="majorBidi"/>
      <w:bCs w:val="0"/>
    </w:rPr>
  </w:style>
  <w:style w:type="paragraph" w:styleId="Heading4">
    <w:name w:val="heading 4"/>
    <w:aliases w:val="aaaa CICIT SUB BAB"/>
    <w:basedOn w:val="Heading3"/>
    <w:next w:val="Normal"/>
    <w:link w:val="Heading4Char"/>
    <w:uiPriority w:val="9"/>
    <w:unhideWhenUsed/>
    <w:qFormat/>
    <w:rsid w:val="000E6BC9"/>
    <w:pPr>
      <w:numPr>
        <w:ilvl w:val="3"/>
      </w:numPr>
      <w:ind w:left="709" w:hanging="709"/>
      <w:outlineLvl w:val="3"/>
    </w:pPr>
  </w:style>
  <w:style w:type="paragraph" w:styleId="Heading5">
    <w:name w:val="heading 5"/>
    <w:basedOn w:val="Normal"/>
    <w:next w:val="Normal"/>
    <w:link w:val="Heading5Char"/>
    <w:uiPriority w:val="9"/>
    <w:unhideWhenUsed/>
    <w:rsid w:val="000E6BC9"/>
    <w:pPr>
      <w:keepNext/>
      <w:keepLines/>
      <w:numPr>
        <w:ilvl w:val="4"/>
        <w:numId w:val="8"/>
      </w:numPr>
      <w:spacing w:before="40" w:after="0" w:line="240" w:lineRule="auto"/>
      <w:outlineLvl w:val="4"/>
    </w:pPr>
    <w:rPr>
      <w:rFonts w:asciiTheme="majorHAnsi" w:eastAsiaTheme="majorEastAsia" w:hAnsiTheme="majorHAnsi" w:cstheme="majorBidi"/>
      <w:color w:val="365F91" w:themeColor="accent1" w:themeShade="BF"/>
      <w:lang w:val="en-ID"/>
    </w:rPr>
  </w:style>
  <w:style w:type="paragraph" w:styleId="Heading6">
    <w:name w:val="heading 6"/>
    <w:basedOn w:val="Normal"/>
    <w:next w:val="Normal"/>
    <w:link w:val="Heading6Char"/>
    <w:uiPriority w:val="9"/>
    <w:semiHidden/>
    <w:unhideWhenUsed/>
    <w:qFormat/>
    <w:rsid w:val="000E6BC9"/>
    <w:pPr>
      <w:keepNext/>
      <w:keepLines/>
      <w:numPr>
        <w:ilvl w:val="5"/>
        <w:numId w:val="8"/>
      </w:numPr>
      <w:spacing w:before="40" w:after="0" w:line="240" w:lineRule="auto"/>
      <w:outlineLvl w:val="5"/>
    </w:pPr>
    <w:rPr>
      <w:rFonts w:asciiTheme="majorHAnsi" w:eastAsiaTheme="majorEastAsia" w:hAnsiTheme="majorHAnsi" w:cstheme="majorBidi"/>
      <w:color w:val="243F60" w:themeColor="accent1" w:themeShade="7F"/>
      <w:lang w:val="en-ID"/>
    </w:rPr>
  </w:style>
  <w:style w:type="paragraph" w:styleId="Heading7">
    <w:name w:val="heading 7"/>
    <w:basedOn w:val="Normal"/>
    <w:next w:val="Normal"/>
    <w:link w:val="Heading7Char"/>
    <w:uiPriority w:val="9"/>
    <w:semiHidden/>
    <w:unhideWhenUsed/>
    <w:qFormat/>
    <w:rsid w:val="000E6BC9"/>
    <w:pPr>
      <w:keepNext/>
      <w:keepLines/>
      <w:numPr>
        <w:ilvl w:val="6"/>
        <w:numId w:val="8"/>
      </w:numPr>
      <w:spacing w:before="40" w:after="0" w:line="240" w:lineRule="auto"/>
      <w:outlineLvl w:val="6"/>
    </w:pPr>
    <w:rPr>
      <w:rFonts w:asciiTheme="majorHAnsi" w:eastAsiaTheme="majorEastAsia" w:hAnsiTheme="majorHAnsi" w:cstheme="majorBidi"/>
      <w:i/>
      <w:iCs/>
      <w:color w:val="243F60" w:themeColor="accent1" w:themeShade="7F"/>
      <w:lang w:val="en-ID"/>
    </w:rPr>
  </w:style>
  <w:style w:type="paragraph" w:styleId="Heading8">
    <w:name w:val="heading 8"/>
    <w:basedOn w:val="Normal"/>
    <w:next w:val="Normal"/>
    <w:link w:val="Heading8Char"/>
    <w:uiPriority w:val="9"/>
    <w:semiHidden/>
    <w:unhideWhenUsed/>
    <w:qFormat/>
    <w:rsid w:val="000E6BC9"/>
    <w:pPr>
      <w:keepNext/>
      <w:keepLines/>
      <w:numPr>
        <w:ilvl w:val="7"/>
        <w:numId w:val="8"/>
      </w:numPr>
      <w:spacing w:before="40" w:after="0" w:line="240" w:lineRule="auto"/>
      <w:outlineLvl w:val="7"/>
    </w:pPr>
    <w:rPr>
      <w:rFonts w:asciiTheme="majorHAnsi" w:eastAsiaTheme="majorEastAsia" w:hAnsiTheme="majorHAnsi" w:cstheme="majorBidi"/>
      <w:color w:val="272727" w:themeColor="text1" w:themeTint="D8"/>
      <w:sz w:val="21"/>
      <w:szCs w:val="21"/>
      <w:lang w:val="en-ID"/>
    </w:rPr>
  </w:style>
  <w:style w:type="paragraph" w:styleId="Heading9">
    <w:name w:val="heading 9"/>
    <w:basedOn w:val="Normal"/>
    <w:next w:val="Normal"/>
    <w:link w:val="Heading9Char"/>
    <w:uiPriority w:val="9"/>
    <w:semiHidden/>
    <w:unhideWhenUsed/>
    <w:qFormat/>
    <w:rsid w:val="000E6BC9"/>
    <w:pPr>
      <w:keepNext/>
      <w:keepLines/>
      <w:numPr>
        <w:ilvl w:val="8"/>
        <w:numId w:val="8"/>
      </w:numPr>
      <w:spacing w:before="40" w:after="0" w:line="240" w:lineRule="auto"/>
      <w:outlineLvl w:val="8"/>
    </w:pPr>
    <w:rPr>
      <w:rFonts w:asciiTheme="majorHAnsi" w:eastAsiaTheme="majorEastAsia" w:hAnsiTheme="majorHAnsi" w:cstheme="majorBidi"/>
      <w:i/>
      <w:iCs/>
      <w:color w:val="272727" w:themeColor="text1" w:themeTint="D8"/>
      <w:sz w:val="21"/>
      <w:szCs w:val="21"/>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632A"/>
    <w:rPr>
      <w:color w:val="0000FF" w:themeColor="hyperlink"/>
      <w:u w:val="single"/>
    </w:rPr>
  </w:style>
  <w:style w:type="paragraph" w:styleId="ListParagraph">
    <w:name w:val="List Paragraph"/>
    <w:basedOn w:val="Normal"/>
    <w:link w:val="ListParagraphChar"/>
    <w:uiPriority w:val="34"/>
    <w:qFormat/>
    <w:rsid w:val="00EB03D8"/>
    <w:pPr>
      <w:ind w:left="720"/>
      <w:contextualSpacing/>
    </w:pPr>
  </w:style>
  <w:style w:type="paragraph" w:styleId="BalloonText">
    <w:name w:val="Balloon Text"/>
    <w:basedOn w:val="Normal"/>
    <w:link w:val="BalloonTextChar"/>
    <w:uiPriority w:val="99"/>
    <w:semiHidden/>
    <w:unhideWhenUsed/>
    <w:rsid w:val="007156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56AA"/>
    <w:rPr>
      <w:rFonts w:ascii="Tahoma" w:hAnsi="Tahoma" w:cs="Tahoma"/>
      <w:sz w:val="16"/>
      <w:szCs w:val="16"/>
    </w:rPr>
  </w:style>
  <w:style w:type="table" w:styleId="TableGrid">
    <w:name w:val="Table Grid"/>
    <w:basedOn w:val="TableNormal"/>
    <w:uiPriority w:val="59"/>
    <w:rsid w:val="00B76C1E"/>
    <w:pPr>
      <w:spacing w:after="0" w:line="240" w:lineRule="auto"/>
    </w:pPr>
    <w:rPr>
      <w:rFonts w:eastAsia="SimSu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JASEITParagraphChar">
    <w:name w:val="IJASEIT Paragraph Char"/>
    <w:link w:val="IJASEITParagraph"/>
    <w:locked/>
    <w:rsid w:val="007B079F"/>
    <w:rPr>
      <w:lang w:eastAsia="zh-CN"/>
    </w:rPr>
  </w:style>
  <w:style w:type="paragraph" w:customStyle="1" w:styleId="IJASEITParagraph">
    <w:name w:val="IJASEIT Paragraph"/>
    <w:basedOn w:val="Normal"/>
    <w:link w:val="IJASEITParagraphChar"/>
    <w:rsid w:val="007B079F"/>
    <w:pPr>
      <w:adjustRightInd w:val="0"/>
      <w:snapToGrid w:val="0"/>
      <w:spacing w:after="0" w:line="240" w:lineRule="auto"/>
      <w:ind w:firstLine="216"/>
      <w:jc w:val="both"/>
    </w:pPr>
    <w:rPr>
      <w:lang w:eastAsia="zh-CN"/>
    </w:rPr>
  </w:style>
  <w:style w:type="character" w:customStyle="1" w:styleId="ListParagraphChar">
    <w:name w:val="List Paragraph Char"/>
    <w:link w:val="ListParagraph"/>
    <w:uiPriority w:val="34"/>
    <w:locked/>
    <w:rsid w:val="006B73E5"/>
  </w:style>
  <w:style w:type="paragraph" w:styleId="Bibliography">
    <w:name w:val="Bibliography"/>
    <w:basedOn w:val="Normal"/>
    <w:next w:val="Normal"/>
    <w:uiPriority w:val="37"/>
    <w:unhideWhenUsed/>
    <w:rsid w:val="006B73E5"/>
    <w:pPr>
      <w:spacing w:after="240" w:line="240" w:lineRule="auto"/>
      <w:ind w:left="720" w:hanging="720"/>
    </w:pPr>
  </w:style>
  <w:style w:type="paragraph" w:customStyle="1" w:styleId="Paragraf">
    <w:name w:val="Paragraf"/>
    <w:basedOn w:val="Normal"/>
    <w:link w:val="ParagrafChar"/>
    <w:qFormat/>
    <w:rsid w:val="00BA79AD"/>
    <w:pPr>
      <w:spacing w:after="3" w:line="475" w:lineRule="auto"/>
      <w:ind w:firstLine="708"/>
      <w:jc w:val="both"/>
    </w:pPr>
    <w:rPr>
      <w:rFonts w:eastAsia="Times New Roman"/>
      <w:lang w:val="de-DE"/>
    </w:rPr>
  </w:style>
  <w:style w:type="character" w:customStyle="1" w:styleId="UnresolvedMention1">
    <w:name w:val="Unresolved Mention1"/>
    <w:basedOn w:val="DefaultParagraphFont"/>
    <w:uiPriority w:val="99"/>
    <w:semiHidden/>
    <w:unhideWhenUsed/>
    <w:rsid w:val="006F1C22"/>
    <w:rPr>
      <w:color w:val="605E5C"/>
      <w:shd w:val="clear" w:color="auto" w:fill="E1DFDD"/>
    </w:rPr>
  </w:style>
  <w:style w:type="paragraph" w:styleId="NoSpacing">
    <w:name w:val="No Spacing"/>
    <w:uiPriority w:val="1"/>
    <w:qFormat/>
    <w:rsid w:val="00585BDF"/>
    <w:pPr>
      <w:spacing w:after="0" w:line="240" w:lineRule="auto"/>
    </w:pPr>
  </w:style>
  <w:style w:type="character" w:customStyle="1" w:styleId="ParagrafChar">
    <w:name w:val="Paragraf Char"/>
    <w:basedOn w:val="DefaultParagraphFont"/>
    <w:link w:val="Paragraf"/>
    <w:rsid w:val="0053775B"/>
    <w:rPr>
      <w:rFonts w:eastAsia="Times New Roman"/>
      <w:lang w:val="de-DE"/>
    </w:rPr>
  </w:style>
  <w:style w:type="paragraph" w:customStyle="1" w:styleId="aGrumus">
    <w:name w:val="a G rumus"/>
    <w:basedOn w:val="Paragraf"/>
    <w:qFormat/>
    <w:rsid w:val="00794008"/>
    <w:pPr>
      <w:tabs>
        <w:tab w:val="right" w:leader="dot" w:pos="7201"/>
      </w:tabs>
      <w:spacing w:line="480" w:lineRule="auto"/>
      <w:ind w:firstLine="426"/>
    </w:pPr>
    <w:rPr>
      <w:lang w:val="en-US"/>
    </w:rPr>
  </w:style>
  <w:style w:type="character" w:customStyle="1" w:styleId="Heading1Char">
    <w:name w:val="Heading 1 Char"/>
    <w:aliases w:val="a BAB Char"/>
    <w:basedOn w:val="DefaultParagraphFont"/>
    <w:link w:val="Heading1"/>
    <w:uiPriority w:val="9"/>
    <w:rsid w:val="000E6BC9"/>
    <w:rPr>
      <w:rFonts w:eastAsia="Times New Roman"/>
      <w:b/>
      <w:caps/>
      <w:lang w:val="de-DE"/>
    </w:rPr>
  </w:style>
  <w:style w:type="character" w:customStyle="1" w:styleId="Heading2Char">
    <w:name w:val="Heading 2 Char"/>
    <w:aliases w:val="a SUB BAB Char"/>
    <w:basedOn w:val="DefaultParagraphFont"/>
    <w:link w:val="Heading2"/>
    <w:uiPriority w:val="9"/>
    <w:rsid w:val="000E6BC9"/>
    <w:rPr>
      <w:rFonts w:eastAsia="Calibri"/>
      <w:b/>
      <w:bCs/>
      <w:lang w:val="de-DE"/>
    </w:rPr>
  </w:style>
  <w:style w:type="character" w:customStyle="1" w:styleId="Heading3Char">
    <w:name w:val="Heading 3 Char"/>
    <w:aliases w:val="aaa ANAK SUB BAB Char"/>
    <w:basedOn w:val="DefaultParagraphFont"/>
    <w:link w:val="Heading3"/>
    <w:uiPriority w:val="9"/>
    <w:rsid w:val="000E6BC9"/>
    <w:rPr>
      <w:rFonts w:eastAsiaTheme="majorEastAsia" w:cstheme="majorBidi"/>
      <w:b/>
      <w:lang w:val="de-DE"/>
    </w:rPr>
  </w:style>
  <w:style w:type="character" w:customStyle="1" w:styleId="Heading4Char">
    <w:name w:val="Heading 4 Char"/>
    <w:aliases w:val="aaaa CICIT SUB BAB Char"/>
    <w:basedOn w:val="DefaultParagraphFont"/>
    <w:link w:val="Heading4"/>
    <w:uiPriority w:val="9"/>
    <w:rsid w:val="000E6BC9"/>
    <w:rPr>
      <w:rFonts w:eastAsiaTheme="majorEastAsia" w:cstheme="majorBidi"/>
      <w:b/>
      <w:lang w:val="de-DE"/>
    </w:rPr>
  </w:style>
  <w:style w:type="character" w:customStyle="1" w:styleId="Heading5Char">
    <w:name w:val="Heading 5 Char"/>
    <w:basedOn w:val="DefaultParagraphFont"/>
    <w:link w:val="Heading5"/>
    <w:uiPriority w:val="9"/>
    <w:rsid w:val="000E6BC9"/>
    <w:rPr>
      <w:rFonts w:asciiTheme="majorHAnsi" w:eastAsiaTheme="majorEastAsia" w:hAnsiTheme="majorHAnsi" w:cstheme="majorBidi"/>
      <w:color w:val="365F91" w:themeColor="accent1" w:themeShade="BF"/>
      <w:lang w:val="en-ID"/>
    </w:rPr>
  </w:style>
  <w:style w:type="character" w:customStyle="1" w:styleId="Heading6Char">
    <w:name w:val="Heading 6 Char"/>
    <w:basedOn w:val="DefaultParagraphFont"/>
    <w:link w:val="Heading6"/>
    <w:uiPriority w:val="9"/>
    <w:semiHidden/>
    <w:rsid w:val="000E6BC9"/>
    <w:rPr>
      <w:rFonts w:asciiTheme="majorHAnsi" w:eastAsiaTheme="majorEastAsia" w:hAnsiTheme="majorHAnsi" w:cstheme="majorBidi"/>
      <w:color w:val="243F60" w:themeColor="accent1" w:themeShade="7F"/>
      <w:lang w:val="en-ID"/>
    </w:rPr>
  </w:style>
  <w:style w:type="character" w:customStyle="1" w:styleId="Heading7Char">
    <w:name w:val="Heading 7 Char"/>
    <w:basedOn w:val="DefaultParagraphFont"/>
    <w:link w:val="Heading7"/>
    <w:uiPriority w:val="9"/>
    <w:semiHidden/>
    <w:rsid w:val="000E6BC9"/>
    <w:rPr>
      <w:rFonts w:asciiTheme="majorHAnsi" w:eastAsiaTheme="majorEastAsia" w:hAnsiTheme="majorHAnsi" w:cstheme="majorBidi"/>
      <w:i/>
      <w:iCs/>
      <w:color w:val="243F60" w:themeColor="accent1" w:themeShade="7F"/>
      <w:lang w:val="en-ID"/>
    </w:rPr>
  </w:style>
  <w:style w:type="character" w:customStyle="1" w:styleId="Heading8Char">
    <w:name w:val="Heading 8 Char"/>
    <w:basedOn w:val="DefaultParagraphFont"/>
    <w:link w:val="Heading8"/>
    <w:uiPriority w:val="9"/>
    <w:semiHidden/>
    <w:rsid w:val="000E6BC9"/>
    <w:rPr>
      <w:rFonts w:asciiTheme="majorHAnsi" w:eastAsiaTheme="majorEastAsia" w:hAnsiTheme="majorHAnsi" w:cstheme="majorBidi"/>
      <w:color w:val="272727" w:themeColor="text1" w:themeTint="D8"/>
      <w:sz w:val="21"/>
      <w:szCs w:val="21"/>
      <w:lang w:val="en-ID"/>
    </w:rPr>
  </w:style>
  <w:style w:type="character" w:customStyle="1" w:styleId="Heading9Char">
    <w:name w:val="Heading 9 Char"/>
    <w:basedOn w:val="DefaultParagraphFont"/>
    <w:link w:val="Heading9"/>
    <w:uiPriority w:val="9"/>
    <w:semiHidden/>
    <w:rsid w:val="000E6BC9"/>
    <w:rPr>
      <w:rFonts w:asciiTheme="majorHAnsi" w:eastAsiaTheme="majorEastAsia" w:hAnsiTheme="majorHAnsi" w:cstheme="majorBidi"/>
      <w:i/>
      <w:iCs/>
      <w:color w:val="272727" w:themeColor="text1" w:themeTint="D8"/>
      <w:sz w:val="21"/>
      <w:szCs w:val="21"/>
      <w:lang w:val="en-ID"/>
    </w:rPr>
  </w:style>
  <w:style w:type="paragraph" w:styleId="NormalWeb">
    <w:name w:val="Normal (Web)"/>
    <w:basedOn w:val="Normal"/>
    <w:uiPriority w:val="99"/>
    <w:unhideWhenUsed/>
    <w:rsid w:val="008626D6"/>
    <w:pPr>
      <w:spacing w:after="0" w:line="240" w:lineRule="auto"/>
    </w:pPr>
    <w:rPr>
      <w:rFonts w:eastAsia="Times New Roman"/>
      <w:lang w:val="en-ID"/>
    </w:rPr>
  </w:style>
  <w:style w:type="paragraph" w:styleId="Caption">
    <w:name w:val="caption"/>
    <w:basedOn w:val="Normal"/>
    <w:next w:val="Normal"/>
    <w:uiPriority w:val="35"/>
    <w:unhideWhenUsed/>
    <w:qFormat/>
    <w:rsid w:val="008626D6"/>
    <w:pPr>
      <w:spacing w:line="240" w:lineRule="auto"/>
      <w:jc w:val="center"/>
    </w:pPr>
    <w:rPr>
      <w:rFonts w:eastAsia="Times New Roman"/>
      <w:b/>
      <w:iCs/>
      <w:sz w:val="22"/>
      <w:szCs w:val="18"/>
      <w:lang w:val="en-ID"/>
    </w:rPr>
  </w:style>
  <w:style w:type="character" w:styleId="PlaceholderText">
    <w:name w:val="Placeholder Text"/>
    <w:basedOn w:val="DefaultParagraphFont"/>
    <w:uiPriority w:val="99"/>
    <w:semiHidden/>
    <w:rsid w:val="00A324E3"/>
    <w:rPr>
      <w:color w:val="808080"/>
    </w:rPr>
  </w:style>
  <w:style w:type="paragraph" w:styleId="Header">
    <w:name w:val="header"/>
    <w:basedOn w:val="Normal"/>
    <w:link w:val="HeaderChar"/>
    <w:uiPriority w:val="99"/>
    <w:unhideWhenUsed/>
    <w:rsid w:val="00B919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19EF"/>
  </w:style>
  <w:style w:type="paragraph" w:styleId="Footer">
    <w:name w:val="footer"/>
    <w:basedOn w:val="Normal"/>
    <w:link w:val="FooterChar"/>
    <w:uiPriority w:val="99"/>
    <w:unhideWhenUsed/>
    <w:rsid w:val="00B919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19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44015">
      <w:bodyDiv w:val="1"/>
      <w:marLeft w:val="0"/>
      <w:marRight w:val="0"/>
      <w:marTop w:val="0"/>
      <w:marBottom w:val="0"/>
      <w:divBdr>
        <w:top w:val="none" w:sz="0" w:space="0" w:color="auto"/>
        <w:left w:val="none" w:sz="0" w:space="0" w:color="auto"/>
        <w:bottom w:val="none" w:sz="0" w:space="0" w:color="auto"/>
        <w:right w:val="none" w:sz="0" w:space="0" w:color="auto"/>
      </w:divBdr>
    </w:div>
    <w:div w:id="111091455">
      <w:bodyDiv w:val="1"/>
      <w:marLeft w:val="0"/>
      <w:marRight w:val="0"/>
      <w:marTop w:val="0"/>
      <w:marBottom w:val="0"/>
      <w:divBdr>
        <w:top w:val="none" w:sz="0" w:space="0" w:color="auto"/>
        <w:left w:val="none" w:sz="0" w:space="0" w:color="auto"/>
        <w:bottom w:val="none" w:sz="0" w:space="0" w:color="auto"/>
        <w:right w:val="none" w:sz="0" w:space="0" w:color="auto"/>
      </w:divBdr>
    </w:div>
    <w:div w:id="115952852">
      <w:bodyDiv w:val="1"/>
      <w:marLeft w:val="0"/>
      <w:marRight w:val="0"/>
      <w:marTop w:val="0"/>
      <w:marBottom w:val="0"/>
      <w:divBdr>
        <w:top w:val="none" w:sz="0" w:space="0" w:color="auto"/>
        <w:left w:val="none" w:sz="0" w:space="0" w:color="auto"/>
        <w:bottom w:val="none" w:sz="0" w:space="0" w:color="auto"/>
        <w:right w:val="none" w:sz="0" w:space="0" w:color="auto"/>
      </w:divBdr>
    </w:div>
    <w:div w:id="272785417">
      <w:bodyDiv w:val="1"/>
      <w:marLeft w:val="0"/>
      <w:marRight w:val="0"/>
      <w:marTop w:val="0"/>
      <w:marBottom w:val="0"/>
      <w:divBdr>
        <w:top w:val="none" w:sz="0" w:space="0" w:color="auto"/>
        <w:left w:val="none" w:sz="0" w:space="0" w:color="auto"/>
        <w:bottom w:val="none" w:sz="0" w:space="0" w:color="auto"/>
        <w:right w:val="none" w:sz="0" w:space="0" w:color="auto"/>
      </w:divBdr>
    </w:div>
    <w:div w:id="287978976">
      <w:bodyDiv w:val="1"/>
      <w:marLeft w:val="0"/>
      <w:marRight w:val="0"/>
      <w:marTop w:val="0"/>
      <w:marBottom w:val="0"/>
      <w:divBdr>
        <w:top w:val="none" w:sz="0" w:space="0" w:color="auto"/>
        <w:left w:val="none" w:sz="0" w:space="0" w:color="auto"/>
        <w:bottom w:val="none" w:sz="0" w:space="0" w:color="auto"/>
        <w:right w:val="none" w:sz="0" w:space="0" w:color="auto"/>
      </w:divBdr>
    </w:div>
    <w:div w:id="409935347">
      <w:bodyDiv w:val="1"/>
      <w:marLeft w:val="0"/>
      <w:marRight w:val="0"/>
      <w:marTop w:val="0"/>
      <w:marBottom w:val="0"/>
      <w:divBdr>
        <w:top w:val="none" w:sz="0" w:space="0" w:color="auto"/>
        <w:left w:val="none" w:sz="0" w:space="0" w:color="auto"/>
        <w:bottom w:val="none" w:sz="0" w:space="0" w:color="auto"/>
        <w:right w:val="none" w:sz="0" w:space="0" w:color="auto"/>
      </w:divBdr>
    </w:div>
    <w:div w:id="456996085">
      <w:bodyDiv w:val="1"/>
      <w:marLeft w:val="0"/>
      <w:marRight w:val="0"/>
      <w:marTop w:val="0"/>
      <w:marBottom w:val="0"/>
      <w:divBdr>
        <w:top w:val="none" w:sz="0" w:space="0" w:color="auto"/>
        <w:left w:val="none" w:sz="0" w:space="0" w:color="auto"/>
        <w:bottom w:val="none" w:sz="0" w:space="0" w:color="auto"/>
        <w:right w:val="none" w:sz="0" w:space="0" w:color="auto"/>
      </w:divBdr>
    </w:div>
    <w:div w:id="510334603">
      <w:bodyDiv w:val="1"/>
      <w:marLeft w:val="0"/>
      <w:marRight w:val="0"/>
      <w:marTop w:val="0"/>
      <w:marBottom w:val="0"/>
      <w:divBdr>
        <w:top w:val="none" w:sz="0" w:space="0" w:color="auto"/>
        <w:left w:val="none" w:sz="0" w:space="0" w:color="auto"/>
        <w:bottom w:val="none" w:sz="0" w:space="0" w:color="auto"/>
        <w:right w:val="none" w:sz="0" w:space="0" w:color="auto"/>
      </w:divBdr>
    </w:div>
    <w:div w:id="539125318">
      <w:bodyDiv w:val="1"/>
      <w:marLeft w:val="0"/>
      <w:marRight w:val="0"/>
      <w:marTop w:val="0"/>
      <w:marBottom w:val="0"/>
      <w:divBdr>
        <w:top w:val="none" w:sz="0" w:space="0" w:color="auto"/>
        <w:left w:val="none" w:sz="0" w:space="0" w:color="auto"/>
        <w:bottom w:val="none" w:sz="0" w:space="0" w:color="auto"/>
        <w:right w:val="none" w:sz="0" w:space="0" w:color="auto"/>
      </w:divBdr>
    </w:div>
    <w:div w:id="622343295">
      <w:bodyDiv w:val="1"/>
      <w:marLeft w:val="0"/>
      <w:marRight w:val="0"/>
      <w:marTop w:val="0"/>
      <w:marBottom w:val="0"/>
      <w:divBdr>
        <w:top w:val="none" w:sz="0" w:space="0" w:color="auto"/>
        <w:left w:val="none" w:sz="0" w:space="0" w:color="auto"/>
        <w:bottom w:val="none" w:sz="0" w:space="0" w:color="auto"/>
        <w:right w:val="none" w:sz="0" w:space="0" w:color="auto"/>
      </w:divBdr>
    </w:div>
    <w:div w:id="699352974">
      <w:bodyDiv w:val="1"/>
      <w:marLeft w:val="0"/>
      <w:marRight w:val="0"/>
      <w:marTop w:val="0"/>
      <w:marBottom w:val="0"/>
      <w:divBdr>
        <w:top w:val="none" w:sz="0" w:space="0" w:color="auto"/>
        <w:left w:val="none" w:sz="0" w:space="0" w:color="auto"/>
        <w:bottom w:val="none" w:sz="0" w:space="0" w:color="auto"/>
        <w:right w:val="none" w:sz="0" w:space="0" w:color="auto"/>
      </w:divBdr>
    </w:div>
    <w:div w:id="714429821">
      <w:bodyDiv w:val="1"/>
      <w:marLeft w:val="0"/>
      <w:marRight w:val="0"/>
      <w:marTop w:val="0"/>
      <w:marBottom w:val="0"/>
      <w:divBdr>
        <w:top w:val="none" w:sz="0" w:space="0" w:color="auto"/>
        <w:left w:val="none" w:sz="0" w:space="0" w:color="auto"/>
        <w:bottom w:val="none" w:sz="0" w:space="0" w:color="auto"/>
        <w:right w:val="none" w:sz="0" w:space="0" w:color="auto"/>
      </w:divBdr>
    </w:div>
    <w:div w:id="822694195">
      <w:bodyDiv w:val="1"/>
      <w:marLeft w:val="0"/>
      <w:marRight w:val="0"/>
      <w:marTop w:val="0"/>
      <w:marBottom w:val="0"/>
      <w:divBdr>
        <w:top w:val="none" w:sz="0" w:space="0" w:color="auto"/>
        <w:left w:val="none" w:sz="0" w:space="0" w:color="auto"/>
        <w:bottom w:val="none" w:sz="0" w:space="0" w:color="auto"/>
        <w:right w:val="none" w:sz="0" w:space="0" w:color="auto"/>
      </w:divBdr>
    </w:div>
    <w:div w:id="885096447">
      <w:bodyDiv w:val="1"/>
      <w:marLeft w:val="0"/>
      <w:marRight w:val="0"/>
      <w:marTop w:val="0"/>
      <w:marBottom w:val="0"/>
      <w:divBdr>
        <w:top w:val="none" w:sz="0" w:space="0" w:color="auto"/>
        <w:left w:val="none" w:sz="0" w:space="0" w:color="auto"/>
        <w:bottom w:val="none" w:sz="0" w:space="0" w:color="auto"/>
        <w:right w:val="none" w:sz="0" w:space="0" w:color="auto"/>
      </w:divBdr>
    </w:div>
    <w:div w:id="948510431">
      <w:bodyDiv w:val="1"/>
      <w:marLeft w:val="0"/>
      <w:marRight w:val="0"/>
      <w:marTop w:val="0"/>
      <w:marBottom w:val="0"/>
      <w:divBdr>
        <w:top w:val="none" w:sz="0" w:space="0" w:color="auto"/>
        <w:left w:val="none" w:sz="0" w:space="0" w:color="auto"/>
        <w:bottom w:val="none" w:sz="0" w:space="0" w:color="auto"/>
        <w:right w:val="none" w:sz="0" w:space="0" w:color="auto"/>
      </w:divBdr>
    </w:div>
    <w:div w:id="973562459">
      <w:bodyDiv w:val="1"/>
      <w:marLeft w:val="0"/>
      <w:marRight w:val="0"/>
      <w:marTop w:val="0"/>
      <w:marBottom w:val="0"/>
      <w:divBdr>
        <w:top w:val="none" w:sz="0" w:space="0" w:color="auto"/>
        <w:left w:val="none" w:sz="0" w:space="0" w:color="auto"/>
        <w:bottom w:val="none" w:sz="0" w:space="0" w:color="auto"/>
        <w:right w:val="none" w:sz="0" w:space="0" w:color="auto"/>
      </w:divBdr>
    </w:div>
    <w:div w:id="1049913299">
      <w:bodyDiv w:val="1"/>
      <w:marLeft w:val="0"/>
      <w:marRight w:val="0"/>
      <w:marTop w:val="0"/>
      <w:marBottom w:val="0"/>
      <w:divBdr>
        <w:top w:val="none" w:sz="0" w:space="0" w:color="auto"/>
        <w:left w:val="none" w:sz="0" w:space="0" w:color="auto"/>
        <w:bottom w:val="none" w:sz="0" w:space="0" w:color="auto"/>
        <w:right w:val="none" w:sz="0" w:space="0" w:color="auto"/>
      </w:divBdr>
    </w:div>
    <w:div w:id="1122304255">
      <w:bodyDiv w:val="1"/>
      <w:marLeft w:val="0"/>
      <w:marRight w:val="0"/>
      <w:marTop w:val="0"/>
      <w:marBottom w:val="0"/>
      <w:divBdr>
        <w:top w:val="none" w:sz="0" w:space="0" w:color="auto"/>
        <w:left w:val="none" w:sz="0" w:space="0" w:color="auto"/>
        <w:bottom w:val="none" w:sz="0" w:space="0" w:color="auto"/>
        <w:right w:val="none" w:sz="0" w:space="0" w:color="auto"/>
      </w:divBdr>
    </w:div>
    <w:div w:id="1138063385">
      <w:bodyDiv w:val="1"/>
      <w:marLeft w:val="0"/>
      <w:marRight w:val="0"/>
      <w:marTop w:val="0"/>
      <w:marBottom w:val="0"/>
      <w:divBdr>
        <w:top w:val="none" w:sz="0" w:space="0" w:color="auto"/>
        <w:left w:val="none" w:sz="0" w:space="0" w:color="auto"/>
        <w:bottom w:val="none" w:sz="0" w:space="0" w:color="auto"/>
        <w:right w:val="none" w:sz="0" w:space="0" w:color="auto"/>
      </w:divBdr>
    </w:div>
    <w:div w:id="1222863139">
      <w:bodyDiv w:val="1"/>
      <w:marLeft w:val="0"/>
      <w:marRight w:val="0"/>
      <w:marTop w:val="0"/>
      <w:marBottom w:val="0"/>
      <w:divBdr>
        <w:top w:val="none" w:sz="0" w:space="0" w:color="auto"/>
        <w:left w:val="none" w:sz="0" w:space="0" w:color="auto"/>
        <w:bottom w:val="none" w:sz="0" w:space="0" w:color="auto"/>
        <w:right w:val="none" w:sz="0" w:space="0" w:color="auto"/>
      </w:divBdr>
    </w:div>
    <w:div w:id="1371609806">
      <w:bodyDiv w:val="1"/>
      <w:marLeft w:val="0"/>
      <w:marRight w:val="0"/>
      <w:marTop w:val="0"/>
      <w:marBottom w:val="0"/>
      <w:divBdr>
        <w:top w:val="none" w:sz="0" w:space="0" w:color="auto"/>
        <w:left w:val="none" w:sz="0" w:space="0" w:color="auto"/>
        <w:bottom w:val="none" w:sz="0" w:space="0" w:color="auto"/>
        <w:right w:val="none" w:sz="0" w:space="0" w:color="auto"/>
      </w:divBdr>
    </w:div>
    <w:div w:id="1393649933">
      <w:bodyDiv w:val="1"/>
      <w:marLeft w:val="0"/>
      <w:marRight w:val="0"/>
      <w:marTop w:val="0"/>
      <w:marBottom w:val="0"/>
      <w:divBdr>
        <w:top w:val="none" w:sz="0" w:space="0" w:color="auto"/>
        <w:left w:val="none" w:sz="0" w:space="0" w:color="auto"/>
        <w:bottom w:val="none" w:sz="0" w:space="0" w:color="auto"/>
        <w:right w:val="none" w:sz="0" w:space="0" w:color="auto"/>
      </w:divBdr>
    </w:div>
    <w:div w:id="1411197834">
      <w:bodyDiv w:val="1"/>
      <w:marLeft w:val="0"/>
      <w:marRight w:val="0"/>
      <w:marTop w:val="0"/>
      <w:marBottom w:val="0"/>
      <w:divBdr>
        <w:top w:val="none" w:sz="0" w:space="0" w:color="auto"/>
        <w:left w:val="none" w:sz="0" w:space="0" w:color="auto"/>
        <w:bottom w:val="none" w:sz="0" w:space="0" w:color="auto"/>
        <w:right w:val="none" w:sz="0" w:space="0" w:color="auto"/>
      </w:divBdr>
    </w:div>
    <w:div w:id="1424305915">
      <w:bodyDiv w:val="1"/>
      <w:marLeft w:val="0"/>
      <w:marRight w:val="0"/>
      <w:marTop w:val="0"/>
      <w:marBottom w:val="0"/>
      <w:divBdr>
        <w:top w:val="none" w:sz="0" w:space="0" w:color="auto"/>
        <w:left w:val="none" w:sz="0" w:space="0" w:color="auto"/>
        <w:bottom w:val="none" w:sz="0" w:space="0" w:color="auto"/>
        <w:right w:val="none" w:sz="0" w:space="0" w:color="auto"/>
      </w:divBdr>
    </w:div>
    <w:div w:id="1495486495">
      <w:bodyDiv w:val="1"/>
      <w:marLeft w:val="0"/>
      <w:marRight w:val="0"/>
      <w:marTop w:val="0"/>
      <w:marBottom w:val="0"/>
      <w:divBdr>
        <w:top w:val="none" w:sz="0" w:space="0" w:color="auto"/>
        <w:left w:val="none" w:sz="0" w:space="0" w:color="auto"/>
        <w:bottom w:val="none" w:sz="0" w:space="0" w:color="auto"/>
        <w:right w:val="none" w:sz="0" w:space="0" w:color="auto"/>
      </w:divBdr>
    </w:div>
    <w:div w:id="1560092017">
      <w:bodyDiv w:val="1"/>
      <w:marLeft w:val="0"/>
      <w:marRight w:val="0"/>
      <w:marTop w:val="0"/>
      <w:marBottom w:val="0"/>
      <w:divBdr>
        <w:top w:val="none" w:sz="0" w:space="0" w:color="auto"/>
        <w:left w:val="none" w:sz="0" w:space="0" w:color="auto"/>
        <w:bottom w:val="none" w:sz="0" w:space="0" w:color="auto"/>
        <w:right w:val="none" w:sz="0" w:space="0" w:color="auto"/>
      </w:divBdr>
    </w:div>
    <w:div w:id="1607418333">
      <w:bodyDiv w:val="1"/>
      <w:marLeft w:val="0"/>
      <w:marRight w:val="0"/>
      <w:marTop w:val="0"/>
      <w:marBottom w:val="0"/>
      <w:divBdr>
        <w:top w:val="none" w:sz="0" w:space="0" w:color="auto"/>
        <w:left w:val="none" w:sz="0" w:space="0" w:color="auto"/>
        <w:bottom w:val="none" w:sz="0" w:space="0" w:color="auto"/>
        <w:right w:val="none" w:sz="0" w:space="0" w:color="auto"/>
      </w:divBdr>
    </w:div>
    <w:div w:id="1635135683">
      <w:bodyDiv w:val="1"/>
      <w:marLeft w:val="0"/>
      <w:marRight w:val="0"/>
      <w:marTop w:val="0"/>
      <w:marBottom w:val="0"/>
      <w:divBdr>
        <w:top w:val="none" w:sz="0" w:space="0" w:color="auto"/>
        <w:left w:val="none" w:sz="0" w:space="0" w:color="auto"/>
        <w:bottom w:val="none" w:sz="0" w:space="0" w:color="auto"/>
        <w:right w:val="none" w:sz="0" w:space="0" w:color="auto"/>
      </w:divBdr>
    </w:div>
    <w:div w:id="1748335616">
      <w:bodyDiv w:val="1"/>
      <w:marLeft w:val="0"/>
      <w:marRight w:val="0"/>
      <w:marTop w:val="0"/>
      <w:marBottom w:val="0"/>
      <w:divBdr>
        <w:top w:val="none" w:sz="0" w:space="0" w:color="auto"/>
        <w:left w:val="none" w:sz="0" w:space="0" w:color="auto"/>
        <w:bottom w:val="none" w:sz="0" w:space="0" w:color="auto"/>
        <w:right w:val="none" w:sz="0" w:space="0" w:color="auto"/>
      </w:divBdr>
    </w:div>
    <w:div w:id="1792245429">
      <w:bodyDiv w:val="1"/>
      <w:marLeft w:val="0"/>
      <w:marRight w:val="0"/>
      <w:marTop w:val="0"/>
      <w:marBottom w:val="0"/>
      <w:divBdr>
        <w:top w:val="none" w:sz="0" w:space="0" w:color="auto"/>
        <w:left w:val="none" w:sz="0" w:space="0" w:color="auto"/>
        <w:bottom w:val="none" w:sz="0" w:space="0" w:color="auto"/>
        <w:right w:val="none" w:sz="0" w:space="0" w:color="auto"/>
      </w:divBdr>
    </w:div>
    <w:div w:id="1851750296">
      <w:bodyDiv w:val="1"/>
      <w:marLeft w:val="0"/>
      <w:marRight w:val="0"/>
      <w:marTop w:val="0"/>
      <w:marBottom w:val="0"/>
      <w:divBdr>
        <w:top w:val="none" w:sz="0" w:space="0" w:color="auto"/>
        <w:left w:val="none" w:sz="0" w:space="0" w:color="auto"/>
        <w:bottom w:val="none" w:sz="0" w:space="0" w:color="auto"/>
        <w:right w:val="none" w:sz="0" w:space="0" w:color="auto"/>
      </w:divBdr>
    </w:div>
    <w:div w:id="1868835462">
      <w:bodyDiv w:val="1"/>
      <w:marLeft w:val="0"/>
      <w:marRight w:val="0"/>
      <w:marTop w:val="0"/>
      <w:marBottom w:val="0"/>
      <w:divBdr>
        <w:top w:val="none" w:sz="0" w:space="0" w:color="auto"/>
        <w:left w:val="none" w:sz="0" w:space="0" w:color="auto"/>
        <w:bottom w:val="none" w:sz="0" w:space="0" w:color="auto"/>
        <w:right w:val="none" w:sz="0" w:space="0" w:color="auto"/>
      </w:divBdr>
    </w:div>
    <w:div w:id="1903170955">
      <w:bodyDiv w:val="1"/>
      <w:marLeft w:val="0"/>
      <w:marRight w:val="0"/>
      <w:marTop w:val="0"/>
      <w:marBottom w:val="0"/>
      <w:divBdr>
        <w:top w:val="none" w:sz="0" w:space="0" w:color="auto"/>
        <w:left w:val="none" w:sz="0" w:space="0" w:color="auto"/>
        <w:bottom w:val="none" w:sz="0" w:space="0" w:color="auto"/>
        <w:right w:val="none" w:sz="0" w:space="0" w:color="auto"/>
      </w:divBdr>
    </w:div>
    <w:div w:id="2016764230">
      <w:bodyDiv w:val="1"/>
      <w:marLeft w:val="0"/>
      <w:marRight w:val="0"/>
      <w:marTop w:val="0"/>
      <w:marBottom w:val="0"/>
      <w:divBdr>
        <w:top w:val="none" w:sz="0" w:space="0" w:color="auto"/>
        <w:left w:val="none" w:sz="0" w:space="0" w:color="auto"/>
        <w:bottom w:val="none" w:sz="0" w:space="0" w:color="auto"/>
        <w:right w:val="none" w:sz="0" w:space="0" w:color="auto"/>
      </w:divBdr>
    </w:div>
    <w:div w:id="2064986865">
      <w:bodyDiv w:val="1"/>
      <w:marLeft w:val="0"/>
      <w:marRight w:val="0"/>
      <w:marTop w:val="0"/>
      <w:marBottom w:val="0"/>
      <w:divBdr>
        <w:top w:val="none" w:sz="0" w:space="0" w:color="auto"/>
        <w:left w:val="none" w:sz="0" w:space="0" w:color="auto"/>
        <w:bottom w:val="none" w:sz="0" w:space="0" w:color="auto"/>
        <w:right w:val="none" w:sz="0" w:space="0" w:color="auto"/>
      </w:divBdr>
    </w:div>
    <w:div w:id="208772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oleObject" Target="embeddings/oleObject8.bin"/><Relationship Id="rId39" Type="http://schemas.openxmlformats.org/officeDocument/2006/relationships/image" Target="media/image16.wmf"/><Relationship Id="rId21" Type="http://schemas.openxmlformats.org/officeDocument/2006/relationships/oleObject" Target="embeddings/oleObject6.bin"/><Relationship Id="rId34" Type="http://schemas.openxmlformats.org/officeDocument/2006/relationships/oleObject" Target="embeddings/oleObject12.bin"/><Relationship Id="rId42" Type="http://schemas.openxmlformats.org/officeDocument/2006/relationships/oleObject" Target="embeddings/oleObject16.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wmf"/><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image" Target="media/image8.wmf"/><Relationship Id="rId32" Type="http://schemas.openxmlformats.org/officeDocument/2006/relationships/oleObject" Target="embeddings/oleObject11.bin"/><Relationship Id="rId37" Type="http://schemas.openxmlformats.org/officeDocument/2006/relationships/image" Target="media/image15.wmf"/><Relationship Id="rId40" Type="http://schemas.openxmlformats.org/officeDocument/2006/relationships/oleObject" Target="embeddings/oleObject15.bin"/><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oleObject" Target="embeddings/oleObject9.bin"/><Relationship Id="rId36" Type="http://schemas.openxmlformats.org/officeDocument/2006/relationships/oleObject" Target="embeddings/oleObject13.bin"/><Relationship Id="rId10" Type="http://schemas.openxmlformats.org/officeDocument/2006/relationships/image" Target="media/image1.png"/><Relationship Id="rId19" Type="http://schemas.openxmlformats.org/officeDocument/2006/relationships/oleObject" Target="embeddings/oleObject5.bin"/><Relationship Id="rId31" Type="http://schemas.openxmlformats.org/officeDocument/2006/relationships/image" Target="media/image12.w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ko.noerhayati@unisma.ac.id" TargetMode="Externa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image" Target="media/image10.wmf"/><Relationship Id="rId30" Type="http://schemas.openxmlformats.org/officeDocument/2006/relationships/oleObject" Target="embeddings/oleObject10.bin"/><Relationship Id="rId35" Type="http://schemas.openxmlformats.org/officeDocument/2006/relationships/image" Target="media/image14.wmf"/><Relationship Id="rId43" Type="http://schemas.openxmlformats.org/officeDocument/2006/relationships/footer" Target="footer1.xml"/><Relationship Id="rId8" Type="http://schemas.openxmlformats.org/officeDocument/2006/relationships/hyperlink" Target="mailto:warsito@unisma.ac.id" TargetMode="External"/><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oleObject" Target="embeddings/oleObject4.bin"/><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4.bin"/><Relationship Id="rId20" Type="http://schemas.openxmlformats.org/officeDocument/2006/relationships/image" Target="media/image6.wmf"/><Relationship Id="rId41" Type="http://schemas.openxmlformats.org/officeDocument/2006/relationships/image" Target="media/image1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2462D-86F7-4E63-9388-72F4358F3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3890</Words>
  <Characters>22176</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 INSPIRON</dc:creator>
  <cp:lastModifiedBy>Microsoft Office User</cp:lastModifiedBy>
  <cp:revision>2</cp:revision>
  <cp:lastPrinted>2021-12-01T16:57:00Z</cp:lastPrinted>
  <dcterms:created xsi:type="dcterms:W3CDTF">2021-12-09T12:57:00Z</dcterms:created>
  <dcterms:modified xsi:type="dcterms:W3CDTF">2021-12-09T12:57:00Z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id="IoCVI2Im"/&gt;&lt;style id="http://www.zotero.org/styles/african-online-scientific-information-systems-harvard" hasBibliography="1" bibliographyStyleHasBeenSet="1"/&gt;&lt;prefs&gt;&lt;pref name="fieldType" valu</vt:lpwstr>
  </property>
  <property fmtid="{D5CDD505-2E9C-101B-9397-08002B2CF9AE}" pid="3" name="ZOTERO_PREF_2">
    <vt:lpwstr>e="Field"/&gt;&lt;/prefs&gt;&lt;/data&gt;</vt:lpwstr>
  </property>
</Properties>
</file>